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F2E" w:rsidRDefault="00902F2E" w:rsidP="005736BC">
      <w:pPr>
        <w:rPr>
          <w:b/>
          <w:sz w:val="24"/>
          <w:szCs w:val="24"/>
        </w:rPr>
      </w:pPr>
      <w:r>
        <w:rPr>
          <w:noProof/>
        </w:rPr>
        <w:drawing>
          <wp:inline distT="0" distB="0" distL="0" distR="0">
            <wp:extent cx="6143625" cy="8016935"/>
            <wp:effectExtent l="0" t="0" r="0" b="3175"/>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7032" cy="8021381"/>
                    </a:xfrm>
                    <a:prstGeom prst="rect">
                      <a:avLst/>
                    </a:prstGeom>
                    <a:noFill/>
                    <a:ln>
                      <a:noFill/>
                    </a:ln>
                  </pic:spPr>
                </pic:pic>
              </a:graphicData>
            </a:graphic>
          </wp:inline>
        </w:drawing>
      </w:r>
    </w:p>
    <w:p w:rsidR="00BF61C3" w:rsidRDefault="00BF61C3">
      <w:pPr>
        <w:rPr>
          <w:b/>
          <w:sz w:val="24"/>
          <w:szCs w:val="24"/>
        </w:rPr>
      </w:pPr>
      <w:r>
        <w:rPr>
          <w:b/>
          <w:sz w:val="24"/>
          <w:szCs w:val="24"/>
        </w:rPr>
        <w:br w:type="page"/>
      </w:r>
    </w:p>
    <w:p w:rsidR="00B572F1" w:rsidRDefault="00B572F1">
      <w:pPr>
        <w:rPr>
          <w:rFonts w:eastAsia="Arial"/>
          <w:b/>
          <w:bCs/>
          <w:lang w:eastAsia="en-US"/>
        </w:rPr>
      </w:pPr>
    </w:p>
    <w:p w:rsidR="00BF61C3" w:rsidRDefault="00BF61C3">
      <w:pPr>
        <w:rPr>
          <w:rFonts w:eastAsia="Arial"/>
          <w:b/>
          <w:bCs/>
          <w:lang w:eastAsia="en-US"/>
        </w:rPr>
      </w:pPr>
    </w:p>
    <w:p w:rsidR="00B572F1" w:rsidRDefault="00B572F1">
      <w:pPr>
        <w:rPr>
          <w:rFonts w:eastAsia="Arial"/>
          <w:b/>
          <w:bCs/>
          <w:sz w:val="24"/>
          <w:szCs w:val="24"/>
          <w:lang w:eastAsia="en-US"/>
        </w:rPr>
      </w:pPr>
    </w:p>
    <w:p w:rsidR="00CA1A83" w:rsidRDefault="00CA1A83" w:rsidP="00BF61C3">
      <w:pPr>
        <w:pStyle w:val="1"/>
        <w:numPr>
          <w:ilvl w:val="0"/>
          <w:numId w:val="14"/>
        </w:numPr>
        <w:spacing w:before="69"/>
        <w:ind w:left="0" w:right="451" w:firstLine="0"/>
        <w:rPr>
          <w:rFonts w:eastAsia="Arial"/>
          <w:b/>
          <w:bCs/>
          <w:lang w:eastAsia="en-US"/>
        </w:rPr>
      </w:pPr>
      <w:r>
        <w:rPr>
          <w:rFonts w:eastAsia="Arial"/>
          <w:b/>
          <w:bCs/>
          <w:lang w:eastAsia="en-US"/>
        </w:rPr>
        <w:t xml:space="preserve"> СОДЕРЖАНИЕ</w:t>
      </w:r>
    </w:p>
    <w:p w:rsidR="00CA1A83" w:rsidRPr="00CA1A83" w:rsidRDefault="00CA1A83" w:rsidP="00CA1A83">
      <w:pPr>
        <w:widowControl w:val="0"/>
        <w:autoSpaceDE w:val="0"/>
        <w:autoSpaceDN w:val="0"/>
        <w:spacing w:before="8"/>
        <w:ind w:left="573"/>
        <w:rPr>
          <w:rFonts w:eastAsia="Arial"/>
          <w:b/>
          <w:lang w:eastAsia="en-US"/>
        </w:rPr>
      </w:pPr>
    </w:p>
    <w:tbl>
      <w:tblPr>
        <w:tblW w:w="0" w:type="auto"/>
        <w:tblInd w:w="23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tblPr>
      <w:tblGrid>
        <w:gridCol w:w="713"/>
        <w:gridCol w:w="1414"/>
        <w:gridCol w:w="1186"/>
        <w:gridCol w:w="5620"/>
        <w:gridCol w:w="706"/>
      </w:tblGrid>
      <w:tr w:rsidR="00CA1A83" w:rsidTr="00CA1A83">
        <w:trPr>
          <w:trHeight w:val="252"/>
        </w:trPr>
        <w:tc>
          <w:tcPr>
            <w:tcW w:w="713" w:type="dxa"/>
            <w:vMerge w:val="restart"/>
            <w:tcBorders>
              <w:top w:val="dotted" w:sz="4" w:space="0" w:color="000000"/>
              <w:left w:val="dotted" w:sz="4" w:space="0" w:color="000000"/>
              <w:bottom w:val="dotted" w:sz="4" w:space="0" w:color="000000"/>
              <w:right w:val="dotted" w:sz="4" w:space="0" w:color="000000"/>
            </w:tcBorders>
            <w:hideMark/>
          </w:tcPr>
          <w:p w:rsidR="00CA1A83" w:rsidRDefault="00CA1A83">
            <w:pPr>
              <w:widowControl w:val="0"/>
              <w:autoSpaceDE w:val="0"/>
              <w:autoSpaceDN w:val="0"/>
              <w:spacing w:line="248" w:lineRule="exact"/>
              <w:rPr>
                <w:rFonts w:eastAsia="Arial"/>
                <w:b/>
                <w:sz w:val="24"/>
                <w:szCs w:val="24"/>
                <w:lang w:val="en-US" w:eastAsia="en-US"/>
              </w:rPr>
            </w:pPr>
            <w:r>
              <w:rPr>
                <w:rFonts w:eastAsia="Arial"/>
                <w:b/>
                <w:lang w:val="en-US" w:eastAsia="en-US"/>
              </w:rPr>
              <w:t>1.</w:t>
            </w: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Default="00CA1A83">
            <w:pPr>
              <w:widowControl w:val="0"/>
              <w:autoSpaceDE w:val="0"/>
              <w:autoSpaceDN w:val="0"/>
              <w:spacing w:line="232" w:lineRule="exact"/>
              <w:rPr>
                <w:rFonts w:eastAsia="Arial"/>
                <w:b/>
                <w:sz w:val="24"/>
                <w:szCs w:val="24"/>
                <w:lang w:val="en-US" w:eastAsia="en-US"/>
              </w:rPr>
            </w:pPr>
            <w:r>
              <w:rPr>
                <w:rFonts w:eastAsia="Arial"/>
                <w:b/>
                <w:lang w:val="en-US" w:eastAsia="en-US"/>
              </w:rPr>
              <w:t>ОБЩИЕПОЛОЖЕНИЯ</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32" w:lineRule="exact"/>
              <w:ind w:right="282"/>
              <w:jc w:val="right"/>
              <w:rPr>
                <w:rFonts w:eastAsia="Arial"/>
                <w:sz w:val="24"/>
                <w:szCs w:val="24"/>
                <w:lang w:eastAsia="en-US"/>
              </w:rPr>
            </w:pPr>
          </w:p>
        </w:tc>
      </w:tr>
      <w:tr w:rsidR="00CA1A83" w:rsidTr="00CA1A83">
        <w:trPr>
          <w:trHeight w:val="505"/>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Default="00CA1A83">
            <w:pPr>
              <w:rPr>
                <w:rFonts w:eastAsia="Arial"/>
                <w:b/>
                <w:sz w:val="24"/>
                <w:szCs w:val="24"/>
                <w:lang w:val="en-US"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54" w:lineRule="exact"/>
              <w:rPr>
                <w:rFonts w:eastAsia="Arial"/>
                <w:sz w:val="24"/>
                <w:szCs w:val="24"/>
                <w:lang w:eastAsia="en-US"/>
              </w:rPr>
            </w:pPr>
            <w:r w:rsidRPr="00CA1A83">
              <w:rPr>
                <w:rFonts w:eastAsia="Arial"/>
                <w:lang w:eastAsia="en-US"/>
              </w:rPr>
              <w:t>1.1.Нормативно-правовыеосновыразработкиосновнойпрофессиональнойобразовательнойпрограммы</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50" w:lineRule="exact"/>
              <w:ind w:right="282"/>
              <w:jc w:val="right"/>
              <w:rPr>
                <w:rFonts w:eastAsia="Arial"/>
                <w:sz w:val="24"/>
                <w:szCs w:val="24"/>
                <w:lang w:eastAsia="en-US"/>
              </w:rPr>
            </w:pPr>
            <w:r>
              <w:rPr>
                <w:rFonts w:eastAsia="Arial"/>
                <w:sz w:val="24"/>
                <w:szCs w:val="24"/>
                <w:lang w:eastAsia="en-US"/>
              </w:rPr>
              <w:t>1</w:t>
            </w:r>
          </w:p>
        </w:tc>
      </w:tr>
      <w:tr w:rsidR="00CA1A83" w:rsidTr="00CA1A83">
        <w:trPr>
          <w:trHeight w:val="252"/>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Pr="00F16B2E" w:rsidRDefault="00CA1A83">
            <w:pPr>
              <w:rPr>
                <w:rFonts w:eastAsia="Arial"/>
                <w:b/>
                <w:sz w:val="24"/>
                <w:szCs w:val="24"/>
                <w:lang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A71B1A" w:rsidRDefault="00CA1A83" w:rsidP="00A71B1A">
            <w:pPr>
              <w:widowControl w:val="0"/>
              <w:autoSpaceDE w:val="0"/>
              <w:autoSpaceDN w:val="0"/>
              <w:spacing w:line="232" w:lineRule="exact"/>
              <w:rPr>
                <w:rFonts w:eastAsia="Arial"/>
                <w:sz w:val="24"/>
                <w:szCs w:val="24"/>
                <w:lang w:eastAsia="en-US"/>
              </w:rPr>
            </w:pPr>
            <w:r>
              <w:rPr>
                <w:rFonts w:eastAsia="Arial"/>
                <w:lang w:val="en-US" w:eastAsia="en-US"/>
              </w:rPr>
              <w:t>1.2.</w:t>
            </w:r>
            <w:r w:rsidR="00A71B1A">
              <w:rPr>
                <w:rFonts w:eastAsia="Arial"/>
                <w:lang w:eastAsia="en-US"/>
              </w:rPr>
              <w:t>Нормативный срок освоения программы</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32" w:lineRule="exact"/>
              <w:ind w:right="282"/>
              <w:jc w:val="right"/>
              <w:rPr>
                <w:rFonts w:eastAsia="Arial"/>
                <w:sz w:val="24"/>
                <w:szCs w:val="24"/>
                <w:lang w:eastAsia="en-US"/>
              </w:rPr>
            </w:pPr>
            <w:r>
              <w:rPr>
                <w:rFonts w:eastAsia="Arial"/>
                <w:sz w:val="24"/>
                <w:szCs w:val="24"/>
                <w:lang w:eastAsia="en-US"/>
              </w:rPr>
              <w:t>2</w:t>
            </w:r>
          </w:p>
        </w:tc>
      </w:tr>
      <w:tr w:rsidR="00CA1A83" w:rsidTr="00CA1A83">
        <w:trPr>
          <w:trHeight w:val="757"/>
        </w:trPr>
        <w:tc>
          <w:tcPr>
            <w:tcW w:w="713" w:type="dxa"/>
            <w:vMerge w:val="restart"/>
            <w:tcBorders>
              <w:top w:val="dotted" w:sz="4" w:space="0" w:color="000000"/>
              <w:left w:val="dotted" w:sz="4" w:space="0" w:color="000000"/>
              <w:bottom w:val="dotted" w:sz="4" w:space="0" w:color="000000"/>
              <w:right w:val="dotted" w:sz="4" w:space="0" w:color="000000"/>
            </w:tcBorders>
            <w:hideMark/>
          </w:tcPr>
          <w:p w:rsidR="00CA1A83" w:rsidRDefault="00CA1A83">
            <w:pPr>
              <w:widowControl w:val="0"/>
              <w:autoSpaceDE w:val="0"/>
              <w:autoSpaceDN w:val="0"/>
              <w:spacing w:line="248" w:lineRule="exact"/>
              <w:rPr>
                <w:rFonts w:eastAsia="Arial"/>
                <w:b/>
                <w:sz w:val="24"/>
                <w:szCs w:val="24"/>
                <w:lang w:val="en-US" w:eastAsia="en-US"/>
              </w:rPr>
            </w:pPr>
            <w:r>
              <w:rPr>
                <w:rFonts w:eastAsia="Arial"/>
                <w:b/>
                <w:lang w:val="en-US" w:eastAsia="en-US"/>
              </w:rPr>
              <w:t>2.</w:t>
            </w: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tabs>
                <w:tab w:val="left" w:pos="1580"/>
                <w:tab w:val="left" w:pos="1902"/>
                <w:tab w:val="left" w:pos="2103"/>
                <w:tab w:val="left" w:pos="3462"/>
                <w:tab w:val="left" w:pos="4489"/>
                <w:tab w:val="left" w:pos="4720"/>
                <w:tab w:val="left" w:pos="6000"/>
                <w:tab w:val="left" w:pos="6273"/>
                <w:tab w:val="left" w:pos="7977"/>
              </w:tabs>
              <w:autoSpaceDE w:val="0"/>
              <w:autoSpaceDN w:val="0"/>
              <w:spacing w:line="271" w:lineRule="auto"/>
              <w:ind w:right="101"/>
              <w:rPr>
                <w:rFonts w:eastAsia="Arial"/>
                <w:b/>
                <w:sz w:val="24"/>
                <w:szCs w:val="24"/>
                <w:lang w:eastAsia="en-US"/>
              </w:rPr>
            </w:pPr>
            <w:r w:rsidRPr="00CA1A83">
              <w:rPr>
                <w:rFonts w:eastAsia="Arial"/>
                <w:b/>
                <w:lang w:eastAsia="en-US"/>
              </w:rPr>
              <w:t>ХАРАКТЕРИСТИКА ПРОФЕССИОНАЛЬНОЙ  ДЕЯТЕЛЬНОСТИ ВЫПУСКНИКОВ</w:t>
            </w:r>
            <w:r w:rsidRPr="00CA1A83">
              <w:rPr>
                <w:rFonts w:eastAsia="Arial"/>
                <w:b/>
                <w:lang w:eastAsia="en-US"/>
              </w:rPr>
              <w:tab/>
            </w:r>
            <w:r w:rsidRPr="00CA1A83">
              <w:rPr>
                <w:rFonts w:eastAsia="Arial"/>
                <w:b/>
                <w:spacing w:val="-5"/>
                <w:lang w:eastAsia="en-US"/>
              </w:rPr>
              <w:t>И</w:t>
            </w:r>
            <w:r w:rsidRPr="00CA1A83">
              <w:rPr>
                <w:rFonts w:eastAsia="Arial"/>
                <w:b/>
                <w:lang w:eastAsia="en-US"/>
              </w:rPr>
              <w:t>ТРЕБОВАНИЯ К РЕЗУЛЬТАТАМ</w:t>
            </w:r>
            <w:r w:rsidRPr="00CA1A83">
              <w:rPr>
                <w:rFonts w:eastAsia="Arial"/>
                <w:b/>
                <w:lang w:eastAsia="en-US"/>
              </w:rPr>
              <w:tab/>
              <w:t>ОСВОЕНИЯ ОСНОВНОЙ</w:t>
            </w:r>
            <w:r w:rsidRPr="00CA1A83">
              <w:rPr>
                <w:rFonts w:eastAsia="Arial"/>
                <w:b/>
                <w:lang w:eastAsia="en-US"/>
              </w:rPr>
              <w:tab/>
            </w:r>
            <w:r w:rsidRPr="00CA1A83">
              <w:rPr>
                <w:rFonts w:eastAsia="Arial"/>
                <w:b/>
                <w:spacing w:val="-1"/>
                <w:lang w:eastAsia="en-US"/>
              </w:rPr>
              <w:t>ПРОФЕССИОНАЛЬНОЙ</w:t>
            </w:r>
            <w:r w:rsidRPr="00CA1A83">
              <w:rPr>
                <w:rFonts w:eastAsia="Arial"/>
                <w:b/>
                <w:lang w:eastAsia="en-US"/>
              </w:rPr>
              <w:t xml:space="preserve"> ОБРАЗОВАТЕЛЬНОЙПРОГРАММЫ</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50" w:lineRule="exact"/>
              <w:ind w:right="282"/>
              <w:jc w:val="right"/>
              <w:rPr>
                <w:rFonts w:eastAsia="Arial"/>
                <w:sz w:val="24"/>
                <w:szCs w:val="24"/>
                <w:lang w:eastAsia="en-US"/>
              </w:rPr>
            </w:pPr>
            <w:r>
              <w:rPr>
                <w:rFonts w:eastAsia="Arial"/>
                <w:sz w:val="24"/>
                <w:szCs w:val="24"/>
                <w:lang w:eastAsia="en-US"/>
              </w:rPr>
              <w:t>3</w:t>
            </w:r>
          </w:p>
        </w:tc>
      </w:tr>
      <w:tr w:rsidR="00CA1A83" w:rsidTr="00CA1A83">
        <w:trPr>
          <w:trHeight w:val="254"/>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Pr="00F16B2E" w:rsidRDefault="00CA1A83">
            <w:pPr>
              <w:rPr>
                <w:rFonts w:eastAsia="Arial"/>
                <w:b/>
                <w:sz w:val="24"/>
                <w:szCs w:val="24"/>
                <w:lang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34" w:lineRule="exact"/>
              <w:rPr>
                <w:rFonts w:eastAsia="Arial"/>
                <w:sz w:val="24"/>
                <w:szCs w:val="24"/>
                <w:lang w:eastAsia="en-US"/>
              </w:rPr>
            </w:pPr>
            <w:r w:rsidRPr="00CA1A83">
              <w:rPr>
                <w:rFonts w:eastAsia="Arial"/>
                <w:lang w:eastAsia="en-US"/>
              </w:rPr>
              <w:t>2.1.Областьиобъектыпрофессиональнойдеятельности</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34" w:lineRule="exact"/>
              <w:ind w:right="282"/>
              <w:jc w:val="right"/>
              <w:rPr>
                <w:rFonts w:eastAsia="Arial"/>
                <w:sz w:val="24"/>
                <w:szCs w:val="24"/>
                <w:lang w:eastAsia="en-US"/>
              </w:rPr>
            </w:pPr>
            <w:r>
              <w:rPr>
                <w:rFonts w:eastAsia="Arial"/>
                <w:sz w:val="24"/>
                <w:szCs w:val="24"/>
                <w:lang w:eastAsia="en-US"/>
              </w:rPr>
              <w:t>3</w:t>
            </w:r>
          </w:p>
        </w:tc>
      </w:tr>
      <w:tr w:rsidR="00CA1A83" w:rsidTr="00CA1A83">
        <w:trPr>
          <w:trHeight w:val="251"/>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Pr="00F16B2E" w:rsidRDefault="00CA1A83">
            <w:pPr>
              <w:rPr>
                <w:rFonts w:eastAsia="Arial"/>
                <w:b/>
                <w:sz w:val="24"/>
                <w:szCs w:val="24"/>
                <w:lang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32" w:lineRule="exact"/>
              <w:rPr>
                <w:rFonts w:eastAsia="Arial"/>
                <w:sz w:val="24"/>
                <w:szCs w:val="24"/>
                <w:lang w:eastAsia="en-US"/>
              </w:rPr>
            </w:pPr>
            <w:r w:rsidRPr="00CA1A83">
              <w:rPr>
                <w:rFonts w:eastAsia="Arial"/>
                <w:lang w:eastAsia="en-US"/>
              </w:rPr>
              <w:t>2.2.Видыпрофессиональнойдеятельностиикомпетенции</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32" w:lineRule="exact"/>
              <w:ind w:right="282"/>
              <w:jc w:val="right"/>
              <w:rPr>
                <w:rFonts w:eastAsia="Arial"/>
                <w:sz w:val="24"/>
                <w:szCs w:val="24"/>
                <w:lang w:eastAsia="en-US"/>
              </w:rPr>
            </w:pPr>
            <w:r>
              <w:rPr>
                <w:rFonts w:eastAsia="Arial"/>
                <w:sz w:val="24"/>
                <w:szCs w:val="24"/>
                <w:lang w:eastAsia="en-US"/>
              </w:rPr>
              <w:t>3</w:t>
            </w:r>
          </w:p>
        </w:tc>
      </w:tr>
      <w:tr w:rsidR="00CA1A83" w:rsidTr="00CA1A83">
        <w:trPr>
          <w:trHeight w:val="254"/>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Pr="00F16B2E" w:rsidRDefault="00CA1A83">
            <w:pPr>
              <w:rPr>
                <w:rFonts w:eastAsia="Arial"/>
                <w:b/>
                <w:sz w:val="24"/>
                <w:szCs w:val="24"/>
                <w:lang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A71B1A" w:rsidRDefault="00A71B1A" w:rsidP="00A71B1A">
            <w:pPr>
              <w:widowControl w:val="0"/>
              <w:autoSpaceDE w:val="0"/>
              <w:autoSpaceDN w:val="0"/>
              <w:spacing w:line="234" w:lineRule="exact"/>
              <w:rPr>
                <w:rFonts w:eastAsia="Arial"/>
                <w:sz w:val="24"/>
                <w:szCs w:val="24"/>
                <w:lang w:eastAsia="en-US"/>
              </w:rPr>
            </w:pPr>
            <w:r>
              <w:rPr>
                <w:rFonts w:eastAsia="Arial"/>
                <w:lang w:val="en-US" w:eastAsia="en-US"/>
              </w:rPr>
              <w:t>2.3</w:t>
            </w:r>
            <w:r>
              <w:rPr>
                <w:rFonts w:eastAsia="Arial"/>
                <w:lang w:eastAsia="en-US"/>
              </w:rPr>
              <w:t>Специальные требования</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34" w:lineRule="exact"/>
              <w:ind w:right="282"/>
              <w:jc w:val="right"/>
              <w:rPr>
                <w:rFonts w:eastAsia="Arial"/>
                <w:sz w:val="24"/>
                <w:szCs w:val="24"/>
                <w:lang w:eastAsia="en-US"/>
              </w:rPr>
            </w:pPr>
            <w:r>
              <w:rPr>
                <w:rFonts w:eastAsia="Arial"/>
                <w:sz w:val="24"/>
                <w:szCs w:val="24"/>
                <w:lang w:eastAsia="en-US"/>
              </w:rPr>
              <w:t>4</w:t>
            </w:r>
          </w:p>
        </w:tc>
      </w:tr>
      <w:tr w:rsidR="00CA1A83" w:rsidTr="00CA1A83">
        <w:trPr>
          <w:trHeight w:val="505"/>
        </w:trPr>
        <w:tc>
          <w:tcPr>
            <w:tcW w:w="713" w:type="dxa"/>
            <w:vMerge w:val="restart"/>
            <w:tcBorders>
              <w:top w:val="dotted" w:sz="4" w:space="0" w:color="000000"/>
              <w:left w:val="dotted" w:sz="4" w:space="0" w:color="000000"/>
              <w:bottom w:val="dotted" w:sz="4" w:space="0" w:color="000000"/>
              <w:right w:val="dotted" w:sz="4" w:space="0" w:color="000000"/>
            </w:tcBorders>
            <w:hideMark/>
          </w:tcPr>
          <w:p w:rsidR="00CA1A83" w:rsidRDefault="00CA1A83">
            <w:pPr>
              <w:widowControl w:val="0"/>
              <w:autoSpaceDE w:val="0"/>
              <w:autoSpaceDN w:val="0"/>
              <w:spacing w:line="248" w:lineRule="exact"/>
              <w:rPr>
                <w:rFonts w:eastAsia="Arial"/>
                <w:b/>
                <w:sz w:val="24"/>
                <w:szCs w:val="24"/>
                <w:lang w:val="en-US" w:eastAsia="en-US"/>
              </w:rPr>
            </w:pPr>
            <w:r>
              <w:rPr>
                <w:rFonts w:eastAsia="Arial"/>
                <w:b/>
                <w:lang w:val="en-US" w:eastAsia="en-US"/>
              </w:rPr>
              <w:t>3.</w:t>
            </w: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tabs>
                <w:tab w:val="left" w:pos="1927"/>
                <w:tab w:val="left" w:pos="4115"/>
                <w:tab w:val="left" w:pos="5980"/>
                <w:tab w:val="left" w:pos="6667"/>
              </w:tabs>
              <w:autoSpaceDE w:val="0"/>
              <w:autoSpaceDN w:val="0"/>
              <w:spacing w:line="248" w:lineRule="exact"/>
              <w:rPr>
                <w:rFonts w:eastAsia="Arial"/>
                <w:b/>
                <w:sz w:val="24"/>
                <w:szCs w:val="24"/>
                <w:lang w:eastAsia="en-US"/>
              </w:rPr>
            </w:pPr>
            <w:r w:rsidRPr="00CA1A83">
              <w:rPr>
                <w:rFonts w:eastAsia="Arial"/>
                <w:b/>
                <w:lang w:eastAsia="en-US"/>
              </w:rPr>
              <w:t>ДОКУМЕНТЫ,</w:t>
            </w:r>
            <w:r w:rsidRPr="00CA1A83">
              <w:rPr>
                <w:rFonts w:eastAsia="Arial"/>
                <w:b/>
                <w:lang w:eastAsia="en-US"/>
              </w:rPr>
              <w:tab/>
              <w:t>ОПРЕДЕЛЯЮЩИЕ СОДЕРЖАНИЕ И     ОРГАНИЗАЦИЮ ОБРАЗОВАТЕЛЬНОГОПРОЦЕССА</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50" w:lineRule="exact"/>
              <w:ind w:right="282"/>
              <w:jc w:val="right"/>
              <w:rPr>
                <w:rFonts w:eastAsia="Arial"/>
                <w:sz w:val="24"/>
                <w:szCs w:val="24"/>
                <w:lang w:eastAsia="en-US"/>
              </w:rPr>
            </w:pPr>
            <w:r>
              <w:rPr>
                <w:rFonts w:eastAsia="Arial"/>
                <w:sz w:val="24"/>
                <w:szCs w:val="24"/>
                <w:lang w:eastAsia="en-US"/>
              </w:rPr>
              <w:t>8</w:t>
            </w:r>
          </w:p>
        </w:tc>
      </w:tr>
      <w:tr w:rsidR="00CA1A83" w:rsidTr="00CA1A83">
        <w:trPr>
          <w:trHeight w:val="254"/>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Pr="00F16B2E" w:rsidRDefault="00CA1A83">
            <w:pPr>
              <w:rPr>
                <w:rFonts w:eastAsia="Arial"/>
                <w:b/>
                <w:sz w:val="24"/>
                <w:szCs w:val="24"/>
                <w:lang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34" w:lineRule="exact"/>
              <w:rPr>
                <w:rFonts w:eastAsia="Arial"/>
                <w:sz w:val="24"/>
                <w:szCs w:val="24"/>
                <w:lang w:eastAsia="en-US"/>
              </w:rPr>
            </w:pPr>
            <w:r>
              <w:rPr>
                <w:rFonts w:eastAsia="Arial"/>
                <w:lang w:eastAsia="en-US"/>
              </w:rPr>
              <w:t>3.1</w:t>
            </w:r>
            <w:r w:rsidRPr="00CA1A83">
              <w:rPr>
                <w:rFonts w:eastAsia="Arial"/>
                <w:lang w:eastAsia="en-US"/>
              </w:rPr>
              <w:t>.Рабочиепрограммыучебныхдисциплинипрофессиональныхмодулей</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34" w:lineRule="exact"/>
              <w:ind w:right="219"/>
              <w:jc w:val="right"/>
              <w:rPr>
                <w:rFonts w:eastAsia="Arial"/>
                <w:sz w:val="24"/>
                <w:szCs w:val="24"/>
                <w:lang w:eastAsia="en-US"/>
              </w:rPr>
            </w:pPr>
          </w:p>
        </w:tc>
      </w:tr>
      <w:tr w:rsidR="00CA1A83" w:rsidTr="00CA1A83">
        <w:trPr>
          <w:trHeight w:val="505"/>
        </w:trPr>
        <w:tc>
          <w:tcPr>
            <w:tcW w:w="713" w:type="dxa"/>
            <w:vMerge w:val="restart"/>
            <w:tcBorders>
              <w:top w:val="dotted" w:sz="4" w:space="0" w:color="000000"/>
              <w:left w:val="dotted" w:sz="4" w:space="0" w:color="000000"/>
              <w:bottom w:val="dotted" w:sz="4" w:space="0" w:color="000000"/>
              <w:right w:val="dotted" w:sz="4" w:space="0" w:color="000000"/>
            </w:tcBorders>
            <w:hideMark/>
          </w:tcPr>
          <w:p w:rsidR="00CA1A83" w:rsidRDefault="00CA1A83">
            <w:pPr>
              <w:widowControl w:val="0"/>
              <w:autoSpaceDE w:val="0"/>
              <w:autoSpaceDN w:val="0"/>
              <w:spacing w:line="248" w:lineRule="exact"/>
              <w:rPr>
                <w:rFonts w:eastAsia="Arial"/>
                <w:b/>
                <w:sz w:val="24"/>
                <w:szCs w:val="24"/>
                <w:lang w:val="en-US" w:eastAsia="en-US"/>
              </w:rPr>
            </w:pPr>
            <w:r>
              <w:rPr>
                <w:rFonts w:eastAsia="Arial"/>
                <w:b/>
                <w:lang w:val="en-US" w:eastAsia="en-US"/>
              </w:rPr>
              <w:t>4.</w:t>
            </w: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52" w:lineRule="exact"/>
              <w:ind w:right="985"/>
              <w:rPr>
                <w:rFonts w:eastAsia="Arial"/>
                <w:b/>
                <w:sz w:val="24"/>
                <w:szCs w:val="24"/>
                <w:lang w:eastAsia="en-US"/>
              </w:rPr>
            </w:pPr>
            <w:r w:rsidRPr="00CA1A83">
              <w:rPr>
                <w:rFonts w:eastAsia="Arial"/>
                <w:b/>
                <w:lang w:eastAsia="en-US"/>
              </w:rPr>
              <w:t>УСЛОВИЯ РЕАЛИЗАЦИИ ПРОГРАММЫ ПОДГОТОВКИ КВАЛИФИЦИРОВАННЫХРАБОЧИХ,СЛУЖАЩИХ</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50" w:lineRule="exact"/>
              <w:ind w:right="219"/>
              <w:jc w:val="right"/>
              <w:rPr>
                <w:rFonts w:eastAsia="Arial"/>
                <w:sz w:val="24"/>
                <w:szCs w:val="24"/>
                <w:lang w:eastAsia="en-US"/>
              </w:rPr>
            </w:pPr>
            <w:r>
              <w:rPr>
                <w:rFonts w:eastAsia="Arial"/>
                <w:sz w:val="24"/>
                <w:szCs w:val="24"/>
                <w:lang w:eastAsia="en-US"/>
              </w:rPr>
              <w:t>7</w:t>
            </w:r>
          </w:p>
        </w:tc>
      </w:tr>
      <w:tr w:rsidR="00CA1A83" w:rsidTr="00CA1A83">
        <w:trPr>
          <w:trHeight w:val="251"/>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Pr="00F16B2E" w:rsidRDefault="00CA1A83">
            <w:pPr>
              <w:rPr>
                <w:rFonts w:eastAsia="Arial"/>
                <w:b/>
                <w:sz w:val="24"/>
                <w:szCs w:val="24"/>
                <w:lang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32" w:lineRule="exact"/>
              <w:rPr>
                <w:rFonts w:eastAsia="Arial"/>
                <w:sz w:val="24"/>
                <w:szCs w:val="24"/>
                <w:lang w:eastAsia="en-US"/>
              </w:rPr>
            </w:pPr>
            <w:r w:rsidRPr="00CA1A83">
              <w:rPr>
                <w:rFonts w:eastAsia="Arial"/>
                <w:lang w:eastAsia="en-US"/>
              </w:rPr>
              <w:t>4.1.Учебно-методическоеиинформационноеобеспечение</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32" w:lineRule="exact"/>
              <w:ind w:right="219"/>
              <w:jc w:val="right"/>
              <w:rPr>
                <w:rFonts w:eastAsia="Arial"/>
                <w:sz w:val="24"/>
                <w:szCs w:val="24"/>
                <w:lang w:eastAsia="en-US"/>
              </w:rPr>
            </w:pPr>
            <w:r>
              <w:rPr>
                <w:rFonts w:eastAsia="Arial"/>
                <w:sz w:val="24"/>
                <w:szCs w:val="24"/>
                <w:lang w:eastAsia="en-US"/>
              </w:rPr>
              <w:t>6</w:t>
            </w:r>
          </w:p>
        </w:tc>
      </w:tr>
      <w:tr w:rsidR="00CA1A83" w:rsidTr="00CA1A83">
        <w:trPr>
          <w:trHeight w:val="253"/>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Pr="00F16B2E" w:rsidRDefault="00CA1A83">
            <w:pPr>
              <w:rPr>
                <w:rFonts w:eastAsia="Arial"/>
                <w:b/>
                <w:sz w:val="24"/>
                <w:szCs w:val="24"/>
                <w:lang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A71B1A" w:rsidRDefault="00CA1A83" w:rsidP="00A71B1A">
            <w:pPr>
              <w:widowControl w:val="0"/>
              <w:autoSpaceDE w:val="0"/>
              <w:autoSpaceDN w:val="0"/>
              <w:spacing w:line="234" w:lineRule="exact"/>
              <w:rPr>
                <w:rFonts w:eastAsia="Arial"/>
                <w:sz w:val="24"/>
                <w:szCs w:val="24"/>
                <w:lang w:eastAsia="en-US"/>
              </w:rPr>
            </w:pPr>
            <w:r>
              <w:rPr>
                <w:rFonts w:eastAsia="Arial"/>
                <w:lang w:val="en-US" w:eastAsia="en-US"/>
              </w:rPr>
              <w:t>4.2.</w:t>
            </w:r>
            <w:r w:rsidR="00A71B1A">
              <w:rPr>
                <w:rFonts w:eastAsia="Arial"/>
                <w:lang w:eastAsia="en-US"/>
              </w:rPr>
              <w:t>Кадровое обеспечение</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34" w:lineRule="exact"/>
              <w:ind w:right="219"/>
              <w:jc w:val="right"/>
              <w:rPr>
                <w:rFonts w:eastAsia="Arial"/>
                <w:sz w:val="24"/>
                <w:szCs w:val="24"/>
                <w:lang w:eastAsia="en-US"/>
              </w:rPr>
            </w:pPr>
            <w:r>
              <w:rPr>
                <w:rFonts w:eastAsia="Arial"/>
                <w:sz w:val="24"/>
                <w:szCs w:val="24"/>
                <w:lang w:eastAsia="en-US"/>
              </w:rPr>
              <w:t>5</w:t>
            </w:r>
          </w:p>
        </w:tc>
      </w:tr>
      <w:tr w:rsidR="00CA1A83" w:rsidTr="00CA1A83">
        <w:trPr>
          <w:trHeight w:val="251"/>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Default="00CA1A83">
            <w:pPr>
              <w:rPr>
                <w:rFonts w:eastAsia="Arial"/>
                <w:b/>
                <w:sz w:val="24"/>
                <w:szCs w:val="24"/>
                <w:lang w:val="en-US"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A71B1A" w:rsidRDefault="00CA1A83">
            <w:pPr>
              <w:widowControl w:val="0"/>
              <w:autoSpaceDE w:val="0"/>
              <w:autoSpaceDN w:val="0"/>
              <w:spacing w:line="232" w:lineRule="exact"/>
              <w:rPr>
                <w:rFonts w:eastAsia="Arial"/>
                <w:sz w:val="24"/>
                <w:szCs w:val="24"/>
                <w:lang w:eastAsia="en-US"/>
              </w:rPr>
            </w:pPr>
            <w:r>
              <w:rPr>
                <w:rFonts w:eastAsia="Arial"/>
                <w:lang w:val="en-US" w:eastAsia="en-US"/>
              </w:rPr>
              <w:t>4.3.</w:t>
            </w:r>
            <w:r w:rsidR="00A71B1A">
              <w:rPr>
                <w:rFonts w:eastAsia="Arial"/>
                <w:spacing w:val="-5"/>
                <w:lang w:eastAsia="en-US"/>
              </w:rPr>
              <w:t>Материально-техническое обеспечение</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32" w:lineRule="exact"/>
              <w:ind w:right="219"/>
              <w:jc w:val="right"/>
              <w:rPr>
                <w:rFonts w:eastAsia="Arial"/>
                <w:sz w:val="24"/>
                <w:szCs w:val="24"/>
                <w:lang w:eastAsia="en-US"/>
              </w:rPr>
            </w:pPr>
            <w:r>
              <w:rPr>
                <w:rFonts w:eastAsia="Arial"/>
                <w:sz w:val="24"/>
                <w:szCs w:val="24"/>
                <w:lang w:eastAsia="en-US"/>
              </w:rPr>
              <w:t>6</w:t>
            </w:r>
          </w:p>
        </w:tc>
      </w:tr>
      <w:tr w:rsidR="00CA1A83" w:rsidTr="00CA1A83">
        <w:trPr>
          <w:trHeight w:val="253"/>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Default="00CA1A83">
            <w:pPr>
              <w:rPr>
                <w:rFonts w:eastAsia="Arial"/>
                <w:b/>
                <w:sz w:val="24"/>
                <w:szCs w:val="24"/>
                <w:lang w:val="en-US"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A71B1A" w:rsidRDefault="00CA1A83">
            <w:pPr>
              <w:widowControl w:val="0"/>
              <w:autoSpaceDE w:val="0"/>
              <w:autoSpaceDN w:val="0"/>
              <w:spacing w:line="234" w:lineRule="exact"/>
              <w:rPr>
                <w:rFonts w:eastAsia="Arial"/>
                <w:sz w:val="24"/>
                <w:szCs w:val="24"/>
                <w:lang w:eastAsia="en-US"/>
              </w:rPr>
            </w:pPr>
            <w:r>
              <w:rPr>
                <w:rFonts w:eastAsia="Arial"/>
                <w:lang w:val="en-US" w:eastAsia="en-US"/>
              </w:rPr>
              <w:t>4.4.</w:t>
            </w:r>
            <w:r w:rsidR="00A71B1A">
              <w:rPr>
                <w:rFonts w:eastAsia="Arial"/>
                <w:spacing w:val="-4"/>
                <w:lang w:eastAsia="en-US"/>
              </w:rPr>
              <w:t>Организация практики</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34" w:lineRule="exact"/>
              <w:ind w:right="219"/>
              <w:jc w:val="right"/>
              <w:rPr>
                <w:rFonts w:eastAsia="Arial"/>
                <w:sz w:val="24"/>
                <w:szCs w:val="24"/>
                <w:lang w:eastAsia="en-US"/>
              </w:rPr>
            </w:pPr>
            <w:r>
              <w:rPr>
                <w:rFonts w:eastAsia="Arial"/>
                <w:sz w:val="24"/>
                <w:szCs w:val="24"/>
                <w:lang w:eastAsia="en-US"/>
              </w:rPr>
              <w:t>7</w:t>
            </w:r>
          </w:p>
        </w:tc>
      </w:tr>
      <w:tr w:rsidR="00CA1A83" w:rsidTr="00CA1A83">
        <w:trPr>
          <w:trHeight w:val="506"/>
        </w:trPr>
        <w:tc>
          <w:tcPr>
            <w:tcW w:w="713" w:type="dxa"/>
            <w:vMerge w:val="restart"/>
            <w:tcBorders>
              <w:top w:val="dotted" w:sz="4" w:space="0" w:color="000000"/>
              <w:left w:val="dotted" w:sz="4" w:space="0" w:color="000000"/>
              <w:bottom w:val="dotted" w:sz="4" w:space="0" w:color="000000"/>
              <w:right w:val="dotted" w:sz="4" w:space="0" w:color="000000"/>
            </w:tcBorders>
            <w:hideMark/>
          </w:tcPr>
          <w:p w:rsidR="00CA1A83" w:rsidRDefault="00CA1A83">
            <w:pPr>
              <w:widowControl w:val="0"/>
              <w:autoSpaceDE w:val="0"/>
              <w:autoSpaceDN w:val="0"/>
              <w:spacing w:line="248" w:lineRule="exact"/>
              <w:rPr>
                <w:rFonts w:eastAsia="Arial"/>
                <w:b/>
                <w:sz w:val="24"/>
                <w:szCs w:val="24"/>
                <w:lang w:val="en-US" w:eastAsia="en-US"/>
              </w:rPr>
            </w:pPr>
            <w:r>
              <w:rPr>
                <w:rFonts w:eastAsia="Arial"/>
                <w:b/>
                <w:lang w:val="en-US" w:eastAsia="en-US"/>
              </w:rPr>
              <w:t>5.</w:t>
            </w: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48" w:lineRule="exact"/>
              <w:rPr>
                <w:rFonts w:eastAsia="Arial"/>
                <w:b/>
                <w:sz w:val="24"/>
                <w:szCs w:val="24"/>
                <w:lang w:eastAsia="en-US"/>
              </w:rPr>
            </w:pPr>
            <w:r w:rsidRPr="00CA1A83">
              <w:rPr>
                <w:rFonts w:eastAsia="Arial"/>
                <w:b/>
                <w:lang w:eastAsia="en-US"/>
              </w:rPr>
              <w:t>ОЦЕНКАКАЧЕСТВАОСВОЕНИЯПРОГРАММЫПОДГОТОВКИКВАЛИФИЦИРОВАННЫХ</w:t>
            </w:r>
          </w:p>
          <w:p w:rsidR="00CA1A83" w:rsidRDefault="00CA1A83">
            <w:pPr>
              <w:widowControl w:val="0"/>
              <w:autoSpaceDE w:val="0"/>
              <w:autoSpaceDN w:val="0"/>
              <w:spacing w:before="1" w:line="237" w:lineRule="exact"/>
              <w:rPr>
                <w:rFonts w:eastAsia="Arial"/>
                <w:b/>
                <w:sz w:val="24"/>
                <w:szCs w:val="24"/>
                <w:lang w:val="en-US" w:eastAsia="en-US"/>
              </w:rPr>
            </w:pPr>
            <w:r>
              <w:rPr>
                <w:rFonts w:eastAsia="Arial"/>
                <w:b/>
                <w:lang w:val="en-US" w:eastAsia="en-US"/>
              </w:rPr>
              <w:t>РАБОЧИХ,СЛУЖАЩИХ</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A71B1A">
            <w:pPr>
              <w:widowControl w:val="0"/>
              <w:autoSpaceDE w:val="0"/>
              <w:autoSpaceDN w:val="0"/>
              <w:spacing w:line="250" w:lineRule="exact"/>
              <w:ind w:right="219"/>
              <w:jc w:val="right"/>
              <w:rPr>
                <w:rFonts w:eastAsia="Arial"/>
                <w:sz w:val="24"/>
                <w:szCs w:val="24"/>
                <w:lang w:eastAsia="en-US"/>
              </w:rPr>
            </w:pPr>
            <w:r>
              <w:rPr>
                <w:rFonts w:eastAsia="Arial"/>
                <w:sz w:val="24"/>
                <w:szCs w:val="24"/>
                <w:lang w:eastAsia="en-US"/>
              </w:rPr>
              <w:t>7</w:t>
            </w:r>
          </w:p>
        </w:tc>
      </w:tr>
      <w:tr w:rsidR="00CA1A83" w:rsidTr="00CA1A83">
        <w:trPr>
          <w:trHeight w:val="505"/>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Default="00CA1A83">
            <w:pPr>
              <w:rPr>
                <w:rFonts w:eastAsia="Arial"/>
                <w:b/>
                <w:sz w:val="24"/>
                <w:szCs w:val="24"/>
                <w:lang w:val="en-US"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54" w:lineRule="exact"/>
              <w:ind w:right="1240"/>
              <w:rPr>
                <w:rFonts w:eastAsia="Arial"/>
                <w:sz w:val="24"/>
                <w:szCs w:val="24"/>
                <w:lang w:eastAsia="en-US"/>
              </w:rPr>
            </w:pPr>
            <w:r w:rsidRPr="00CA1A83">
              <w:rPr>
                <w:rFonts w:eastAsia="Arial"/>
                <w:lang w:eastAsia="en-US"/>
              </w:rPr>
              <w:t>5.1. Текущий контроль успеваемости и промежуточная аттестацияобучающихся</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50" w:lineRule="exact"/>
              <w:ind w:right="219"/>
              <w:jc w:val="right"/>
              <w:rPr>
                <w:rFonts w:eastAsia="Arial"/>
                <w:sz w:val="24"/>
                <w:szCs w:val="24"/>
                <w:lang w:eastAsia="en-US"/>
              </w:rPr>
            </w:pPr>
          </w:p>
        </w:tc>
      </w:tr>
      <w:tr w:rsidR="00CA1A83" w:rsidTr="00CA1A83">
        <w:trPr>
          <w:trHeight w:val="252"/>
        </w:trPr>
        <w:tc>
          <w:tcPr>
            <w:tcW w:w="713" w:type="dxa"/>
            <w:vMerge/>
            <w:tcBorders>
              <w:top w:val="dotted" w:sz="4" w:space="0" w:color="000000"/>
              <w:left w:val="dotted" w:sz="4" w:space="0" w:color="000000"/>
              <w:bottom w:val="dotted" w:sz="4" w:space="0" w:color="000000"/>
              <w:right w:val="dotted" w:sz="4" w:space="0" w:color="000000"/>
            </w:tcBorders>
            <w:vAlign w:val="center"/>
            <w:hideMark/>
          </w:tcPr>
          <w:p w:rsidR="00CA1A83" w:rsidRPr="00F16B2E" w:rsidRDefault="00CA1A83">
            <w:pPr>
              <w:rPr>
                <w:rFonts w:eastAsia="Arial"/>
                <w:b/>
                <w:sz w:val="24"/>
                <w:szCs w:val="24"/>
                <w:lang w:eastAsia="en-US"/>
              </w:rPr>
            </w:pPr>
          </w:p>
        </w:tc>
        <w:tc>
          <w:tcPr>
            <w:tcW w:w="8220" w:type="dxa"/>
            <w:gridSpan w:val="3"/>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32" w:lineRule="exact"/>
              <w:rPr>
                <w:rFonts w:eastAsia="Arial"/>
                <w:sz w:val="24"/>
                <w:szCs w:val="24"/>
                <w:lang w:eastAsia="en-US"/>
              </w:rPr>
            </w:pPr>
            <w:r w:rsidRPr="00CA1A83">
              <w:rPr>
                <w:rFonts w:eastAsia="Arial"/>
                <w:lang w:eastAsia="en-US"/>
              </w:rPr>
              <w:t>5.2.Организациягосударственнойитоговойаттестациивыпускников</w:t>
            </w:r>
          </w:p>
        </w:tc>
        <w:tc>
          <w:tcPr>
            <w:tcW w:w="706" w:type="dxa"/>
            <w:tcBorders>
              <w:top w:val="dotted" w:sz="4" w:space="0" w:color="000000"/>
              <w:left w:val="dotted" w:sz="4" w:space="0" w:color="000000"/>
              <w:bottom w:val="dotted" w:sz="4" w:space="0" w:color="000000"/>
              <w:right w:val="dotted" w:sz="4" w:space="0" w:color="000000"/>
            </w:tcBorders>
            <w:hideMark/>
          </w:tcPr>
          <w:p w:rsidR="00CA1A83" w:rsidRPr="00CA1A83" w:rsidRDefault="00CA1A83">
            <w:pPr>
              <w:widowControl w:val="0"/>
              <w:autoSpaceDE w:val="0"/>
              <w:autoSpaceDN w:val="0"/>
              <w:spacing w:line="232" w:lineRule="exact"/>
              <w:ind w:right="219"/>
              <w:jc w:val="right"/>
              <w:rPr>
                <w:rFonts w:eastAsia="Arial"/>
                <w:sz w:val="24"/>
                <w:szCs w:val="24"/>
                <w:lang w:eastAsia="en-US"/>
              </w:rPr>
            </w:pPr>
          </w:p>
        </w:tc>
      </w:tr>
      <w:tr w:rsidR="00CA1A83" w:rsidTr="00CA1A83">
        <w:trPr>
          <w:trHeight w:val="251"/>
        </w:trPr>
        <w:tc>
          <w:tcPr>
            <w:tcW w:w="8933" w:type="dxa"/>
            <w:gridSpan w:val="4"/>
            <w:tcBorders>
              <w:top w:val="dotted" w:sz="4" w:space="0" w:color="000000"/>
              <w:left w:val="dotted" w:sz="4" w:space="0" w:color="000000"/>
              <w:bottom w:val="dotted" w:sz="4" w:space="0" w:color="000000"/>
              <w:right w:val="dotted" w:sz="4" w:space="0" w:color="000000"/>
            </w:tcBorders>
            <w:hideMark/>
          </w:tcPr>
          <w:p w:rsidR="00CA1A83" w:rsidRDefault="00CA1A83">
            <w:pPr>
              <w:widowControl w:val="0"/>
              <w:autoSpaceDE w:val="0"/>
              <w:autoSpaceDN w:val="0"/>
              <w:spacing w:line="232" w:lineRule="exact"/>
              <w:rPr>
                <w:rFonts w:eastAsia="Arial"/>
                <w:b/>
                <w:sz w:val="24"/>
                <w:szCs w:val="24"/>
                <w:lang w:val="en-US" w:eastAsia="en-US"/>
              </w:rPr>
            </w:pPr>
            <w:r>
              <w:rPr>
                <w:rFonts w:eastAsia="Arial"/>
                <w:b/>
                <w:lang w:val="en-US" w:eastAsia="en-US"/>
              </w:rPr>
              <w:t>ПРИЛОЖЕНИЯ</w:t>
            </w:r>
          </w:p>
        </w:tc>
        <w:tc>
          <w:tcPr>
            <w:tcW w:w="706" w:type="dxa"/>
            <w:tcBorders>
              <w:top w:val="dotted" w:sz="4" w:space="0" w:color="000000"/>
              <w:left w:val="dotted" w:sz="4" w:space="0" w:color="000000"/>
              <w:bottom w:val="dotted" w:sz="4" w:space="0" w:color="000000"/>
              <w:right w:val="dotted" w:sz="4" w:space="0" w:color="000000"/>
            </w:tcBorders>
          </w:tcPr>
          <w:p w:rsidR="00CA1A83" w:rsidRDefault="00CA1A83">
            <w:pPr>
              <w:widowControl w:val="0"/>
              <w:autoSpaceDE w:val="0"/>
              <w:autoSpaceDN w:val="0"/>
              <w:rPr>
                <w:rFonts w:eastAsia="Arial"/>
                <w:sz w:val="24"/>
                <w:szCs w:val="24"/>
                <w:lang w:val="en-US" w:eastAsia="en-US"/>
              </w:rPr>
            </w:pPr>
          </w:p>
        </w:tc>
      </w:tr>
      <w:tr w:rsidR="00CA1A83" w:rsidTr="00CA1A83">
        <w:trPr>
          <w:trHeight w:val="253"/>
        </w:trPr>
        <w:tc>
          <w:tcPr>
            <w:tcW w:w="2127" w:type="dxa"/>
            <w:gridSpan w:val="2"/>
            <w:tcBorders>
              <w:top w:val="dotted" w:sz="4" w:space="0" w:color="000000"/>
              <w:left w:val="dotted" w:sz="4" w:space="0" w:color="000000"/>
              <w:bottom w:val="dotted" w:sz="4" w:space="0" w:color="000000"/>
              <w:right w:val="dotted" w:sz="4" w:space="0" w:color="000000"/>
            </w:tcBorders>
          </w:tcPr>
          <w:p w:rsidR="00CA1A83" w:rsidRDefault="00CA1A83">
            <w:pPr>
              <w:widowControl w:val="0"/>
              <w:autoSpaceDE w:val="0"/>
              <w:autoSpaceDN w:val="0"/>
              <w:rPr>
                <w:rFonts w:eastAsia="Arial"/>
                <w:sz w:val="24"/>
                <w:szCs w:val="24"/>
                <w:lang w:val="en-US" w:eastAsia="en-US"/>
              </w:rPr>
            </w:pPr>
          </w:p>
        </w:tc>
        <w:tc>
          <w:tcPr>
            <w:tcW w:w="6806" w:type="dxa"/>
            <w:gridSpan w:val="2"/>
            <w:tcBorders>
              <w:top w:val="dotted" w:sz="4" w:space="0" w:color="000000"/>
              <w:left w:val="dotted" w:sz="4" w:space="0" w:color="000000"/>
              <w:bottom w:val="dotted" w:sz="4" w:space="0" w:color="000000"/>
              <w:right w:val="dotted" w:sz="4" w:space="0" w:color="000000"/>
            </w:tcBorders>
            <w:hideMark/>
          </w:tcPr>
          <w:p w:rsidR="00CA1A83" w:rsidRPr="00A71B1A" w:rsidRDefault="00A71B1A">
            <w:pPr>
              <w:widowControl w:val="0"/>
              <w:autoSpaceDE w:val="0"/>
              <w:autoSpaceDN w:val="0"/>
              <w:spacing w:line="234" w:lineRule="exact"/>
              <w:rPr>
                <w:rFonts w:eastAsia="Arial"/>
                <w:sz w:val="24"/>
                <w:szCs w:val="24"/>
                <w:lang w:eastAsia="en-US"/>
              </w:rPr>
            </w:pPr>
            <w:r>
              <w:rPr>
                <w:rFonts w:eastAsia="Arial"/>
                <w:lang w:eastAsia="en-US"/>
              </w:rPr>
              <w:t>Рабочие программы</w:t>
            </w:r>
            <w:r w:rsidR="004E4E41">
              <w:rPr>
                <w:rFonts w:eastAsia="Arial"/>
                <w:lang w:eastAsia="en-US"/>
              </w:rPr>
              <w:t>, КОС</w:t>
            </w:r>
            <w:r>
              <w:rPr>
                <w:rFonts w:eastAsia="Arial"/>
                <w:lang w:eastAsia="en-US"/>
              </w:rPr>
              <w:t>:</w:t>
            </w:r>
          </w:p>
        </w:tc>
        <w:tc>
          <w:tcPr>
            <w:tcW w:w="706" w:type="dxa"/>
            <w:tcBorders>
              <w:top w:val="dotted" w:sz="4" w:space="0" w:color="000000"/>
              <w:left w:val="dotted" w:sz="4" w:space="0" w:color="000000"/>
              <w:bottom w:val="dotted" w:sz="4" w:space="0" w:color="000000"/>
              <w:right w:val="dotted" w:sz="4" w:space="0" w:color="000000"/>
            </w:tcBorders>
          </w:tcPr>
          <w:p w:rsidR="00CA1A83" w:rsidRPr="00A71B1A" w:rsidRDefault="00A71B1A">
            <w:pPr>
              <w:widowControl w:val="0"/>
              <w:autoSpaceDE w:val="0"/>
              <w:autoSpaceDN w:val="0"/>
              <w:rPr>
                <w:rFonts w:eastAsia="Arial"/>
                <w:sz w:val="24"/>
                <w:szCs w:val="24"/>
                <w:lang w:eastAsia="en-US"/>
              </w:rPr>
            </w:pPr>
            <w:r>
              <w:rPr>
                <w:rFonts w:eastAsia="Arial"/>
                <w:sz w:val="24"/>
                <w:szCs w:val="24"/>
                <w:lang w:eastAsia="en-US"/>
              </w:rPr>
              <w:t>8</w:t>
            </w:r>
            <w:r w:rsidR="004E4E41">
              <w:rPr>
                <w:rFonts w:eastAsia="Arial"/>
                <w:sz w:val="24"/>
                <w:szCs w:val="24"/>
                <w:lang w:eastAsia="en-US"/>
              </w:rPr>
              <w:t>-222</w:t>
            </w:r>
          </w:p>
        </w:tc>
      </w:tr>
      <w:tr w:rsidR="00CA1A83" w:rsidTr="00CA1A83">
        <w:trPr>
          <w:trHeight w:val="506"/>
        </w:trPr>
        <w:tc>
          <w:tcPr>
            <w:tcW w:w="2127" w:type="dxa"/>
            <w:gridSpan w:val="2"/>
            <w:tcBorders>
              <w:top w:val="dotted" w:sz="4" w:space="0" w:color="000000"/>
              <w:left w:val="dotted" w:sz="4" w:space="0" w:color="000000"/>
              <w:bottom w:val="dotted" w:sz="4" w:space="0" w:color="000000"/>
              <w:right w:val="dotted" w:sz="4" w:space="0" w:color="000000"/>
            </w:tcBorders>
            <w:hideMark/>
          </w:tcPr>
          <w:p w:rsidR="00CA1A83" w:rsidRPr="00A71B1A" w:rsidRDefault="00A71B1A">
            <w:pPr>
              <w:widowControl w:val="0"/>
              <w:autoSpaceDE w:val="0"/>
              <w:autoSpaceDN w:val="0"/>
              <w:spacing w:line="250" w:lineRule="exact"/>
              <w:rPr>
                <w:rFonts w:eastAsia="Arial"/>
                <w:sz w:val="24"/>
                <w:szCs w:val="24"/>
                <w:lang w:eastAsia="en-US"/>
              </w:rPr>
            </w:pPr>
            <w:r>
              <w:rPr>
                <w:rFonts w:eastAsia="Arial"/>
                <w:lang w:eastAsia="en-US"/>
              </w:rPr>
              <w:t>Приложение</w:t>
            </w:r>
          </w:p>
        </w:tc>
        <w:tc>
          <w:tcPr>
            <w:tcW w:w="1186" w:type="dxa"/>
            <w:tcBorders>
              <w:top w:val="dotted" w:sz="4" w:space="0" w:color="000000"/>
              <w:left w:val="dotted" w:sz="4" w:space="0" w:color="000000"/>
              <w:bottom w:val="dotted" w:sz="4" w:space="0" w:color="000000"/>
              <w:right w:val="dotted" w:sz="4" w:space="0" w:color="000000"/>
            </w:tcBorders>
            <w:hideMark/>
          </w:tcPr>
          <w:p w:rsidR="00CA1A83" w:rsidRDefault="00CA1A83">
            <w:pPr>
              <w:widowControl w:val="0"/>
              <w:autoSpaceDE w:val="0"/>
              <w:autoSpaceDN w:val="0"/>
              <w:spacing w:line="250" w:lineRule="exact"/>
              <w:rPr>
                <w:rFonts w:eastAsia="Arial"/>
                <w:sz w:val="24"/>
                <w:szCs w:val="24"/>
                <w:lang w:val="en-US" w:eastAsia="en-US"/>
              </w:rPr>
            </w:pPr>
            <w:r>
              <w:rPr>
                <w:rFonts w:eastAsia="Arial"/>
                <w:lang w:val="en-US" w:eastAsia="en-US"/>
              </w:rPr>
              <w:t>ОП.1</w:t>
            </w:r>
          </w:p>
        </w:tc>
        <w:tc>
          <w:tcPr>
            <w:tcW w:w="5620" w:type="dxa"/>
            <w:tcBorders>
              <w:top w:val="dotted" w:sz="4" w:space="0" w:color="000000"/>
              <w:left w:val="dotted" w:sz="4" w:space="0" w:color="000000"/>
              <w:bottom w:val="dotted" w:sz="4" w:space="0" w:color="000000"/>
              <w:right w:val="dotted" w:sz="4" w:space="0" w:color="000000"/>
            </w:tcBorders>
            <w:hideMark/>
          </w:tcPr>
          <w:p w:rsidR="00CA1A83" w:rsidRPr="00CA1A83" w:rsidRDefault="00972410">
            <w:pPr>
              <w:widowControl w:val="0"/>
              <w:autoSpaceDE w:val="0"/>
              <w:autoSpaceDN w:val="0"/>
              <w:spacing w:line="252" w:lineRule="exact"/>
              <w:ind w:right="1892"/>
              <w:rPr>
                <w:rFonts w:eastAsia="Arial"/>
                <w:sz w:val="24"/>
                <w:szCs w:val="24"/>
                <w:lang w:eastAsia="en-US"/>
              </w:rPr>
            </w:pPr>
            <w:r>
              <w:rPr>
                <w:rFonts w:eastAsia="Arial"/>
                <w:sz w:val="24"/>
                <w:szCs w:val="24"/>
                <w:lang w:eastAsia="en-US"/>
              </w:rPr>
              <w:t>Основы информационных технологий</w:t>
            </w:r>
          </w:p>
        </w:tc>
        <w:tc>
          <w:tcPr>
            <w:tcW w:w="706" w:type="dxa"/>
            <w:tcBorders>
              <w:top w:val="dotted" w:sz="4" w:space="0" w:color="000000"/>
              <w:left w:val="dotted" w:sz="4" w:space="0" w:color="000000"/>
              <w:bottom w:val="dotted" w:sz="4" w:space="0" w:color="000000"/>
              <w:right w:val="dotted" w:sz="4" w:space="0" w:color="000000"/>
            </w:tcBorders>
          </w:tcPr>
          <w:p w:rsidR="00CA1A83" w:rsidRPr="00CA1A83" w:rsidRDefault="00CA1A83">
            <w:pPr>
              <w:widowControl w:val="0"/>
              <w:autoSpaceDE w:val="0"/>
              <w:autoSpaceDN w:val="0"/>
              <w:rPr>
                <w:rFonts w:eastAsia="Arial"/>
                <w:sz w:val="24"/>
                <w:szCs w:val="24"/>
                <w:lang w:eastAsia="en-US"/>
              </w:rPr>
            </w:pPr>
          </w:p>
        </w:tc>
      </w:tr>
      <w:tr w:rsidR="00A71B1A" w:rsidTr="00CA1A83">
        <w:trPr>
          <w:trHeight w:val="251"/>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1186" w:type="dxa"/>
            <w:tcBorders>
              <w:top w:val="dotted" w:sz="4" w:space="0" w:color="000000"/>
              <w:left w:val="dotted" w:sz="4" w:space="0" w:color="000000"/>
              <w:bottom w:val="dotted" w:sz="4" w:space="0" w:color="000000"/>
              <w:right w:val="dotted" w:sz="4" w:space="0" w:color="000000"/>
            </w:tcBorders>
            <w:hideMark/>
          </w:tcPr>
          <w:p w:rsidR="00A71B1A" w:rsidRDefault="00A71B1A">
            <w:pPr>
              <w:widowControl w:val="0"/>
              <w:autoSpaceDE w:val="0"/>
              <w:autoSpaceDN w:val="0"/>
              <w:spacing w:line="232" w:lineRule="exact"/>
              <w:rPr>
                <w:rFonts w:eastAsia="Arial"/>
                <w:sz w:val="24"/>
                <w:szCs w:val="24"/>
                <w:lang w:val="en-US" w:eastAsia="en-US"/>
              </w:rPr>
            </w:pPr>
            <w:r>
              <w:rPr>
                <w:rFonts w:eastAsia="Arial"/>
                <w:lang w:val="en-US" w:eastAsia="en-US"/>
              </w:rPr>
              <w:t>ОП.2.</w:t>
            </w:r>
          </w:p>
        </w:tc>
        <w:tc>
          <w:tcPr>
            <w:tcW w:w="5620" w:type="dxa"/>
            <w:tcBorders>
              <w:top w:val="dotted" w:sz="4" w:space="0" w:color="000000"/>
              <w:left w:val="dotted" w:sz="4" w:space="0" w:color="000000"/>
              <w:bottom w:val="dotted" w:sz="4" w:space="0" w:color="000000"/>
              <w:right w:val="dotted" w:sz="4" w:space="0" w:color="000000"/>
            </w:tcBorders>
            <w:hideMark/>
          </w:tcPr>
          <w:p w:rsidR="00A71B1A" w:rsidRPr="00972410" w:rsidRDefault="00A71B1A">
            <w:pPr>
              <w:widowControl w:val="0"/>
              <w:autoSpaceDE w:val="0"/>
              <w:autoSpaceDN w:val="0"/>
              <w:spacing w:line="232" w:lineRule="exact"/>
              <w:rPr>
                <w:rFonts w:eastAsia="Arial"/>
                <w:sz w:val="24"/>
                <w:szCs w:val="24"/>
                <w:lang w:eastAsia="en-US"/>
              </w:rPr>
            </w:pPr>
            <w:r>
              <w:rPr>
                <w:rFonts w:eastAsia="Arial"/>
                <w:sz w:val="24"/>
                <w:szCs w:val="24"/>
                <w:lang w:eastAsia="en-US"/>
              </w:rPr>
              <w:t>Основы электротехники</w:t>
            </w:r>
          </w:p>
        </w:tc>
        <w:tc>
          <w:tcPr>
            <w:tcW w:w="706" w:type="dxa"/>
            <w:tcBorders>
              <w:top w:val="dotted" w:sz="4" w:space="0" w:color="000000"/>
              <w:left w:val="dotted" w:sz="4" w:space="0" w:color="000000"/>
              <w:bottom w:val="dotted" w:sz="4" w:space="0" w:color="000000"/>
              <w:right w:val="dotted" w:sz="4" w:space="0" w:color="000000"/>
            </w:tcBorders>
          </w:tcPr>
          <w:p w:rsidR="00A71B1A" w:rsidRDefault="00A71B1A">
            <w:pPr>
              <w:widowControl w:val="0"/>
              <w:autoSpaceDE w:val="0"/>
              <w:autoSpaceDN w:val="0"/>
              <w:rPr>
                <w:rFonts w:eastAsia="Arial"/>
                <w:sz w:val="24"/>
                <w:szCs w:val="24"/>
                <w:lang w:val="en-US" w:eastAsia="en-US"/>
              </w:rPr>
            </w:pPr>
          </w:p>
        </w:tc>
      </w:tr>
      <w:tr w:rsidR="00A71B1A" w:rsidTr="00CA1A83">
        <w:trPr>
          <w:trHeight w:val="253"/>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1186" w:type="dxa"/>
            <w:tcBorders>
              <w:top w:val="dotted" w:sz="4" w:space="0" w:color="000000"/>
              <w:left w:val="dotted" w:sz="4" w:space="0" w:color="000000"/>
              <w:bottom w:val="dotted" w:sz="4" w:space="0" w:color="000000"/>
              <w:right w:val="dotted" w:sz="4" w:space="0" w:color="000000"/>
            </w:tcBorders>
            <w:hideMark/>
          </w:tcPr>
          <w:p w:rsidR="00A71B1A" w:rsidRDefault="00A71B1A">
            <w:pPr>
              <w:widowControl w:val="0"/>
              <w:autoSpaceDE w:val="0"/>
              <w:autoSpaceDN w:val="0"/>
              <w:spacing w:line="234" w:lineRule="exact"/>
              <w:rPr>
                <w:rFonts w:eastAsia="Arial"/>
                <w:sz w:val="24"/>
                <w:szCs w:val="24"/>
                <w:lang w:val="en-US" w:eastAsia="en-US"/>
              </w:rPr>
            </w:pPr>
            <w:r>
              <w:rPr>
                <w:rFonts w:eastAsia="Arial"/>
                <w:lang w:val="en-US" w:eastAsia="en-US"/>
              </w:rPr>
              <w:t>ОП.3.</w:t>
            </w:r>
          </w:p>
        </w:tc>
        <w:tc>
          <w:tcPr>
            <w:tcW w:w="5620" w:type="dxa"/>
            <w:tcBorders>
              <w:top w:val="dotted" w:sz="4" w:space="0" w:color="000000"/>
              <w:left w:val="dotted" w:sz="4" w:space="0" w:color="000000"/>
              <w:bottom w:val="dotted" w:sz="4" w:space="0" w:color="000000"/>
              <w:right w:val="dotted" w:sz="4" w:space="0" w:color="000000"/>
            </w:tcBorders>
            <w:hideMark/>
          </w:tcPr>
          <w:p w:rsidR="00A71B1A" w:rsidRPr="00972410" w:rsidRDefault="00A71B1A">
            <w:pPr>
              <w:widowControl w:val="0"/>
              <w:autoSpaceDE w:val="0"/>
              <w:autoSpaceDN w:val="0"/>
              <w:spacing w:line="234" w:lineRule="exact"/>
              <w:rPr>
                <w:rFonts w:eastAsia="Arial"/>
                <w:sz w:val="24"/>
                <w:szCs w:val="24"/>
                <w:lang w:eastAsia="en-US"/>
              </w:rPr>
            </w:pPr>
            <w:r>
              <w:rPr>
                <w:rFonts w:eastAsia="Arial"/>
                <w:sz w:val="24"/>
                <w:szCs w:val="24"/>
                <w:lang w:eastAsia="en-US"/>
              </w:rPr>
              <w:t>Основы электроники и цифровой  схемотехники</w:t>
            </w:r>
          </w:p>
        </w:tc>
        <w:tc>
          <w:tcPr>
            <w:tcW w:w="706" w:type="dxa"/>
            <w:tcBorders>
              <w:top w:val="dotted" w:sz="4" w:space="0" w:color="000000"/>
              <w:left w:val="dotted" w:sz="4" w:space="0" w:color="000000"/>
              <w:bottom w:val="dotted" w:sz="4" w:space="0" w:color="000000"/>
              <w:right w:val="dotted" w:sz="4" w:space="0" w:color="000000"/>
            </w:tcBorders>
          </w:tcPr>
          <w:p w:rsidR="00A71B1A" w:rsidRPr="00972410" w:rsidRDefault="00A71B1A">
            <w:pPr>
              <w:widowControl w:val="0"/>
              <w:autoSpaceDE w:val="0"/>
              <w:autoSpaceDN w:val="0"/>
              <w:rPr>
                <w:rFonts w:eastAsia="Arial"/>
                <w:sz w:val="24"/>
                <w:szCs w:val="24"/>
                <w:lang w:eastAsia="en-US"/>
              </w:rPr>
            </w:pPr>
          </w:p>
        </w:tc>
      </w:tr>
      <w:tr w:rsidR="00A71B1A" w:rsidTr="00CA1A83">
        <w:trPr>
          <w:trHeight w:val="253"/>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1186" w:type="dxa"/>
            <w:tcBorders>
              <w:top w:val="dotted" w:sz="4" w:space="0" w:color="000000"/>
              <w:left w:val="dotted" w:sz="4" w:space="0" w:color="000000"/>
              <w:bottom w:val="dotted" w:sz="4" w:space="0" w:color="000000"/>
              <w:right w:val="dotted" w:sz="4" w:space="0" w:color="000000"/>
            </w:tcBorders>
            <w:hideMark/>
          </w:tcPr>
          <w:p w:rsidR="00A71B1A" w:rsidRDefault="00A71B1A">
            <w:pPr>
              <w:widowControl w:val="0"/>
              <w:autoSpaceDE w:val="0"/>
              <w:autoSpaceDN w:val="0"/>
              <w:spacing w:line="234" w:lineRule="exact"/>
              <w:rPr>
                <w:rFonts w:eastAsia="Arial"/>
                <w:sz w:val="24"/>
                <w:szCs w:val="24"/>
                <w:lang w:val="en-US" w:eastAsia="en-US"/>
              </w:rPr>
            </w:pPr>
            <w:r>
              <w:rPr>
                <w:rFonts w:eastAsia="Arial"/>
                <w:lang w:val="en-US" w:eastAsia="en-US"/>
              </w:rPr>
              <w:t>ОП.4.</w:t>
            </w:r>
          </w:p>
        </w:tc>
        <w:tc>
          <w:tcPr>
            <w:tcW w:w="5620" w:type="dxa"/>
            <w:tcBorders>
              <w:top w:val="dotted" w:sz="4" w:space="0" w:color="000000"/>
              <w:left w:val="dotted" w:sz="4" w:space="0" w:color="000000"/>
              <w:bottom w:val="dotted" w:sz="4" w:space="0" w:color="000000"/>
              <w:right w:val="dotted" w:sz="4" w:space="0" w:color="000000"/>
            </w:tcBorders>
            <w:hideMark/>
          </w:tcPr>
          <w:p w:rsidR="00A71B1A" w:rsidRPr="00CA1A83" w:rsidRDefault="00A71B1A">
            <w:pPr>
              <w:widowControl w:val="0"/>
              <w:autoSpaceDE w:val="0"/>
              <w:autoSpaceDN w:val="0"/>
              <w:spacing w:line="234" w:lineRule="exact"/>
              <w:rPr>
                <w:rFonts w:eastAsia="Arial"/>
                <w:sz w:val="24"/>
                <w:szCs w:val="24"/>
                <w:lang w:eastAsia="en-US"/>
              </w:rPr>
            </w:pPr>
            <w:r>
              <w:rPr>
                <w:rFonts w:eastAsia="Arial"/>
                <w:sz w:val="24"/>
                <w:szCs w:val="24"/>
                <w:lang w:eastAsia="en-US"/>
              </w:rPr>
              <w:t>Охрана труда и техника безопасности</w:t>
            </w:r>
          </w:p>
        </w:tc>
        <w:tc>
          <w:tcPr>
            <w:tcW w:w="706" w:type="dxa"/>
            <w:tcBorders>
              <w:top w:val="dotted" w:sz="4" w:space="0" w:color="000000"/>
              <w:left w:val="dotted" w:sz="4" w:space="0" w:color="000000"/>
              <w:bottom w:val="dotted" w:sz="4" w:space="0" w:color="000000"/>
              <w:right w:val="dotted" w:sz="4" w:space="0" w:color="000000"/>
            </w:tcBorders>
          </w:tcPr>
          <w:p w:rsidR="00A71B1A" w:rsidRPr="00CA1A83" w:rsidRDefault="00A71B1A">
            <w:pPr>
              <w:widowControl w:val="0"/>
              <w:autoSpaceDE w:val="0"/>
              <w:autoSpaceDN w:val="0"/>
              <w:rPr>
                <w:rFonts w:eastAsia="Arial"/>
                <w:sz w:val="24"/>
                <w:szCs w:val="24"/>
                <w:lang w:eastAsia="en-US"/>
              </w:rPr>
            </w:pPr>
          </w:p>
        </w:tc>
      </w:tr>
      <w:tr w:rsidR="00A71B1A" w:rsidTr="00CA1A83">
        <w:trPr>
          <w:trHeight w:val="251"/>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1186" w:type="dxa"/>
            <w:tcBorders>
              <w:top w:val="dotted" w:sz="4" w:space="0" w:color="000000"/>
              <w:left w:val="dotted" w:sz="4" w:space="0" w:color="000000"/>
              <w:bottom w:val="dotted" w:sz="4" w:space="0" w:color="000000"/>
              <w:right w:val="dotted" w:sz="4" w:space="0" w:color="000000"/>
            </w:tcBorders>
            <w:hideMark/>
          </w:tcPr>
          <w:p w:rsidR="00A71B1A" w:rsidRDefault="00A71B1A">
            <w:pPr>
              <w:widowControl w:val="0"/>
              <w:autoSpaceDE w:val="0"/>
              <w:autoSpaceDN w:val="0"/>
              <w:spacing w:line="232" w:lineRule="exact"/>
              <w:rPr>
                <w:rFonts w:eastAsia="Arial"/>
                <w:sz w:val="24"/>
                <w:szCs w:val="24"/>
                <w:lang w:val="en-US" w:eastAsia="en-US"/>
              </w:rPr>
            </w:pPr>
            <w:r>
              <w:rPr>
                <w:rFonts w:eastAsia="Arial"/>
                <w:lang w:val="en-US" w:eastAsia="en-US"/>
              </w:rPr>
              <w:t>ОП.5</w:t>
            </w:r>
          </w:p>
        </w:tc>
        <w:tc>
          <w:tcPr>
            <w:tcW w:w="5620" w:type="dxa"/>
            <w:tcBorders>
              <w:top w:val="dotted" w:sz="4" w:space="0" w:color="000000"/>
              <w:left w:val="dotted" w:sz="4" w:space="0" w:color="000000"/>
              <w:bottom w:val="dotted" w:sz="4" w:space="0" w:color="000000"/>
              <w:right w:val="dotted" w:sz="4" w:space="0" w:color="000000"/>
            </w:tcBorders>
            <w:hideMark/>
          </w:tcPr>
          <w:p w:rsidR="00A71B1A" w:rsidRPr="00972410" w:rsidRDefault="00A71B1A">
            <w:pPr>
              <w:widowControl w:val="0"/>
              <w:autoSpaceDE w:val="0"/>
              <w:autoSpaceDN w:val="0"/>
              <w:spacing w:line="232" w:lineRule="exact"/>
              <w:rPr>
                <w:rFonts w:eastAsia="Arial"/>
                <w:sz w:val="24"/>
                <w:szCs w:val="24"/>
                <w:lang w:eastAsia="en-US"/>
              </w:rPr>
            </w:pPr>
            <w:r>
              <w:rPr>
                <w:rFonts w:eastAsia="Arial"/>
                <w:sz w:val="24"/>
                <w:szCs w:val="24"/>
                <w:lang w:eastAsia="en-US"/>
              </w:rPr>
              <w:t>Экономика организации</w:t>
            </w:r>
          </w:p>
        </w:tc>
        <w:tc>
          <w:tcPr>
            <w:tcW w:w="706" w:type="dxa"/>
            <w:tcBorders>
              <w:top w:val="dotted" w:sz="4" w:space="0" w:color="000000"/>
              <w:left w:val="dotted" w:sz="4" w:space="0" w:color="000000"/>
              <w:bottom w:val="dotted" w:sz="4" w:space="0" w:color="000000"/>
              <w:right w:val="dotted" w:sz="4" w:space="0" w:color="000000"/>
            </w:tcBorders>
          </w:tcPr>
          <w:p w:rsidR="00A71B1A" w:rsidRDefault="00A71B1A">
            <w:pPr>
              <w:widowControl w:val="0"/>
              <w:autoSpaceDE w:val="0"/>
              <w:autoSpaceDN w:val="0"/>
              <w:rPr>
                <w:rFonts w:eastAsia="Arial"/>
                <w:sz w:val="24"/>
                <w:szCs w:val="24"/>
                <w:lang w:val="en-US" w:eastAsia="en-US"/>
              </w:rPr>
            </w:pPr>
          </w:p>
        </w:tc>
      </w:tr>
      <w:tr w:rsidR="00A71B1A" w:rsidTr="00CA1A83">
        <w:trPr>
          <w:trHeight w:val="253"/>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1186" w:type="dxa"/>
            <w:tcBorders>
              <w:top w:val="dotted" w:sz="4" w:space="0" w:color="000000"/>
              <w:left w:val="dotted" w:sz="4" w:space="0" w:color="000000"/>
              <w:bottom w:val="dotted" w:sz="4" w:space="0" w:color="000000"/>
              <w:right w:val="dotted" w:sz="4" w:space="0" w:color="000000"/>
            </w:tcBorders>
            <w:hideMark/>
          </w:tcPr>
          <w:p w:rsidR="00A71B1A" w:rsidRDefault="00A71B1A">
            <w:pPr>
              <w:widowControl w:val="0"/>
              <w:autoSpaceDE w:val="0"/>
              <w:autoSpaceDN w:val="0"/>
              <w:spacing w:line="234" w:lineRule="exact"/>
              <w:rPr>
                <w:rFonts w:eastAsia="Arial"/>
                <w:sz w:val="24"/>
                <w:szCs w:val="24"/>
                <w:lang w:val="en-US" w:eastAsia="en-US"/>
              </w:rPr>
            </w:pPr>
            <w:r>
              <w:rPr>
                <w:rFonts w:eastAsia="Arial"/>
                <w:lang w:val="en-US" w:eastAsia="en-US"/>
              </w:rPr>
              <w:t>ОП.6</w:t>
            </w:r>
          </w:p>
        </w:tc>
        <w:tc>
          <w:tcPr>
            <w:tcW w:w="5620" w:type="dxa"/>
            <w:tcBorders>
              <w:top w:val="dotted" w:sz="4" w:space="0" w:color="000000"/>
              <w:left w:val="dotted" w:sz="4" w:space="0" w:color="000000"/>
              <w:bottom w:val="dotted" w:sz="4" w:space="0" w:color="000000"/>
              <w:right w:val="dotted" w:sz="4" w:space="0" w:color="000000"/>
            </w:tcBorders>
            <w:hideMark/>
          </w:tcPr>
          <w:p w:rsidR="00A71B1A" w:rsidRPr="00972410" w:rsidRDefault="00A71B1A">
            <w:pPr>
              <w:widowControl w:val="0"/>
              <w:autoSpaceDE w:val="0"/>
              <w:autoSpaceDN w:val="0"/>
              <w:spacing w:line="234" w:lineRule="exact"/>
              <w:rPr>
                <w:rFonts w:eastAsia="Arial"/>
                <w:sz w:val="24"/>
                <w:szCs w:val="24"/>
                <w:lang w:eastAsia="en-US"/>
              </w:rPr>
            </w:pPr>
            <w:r>
              <w:rPr>
                <w:rFonts w:eastAsia="Arial"/>
                <w:sz w:val="24"/>
                <w:szCs w:val="24"/>
                <w:lang w:eastAsia="en-US"/>
              </w:rPr>
              <w:t>Безопасность жизнедеятельности</w:t>
            </w:r>
          </w:p>
        </w:tc>
        <w:tc>
          <w:tcPr>
            <w:tcW w:w="706" w:type="dxa"/>
            <w:tcBorders>
              <w:top w:val="dotted" w:sz="4" w:space="0" w:color="000000"/>
              <w:left w:val="dotted" w:sz="4" w:space="0" w:color="000000"/>
              <w:bottom w:val="dotted" w:sz="4" w:space="0" w:color="000000"/>
              <w:right w:val="dotted" w:sz="4" w:space="0" w:color="000000"/>
            </w:tcBorders>
          </w:tcPr>
          <w:p w:rsidR="00A71B1A" w:rsidRDefault="00A71B1A">
            <w:pPr>
              <w:widowControl w:val="0"/>
              <w:autoSpaceDE w:val="0"/>
              <w:autoSpaceDN w:val="0"/>
              <w:rPr>
                <w:rFonts w:eastAsia="Arial"/>
                <w:sz w:val="24"/>
                <w:szCs w:val="24"/>
                <w:lang w:val="en-US" w:eastAsia="en-US"/>
              </w:rPr>
            </w:pPr>
          </w:p>
        </w:tc>
      </w:tr>
      <w:tr w:rsidR="00A71B1A" w:rsidTr="00CA1A83">
        <w:trPr>
          <w:trHeight w:val="506"/>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1186" w:type="dxa"/>
            <w:tcBorders>
              <w:top w:val="dotted" w:sz="4" w:space="0" w:color="000000"/>
              <w:left w:val="dotted" w:sz="4" w:space="0" w:color="000000"/>
              <w:bottom w:val="dotted" w:sz="4" w:space="0" w:color="000000"/>
              <w:right w:val="dotted" w:sz="4" w:space="0" w:color="000000"/>
            </w:tcBorders>
            <w:hideMark/>
          </w:tcPr>
          <w:p w:rsidR="00A71B1A" w:rsidRDefault="00A71B1A">
            <w:pPr>
              <w:widowControl w:val="0"/>
              <w:autoSpaceDE w:val="0"/>
              <w:autoSpaceDN w:val="0"/>
              <w:spacing w:line="250" w:lineRule="exact"/>
              <w:rPr>
                <w:rFonts w:eastAsia="Arial"/>
                <w:sz w:val="24"/>
                <w:szCs w:val="24"/>
                <w:lang w:val="en-US" w:eastAsia="en-US"/>
              </w:rPr>
            </w:pPr>
            <w:r>
              <w:rPr>
                <w:rFonts w:eastAsia="Arial"/>
                <w:lang w:val="en-US" w:eastAsia="en-US"/>
              </w:rPr>
              <w:t>ОП.7</w:t>
            </w:r>
          </w:p>
        </w:tc>
        <w:tc>
          <w:tcPr>
            <w:tcW w:w="5620" w:type="dxa"/>
            <w:tcBorders>
              <w:top w:val="dotted" w:sz="4" w:space="0" w:color="000000"/>
              <w:left w:val="dotted" w:sz="4" w:space="0" w:color="000000"/>
              <w:bottom w:val="dotted" w:sz="4" w:space="0" w:color="000000"/>
              <w:right w:val="dotted" w:sz="4" w:space="0" w:color="000000"/>
            </w:tcBorders>
            <w:hideMark/>
          </w:tcPr>
          <w:p w:rsidR="00A71B1A" w:rsidRPr="00CA1A83" w:rsidRDefault="00A71B1A">
            <w:pPr>
              <w:widowControl w:val="0"/>
              <w:autoSpaceDE w:val="0"/>
              <w:autoSpaceDN w:val="0"/>
              <w:spacing w:line="252" w:lineRule="exact"/>
              <w:ind w:right="906"/>
              <w:rPr>
                <w:rFonts w:eastAsia="Arial"/>
                <w:sz w:val="24"/>
                <w:szCs w:val="24"/>
                <w:lang w:eastAsia="en-US"/>
              </w:rPr>
            </w:pPr>
            <w:r>
              <w:rPr>
                <w:rFonts w:eastAsia="Arial"/>
                <w:sz w:val="24"/>
                <w:szCs w:val="24"/>
                <w:lang w:eastAsia="en-US"/>
              </w:rPr>
              <w:t>Эффективное поведение на рынке труда</w:t>
            </w:r>
          </w:p>
        </w:tc>
        <w:tc>
          <w:tcPr>
            <w:tcW w:w="706" w:type="dxa"/>
            <w:tcBorders>
              <w:top w:val="dotted" w:sz="4" w:space="0" w:color="000000"/>
              <w:left w:val="dotted" w:sz="4" w:space="0" w:color="000000"/>
              <w:bottom w:val="dotted" w:sz="4" w:space="0" w:color="000000"/>
              <w:right w:val="dotted" w:sz="4" w:space="0" w:color="000000"/>
            </w:tcBorders>
          </w:tcPr>
          <w:p w:rsidR="00A71B1A" w:rsidRPr="00CA1A83" w:rsidRDefault="00A71B1A">
            <w:pPr>
              <w:widowControl w:val="0"/>
              <w:autoSpaceDE w:val="0"/>
              <w:autoSpaceDN w:val="0"/>
              <w:rPr>
                <w:rFonts w:eastAsia="Arial"/>
                <w:sz w:val="24"/>
                <w:szCs w:val="24"/>
                <w:lang w:eastAsia="en-US"/>
              </w:rPr>
            </w:pPr>
          </w:p>
        </w:tc>
      </w:tr>
      <w:tr w:rsidR="00A71B1A" w:rsidTr="00CA1A83">
        <w:trPr>
          <w:trHeight w:val="251"/>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1186" w:type="dxa"/>
            <w:tcBorders>
              <w:top w:val="dotted" w:sz="4" w:space="0" w:color="000000"/>
              <w:left w:val="dotted" w:sz="4" w:space="0" w:color="000000"/>
              <w:bottom w:val="dotted" w:sz="4" w:space="0" w:color="000000"/>
              <w:right w:val="dotted" w:sz="4" w:space="0" w:color="000000"/>
            </w:tcBorders>
            <w:hideMark/>
          </w:tcPr>
          <w:p w:rsidR="00A71B1A" w:rsidRDefault="00A71B1A">
            <w:pPr>
              <w:widowControl w:val="0"/>
              <w:autoSpaceDE w:val="0"/>
              <w:autoSpaceDN w:val="0"/>
              <w:spacing w:line="232" w:lineRule="exact"/>
              <w:rPr>
                <w:rFonts w:eastAsia="Arial"/>
                <w:sz w:val="24"/>
                <w:szCs w:val="24"/>
                <w:lang w:val="en-US" w:eastAsia="en-US"/>
              </w:rPr>
            </w:pPr>
            <w:r>
              <w:rPr>
                <w:rFonts w:eastAsia="Arial"/>
                <w:lang w:val="en-US" w:eastAsia="en-US"/>
              </w:rPr>
              <w:t>ПМ.1</w:t>
            </w:r>
          </w:p>
        </w:tc>
        <w:tc>
          <w:tcPr>
            <w:tcW w:w="5620" w:type="dxa"/>
            <w:tcBorders>
              <w:top w:val="dotted" w:sz="4" w:space="0" w:color="000000"/>
              <w:left w:val="dotted" w:sz="4" w:space="0" w:color="000000"/>
              <w:bottom w:val="dotted" w:sz="4" w:space="0" w:color="000000"/>
              <w:right w:val="dotted" w:sz="4" w:space="0" w:color="000000"/>
            </w:tcBorders>
            <w:hideMark/>
          </w:tcPr>
          <w:p w:rsidR="00A71B1A" w:rsidRPr="00CA1A83" w:rsidRDefault="00A71B1A">
            <w:pPr>
              <w:widowControl w:val="0"/>
              <w:autoSpaceDE w:val="0"/>
              <w:autoSpaceDN w:val="0"/>
              <w:spacing w:line="232" w:lineRule="exact"/>
              <w:rPr>
                <w:rFonts w:eastAsia="Arial"/>
                <w:sz w:val="24"/>
                <w:szCs w:val="24"/>
                <w:lang w:eastAsia="en-US"/>
              </w:rPr>
            </w:pPr>
            <w:r>
              <w:rPr>
                <w:rFonts w:eastAsia="Arial"/>
                <w:sz w:val="24"/>
                <w:szCs w:val="24"/>
                <w:lang w:eastAsia="en-US"/>
              </w:rPr>
              <w:t>Ввод и обработка цифровой информации</w:t>
            </w:r>
          </w:p>
        </w:tc>
        <w:tc>
          <w:tcPr>
            <w:tcW w:w="706" w:type="dxa"/>
            <w:tcBorders>
              <w:top w:val="dotted" w:sz="4" w:space="0" w:color="000000"/>
              <w:left w:val="dotted" w:sz="4" w:space="0" w:color="000000"/>
              <w:bottom w:val="dotted" w:sz="4" w:space="0" w:color="000000"/>
              <w:right w:val="dotted" w:sz="4" w:space="0" w:color="000000"/>
            </w:tcBorders>
          </w:tcPr>
          <w:p w:rsidR="00A71B1A" w:rsidRPr="00CA1A83" w:rsidRDefault="00A71B1A">
            <w:pPr>
              <w:widowControl w:val="0"/>
              <w:autoSpaceDE w:val="0"/>
              <w:autoSpaceDN w:val="0"/>
              <w:rPr>
                <w:rFonts w:eastAsia="Arial"/>
                <w:sz w:val="24"/>
                <w:szCs w:val="24"/>
                <w:lang w:eastAsia="en-US"/>
              </w:rPr>
            </w:pPr>
          </w:p>
        </w:tc>
      </w:tr>
      <w:tr w:rsidR="00A71B1A" w:rsidTr="00CA1A83">
        <w:trPr>
          <w:trHeight w:val="253"/>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1186" w:type="dxa"/>
            <w:tcBorders>
              <w:top w:val="dotted" w:sz="4" w:space="0" w:color="000000"/>
              <w:left w:val="dotted" w:sz="4" w:space="0" w:color="000000"/>
              <w:bottom w:val="dotted" w:sz="4" w:space="0" w:color="000000"/>
              <w:right w:val="dotted" w:sz="4" w:space="0" w:color="000000"/>
            </w:tcBorders>
            <w:hideMark/>
          </w:tcPr>
          <w:p w:rsidR="00A71B1A" w:rsidRDefault="00A71B1A">
            <w:pPr>
              <w:widowControl w:val="0"/>
              <w:autoSpaceDE w:val="0"/>
              <w:autoSpaceDN w:val="0"/>
              <w:spacing w:line="234" w:lineRule="exact"/>
              <w:rPr>
                <w:rFonts w:eastAsia="Arial"/>
                <w:sz w:val="24"/>
                <w:szCs w:val="24"/>
                <w:lang w:val="en-US" w:eastAsia="en-US"/>
              </w:rPr>
            </w:pPr>
            <w:r>
              <w:rPr>
                <w:rFonts w:eastAsia="Arial"/>
                <w:lang w:val="en-US" w:eastAsia="en-US"/>
              </w:rPr>
              <w:t>ПМ.2</w:t>
            </w:r>
          </w:p>
        </w:tc>
        <w:tc>
          <w:tcPr>
            <w:tcW w:w="5620" w:type="dxa"/>
            <w:tcBorders>
              <w:top w:val="dotted" w:sz="4" w:space="0" w:color="000000"/>
              <w:left w:val="dotted" w:sz="4" w:space="0" w:color="000000"/>
              <w:bottom w:val="dotted" w:sz="4" w:space="0" w:color="000000"/>
              <w:right w:val="dotted" w:sz="4" w:space="0" w:color="000000"/>
            </w:tcBorders>
            <w:hideMark/>
          </w:tcPr>
          <w:p w:rsidR="00A71B1A" w:rsidRPr="00972410" w:rsidRDefault="00A71B1A">
            <w:pPr>
              <w:widowControl w:val="0"/>
              <w:autoSpaceDE w:val="0"/>
              <w:autoSpaceDN w:val="0"/>
              <w:spacing w:line="234" w:lineRule="exact"/>
              <w:rPr>
                <w:rFonts w:eastAsia="Arial"/>
                <w:sz w:val="24"/>
                <w:szCs w:val="24"/>
                <w:lang w:eastAsia="en-US"/>
              </w:rPr>
            </w:pPr>
            <w:r>
              <w:rPr>
                <w:rFonts w:eastAsia="Arial"/>
                <w:sz w:val="24"/>
                <w:szCs w:val="24"/>
                <w:lang w:eastAsia="en-US"/>
              </w:rPr>
              <w:t>Хранение ,передача и публикация цифровой информации</w:t>
            </w:r>
          </w:p>
        </w:tc>
        <w:tc>
          <w:tcPr>
            <w:tcW w:w="706" w:type="dxa"/>
            <w:tcBorders>
              <w:top w:val="dotted" w:sz="4" w:space="0" w:color="000000"/>
              <w:left w:val="dotted" w:sz="4" w:space="0" w:color="000000"/>
              <w:bottom w:val="dotted" w:sz="4" w:space="0" w:color="000000"/>
              <w:right w:val="dotted" w:sz="4" w:space="0" w:color="000000"/>
            </w:tcBorders>
          </w:tcPr>
          <w:p w:rsidR="00A71B1A" w:rsidRPr="00972410" w:rsidRDefault="00A71B1A">
            <w:pPr>
              <w:widowControl w:val="0"/>
              <w:autoSpaceDE w:val="0"/>
              <w:autoSpaceDN w:val="0"/>
              <w:rPr>
                <w:rFonts w:eastAsia="Arial"/>
                <w:sz w:val="24"/>
                <w:szCs w:val="24"/>
                <w:lang w:eastAsia="en-US"/>
              </w:rPr>
            </w:pPr>
          </w:p>
        </w:tc>
      </w:tr>
      <w:tr w:rsidR="00A71B1A" w:rsidTr="00CA1A83">
        <w:trPr>
          <w:trHeight w:val="254"/>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1186" w:type="dxa"/>
            <w:tcBorders>
              <w:top w:val="dotted" w:sz="4" w:space="0" w:color="000000"/>
              <w:left w:val="dotted" w:sz="4" w:space="0" w:color="000000"/>
              <w:bottom w:val="dotted" w:sz="4" w:space="0" w:color="000000"/>
              <w:right w:val="dotted" w:sz="4" w:space="0" w:color="000000"/>
            </w:tcBorders>
            <w:hideMark/>
          </w:tcPr>
          <w:p w:rsidR="00A71B1A" w:rsidRDefault="00A71B1A">
            <w:pPr>
              <w:widowControl w:val="0"/>
              <w:autoSpaceDE w:val="0"/>
              <w:autoSpaceDN w:val="0"/>
              <w:spacing w:line="234" w:lineRule="exact"/>
              <w:rPr>
                <w:rFonts w:eastAsia="Arial"/>
                <w:sz w:val="24"/>
                <w:szCs w:val="24"/>
                <w:lang w:val="en-US" w:eastAsia="en-US"/>
              </w:rPr>
            </w:pPr>
            <w:r>
              <w:rPr>
                <w:rFonts w:eastAsia="Arial"/>
                <w:lang w:val="en-US" w:eastAsia="en-US"/>
              </w:rPr>
              <w:t>ФК.00</w:t>
            </w:r>
          </w:p>
        </w:tc>
        <w:tc>
          <w:tcPr>
            <w:tcW w:w="5620" w:type="dxa"/>
            <w:tcBorders>
              <w:top w:val="dotted" w:sz="4" w:space="0" w:color="000000"/>
              <w:left w:val="dotted" w:sz="4" w:space="0" w:color="000000"/>
              <w:bottom w:val="dotted" w:sz="4" w:space="0" w:color="000000"/>
              <w:right w:val="dotted" w:sz="4" w:space="0" w:color="000000"/>
            </w:tcBorders>
            <w:hideMark/>
          </w:tcPr>
          <w:p w:rsidR="00A71B1A" w:rsidRPr="00A71B1A" w:rsidRDefault="00A71B1A">
            <w:pPr>
              <w:widowControl w:val="0"/>
              <w:autoSpaceDE w:val="0"/>
              <w:autoSpaceDN w:val="0"/>
              <w:spacing w:line="234" w:lineRule="exact"/>
              <w:rPr>
                <w:rFonts w:eastAsia="Arial"/>
                <w:sz w:val="24"/>
                <w:szCs w:val="24"/>
                <w:lang w:eastAsia="en-US"/>
              </w:rPr>
            </w:pPr>
            <w:r>
              <w:rPr>
                <w:rFonts w:eastAsia="Arial"/>
                <w:lang w:eastAsia="en-US"/>
              </w:rPr>
              <w:t>Физическая культура</w:t>
            </w:r>
          </w:p>
        </w:tc>
        <w:tc>
          <w:tcPr>
            <w:tcW w:w="706" w:type="dxa"/>
            <w:tcBorders>
              <w:top w:val="dotted" w:sz="4" w:space="0" w:color="000000"/>
              <w:left w:val="dotted" w:sz="4" w:space="0" w:color="000000"/>
              <w:bottom w:val="dotted" w:sz="4" w:space="0" w:color="000000"/>
              <w:right w:val="dotted" w:sz="4" w:space="0" w:color="000000"/>
            </w:tcBorders>
          </w:tcPr>
          <w:p w:rsidR="00A71B1A" w:rsidRDefault="00A71B1A">
            <w:pPr>
              <w:widowControl w:val="0"/>
              <w:autoSpaceDE w:val="0"/>
              <w:autoSpaceDN w:val="0"/>
              <w:rPr>
                <w:rFonts w:eastAsia="Arial"/>
                <w:sz w:val="24"/>
                <w:szCs w:val="24"/>
                <w:lang w:val="en-US" w:eastAsia="en-US"/>
              </w:rPr>
            </w:pPr>
          </w:p>
        </w:tc>
      </w:tr>
      <w:tr w:rsidR="00A71B1A" w:rsidTr="00CA1A83">
        <w:trPr>
          <w:trHeight w:val="251"/>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6806" w:type="dxa"/>
            <w:gridSpan w:val="2"/>
            <w:tcBorders>
              <w:top w:val="dotted" w:sz="4" w:space="0" w:color="000000"/>
              <w:left w:val="dotted" w:sz="4" w:space="0" w:color="000000"/>
              <w:bottom w:val="dotted" w:sz="4" w:space="0" w:color="000000"/>
              <w:right w:val="dotted" w:sz="4" w:space="0" w:color="000000"/>
            </w:tcBorders>
            <w:hideMark/>
          </w:tcPr>
          <w:p w:rsidR="00A71B1A" w:rsidRPr="00A71B1A" w:rsidRDefault="00A71B1A">
            <w:pPr>
              <w:widowControl w:val="0"/>
              <w:autoSpaceDE w:val="0"/>
              <w:autoSpaceDN w:val="0"/>
              <w:spacing w:line="232" w:lineRule="exact"/>
              <w:rPr>
                <w:rFonts w:eastAsia="Arial"/>
                <w:sz w:val="24"/>
                <w:szCs w:val="24"/>
                <w:lang w:eastAsia="en-US"/>
              </w:rPr>
            </w:pPr>
            <w:r>
              <w:rPr>
                <w:rFonts w:eastAsia="Arial"/>
                <w:sz w:val="24"/>
                <w:szCs w:val="24"/>
                <w:lang w:eastAsia="en-US"/>
              </w:rPr>
              <w:t>Рабочая программа учебной практики</w:t>
            </w:r>
          </w:p>
        </w:tc>
        <w:tc>
          <w:tcPr>
            <w:tcW w:w="706" w:type="dxa"/>
            <w:tcBorders>
              <w:top w:val="dotted" w:sz="4" w:space="0" w:color="000000"/>
              <w:left w:val="dotted" w:sz="4" w:space="0" w:color="000000"/>
              <w:bottom w:val="dotted" w:sz="4" w:space="0" w:color="000000"/>
              <w:right w:val="dotted" w:sz="4" w:space="0" w:color="000000"/>
            </w:tcBorders>
          </w:tcPr>
          <w:p w:rsidR="00A71B1A" w:rsidRDefault="00A71B1A">
            <w:pPr>
              <w:widowControl w:val="0"/>
              <w:autoSpaceDE w:val="0"/>
              <w:autoSpaceDN w:val="0"/>
              <w:rPr>
                <w:rFonts w:eastAsia="Arial"/>
                <w:sz w:val="24"/>
                <w:szCs w:val="24"/>
                <w:lang w:val="en-US" w:eastAsia="en-US"/>
              </w:rPr>
            </w:pPr>
          </w:p>
        </w:tc>
      </w:tr>
      <w:tr w:rsidR="00A71B1A" w:rsidTr="00CA1A83">
        <w:trPr>
          <w:trHeight w:val="254"/>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6806" w:type="dxa"/>
            <w:gridSpan w:val="2"/>
            <w:tcBorders>
              <w:top w:val="dotted" w:sz="4" w:space="0" w:color="000000"/>
              <w:left w:val="dotted" w:sz="4" w:space="0" w:color="000000"/>
              <w:bottom w:val="dotted" w:sz="4" w:space="0" w:color="000000"/>
              <w:right w:val="dotted" w:sz="4" w:space="0" w:color="000000"/>
            </w:tcBorders>
            <w:hideMark/>
          </w:tcPr>
          <w:p w:rsidR="00A71B1A" w:rsidRPr="00A71B1A" w:rsidRDefault="00A71B1A">
            <w:pPr>
              <w:widowControl w:val="0"/>
              <w:autoSpaceDE w:val="0"/>
              <w:autoSpaceDN w:val="0"/>
              <w:spacing w:line="234" w:lineRule="exact"/>
              <w:rPr>
                <w:rFonts w:eastAsia="Arial"/>
                <w:sz w:val="24"/>
                <w:szCs w:val="24"/>
                <w:lang w:eastAsia="en-US"/>
              </w:rPr>
            </w:pPr>
            <w:r>
              <w:rPr>
                <w:rFonts w:eastAsia="Arial"/>
                <w:sz w:val="24"/>
                <w:szCs w:val="24"/>
                <w:lang w:eastAsia="en-US"/>
              </w:rPr>
              <w:t>Рабочая программа производственной практики</w:t>
            </w:r>
          </w:p>
        </w:tc>
        <w:tc>
          <w:tcPr>
            <w:tcW w:w="706" w:type="dxa"/>
            <w:tcBorders>
              <w:top w:val="dotted" w:sz="4" w:space="0" w:color="000000"/>
              <w:left w:val="dotted" w:sz="4" w:space="0" w:color="000000"/>
              <w:bottom w:val="dotted" w:sz="4" w:space="0" w:color="000000"/>
              <w:right w:val="dotted" w:sz="4" w:space="0" w:color="000000"/>
            </w:tcBorders>
          </w:tcPr>
          <w:p w:rsidR="00A71B1A" w:rsidRDefault="00A71B1A">
            <w:pPr>
              <w:widowControl w:val="0"/>
              <w:autoSpaceDE w:val="0"/>
              <w:autoSpaceDN w:val="0"/>
              <w:rPr>
                <w:rFonts w:eastAsia="Arial"/>
                <w:sz w:val="24"/>
                <w:szCs w:val="24"/>
                <w:lang w:val="en-US" w:eastAsia="en-US"/>
              </w:rPr>
            </w:pPr>
          </w:p>
        </w:tc>
      </w:tr>
      <w:tr w:rsidR="00A71B1A" w:rsidTr="00CA1A83">
        <w:trPr>
          <w:trHeight w:val="251"/>
        </w:trPr>
        <w:tc>
          <w:tcPr>
            <w:tcW w:w="2127" w:type="dxa"/>
            <w:gridSpan w:val="2"/>
            <w:tcBorders>
              <w:top w:val="dotted" w:sz="4" w:space="0" w:color="000000"/>
              <w:left w:val="dotted" w:sz="4" w:space="0" w:color="000000"/>
              <w:bottom w:val="dotted" w:sz="4" w:space="0" w:color="000000"/>
              <w:right w:val="dotted" w:sz="4" w:space="0" w:color="000000"/>
            </w:tcBorders>
            <w:hideMark/>
          </w:tcPr>
          <w:p w:rsidR="00A71B1A" w:rsidRDefault="00A71B1A">
            <w:r w:rsidRPr="007D1497">
              <w:rPr>
                <w:rFonts w:eastAsia="Arial"/>
                <w:lang w:eastAsia="en-US"/>
              </w:rPr>
              <w:t>Приложение</w:t>
            </w:r>
          </w:p>
        </w:tc>
        <w:tc>
          <w:tcPr>
            <w:tcW w:w="6806" w:type="dxa"/>
            <w:gridSpan w:val="2"/>
            <w:tcBorders>
              <w:top w:val="dotted" w:sz="4" w:space="0" w:color="000000"/>
              <w:left w:val="dotted" w:sz="4" w:space="0" w:color="000000"/>
              <w:bottom w:val="dotted" w:sz="4" w:space="0" w:color="000000"/>
              <w:right w:val="dotted" w:sz="4" w:space="0" w:color="000000"/>
            </w:tcBorders>
            <w:hideMark/>
          </w:tcPr>
          <w:p w:rsidR="00A71B1A" w:rsidRPr="00A71B1A" w:rsidRDefault="00A71B1A">
            <w:pPr>
              <w:widowControl w:val="0"/>
              <w:autoSpaceDE w:val="0"/>
              <w:autoSpaceDN w:val="0"/>
              <w:spacing w:line="232" w:lineRule="exact"/>
              <w:rPr>
                <w:rFonts w:eastAsia="Arial"/>
                <w:sz w:val="24"/>
                <w:szCs w:val="24"/>
                <w:lang w:eastAsia="en-US"/>
              </w:rPr>
            </w:pPr>
            <w:r>
              <w:rPr>
                <w:rFonts w:eastAsia="Arial"/>
                <w:sz w:val="24"/>
                <w:szCs w:val="24"/>
                <w:lang w:eastAsia="en-US"/>
              </w:rPr>
              <w:t>Программа государственной итоговой аттестации</w:t>
            </w:r>
          </w:p>
        </w:tc>
        <w:tc>
          <w:tcPr>
            <w:tcW w:w="706" w:type="dxa"/>
            <w:tcBorders>
              <w:top w:val="dotted" w:sz="4" w:space="0" w:color="000000"/>
              <w:left w:val="dotted" w:sz="4" w:space="0" w:color="000000"/>
              <w:bottom w:val="dotted" w:sz="4" w:space="0" w:color="000000"/>
              <w:right w:val="dotted" w:sz="4" w:space="0" w:color="000000"/>
            </w:tcBorders>
          </w:tcPr>
          <w:p w:rsidR="00A71B1A" w:rsidRDefault="00A71B1A">
            <w:pPr>
              <w:widowControl w:val="0"/>
              <w:autoSpaceDE w:val="0"/>
              <w:autoSpaceDN w:val="0"/>
              <w:rPr>
                <w:rFonts w:eastAsia="Arial"/>
                <w:sz w:val="24"/>
                <w:szCs w:val="24"/>
                <w:lang w:val="en-US" w:eastAsia="en-US"/>
              </w:rPr>
            </w:pPr>
          </w:p>
        </w:tc>
      </w:tr>
    </w:tbl>
    <w:p w:rsidR="00BF61C3" w:rsidRDefault="00BF61C3">
      <w:pPr>
        <w:spacing w:line="274" w:lineRule="auto"/>
        <w:ind w:left="7" w:right="140" w:firstLine="566"/>
        <w:jc w:val="both"/>
        <w:rPr>
          <w:rFonts w:eastAsia="Times New Roman"/>
          <w:sz w:val="24"/>
          <w:szCs w:val="24"/>
        </w:rPr>
      </w:pPr>
    </w:p>
    <w:p w:rsidR="00BF61C3" w:rsidRDefault="00BF61C3">
      <w:pPr>
        <w:rPr>
          <w:rFonts w:eastAsia="Times New Roman"/>
          <w:sz w:val="24"/>
          <w:szCs w:val="24"/>
        </w:rPr>
      </w:pPr>
      <w:r>
        <w:rPr>
          <w:rFonts w:eastAsia="Times New Roman"/>
          <w:sz w:val="24"/>
          <w:szCs w:val="24"/>
        </w:rPr>
        <w:br w:type="page"/>
      </w:r>
    </w:p>
    <w:p w:rsidR="00A71B1A" w:rsidRDefault="00C3754E">
      <w:pPr>
        <w:spacing w:line="274" w:lineRule="auto"/>
        <w:ind w:left="7" w:right="140" w:firstLine="566"/>
        <w:jc w:val="both"/>
        <w:rPr>
          <w:rFonts w:eastAsia="Times New Roman"/>
          <w:sz w:val="24"/>
          <w:szCs w:val="24"/>
        </w:rPr>
      </w:pPr>
      <w:r>
        <w:rPr>
          <w:rFonts w:eastAsia="Times New Roman"/>
          <w:sz w:val="24"/>
          <w:szCs w:val="24"/>
        </w:rPr>
        <w:lastRenderedPageBreak/>
        <w:t xml:space="preserve">ОПОП СПО представляет собой комплект документов, разработанных и утвержденных образовательным учреждением с учетом потребностей регионального рынка труда, требований федеральных органов исполнительной власти и соответствующих отраслевых требований на основе федерального государственного образовательного стандарта среднего </w:t>
      </w:r>
    </w:p>
    <w:p w:rsidR="00A71B1A" w:rsidRDefault="00A71B1A">
      <w:pPr>
        <w:spacing w:line="274" w:lineRule="auto"/>
        <w:ind w:left="7" w:right="140" w:firstLine="566"/>
        <w:jc w:val="both"/>
        <w:rPr>
          <w:rFonts w:eastAsia="Times New Roman"/>
          <w:sz w:val="24"/>
          <w:szCs w:val="24"/>
        </w:rPr>
      </w:pPr>
      <w:r>
        <w:rPr>
          <w:rFonts w:eastAsia="Times New Roman"/>
          <w:sz w:val="24"/>
          <w:szCs w:val="24"/>
        </w:rPr>
        <w:t>профессионально</w:t>
      </w:r>
      <w:r w:rsidR="00C3754E">
        <w:rPr>
          <w:rFonts w:eastAsia="Times New Roman"/>
          <w:sz w:val="24"/>
          <w:szCs w:val="24"/>
        </w:rPr>
        <w:t>го об</w:t>
      </w:r>
      <w:r w:rsidR="00A00D08">
        <w:rPr>
          <w:rFonts w:eastAsia="Times New Roman"/>
          <w:sz w:val="24"/>
          <w:szCs w:val="24"/>
        </w:rPr>
        <w:t>разования по профессии 09.01.03</w:t>
      </w:r>
      <w:r w:rsidR="00C3754E">
        <w:rPr>
          <w:rFonts w:eastAsia="Times New Roman"/>
          <w:sz w:val="24"/>
          <w:szCs w:val="24"/>
        </w:rPr>
        <w:t xml:space="preserve"> Мастер по обработке цифровой информации, </w:t>
      </w:r>
    </w:p>
    <w:p w:rsidR="00B41E0B" w:rsidRDefault="00A71B1A">
      <w:pPr>
        <w:spacing w:line="274" w:lineRule="auto"/>
        <w:ind w:left="7" w:right="140" w:firstLine="566"/>
        <w:jc w:val="both"/>
        <w:rPr>
          <w:sz w:val="20"/>
          <w:szCs w:val="20"/>
        </w:rPr>
      </w:pPr>
      <w:r>
        <w:rPr>
          <w:rFonts w:eastAsia="Times New Roman"/>
          <w:sz w:val="24"/>
          <w:szCs w:val="24"/>
        </w:rPr>
        <w:t>утвер</w:t>
      </w:r>
      <w:r w:rsidR="00C3754E">
        <w:rPr>
          <w:rFonts w:eastAsia="Times New Roman"/>
          <w:sz w:val="24"/>
          <w:szCs w:val="24"/>
        </w:rPr>
        <w:t>жденного приказом Министерства образования и науки Российской Федерации № 854 от 02 августа 2013 года (зарегистрированного Министерством юстиции, рег. № 29569 от 20 августа 2013 года), а также примерной основной образовательной программы.</w:t>
      </w:r>
    </w:p>
    <w:p w:rsidR="00B41E0B" w:rsidRDefault="00B41E0B">
      <w:pPr>
        <w:spacing w:line="139" w:lineRule="exact"/>
        <w:rPr>
          <w:sz w:val="20"/>
          <w:szCs w:val="20"/>
        </w:rPr>
      </w:pPr>
    </w:p>
    <w:p w:rsidR="00B41E0B" w:rsidRDefault="00C3754E">
      <w:pPr>
        <w:spacing w:line="272" w:lineRule="auto"/>
        <w:ind w:left="7" w:right="20" w:firstLine="566"/>
        <w:jc w:val="both"/>
        <w:rPr>
          <w:sz w:val="20"/>
          <w:szCs w:val="20"/>
        </w:rPr>
      </w:pPr>
      <w:r>
        <w:rPr>
          <w:rFonts w:eastAsia="Times New Roman"/>
          <w:sz w:val="24"/>
          <w:szCs w:val="24"/>
        </w:rPr>
        <w:t>ОПОП СПО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 и включает в себя: учебный план, календарный учебный график, рабочие программы учебных дисциплин и профессиональных модулей, оценочные и методические материалы.</w:t>
      </w:r>
    </w:p>
    <w:p w:rsidR="00B41E0B" w:rsidRDefault="00B41E0B">
      <w:pPr>
        <w:spacing w:line="131" w:lineRule="exact"/>
        <w:rPr>
          <w:sz w:val="20"/>
          <w:szCs w:val="20"/>
        </w:rPr>
      </w:pPr>
    </w:p>
    <w:p w:rsidR="00B41E0B" w:rsidRDefault="00C3754E">
      <w:pPr>
        <w:numPr>
          <w:ilvl w:val="0"/>
          <w:numId w:val="1"/>
        </w:numPr>
        <w:tabs>
          <w:tab w:val="left" w:pos="567"/>
        </w:tabs>
        <w:ind w:left="567" w:hanging="567"/>
        <w:rPr>
          <w:rFonts w:eastAsia="Times New Roman"/>
          <w:b/>
          <w:bCs/>
          <w:sz w:val="24"/>
          <w:szCs w:val="24"/>
        </w:rPr>
      </w:pPr>
      <w:r>
        <w:rPr>
          <w:rFonts w:eastAsia="Times New Roman"/>
          <w:b/>
          <w:bCs/>
          <w:sz w:val="24"/>
          <w:szCs w:val="24"/>
        </w:rPr>
        <w:t>Нормативно-правовую базу ОПОП составляют:</w:t>
      </w:r>
    </w:p>
    <w:p w:rsidR="00B41E0B" w:rsidRDefault="00B41E0B">
      <w:pPr>
        <w:spacing w:line="185" w:lineRule="exact"/>
        <w:rPr>
          <w:rFonts w:eastAsia="Times New Roman"/>
          <w:b/>
          <w:bCs/>
          <w:sz w:val="24"/>
          <w:szCs w:val="24"/>
        </w:rPr>
      </w:pPr>
    </w:p>
    <w:p w:rsidR="00B41E0B" w:rsidRDefault="00C3754E">
      <w:pPr>
        <w:numPr>
          <w:ilvl w:val="1"/>
          <w:numId w:val="1"/>
        </w:numPr>
        <w:tabs>
          <w:tab w:val="left" w:pos="847"/>
        </w:tabs>
        <w:spacing w:line="251" w:lineRule="auto"/>
        <w:ind w:left="847" w:right="140" w:hanging="280"/>
        <w:rPr>
          <w:rFonts w:ascii="Symbol" w:eastAsia="Symbol" w:hAnsi="Symbol" w:cs="Symbol"/>
          <w:sz w:val="24"/>
          <w:szCs w:val="24"/>
        </w:rPr>
      </w:pPr>
      <w:r>
        <w:rPr>
          <w:rFonts w:eastAsia="Times New Roman"/>
          <w:sz w:val="24"/>
          <w:szCs w:val="24"/>
        </w:rPr>
        <w:t>Федеральный закон от 29 декабря 2012 г. № 273-ФЗ «Об образовании в Российской Фе-дерации»;</w:t>
      </w:r>
    </w:p>
    <w:p w:rsidR="00B41E0B" w:rsidRDefault="00B41E0B">
      <w:pPr>
        <w:spacing w:line="56" w:lineRule="exact"/>
        <w:rPr>
          <w:rFonts w:ascii="Symbol" w:eastAsia="Symbol" w:hAnsi="Symbol" w:cs="Symbol"/>
          <w:sz w:val="24"/>
          <w:szCs w:val="24"/>
        </w:rPr>
      </w:pPr>
    </w:p>
    <w:p w:rsidR="00B41E0B" w:rsidRDefault="00C3754E">
      <w:pPr>
        <w:numPr>
          <w:ilvl w:val="1"/>
          <w:numId w:val="1"/>
        </w:numPr>
        <w:tabs>
          <w:tab w:val="left" w:pos="847"/>
        </w:tabs>
        <w:spacing w:line="266" w:lineRule="auto"/>
        <w:ind w:left="847" w:right="140" w:hanging="280"/>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(зарегистрировано в Минюсте РФ 30 июля 2013 г., регистрационный № 29200);</w:t>
      </w:r>
    </w:p>
    <w:p w:rsidR="00B41E0B" w:rsidRDefault="00B41E0B">
      <w:pPr>
        <w:spacing w:line="43" w:lineRule="exact"/>
        <w:rPr>
          <w:rFonts w:ascii="Symbol" w:eastAsia="Symbol" w:hAnsi="Symbol" w:cs="Symbol"/>
          <w:sz w:val="24"/>
          <w:szCs w:val="24"/>
        </w:rPr>
      </w:pPr>
    </w:p>
    <w:p w:rsidR="00B41E0B" w:rsidRDefault="00C3754E">
      <w:pPr>
        <w:numPr>
          <w:ilvl w:val="1"/>
          <w:numId w:val="1"/>
        </w:numPr>
        <w:tabs>
          <w:tab w:val="left" w:pos="847"/>
        </w:tabs>
        <w:spacing w:line="266" w:lineRule="auto"/>
        <w:ind w:left="847" w:right="140" w:hanging="280"/>
        <w:jc w:val="both"/>
        <w:rPr>
          <w:rFonts w:ascii="Symbol" w:eastAsia="Symbol" w:hAnsi="Symbol" w:cs="Symbol"/>
          <w:sz w:val="24"/>
          <w:szCs w:val="24"/>
        </w:rPr>
      </w:pPr>
      <w:r>
        <w:rPr>
          <w:rFonts w:eastAsia="Times New Roman"/>
          <w:sz w:val="24"/>
          <w:szCs w:val="24"/>
        </w:rPr>
        <w:t>Федеральный государственный образовательный стандарт среднего профессионального образования по профессии 230103.02 Мастер по обработке цифровой информации, утверждѐнный Приказом Министерства образования и науки РФ от 02.08.2013 № 854 (зарегистрировано в Минюсте РФ 20 августа 2013 г., регистрационный № 29569);</w:t>
      </w:r>
    </w:p>
    <w:p w:rsidR="00B41E0B" w:rsidRDefault="00B41E0B">
      <w:pPr>
        <w:spacing w:line="42" w:lineRule="exact"/>
        <w:rPr>
          <w:rFonts w:ascii="Symbol" w:eastAsia="Symbol" w:hAnsi="Symbol" w:cs="Symbol"/>
          <w:sz w:val="24"/>
          <w:szCs w:val="24"/>
        </w:rPr>
      </w:pPr>
    </w:p>
    <w:p w:rsidR="00E06A26" w:rsidRPr="00E06A26" w:rsidRDefault="00C3754E">
      <w:pPr>
        <w:numPr>
          <w:ilvl w:val="1"/>
          <w:numId w:val="1"/>
        </w:numPr>
        <w:tabs>
          <w:tab w:val="left" w:pos="847"/>
        </w:tabs>
        <w:spacing w:line="262" w:lineRule="auto"/>
        <w:ind w:left="847" w:hanging="280"/>
        <w:jc w:val="both"/>
        <w:rPr>
          <w:rFonts w:ascii="Symbol" w:eastAsia="Symbol" w:hAnsi="Symbol" w:cs="Symbol"/>
          <w:sz w:val="24"/>
          <w:szCs w:val="24"/>
        </w:rPr>
      </w:pPr>
      <w:r>
        <w:rPr>
          <w:rFonts w:eastAsia="Times New Roman"/>
          <w:sz w:val="24"/>
          <w:szCs w:val="24"/>
        </w:rPr>
        <w:t>Приказ Министерства образования и науки РФ от 29 октября 2013 г. № 1199 «Об</w:t>
      </w:r>
    </w:p>
    <w:p w:rsidR="00E06A26" w:rsidRDefault="00E06A26" w:rsidP="00E06A26">
      <w:pPr>
        <w:tabs>
          <w:tab w:val="left" w:pos="847"/>
        </w:tabs>
        <w:spacing w:line="262" w:lineRule="auto"/>
        <w:jc w:val="both"/>
        <w:rPr>
          <w:rFonts w:eastAsia="Times New Roman"/>
          <w:sz w:val="24"/>
          <w:szCs w:val="24"/>
        </w:rPr>
      </w:pPr>
      <w:r>
        <w:rPr>
          <w:rFonts w:eastAsia="Times New Roman"/>
          <w:sz w:val="24"/>
          <w:szCs w:val="24"/>
        </w:rPr>
        <w:t>утвер</w:t>
      </w:r>
      <w:r w:rsidR="00C3754E">
        <w:rPr>
          <w:rFonts w:eastAsia="Times New Roman"/>
          <w:sz w:val="24"/>
          <w:szCs w:val="24"/>
        </w:rPr>
        <w:t>ждении перечней профессий и специальностей сред</w:t>
      </w:r>
      <w:r>
        <w:rPr>
          <w:rFonts w:eastAsia="Times New Roman"/>
          <w:sz w:val="24"/>
          <w:szCs w:val="24"/>
        </w:rPr>
        <w:t xml:space="preserve">него </w:t>
      </w:r>
    </w:p>
    <w:p w:rsidR="00E06A26" w:rsidRDefault="00E06A26" w:rsidP="00E06A26">
      <w:pPr>
        <w:tabs>
          <w:tab w:val="left" w:pos="847"/>
        </w:tabs>
        <w:spacing w:line="262" w:lineRule="auto"/>
        <w:jc w:val="both"/>
        <w:rPr>
          <w:rFonts w:eastAsia="Times New Roman"/>
          <w:sz w:val="24"/>
          <w:szCs w:val="24"/>
        </w:rPr>
      </w:pPr>
      <w:r>
        <w:rPr>
          <w:rFonts w:eastAsia="Times New Roman"/>
          <w:sz w:val="24"/>
          <w:szCs w:val="24"/>
        </w:rPr>
        <w:t>профессионального     образова</w:t>
      </w:r>
      <w:r w:rsidR="00C3754E">
        <w:rPr>
          <w:rFonts w:eastAsia="Times New Roman"/>
          <w:sz w:val="24"/>
          <w:szCs w:val="24"/>
        </w:rPr>
        <w:t xml:space="preserve">ния» (зарегистрировано в Минюсте РФ 26 декабря </w:t>
      </w:r>
    </w:p>
    <w:p w:rsidR="00B41E0B" w:rsidRDefault="00C3754E" w:rsidP="00E06A26">
      <w:pPr>
        <w:tabs>
          <w:tab w:val="left" w:pos="847"/>
        </w:tabs>
        <w:spacing w:line="262" w:lineRule="auto"/>
        <w:jc w:val="both"/>
        <w:rPr>
          <w:rFonts w:ascii="Symbol" w:eastAsia="Symbol" w:hAnsi="Symbol" w:cs="Symbol"/>
          <w:sz w:val="24"/>
          <w:szCs w:val="24"/>
        </w:rPr>
      </w:pPr>
      <w:r>
        <w:rPr>
          <w:rFonts w:eastAsia="Times New Roman"/>
          <w:sz w:val="24"/>
          <w:szCs w:val="24"/>
        </w:rPr>
        <w:t>2013 г., регистрационный № 30861);</w:t>
      </w:r>
    </w:p>
    <w:p w:rsidR="00B41E0B" w:rsidRDefault="00B41E0B">
      <w:pPr>
        <w:spacing w:line="46" w:lineRule="exact"/>
        <w:rPr>
          <w:rFonts w:ascii="Symbol" w:eastAsia="Symbol" w:hAnsi="Symbol" w:cs="Symbol"/>
          <w:sz w:val="24"/>
          <w:szCs w:val="24"/>
        </w:rPr>
      </w:pPr>
    </w:p>
    <w:p w:rsidR="00A71B1A" w:rsidRPr="00A71B1A" w:rsidRDefault="00C3754E">
      <w:pPr>
        <w:numPr>
          <w:ilvl w:val="1"/>
          <w:numId w:val="1"/>
        </w:numPr>
        <w:tabs>
          <w:tab w:val="left" w:pos="847"/>
        </w:tabs>
        <w:spacing w:line="272" w:lineRule="auto"/>
        <w:ind w:left="847" w:right="140" w:hanging="280"/>
        <w:jc w:val="both"/>
        <w:rPr>
          <w:rFonts w:ascii="Symbol" w:eastAsia="Symbol" w:hAnsi="Symbol" w:cs="Symbol"/>
          <w:sz w:val="24"/>
          <w:szCs w:val="24"/>
        </w:rPr>
      </w:pPr>
      <w:r>
        <w:rPr>
          <w:rFonts w:eastAsia="Times New Roman"/>
          <w:sz w:val="24"/>
          <w:szCs w:val="24"/>
        </w:rPr>
        <w:t>Приказ Министерства образования и науки РФ от 5 июня 2014 г. № 632 «Об</w:t>
      </w:r>
    </w:p>
    <w:p w:rsidR="004E4E41" w:rsidRDefault="004E4E41" w:rsidP="004E4E41">
      <w:pPr>
        <w:tabs>
          <w:tab w:val="left" w:pos="847"/>
        </w:tabs>
        <w:spacing w:line="272" w:lineRule="auto"/>
        <w:ind w:left="567" w:right="140"/>
        <w:jc w:val="both"/>
        <w:rPr>
          <w:rFonts w:eastAsia="Times New Roman"/>
          <w:sz w:val="24"/>
          <w:szCs w:val="24"/>
        </w:rPr>
      </w:pPr>
      <w:r>
        <w:rPr>
          <w:rFonts w:eastAsia="Times New Roman"/>
          <w:sz w:val="24"/>
          <w:szCs w:val="24"/>
        </w:rPr>
        <w:t>установле</w:t>
      </w:r>
      <w:r w:rsidR="00C3754E">
        <w:rPr>
          <w:rFonts w:eastAsia="Times New Roman"/>
          <w:sz w:val="24"/>
          <w:szCs w:val="24"/>
        </w:rPr>
        <w:t>нии соответствия профессий и специальностей сред</w:t>
      </w:r>
      <w:r>
        <w:rPr>
          <w:rFonts w:eastAsia="Times New Roman"/>
          <w:sz w:val="24"/>
          <w:szCs w:val="24"/>
        </w:rPr>
        <w:t>него профессионального образова</w:t>
      </w:r>
      <w:r w:rsidR="00C3754E">
        <w:rPr>
          <w:rFonts w:eastAsia="Times New Roman"/>
          <w:sz w:val="24"/>
          <w:szCs w:val="24"/>
        </w:rPr>
        <w:t>ния, перечни которых утверждены приказом Минис</w:t>
      </w:r>
      <w:r>
        <w:rPr>
          <w:rFonts w:eastAsia="Times New Roman"/>
          <w:sz w:val="24"/>
          <w:szCs w:val="24"/>
        </w:rPr>
        <w:t>терства образования и науки Рос</w:t>
      </w:r>
      <w:r w:rsidR="00C3754E">
        <w:rPr>
          <w:rFonts w:eastAsia="Times New Roman"/>
          <w:sz w:val="24"/>
          <w:szCs w:val="24"/>
        </w:rPr>
        <w:t>сийской Федерации от 29 октября 2013 г. № 1199, профессиям начального</w:t>
      </w:r>
    </w:p>
    <w:p w:rsidR="00B41E0B" w:rsidRDefault="004E4E41" w:rsidP="004E4E41">
      <w:pPr>
        <w:tabs>
          <w:tab w:val="left" w:pos="847"/>
        </w:tabs>
        <w:spacing w:line="272" w:lineRule="auto"/>
        <w:ind w:left="567" w:right="140"/>
        <w:jc w:val="both"/>
        <w:rPr>
          <w:rFonts w:ascii="Symbol" w:eastAsia="Symbol" w:hAnsi="Symbol" w:cs="Symbol"/>
          <w:sz w:val="24"/>
          <w:szCs w:val="24"/>
        </w:rPr>
      </w:pPr>
      <w:r>
        <w:rPr>
          <w:rFonts w:eastAsia="Times New Roman"/>
          <w:sz w:val="24"/>
          <w:szCs w:val="24"/>
        </w:rPr>
        <w:t xml:space="preserve"> профессио</w:t>
      </w:r>
      <w:r w:rsidR="00C3754E">
        <w:rPr>
          <w:rFonts w:eastAsia="Times New Roman"/>
          <w:sz w:val="24"/>
          <w:szCs w:val="24"/>
        </w:rPr>
        <w:t>нального образования, перечень которых утвержден</w:t>
      </w:r>
      <w:r>
        <w:rPr>
          <w:rFonts w:eastAsia="Times New Roman"/>
          <w:sz w:val="24"/>
          <w:szCs w:val="24"/>
        </w:rPr>
        <w:t xml:space="preserve"> приказом Министерства образова</w:t>
      </w:r>
      <w:r w:rsidR="00C3754E">
        <w:rPr>
          <w:rFonts w:eastAsia="Times New Roman"/>
          <w:sz w:val="24"/>
          <w:szCs w:val="24"/>
        </w:rPr>
        <w:t>ния и науки Российской Федерации от 28 сентября 2009 г. № 354, и специальностям среднего профессионального образования, перечен</w:t>
      </w:r>
      <w:r>
        <w:rPr>
          <w:rFonts w:eastAsia="Times New Roman"/>
          <w:sz w:val="24"/>
          <w:szCs w:val="24"/>
        </w:rPr>
        <w:t>ь которых утвержден приказом Ми</w:t>
      </w:r>
      <w:r w:rsidR="00C3754E">
        <w:rPr>
          <w:rFonts w:eastAsia="Times New Roman"/>
          <w:sz w:val="24"/>
          <w:szCs w:val="24"/>
        </w:rPr>
        <w:t>нистерства образования и науки Российской Федерации от 28 сентября 2009 г. № 355» (зарегистрировано в Минюсте РФ 8 июля 2014 г., регистрационный № 33008);</w:t>
      </w:r>
    </w:p>
    <w:p w:rsidR="00B41E0B" w:rsidRDefault="00B41E0B">
      <w:pPr>
        <w:spacing w:line="37" w:lineRule="exact"/>
        <w:rPr>
          <w:rFonts w:ascii="Symbol" w:eastAsia="Symbol" w:hAnsi="Symbol" w:cs="Symbol"/>
          <w:sz w:val="24"/>
          <w:szCs w:val="24"/>
        </w:rPr>
      </w:pPr>
    </w:p>
    <w:p w:rsidR="004E4E41" w:rsidRPr="004E4E41" w:rsidRDefault="00C3754E">
      <w:pPr>
        <w:numPr>
          <w:ilvl w:val="1"/>
          <w:numId w:val="1"/>
        </w:numPr>
        <w:tabs>
          <w:tab w:val="left" w:pos="847"/>
        </w:tabs>
        <w:spacing w:line="266" w:lineRule="auto"/>
        <w:ind w:left="847" w:right="140" w:hanging="280"/>
        <w:jc w:val="both"/>
        <w:rPr>
          <w:rFonts w:ascii="Symbol" w:eastAsia="Symbol" w:hAnsi="Symbol" w:cs="Symbol"/>
          <w:sz w:val="24"/>
          <w:szCs w:val="24"/>
        </w:rPr>
      </w:pPr>
      <w:r>
        <w:rPr>
          <w:rFonts w:eastAsia="Times New Roman"/>
          <w:sz w:val="24"/>
          <w:szCs w:val="24"/>
        </w:rPr>
        <w:t>Приказ Министерства образования и науки РФ от 23 января 2014 г. № 36 «Об</w:t>
      </w:r>
    </w:p>
    <w:p w:rsidR="00972410" w:rsidRPr="00972410" w:rsidRDefault="004E4E41" w:rsidP="004E4E41">
      <w:pPr>
        <w:tabs>
          <w:tab w:val="left" w:pos="847"/>
        </w:tabs>
        <w:spacing w:line="266" w:lineRule="auto"/>
        <w:ind w:left="847" w:right="140"/>
        <w:jc w:val="both"/>
        <w:rPr>
          <w:rFonts w:ascii="Symbol" w:eastAsia="Symbol" w:hAnsi="Symbol" w:cs="Symbol"/>
          <w:sz w:val="24"/>
          <w:szCs w:val="24"/>
        </w:rPr>
      </w:pPr>
      <w:r>
        <w:rPr>
          <w:rFonts w:eastAsia="Times New Roman"/>
          <w:sz w:val="24"/>
          <w:szCs w:val="24"/>
        </w:rPr>
        <w:t>утвер</w:t>
      </w:r>
      <w:r w:rsidR="00C3754E">
        <w:rPr>
          <w:rFonts w:eastAsia="Times New Roman"/>
          <w:sz w:val="24"/>
          <w:szCs w:val="24"/>
        </w:rPr>
        <w:t xml:space="preserve">ждении Порядка приема на обучение по образовательным программам среднего </w:t>
      </w:r>
      <w:r>
        <w:rPr>
          <w:rFonts w:eastAsia="Times New Roman"/>
          <w:sz w:val="24"/>
          <w:szCs w:val="24"/>
        </w:rPr>
        <w:t>про</w:t>
      </w:r>
      <w:r w:rsidR="00C3754E">
        <w:rPr>
          <w:rFonts w:eastAsia="Times New Roman"/>
          <w:sz w:val="24"/>
          <w:szCs w:val="24"/>
        </w:rPr>
        <w:t>фессионального образования» (зарегистрировано в Минюсте РФ 6 марта 2014 г.,</w:t>
      </w:r>
    </w:p>
    <w:p w:rsidR="00B41E0B" w:rsidRDefault="00972410" w:rsidP="00972410">
      <w:pPr>
        <w:tabs>
          <w:tab w:val="left" w:pos="847"/>
        </w:tabs>
        <w:spacing w:line="266" w:lineRule="auto"/>
        <w:ind w:right="140"/>
        <w:jc w:val="both"/>
        <w:rPr>
          <w:rFonts w:ascii="Symbol" w:eastAsia="Symbol" w:hAnsi="Symbol" w:cs="Symbol"/>
          <w:sz w:val="24"/>
          <w:szCs w:val="24"/>
        </w:rPr>
      </w:pPr>
      <w:r>
        <w:rPr>
          <w:rFonts w:eastAsia="Times New Roman"/>
          <w:sz w:val="24"/>
          <w:szCs w:val="24"/>
        </w:rPr>
        <w:t xml:space="preserve">            реги</w:t>
      </w:r>
      <w:r w:rsidR="00C3754E">
        <w:rPr>
          <w:rFonts w:eastAsia="Times New Roman"/>
          <w:sz w:val="24"/>
          <w:szCs w:val="24"/>
        </w:rPr>
        <w:t>страционный № 31529);</w:t>
      </w:r>
    </w:p>
    <w:p w:rsidR="004E4E41" w:rsidRPr="004E4E41" w:rsidRDefault="00CA1A83" w:rsidP="00CA1A83">
      <w:pPr>
        <w:numPr>
          <w:ilvl w:val="1"/>
          <w:numId w:val="1"/>
        </w:numPr>
        <w:tabs>
          <w:tab w:val="left" w:pos="847"/>
        </w:tabs>
        <w:spacing w:line="266" w:lineRule="auto"/>
        <w:ind w:left="847" w:hanging="280"/>
        <w:jc w:val="both"/>
        <w:rPr>
          <w:rFonts w:ascii="Symbol" w:eastAsia="Symbol" w:hAnsi="Symbol" w:cs="Symbol"/>
          <w:sz w:val="24"/>
          <w:szCs w:val="24"/>
        </w:rPr>
      </w:pPr>
      <w:r>
        <w:rPr>
          <w:rFonts w:eastAsia="Times New Roman"/>
          <w:sz w:val="24"/>
          <w:szCs w:val="24"/>
        </w:rPr>
        <w:t>Приказ Министерства образования и науки РФ от 18 апреля 2013 г. № 291 «Об</w:t>
      </w:r>
    </w:p>
    <w:p w:rsidR="00972410" w:rsidRPr="00972410" w:rsidRDefault="004E4E41" w:rsidP="004E4E41">
      <w:pPr>
        <w:tabs>
          <w:tab w:val="left" w:pos="847"/>
        </w:tabs>
        <w:spacing w:line="266" w:lineRule="auto"/>
        <w:ind w:left="847"/>
        <w:jc w:val="both"/>
        <w:rPr>
          <w:rFonts w:ascii="Symbol" w:eastAsia="Symbol" w:hAnsi="Symbol" w:cs="Symbol"/>
          <w:sz w:val="24"/>
          <w:szCs w:val="24"/>
        </w:rPr>
      </w:pPr>
      <w:r>
        <w:rPr>
          <w:rFonts w:eastAsia="Times New Roman"/>
          <w:sz w:val="24"/>
          <w:szCs w:val="24"/>
        </w:rPr>
        <w:t xml:space="preserve"> утвер</w:t>
      </w:r>
      <w:r w:rsidR="00CA1A83">
        <w:rPr>
          <w:rFonts w:eastAsia="Times New Roman"/>
          <w:sz w:val="24"/>
          <w:szCs w:val="24"/>
        </w:rPr>
        <w:t>ждении Положения о практике обучающихся, осваивающих основ</w:t>
      </w:r>
      <w:r>
        <w:rPr>
          <w:rFonts w:eastAsia="Times New Roman"/>
          <w:sz w:val="24"/>
          <w:szCs w:val="24"/>
        </w:rPr>
        <w:t>ные профессиональ</w:t>
      </w:r>
      <w:r w:rsidR="00CA1A83">
        <w:rPr>
          <w:rFonts w:eastAsia="Times New Roman"/>
          <w:sz w:val="24"/>
          <w:szCs w:val="24"/>
        </w:rPr>
        <w:t xml:space="preserve">ные образовательные программы среднего профессионального образования» </w:t>
      </w:r>
    </w:p>
    <w:p w:rsidR="00CA1A83" w:rsidRDefault="00972410" w:rsidP="00972410">
      <w:pPr>
        <w:tabs>
          <w:tab w:val="left" w:pos="847"/>
        </w:tabs>
        <w:spacing w:line="266" w:lineRule="auto"/>
        <w:ind w:left="567"/>
        <w:jc w:val="both"/>
        <w:rPr>
          <w:rFonts w:ascii="Symbol" w:eastAsia="Symbol" w:hAnsi="Symbol" w:cs="Symbol"/>
          <w:sz w:val="24"/>
          <w:szCs w:val="24"/>
        </w:rPr>
      </w:pPr>
      <w:r>
        <w:rPr>
          <w:rFonts w:eastAsia="Times New Roman"/>
          <w:sz w:val="24"/>
          <w:szCs w:val="24"/>
        </w:rPr>
        <w:t xml:space="preserve">    (зареги</w:t>
      </w:r>
      <w:r w:rsidR="00CA1A83">
        <w:rPr>
          <w:rFonts w:eastAsia="Times New Roman"/>
          <w:sz w:val="24"/>
          <w:szCs w:val="24"/>
        </w:rPr>
        <w:t>стрировано в Минюсте РФ 14 июня 2013 г., регистрационный № 28785);</w:t>
      </w:r>
    </w:p>
    <w:p w:rsidR="00CA1A83" w:rsidRDefault="00CA1A83" w:rsidP="00CA1A83">
      <w:pPr>
        <w:spacing w:line="43" w:lineRule="exact"/>
        <w:rPr>
          <w:rFonts w:ascii="Symbol" w:eastAsia="Symbol" w:hAnsi="Symbol" w:cs="Symbol"/>
          <w:sz w:val="24"/>
          <w:szCs w:val="24"/>
        </w:rPr>
      </w:pPr>
    </w:p>
    <w:p w:rsidR="004E4E41" w:rsidRPr="004E4E41" w:rsidRDefault="00CA1A83" w:rsidP="00CA1A83">
      <w:pPr>
        <w:numPr>
          <w:ilvl w:val="1"/>
          <w:numId w:val="1"/>
        </w:numPr>
        <w:tabs>
          <w:tab w:val="left" w:pos="847"/>
        </w:tabs>
        <w:spacing w:line="266" w:lineRule="auto"/>
        <w:ind w:left="847" w:hanging="280"/>
        <w:jc w:val="both"/>
        <w:rPr>
          <w:rFonts w:ascii="Symbol" w:eastAsia="Symbol" w:hAnsi="Symbol" w:cs="Symbol"/>
          <w:sz w:val="24"/>
          <w:szCs w:val="24"/>
        </w:rPr>
      </w:pPr>
      <w:r>
        <w:rPr>
          <w:rFonts w:eastAsia="Times New Roman"/>
          <w:sz w:val="24"/>
          <w:szCs w:val="24"/>
        </w:rPr>
        <w:t>Приказ Министерства образования и науки РФ от 16 августа 2013 г. № 968 «Об</w:t>
      </w:r>
    </w:p>
    <w:p w:rsidR="00CA1A83" w:rsidRDefault="004E4E41" w:rsidP="004E4E41">
      <w:pPr>
        <w:tabs>
          <w:tab w:val="left" w:pos="847"/>
        </w:tabs>
        <w:spacing w:line="266" w:lineRule="auto"/>
        <w:ind w:left="847"/>
        <w:jc w:val="both"/>
        <w:rPr>
          <w:rFonts w:ascii="Symbol" w:eastAsia="Symbol" w:hAnsi="Symbol" w:cs="Symbol"/>
          <w:sz w:val="24"/>
          <w:szCs w:val="24"/>
        </w:rPr>
      </w:pPr>
      <w:r>
        <w:rPr>
          <w:rFonts w:eastAsia="Times New Roman"/>
          <w:sz w:val="24"/>
          <w:szCs w:val="24"/>
        </w:rPr>
        <w:lastRenderedPageBreak/>
        <w:t>утвер</w:t>
      </w:r>
      <w:r w:rsidR="00CA1A83">
        <w:rPr>
          <w:rFonts w:eastAsia="Times New Roman"/>
          <w:sz w:val="24"/>
          <w:szCs w:val="24"/>
        </w:rPr>
        <w:t>ждении Порядка проведения государственной итог</w:t>
      </w:r>
      <w:r w:rsidR="00972410">
        <w:rPr>
          <w:rFonts w:eastAsia="Times New Roman"/>
          <w:sz w:val="24"/>
          <w:szCs w:val="24"/>
        </w:rPr>
        <w:t>овой аттестации по образователь</w:t>
      </w:r>
      <w:r w:rsidR="00CA1A83">
        <w:rPr>
          <w:rFonts w:eastAsia="Times New Roman"/>
          <w:sz w:val="24"/>
          <w:szCs w:val="24"/>
        </w:rPr>
        <w:t>ным программам среднего профессионального обра</w:t>
      </w:r>
      <w:r w:rsidR="00E06A26">
        <w:rPr>
          <w:rFonts w:eastAsia="Times New Roman"/>
          <w:sz w:val="24"/>
          <w:szCs w:val="24"/>
        </w:rPr>
        <w:t>зования» (зарегистрировано в Ми</w:t>
      </w:r>
      <w:r w:rsidR="00CA1A83">
        <w:rPr>
          <w:rFonts w:eastAsia="Times New Roman"/>
          <w:sz w:val="24"/>
          <w:szCs w:val="24"/>
        </w:rPr>
        <w:t>нюсте РФ 1 ноября 2013 г., регистрационный № 30306);</w:t>
      </w:r>
    </w:p>
    <w:p w:rsidR="00CA1A83" w:rsidRDefault="00CA1A83" w:rsidP="00CA1A83">
      <w:pPr>
        <w:spacing w:line="42" w:lineRule="exact"/>
        <w:rPr>
          <w:rFonts w:ascii="Symbol" w:eastAsia="Symbol" w:hAnsi="Symbol" w:cs="Symbol"/>
          <w:sz w:val="24"/>
          <w:szCs w:val="24"/>
        </w:rPr>
      </w:pPr>
    </w:p>
    <w:p w:rsidR="00972410" w:rsidRPr="00972410" w:rsidRDefault="00CA1A83" w:rsidP="00972410">
      <w:pPr>
        <w:numPr>
          <w:ilvl w:val="1"/>
          <w:numId w:val="1"/>
        </w:numPr>
        <w:tabs>
          <w:tab w:val="left" w:pos="847"/>
        </w:tabs>
        <w:spacing w:line="262" w:lineRule="auto"/>
        <w:ind w:left="847" w:hanging="280"/>
        <w:jc w:val="both"/>
        <w:rPr>
          <w:rFonts w:ascii="Symbol" w:eastAsia="Symbol" w:hAnsi="Symbol" w:cs="Symbol"/>
          <w:sz w:val="24"/>
          <w:szCs w:val="24"/>
        </w:rPr>
      </w:pPr>
      <w:r>
        <w:rPr>
          <w:rFonts w:eastAsia="Times New Roman"/>
          <w:sz w:val="24"/>
          <w:szCs w:val="24"/>
        </w:rPr>
        <w:t>Приказ Министерства образования и науки РФ от 5 марта 2004 г. № 1089</w:t>
      </w:r>
    </w:p>
    <w:p w:rsidR="00CA1A83" w:rsidRDefault="00CA1A83" w:rsidP="00972410">
      <w:pPr>
        <w:tabs>
          <w:tab w:val="left" w:pos="847"/>
        </w:tabs>
        <w:spacing w:line="262" w:lineRule="auto"/>
        <w:jc w:val="both"/>
        <w:rPr>
          <w:rFonts w:ascii="Symbol" w:eastAsia="Symbol" w:hAnsi="Symbol" w:cs="Symbol"/>
          <w:sz w:val="24"/>
          <w:szCs w:val="24"/>
        </w:rPr>
      </w:pPr>
      <w:r>
        <w:rPr>
          <w:rFonts w:eastAsia="Times New Roman"/>
          <w:sz w:val="24"/>
          <w:szCs w:val="24"/>
        </w:rPr>
        <w:t xml:space="preserve"> «Об утверждении федерального компонента государственных образовательных стандартов </w:t>
      </w:r>
      <w:r w:rsidR="00972410">
        <w:rPr>
          <w:rFonts w:eastAsia="Times New Roman"/>
          <w:sz w:val="24"/>
          <w:szCs w:val="24"/>
        </w:rPr>
        <w:t xml:space="preserve">среднего </w:t>
      </w:r>
      <w:r>
        <w:rPr>
          <w:rFonts w:eastAsia="Times New Roman"/>
          <w:sz w:val="24"/>
          <w:szCs w:val="24"/>
        </w:rPr>
        <w:t>общего, основного общего и среднего (полного) общего образования»;</w:t>
      </w:r>
    </w:p>
    <w:p w:rsidR="00CA1A83" w:rsidRDefault="00CA1A83" w:rsidP="00CA1A83">
      <w:pPr>
        <w:spacing w:line="46" w:lineRule="exact"/>
        <w:rPr>
          <w:rFonts w:ascii="Symbol" w:eastAsia="Symbol" w:hAnsi="Symbol" w:cs="Symbol"/>
          <w:sz w:val="24"/>
          <w:szCs w:val="24"/>
        </w:rPr>
      </w:pPr>
    </w:p>
    <w:p w:rsidR="00CA1A83" w:rsidRDefault="00CA1A83" w:rsidP="00CA1A83">
      <w:pPr>
        <w:numPr>
          <w:ilvl w:val="1"/>
          <w:numId w:val="1"/>
        </w:numPr>
        <w:tabs>
          <w:tab w:val="left" w:pos="847"/>
        </w:tabs>
        <w:spacing w:line="249" w:lineRule="auto"/>
        <w:ind w:left="847" w:hanging="280"/>
        <w:rPr>
          <w:rFonts w:ascii="Symbol" w:eastAsia="Symbol" w:hAnsi="Symbol" w:cs="Symbol"/>
          <w:sz w:val="24"/>
          <w:szCs w:val="24"/>
        </w:rPr>
      </w:pPr>
      <w:r>
        <w:rPr>
          <w:rFonts w:eastAsia="Times New Roman"/>
          <w:sz w:val="24"/>
          <w:szCs w:val="24"/>
        </w:rPr>
        <w:t>Федеральный закон от 28 марта 1998 г. № 53-ФЗ «О воинской обязанности и военной службе»;</w:t>
      </w:r>
    </w:p>
    <w:p w:rsidR="00CA1A83" w:rsidRDefault="00CA1A83" w:rsidP="00CA1A83">
      <w:pPr>
        <w:spacing w:line="59" w:lineRule="exact"/>
        <w:rPr>
          <w:rFonts w:ascii="Symbol" w:eastAsia="Symbol" w:hAnsi="Symbol" w:cs="Symbol"/>
          <w:sz w:val="24"/>
          <w:szCs w:val="24"/>
        </w:rPr>
      </w:pPr>
    </w:p>
    <w:p w:rsidR="00CA1A83" w:rsidRDefault="00CA1A83" w:rsidP="00CA1A83">
      <w:pPr>
        <w:spacing w:line="15" w:lineRule="exact"/>
        <w:rPr>
          <w:rFonts w:ascii="Symbol" w:eastAsia="Symbol" w:hAnsi="Symbol" w:cs="Symbol"/>
          <w:sz w:val="24"/>
          <w:szCs w:val="24"/>
        </w:rPr>
      </w:pPr>
    </w:p>
    <w:p w:rsidR="00CA1A83" w:rsidRDefault="00CA1A83" w:rsidP="00CA1A83">
      <w:pPr>
        <w:numPr>
          <w:ilvl w:val="1"/>
          <w:numId w:val="1"/>
        </w:numPr>
        <w:tabs>
          <w:tab w:val="left" w:pos="847"/>
        </w:tabs>
        <w:ind w:left="847" w:hanging="280"/>
        <w:rPr>
          <w:rFonts w:ascii="Symbol" w:eastAsia="Symbol" w:hAnsi="Symbol" w:cs="Symbol"/>
          <w:sz w:val="24"/>
          <w:szCs w:val="24"/>
        </w:rPr>
      </w:pPr>
      <w:r>
        <w:rPr>
          <w:rFonts w:eastAsia="Times New Roman"/>
          <w:sz w:val="24"/>
          <w:szCs w:val="24"/>
        </w:rPr>
        <w:t>Устав ГПОАУ ЯО Ркот</w:t>
      </w:r>
    </w:p>
    <w:p w:rsidR="00CA1A83" w:rsidRDefault="00CA1A83" w:rsidP="00CA1A83">
      <w:pPr>
        <w:spacing w:line="39" w:lineRule="exact"/>
        <w:rPr>
          <w:rFonts w:ascii="Symbol" w:eastAsia="Symbol" w:hAnsi="Symbol" w:cs="Symbol"/>
          <w:sz w:val="24"/>
          <w:szCs w:val="24"/>
        </w:rPr>
      </w:pPr>
    </w:p>
    <w:p w:rsidR="00CA1A83" w:rsidRDefault="00CA1A83" w:rsidP="00CA1A83">
      <w:pPr>
        <w:numPr>
          <w:ilvl w:val="1"/>
          <w:numId w:val="1"/>
        </w:numPr>
        <w:tabs>
          <w:tab w:val="left" w:pos="847"/>
        </w:tabs>
        <w:ind w:left="847" w:hanging="280"/>
        <w:rPr>
          <w:rFonts w:ascii="Symbol" w:eastAsia="Symbol" w:hAnsi="Symbol" w:cs="Symbol"/>
          <w:sz w:val="24"/>
          <w:szCs w:val="24"/>
        </w:rPr>
      </w:pPr>
      <w:r>
        <w:rPr>
          <w:rFonts w:eastAsia="Times New Roman"/>
          <w:sz w:val="24"/>
          <w:szCs w:val="24"/>
        </w:rPr>
        <w:t>Нормативные акты локального уровня.</w:t>
      </w:r>
    </w:p>
    <w:p w:rsidR="00CA1A83" w:rsidRDefault="00CA1A83" w:rsidP="00CA1A83">
      <w:pPr>
        <w:numPr>
          <w:ilvl w:val="0"/>
          <w:numId w:val="2"/>
        </w:numPr>
        <w:tabs>
          <w:tab w:val="left" w:pos="567"/>
        </w:tabs>
        <w:ind w:left="567" w:hanging="567"/>
        <w:rPr>
          <w:rFonts w:eastAsia="Times New Roman"/>
          <w:b/>
          <w:bCs/>
          <w:sz w:val="24"/>
          <w:szCs w:val="24"/>
        </w:rPr>
      </w:pPr>
      <w:r>
        <w:rPr>
          <w:rFonts w:eastAsia="Times New Roman"/>
          <w:b/>
          <w:bCs/>
          <w:sz w:val="24"/>
          <w:szCs w:val="24"/>
        </w:rPr>
        <w:t>Область профессиональной деятельности выпускника</w:t>
      </w:r>
    </w:p>
    <w:p w:rsidR="00CA1A83" w:rsidRDefault="00CA1A83" w:rsidP="00CA1A83">
      <w:pPr>
        <w:spacing w:line="156" w:lineRule="exact"/>
        <w:rPr>
          <w:rFonts w:eastAsia="Times New Roman"/>
          <w:b/>
          <w:bCs/>
          <w:sz w:val="24"/>
          <w:szCs w:val="24"/>
        </w:rPr>
      </w:pPr>
    </w:p>
    <w:p w:rsidR="00CA1A83" w:rsidRDefault="00CA1A83" w:rsidP="00CA1A83">
      <w:pPr>
        <w:ind w:left="567"/>
        <w:rPr>
          <w:rFonts w:eastAsia="Times New Roman"/>
          <w:b/>
          <w:bCs/>
          <w:sz w:val="24"/>
          <w:szCs w:val="24"/>
        </w:rPr>
      </w:pPr>
      <w:r>
        <w:rPr>
          <w:rFonts w:eastAsia="Times New Roman"/>
          <w:sz w:val="24"/>
          <w:szCs w:val="24"/>
        </w:rPr>
        <w:t>Областью профессиональной деятельности выпускников является: ввод, хранение, обра-</w:t>
      </w:r>
    </w:p>
    <w:p w:rsidR="00CA1A83" w:rsidRDefault="00CA1A83" w:rsidP="00CA1A83">
      <w:pPr>
        <w:spacing w:line="53" w:lineRule="exact"/>
        <w:rPr>
          <w:sz w:val="20"/>
          <w:szCs w:val="20"/>
        </w:rPr>
      </w:pPr>
    </w:p>
    <w:p w:rsidR="00CA1A83" w:rsidRDefault="00CA1A83" w:rsidP="00CA1A83">
      <w:pPr>
        <w:spacing w:line="264" w:lineRule="auto"/>
        <w:ind w:left="7"/>
        <w:rPr>
          <w:sz w:val="20"/>
          <w:szCs w:val="20"/>
        </w:rPr>
      </w:pPr>
      <w:r>
        <w:rPr>
          <w:rFonts w:eastAsia="Times New Roman"/>
          <w:sz w:val="24"/>
          <w:szCs w:val="24"/>
        </w:rPr>
        <w:t>ботка, передача и публикация цифровой информации, в т.ч. звука, изображений, видео и муль-тимедиа на персональном компьютере, а также в локальных и глобальных компьютерных сетях.</w:t>
      </w:r>
    </w:p>
    <w:p w:rsidR="00CA1A83" w:rsidRDefault="00CA1A83" w:rsidP="00CA1A83">
      <w:pPr>
        <w:spacing w:line="312" w:lineRule="exact"/>
        <w:rPr>
          <w:sz w:val="20"/>
          <w:szCs w:val="20"/>
        </w:rPr>
      </w:pPr>
    </w:p>
    <w:p w:rsidR="00CA1A83" w:rsidRDefault="00CA1A83" w:rsidP="00CA1A83">
      <w:pPr>
        <w:numPr>
          <w:ilvl w:val="0"/>
          <w:numId w:val="3"/>
        </w:numPr>
        <w:tabs>
          <w:tab w:val="left" w:pos="567"/>
        </w:tabs>
        <w:spacing w:line="390" w:lineRule="auto"/>
        <w:ind w:left="567" w:right="2320" w:hanging="567"/>
        <w:rPr>
          <w:rFonts w:eastAsia="Times New Roman"/>
          <w:b/>
          <w:bCs/>
          <w:sz w:val="23"/>
          <w:szCs w:val="23"/>
        </w:rPr>
      </w:pPr>
      <w:r>
        <w:rPr>
          <w:rFonts w:eastAsia="Times New Roman"/>
          <w:b/>
          <w:bCs/>
          <w:sz w:val="23"/>
          <w:szCs w:val="23"/>
        </w:rPr>
        <w:t xml:space="preserve">Объекты профессиональной деятельности выпускника </w:t>
      </w:r>
      <w:r>
        <w:rPr>
          <w:rFonts w:eastAsia="Times New Roman"/>
          <w:sz w:val="23"/>
          <w:szCs w:val="23"/>
        </w:rPr>
        <w:t>Объектами профессиональной деятельности выпускников являются:</w:t>
      </w:r>
    </w:p>
    <w:p w:rsidR="00CA1A83" w:rsidRDefault="00CA1A83" w:rsidP="00CA1A83">
      <w:pPr>
        <w:numPr>
          <w:ilvl w:val="1"/>
          <w:numId w:val="3"/>
        </w:numPr>
        <w:tabs>
          <w:tab w:val="left" w:pos="1287"/>
        </w:tabs>
        <w:ind w:left="1287" w:hanging="363"/>
        <w:rPr>
          <w:rFonts w:ascii="Symbol" w:eastAsia="Symbol" w:hAnsi="Symbol" w:cs="Symbol"/>
          <w:sz w:val="24"/>
          <w:szCs w:val="24"/>
        </w:rPr>
      </w:pPr>
      <w:r>
        <w:rPr>
          <w:rFonts w:eastAsia="Times New Roman"/>
          <w:sz w:val="24"/>
          <w:szCs w:val="24"/>
        </w:rPr>
        <w:t>аппаратное и программное обеспечение персональных компьютеров и серверов;</w:t>
      </w:r>
    </w:p>
    <w:p w:rsidR="00CA1A83" w:rsidRDefault="00CA1A83" w:rsidP="00CA1A83">
      <w:pPr>
        <w:spacing w:line="39" w:lineRule="exact"/>
        <w:rPr>
          <w:rFonts w:ascii="Symbol" w:eastAsia="Symbol" w:hAnsi="Symbol" w:cs="Symbol"/>
          <w:sz w:val="24"/>
          <w:szCs w:val="24"/>
        </w:rPr>
      </w:pPr>
    </w:p>
    <w:p w:rsidR="00CA1A83" w:rsidRDefault="00CA1A83" w:rsidP="00CA1A83">
      <w:pPr>
        <w:numPr>
          <w:ilvl w:val="1"/>
          <w:numId w:val="3"/>
        </w:numPr>
        <w:tabs>
          <w:tab w:val="left" w:pos="1287"/>
        </w:tabs>
        <w:ind w:left="1287" w:hanging="363"/>
        <w:rPr>
          <w:rFonts w:ascii="Symbol" w:eastAsia="Symbol" w:hAnsi="Symbol" w:cs="Symbol"/>
          <w:sz w:val="24"/>
          <w:szCs w:val="24"/>
        </w:rPr>
      </w:pPr>
      <w:r>
        <w:rPr>
          <w:rFonts w:eastAsia="Times New Roman"/>
          <w:sz w:val="24"/>
          <w:szCs w:val="24"/>
        </w:rPr>
        <w:t>периферийной оборудование;</w:t>
      </w:r>
    </w:p>
    <w:p w:rsidR="00CA1A83" w:rsidRDefault="00CA1A83" w:rsidP="00CA1A83">
      <w:pPr>
        <w:spacing w:line="41" w:lineRule="exact"/>
        <w:rPr>
          <w:rFonts w:ascii="Symbol" w:eastAsia="Symbol" w:hAnsi="Symbol" w:cs="Symbol"/>
          <w:sz w:val="24"/>
          <w:szCs w:val="24"/>
        </w:rPr>
      </w:pPr>
    </w:p>
    <w:p w:rsidR="00CA1A83" w:rsidRDefault="00CA1A83" w:rsidP="00CA1A83">
      <w:pPr>
        <w:numPr>
          <w:ilvl w:val="1"/>
          <w:numId w:val="3"/>
        </w:numPr>
        <w:tabs>
          <w:tab w:val="left" w:pos="1287"/>
        </w:tabs>
        <w:ind w:left="1287" w:hanging="363"/>
        <w:rPr>
          <w:rFonts w:ascii="Symbol" w:eastAsia="Symbol" w:hAnsi="Symbol" w:cs="Symbol"/>
          <w:sz w:val="24"/>
          <w:szCs w:val="24"/>
        </w:rPr>
      </w:pPr>
      <w:r>
        <w:rPr>
          <w:rFonts w:eastAsia="Times New Roman"/>
          <w:sz w:val="24"/>
          <w:szCs w:val="24"/>
        </w:rPr>
        <w:t>источники аудиовизуальной информации;</w:t>
      </w:r>
    </w:p>
    <w:p w:rsidR="00CA1A83" w:rsidRDefault="00CA1A83" w:rsidP="00CA1A83">
      <w:pPr>
        <w:spacing w:line="39" w:lineRule="exact"/>
        <w:rPr>
          <w:rFonts w:ascii="Symbol" w:eastAsia="Symbol" w:hAnsi="Symbol" w:cs="Symbol"/>
          <w:sz w:val="24"/>
          <w:szCs w:val="24"/>
        </w:rPr>
      </w:pPr>
    </w:p>
    <w:p w:rsidR="00CA1A83" w:rsidRDefault="00CA1A83" w:rsidP="00CA1A83">
      <w:pPr>
        <w:numPr>
          <w:ilvl w:val="1"/>
          <w:numId w:val="3"/>
        </w:numPr>
        <w:tabs>
          <w:tab w:val="left" w:pos="1287"/>
        </w:tabs>
        <w:ind w:left="1287" w:hanging="363"/>
        <w:rPr>
          <w:rFonts w:ascii="Symbol" w:eastAsia="Symbol" w:hAnsi="Symbol" w:cs="Symbol"/>
          <w:sz w:val="24"/>
          <w:szCs w:val="24"/>
        </w:rPr>
      </w:pPr>
      <w:r>
        <w:rPr>
          <w:rFonts w:eastAsia="Times New Roman"/>
          <w:sz w:val="24"/>
          <w:szCs w:val="24"/>
        </w:rPr>
        <w:t>звуко- и видеозаписывающее и воспроизводящее мультимедийное оборудование;</w:t>
      </w:r>
    </w:p>
    <w:p w:rsidR="00CA1A83" w:rsidRDefault="00CA1A83" w:rsidP="00CA1A83">
      <w:pPr>
        <w:spacing w:line="39" w:lineRule="exact"/>
        <w:rPr>
          <w:rFonts w:ascii="Symbol" w:eastAsia="Symbol" w:hAnsi="Symbol" w:cs="Symbol"/>
          <w:sz w:val="24"/>
          <w:szCs w:val="24"/>
        </w:rPr>
      </w:pPr>
    </w:p>
    <w:p w:rsidR="00CA1A83" w:rsidRDefault="00CA1A83" w:rsidP="00CA1A83">
      <w:pPr>
        <w:numPr>
          <w:ilvl w:val="1"/>
          <w:numId w:val="3"/>
        </w:numPr>
        <w:tabs>
          <w:tab w:val="left" w:pos="1287"/>
        </w:tabs>
        <w:ind w:left="1287" w:hanging="363"/>
        <w:rPr>
          <w:rFonts w:ascii="Symbol" w:eastAsia="Symbol" w:hAnsi="Symbol" w:cs="Symbol"/>
          <w:sz w:val="24"/>
          <w:szCs w:val="24"/>
        </w:rPr>
      </w:pPr>
      <w:r>
        <w:rPr>
          <w:rFonts w:eastAsia="Times New Roman"/>
          <w:sz w:val="24"/>
          <w:szCs w:val="24"/>
        </w:rPr>
        <w:t>информационные ресурсы локальных и глобальных компьютерных сетей.</w:t>
      </w:r>
    </w:p>
    <w:p w:rsidR="00CA1A83" w:rsidRDefault="00CA1A83" w:rsidP="00CA1A83">
      <w:pPr>
        <w:spacing w:line="324" w:lineRule="exact"/>
        <w:rPr>
          <w:rFonts w:ascii="Symbol" w:eastAsia="Symbol" w:hAnsi="Symbol" w:cs="Symbol"/>
          <w:sz w:val="24"/>
          <w:szCs w:val="24"/>
        </w:rPr>
      </w:pPr>
    </w:p>
    <w:p w:rsidR="00CA1A83" w:rsidRDefault="00CA1A83" w:rsidP="00CA1A83">
      <w:pPr>
        <w:numPr>
          <w:ilvl w:val="0"/>
          <w:numId w:val="3"/>
        </w:numPr>
        <w:tabs>
          <w:tab w:val="left" w:pos="567"/>
        </w:tabs>
        <w:ind w:left="567" w:hanging="567"/>
        <w:rPr>
          <w:rFonts w:eastAsia="Times New Roman"/>
          <w:b/>
          <w:bCs/>
          <w:sz w:val="24"/>
          <w:szCs w:val="24"/>
        </w:rPr>
      </w:pPr>
      <w:r>
        <w:rPr>
          <w:rFonts w:eastAsia="Times New Roman"/>
          <w:b/>
          <w:bCs/>
          <w:sz w:val="24"/>
          <w:szCs w:val="24"/>
        </w:rPr>
        <w:t>Виды профессиональной деятельности выпускника.</w:t>
      </w:r>
    </w:p>
    <w:p w:rsidR="00CA1A83" w:rsidRDefault="00CA1A83" w:rsidP="00CA1A83">
      <w:pPr>
        <w:spacing w:line="169" w:lineRule="exact"/>
        <w:rPr>
          <w:sz w:val="20"/>
          <w:szCs w:val="20"/>
        </w:rPr>
      </w:pPr>
    </w:p>
    <w:p w:rsidR="00A71B1A" w:rsidRDefault="00CA1A83" w:rsidP="00CA1A83">
      <w:pPr>
        <w:spacing w:line="264" w:lineRule="auto"/>
        <w:ind w:left="7" w:firstLine="566"/>
        <w:rPr>
          <w:rFonts w:eastAsia="Times New Roman"/>
          <w:b/>
          <w:bCs/>
          <w:sz w:val="24"/>
          <w:szCs w:val="24"/>
        </w:rPr>
      </w:pPr>
      <w:r>
        <w:rPr>
          <w:rFonts w:eastAsia="Times New Roman"/>
          <w:sz w:val="24"/>
          <w:szCs w:val="24"/>
        </w:rPr>
        <w:t xml:space="preserve">Обучающийся по профессии </w:t>
      </w:r>
      <w:r>
        <w:rPr>
          <w:rFonts w:eastAsia="Times New Roman"/>
          <w:b/>
          <w:bCs/>
          <w:sz w:val="24"/>
          <w:szCs w:val="24"/>
        </w:rPr>
        <w:t>09.01.03Мастер по обработке цифровой информации</w:t>
      </w:r>
    </w:p>
    <w:p w:rsidR="00CA1A83" w:rsidRDefault="00A71B1A" w:rsidP="00CA1A83">
      <w:pPr>
        <w:spacing w:line="264" w:lineRule="auto"/>
        <w:ind w:left="7" w:firstLine="566"/>
        <w:rPr>
          <w:sz w:val="20"/>
          <w:szCs w:val="20"/>
        </w:rPr>
      </w:pPr>
      <w:r>
        <w:rPr>
          <w:rFonts w:eastAsia="Times New Roman"/>
          <w:sz w:val="24"/>
          <w:szCs w:val="24"/>
        </w:rPr>
        <w:t xml:space="preserve"> го</w:t>
      </w:r>
      <w:r w:rsidR="00CA1A83">
        <w:rPr>
          <w:rFonts w:eastAsia="Times New Roman"/>
          <w:sz w:val="24"/>
          <w:szCs w:val="24"/>
        </w:rPr>
        <w:t>товится к следующим видам деятельности:</w:t>
      </w:r>
    </w:p>
    <w:p w:rsidR="00CA1A83" w:rsidRDefault="00CA1A83" w:rsidP="00CA1A83">
      <w:pPr>
        <w:spacing w:line="134" w:lineRule="exact"/>
        <w:rPr>
          <w:sz w:val="20"/>
          <w:szCs w:val="20"/>
        </w:rPr>
      </w:pPr>
    </w:p>
    <w:p w:rsidR="00CA1A83" w:rsidRDefault="00CA1A83" w:rsidP="00CA1A83">
      <w:pPr>
        <w:tabs>
          <w:tab w:val="left" w:pos="1386"/>
        </w:tabs>
        <w:ind w:left="567"/>
        <w:rPr>
          <w:sz w:val="20"/>
          <w:szCs w:val="20"/>
        </w:rPr>
      </w:pPr>
      <w:r>
        <w:rPr>
          <w:rFonts w:eastAsia="Times New Roman"/>
          <w:b/>
          <w:bCs/>
          <w:sz w:val="24"/>
          <w:szCs w:val="24"/>
        </w:rPr>
        <w:t>4.3.1.</w:t>
      </w:r>
      <w:r>
        <w:rPr>
          <w:sz w:val="20"/>
          <w:szCs w:val="20"/>
        </w:rPr>
        <w:tab/>
      </w:r>
      <w:r>
        <w:rPr>
          <w:rFonts w:eastAsia="Times New Roman"/>
          <w:sz w:val="24"/>
          <w:szCs w:val="24"/>
        </w:rPr>
        <w:t>Ввод и обработка цифровой информации.</w:t>
      </w:r>
    </w:p>
    <w:p w:rsidR="00CA1A83" w:rsidRDefault="00CA1A83" w:rsidP="00CA1A83">
      <w:pPr>
        <w:spacing w:line="43" w:lineRule="exact"/>
        <w:rPr>
          <w:sz w:val="20"/>
          <w:szCs w:val="20"/>
        </w:rPr>
      </w:pPr>
    </w:p>
    <w:p w:rsidR="00CA1A83" w:rsidRDefault="00CA1A83" w:rsidP="00CA1A83">
      <w:pPr>
        <w:tabs>
          <w:tab w:val="left" w:pos="1386"/>
        </w:tabs>
        <w:ind w:left="567"/>
        <w:rPr>
          <w:sz w:val="20"/>
          <w:szCs w:val="20"/>
        </w:rPr>
      </w:pPr>
      <w:r>
        <w:rPr>
          <w:rFonts w:eastAsia="Times New Roman"/>
          <w:b/>
          <w:bCs/>
          <w:sz w:val="24"/>
          <w:szCs w:val="24"/>
        </w:rPr>
        <w:t>4.3.2.</w:t>
      </w:r>
      <w:r>
        <w:rPr>
          <w:sz w:val="20"/>
          <w:szCs w:val="20"/>
        </w:rPr>
        <w:tab/>
      </w:r>
      <w:r>
        <w:rPr>
          <w:rFonts w:eastAsia="Times New Roman"/>
          <w:sz w:val="24"/>
          <w:szCs w:val="24"/>
        </w:rPr>
        <w:t>Хранение, передача и публикация цифровой информации.</w:t>
      </w:r>
    </w:p>
    <w:p w:rsidR="00CA1A83" w:rsidRDefault="00CA1A83" w:rsidP="00CA1A83">
      <w:pPr>
        <w:spacing w:line="329" w:lineRule="exact"/>
        <w:rPr>
          <w:sz w:val="20"/>
          <w:szCs w:val="20"/>
        </w:rPr>
      </w:pPr>
    </w:p>
    <w:p w:rsidR="004E4E41" w:rsidRPr="004E4E41" w:rsidRDefault="00CA1A83" w:rsidP="00CA1A83">
      <w:pPr>
        <w:numPr>
          <w:ilvl w:val="0"/>
          <w:numId w:val="4"/>
        </w:numPr>
        <w:tabs>
          <w:tab w:val="left" w:pos="573"/>
        </w:tabs>
        <w:spacing w:line="272" w:lineRule="auto"/>
        <w:ind w:left="7" w:hanging="7"/>
        <w:jc w:val="both"/>
        <w:rPr>
          <w:rFonts w:eastAsia="Times New Roman"/>
          <w:b/>
          <w:bCs/>
          <w:sz w:val="24"/>
          <w:szCs w:val="24"/>
        </w:rPr>
      </w:pPr>
      <w:r>
        <w:rPr>
          <w:rFonts w:eastAsia="Times New Roman"/>
          <w:b/>
          <w:bCs/>
          <w:sz w:val="24"/>
          <w:szCs w:val="24"/>
        </w:rPr>
        <w:t xml:space="preserve">Результаты освоения ОПОП СПО </w:t>
      </w:r>
      <w:r>
        <w:rPr>
          <w:rFonts w:eastAsia="Times New Roman"/>
          <w:sz w:val="24"/>
          <w:szCs w:val="24"/>
        </w:rPr>
        <w:t xml:space="preserve">определяются приобретаемыми выпускником </w:t>
      </w:r>
    </w:p>
    <w:p w:rsidR="00972410" w:rsidRPr="00972410" w:rsidRDefault="004E4E41" w:rsidP="004E4E41">
      <w:pPr>
        <w:tabs>
          <w:tab w:val="left" w:pos="573"/>
        </w:tabs>
        <w:spacing w:line="272" w:lineRule="auto"/>
        <w:ind w:left="7"/>
        <w:jc w:val="both"/>
        <w:rPr>
          <w:rFonts w:eastAsia="Times New Roman"/>
          <w:b/>
          <w:bCs/>
          <w:sz w:val="24"/>
          <w:szCs w:val="24"/>
        </w:rPr>
      </w:pPr>
      <w:r>
        <w:rPr>
          <w:rFonts w:eastAsia="Times New Roman"/>
          <w:sz w:val="24"/>
          <w:szCs w:val="24"/>
        </w:rPr>
        <w:t>компе</w:t>
      </w:r>
      <w:r w:rsidR="00CA1A83">
        <w:rPr>
          <w:rFonts w:eastAsia="Times New Roman"/>
          <w:sz w:val="24"/>
          <w:szCs w:val="24"/>
        </w:rPr>
        <w:t xml:space="preserve">тенциями, т.е. его способностью применять полученные при освоении учебных дисциплин и междисциплинарных курсов знания, умения, а также приобретенный опыт и личностные </w:t>
      </w:r>
    </w:p>
    <w:p w:rsidR="00CA1A83" w:rsidRPr="00972410" w:rsidRDefault="00972410" w:rsidP="00972410">
      <w:pPr>
        <w:tabs>
          <w:tab w:val="left" w:pos="573"/>
        </w:tabs>
        <w:spacing w:line="272" w:lineRule="auto"/>
        <w:ind w:left="7"/>
        <w:jc w:val="both"/>
        <w:rPr>
          <w:rFonts w:eastAsia="Times New Roman"/>
          <w:b/>
          <w:bCs/>
          <w:sz w:val="24"/>
          <w:szCs w:val="24"/>
        </w:rPr>
      </w:pPr>
      <w:r>
        <w:rPr>
          <w:rFonts w:eastAsia="Times New Roman"/>
          <w:sz w:val="24"/>
          <w:szCs w:val="24"/>
        </w:rPr>
        <w:t>каче</w:t>
      </w:r>
      <w:r w:rsidR="00CA1A83" w:rsidRPr="00972410">
        <w:rPr>
          <w:rFonts w:eastAsia="Times New Roman"/>
          <w:sz w:val="24"/>
          <w:szCs w:val="24"/>
        </w:rPr>
        <w:t>ства в соответствии с задачами профессиональной деятельности.</w:t>
      </w:r>
    </w:p>
    <w:p w:rsidR="00CA1A83" w:rsidRDefault="00CA1A83" w:rsidP="00CA1A83">
      <w:pPr>
        <w:spacing w:line="126" w:lineRule="exact"/>
        <w:rPr>
          <w:sz w:val="20"/>
          <w:szCs w:val="20"/>
        </w:rPr>
      </w:pPr>
    </w:p>
    <w:p w:rsidR="00B41E0B" w:rsidRDefault="00CA1A83" w:rsidP="00CA1A83">
      <w:pPr>
        <w:sectPr w:rsidR="00B41E0B" w:rsidSect="00B572F1">
          <w:footerReference w:type="default" r:id="rId9"/>
          <w:pgSz w:w="11900" w:h="16838"/>
          <w:pgMar w:top="849" w:right="706" w:bottom="405" w:left="1133" w:header="283" w:footer="283" w:gutter="0"/>
          <w:cols w:space="720" w:equalWidth="0">
            <w:col w:w="10067"/>
          </w:cols>
          <w:docGrid w:linePitch="299"/>
        </w:sectPr>
      </w:pPr>
      <w:r>
        <w:rPr>
          <w:rFonts w:eastAsia="Times New Roman"/>
          <w:sz w:val="24"/>
          <w:szCs w:val="24"/>
        </w:rPr>
        <w:t>В результате освоения ОПОП СПО выпускник должен обладать следующими компетенциями</w:t>
      </w:r>
    </w:p>
    <w:p w:rsidR="00CA1A83" w:rsidRDefault="00CA1A83" w:rsidP="00CA1A83">
      <w:pPr>
        <w:ind w:left="7"/>
        <w:rPr>
          <w:sz w:val="20"/>
          <w:szCs w:val="20"/>
        </w:rPr>
      </w:pPr>
      <w:r>
        <w:rPr>
          <w:rFonts w:eastAsia="Times New Roman"/>
          <w:b/>
          <w:bCs/>
          <w:sz w:val="24"/>
          <w:szCs w:val="24"/>
        </w:rPr>
        <w:lastRenderedPageBreak/>
        <w:t xml:space="preserve">Общими компетенциями, </w:t>
      </w:r>
      <w:r>
        <w:rPr>
          <w:rFonts w:eastAsia="Times New Roman"/>
          <w:sz w:val="24"/>
          <w:szCs w:val="24"/>
        </w:rPr>
        <w:t>включающими в себя способность:</w:t>
      </w:r>
    </w:p>
    <w:p w:rsidR="00CA1A83" w:rsidRDefault="00CA1A83" w:rsidP="00CA1A83">
      <w:pPr>
        <w:spacing w:line="173" w:lineRule="exact"/>
        <w:rPr>
          <w:sz w:val="20"/>
          <w:szCs w:val="20"/>
        </w:rPr>
      </w:pPr>
    </w:p>
    <w:p w:rsidR="00CA1A83" w:rsidRDefault="00CA1A83" w:rsidP="00CA1A83">
      <w:pPr>
        <w:spacing w:line="265" w:lineRule="auto"/>
        <w:ind w:left="1287" w:right="500" w:hanging="709"/>
        <w:jc w:val="both"/>
        <w:rPr>
          <w:sz w:val="20"/>
          <w:szCs w:val="20"/>
        </w:rPr>
      </w:pPr>
      <w:r>
        <w:rPr>
          <w:rFonts w:eastAsia="Times New Roman"/>
          <w:b/>
          <w:bCs/>
          <w:sz w:val="24"/>
          <w:szCs w:val="24"/>
        </w:rPr>
        <w:t>ОК 1</w:t>
      </w:r>
      <w:r>
        <w:rPr>
          <w:rFonts w:eastAsia="Times New Roman"/>
          <w:sz w:val="24"/>
          <w:szCs w:val="24"/>
        </w:rPr>
        <w:t>.Понимать сущность и социальную значимость будущей профессии,проявлять кней устойчивый интерес.</w:t>
      </w:r>
    </w:p>
    <w:p w:rsidR="00CA1A83" w:rsidRDefault="00CA1A83" w:rsidP="00CA1A83">
      <w:pPr>
        <w:spacing w:line="25" w:lineRule="exact"/>
        <w:rPr>
          <w:sz w:val="20"/>
          <w:szCs w:val="20"/>
        </w:rPr>
      </w:pPr>
    </w:p>
    <w:p w:rsidR="00CA1A83" w:rsidRDefault="00CA1A83" w:rsidP="00CA1A83">
      <w:pPr>
        <w:spacing w:line="266" w:lineRule="auto"/>
        <w:ind w:left="1287" w:right="480" w:hanging="709"/>
        <w:jc w:val="both"/>
        <w:rPr>
          <w:sz w:val="20"/>
          <w:szCs w:val="20"/>
        </w:rPr>
      </w:pPr>
      <w:r>
        <w:rPr>
          <w:rFonts w:eastAsia="Times New Roman"/>
          <w:b/>
          <w:bCs/>
          <w:sz w:val="24"/>
          <w:szCs w:val="24"/>
        </w:rPr>
        <w:t>ОК 2</w:t>
      </w:r>
      <w:r>
        <w:rPr>
          <w:rFonts w:eastAsia="Times New Roman"/>
          <w:sz w:val="24"/>
          <w:szCs w:val="24"/>
        </w:rPr>
        <w:t>.Организовывать собственную деятельность исходя из цели и способов ее достиже-ния, определенных руководителем.</w:t>
      </w:r>
    </w:p>
    <w:p w:rsidR="00CA1A83" w:rsidRDefault="00CA1A83" w:rsidP="00CA1A83">
      <w:pPr>
        <w:spacing w:line="24" w:lineRule="exact"/>
        <w:rPr>
          <w:sz w:val="20"/>
          <w:szCs w:val="20"/>
        </w:rPr>
      </w:pPr>
    </w:p>
    <w:p w:rsidR="00CA1A83" w:rsidRDefault="00CA1A83" w:rsidP="00CA1A83">
      <w:pPr>
        <w:spacing w:line="270" w:lineRule="auto"/>
        <w:ind w:left="1287" w:right="480" w:hanging="709"/>
        <w:jc w:val="both"/>
        <w:rPr>
          <w:sz w:val="20"/>
          <w:szCs w:val="20"/>
        </w:rPr>
      </w:pPr>
      <w:r>
        <w:rPr>
          <w:rFonts w:eastAsia="Times New Roman"/>
          <w:b/>
          <w:bCs/>
          <w:sz w:val="24"/>
          <w:szCs w:val="24"/>
        </w:rPr>
        <w:t>ОК 3</w:t>
      </w:r>
      <w:r>
        <w:rPr>
          <w:rFonts w:eastAsia="Times New Roman"/>
          <w:sz w:val="24"/>
          <w:szCs w:val="24"/>
        </w:rPr>
        <w:t>.Анализировать рабочую ситуацию,осуществлять текущий и итоговый контроль,оценку и коррекцию собственной деятельности, нести ответственность за результа-ты своей работы.</w:t>
      </w:r>
    </w:p>
    <w:p w:rsidR="00CA1A83" w:rsidRDefault="00CA1A83" w:rsidP="00CA1A83">
      <w:pPr>
        <w:spacing w:line="19" w:lineRule="exact"/>
        <w:rPr>
          <w:sz w:val="20"/>
          <w:szCs w:val="20"/>
        </w:rPr>
      </w:pPr>
    </w:p>
    <w:p w:rsidR="00CA1A83" w:rsidRDefault="00CA1A83" w:rsidP="00CA1A83">
      <w:pPr>
        <w:spacing w:line="266" w:lineRule="auto"/>
        <w:ind w:left="1287" w:right="500" w:hanging="709"/>
        <w:jc w:val="both"/>
        <w:rPr>
          <w:sz w:val="20"/>
          <w:szCs w:val="20"/>
        </w:rPr>
      </w:pPr>
      <w:r>
        <w:rPr>
          <w:rFonts w:eastAsia="Times New Roman"/>
          <w:b/>
          <w:bCs/>
          <w:sz w:val="24"/>
          <w:szCs w:val="24"/>
        </w:rPr>
        <w:t>ОК 4</w:t>
      </w:r>
      <w:r>
        <w:rPr>
          <w:rFonts w:eastAsia="Times New Roman"/>
          <w:sz w:val="24"/>
          <w:szCs w:val="24"/>
        </w:rPr>
        <w:t>.Осуществлять поиск информации,необходимой для эффективного выполненияпрофессиональных задач.</w:t>
      </w:r>
    </w:p>
    <w:p w:rsidR="00CA1A83" w:rsidRDefault="00CA1A83" w:rsidP="00CA1A83">
      <w:pPr>
        <w:spacing w:line="24" w:lineRule="exact"/>
        <w:rPr>
          <w:sz w:val="20"/>
          <w:szCs w:val="20"/>
        </w:rPr>
      </w:pPr>
    </w:p>
    <w:p w:rsidR="00CA1A83" w:rsidRDefault="00CA1A83" w:rsidP="00CA1A83">
      <w:pPr>
        <w:spacing w:line="264" w:lineRule="auto"/>
        <w:ind w:left="1287" w:right="480" w:hanging="709"/>
        <w:jc w:val="both"/>
        <w:rPr>
          <w:sz w:val="20"/>
          <w:szCs w:val="20"/>
        </w:rPr>
      </w:pPr>
      <w:r>
        <w:rPr>
          <w:rFonts w:eastAsia="Times New Roman"/>
          <w:b/>
          <w:bCs/>
          <w:sz w:val="24"/>
          <w:szCs w:val="24"/>
        </w:rPr>
        <w:t>ОК 5</w:t>
      </w:r>
      <w:r>
        <w:rPr>
          <w:rFonts w:eastAsia="Times New Roman"/>
          <w:sz w:val="24"/>
          <w:szCs w:val="24"/>
        </w:rPr>
        <w:t>.Использовать информационно-коммуникационные технологии в профессиональ-ной деятельности.</w:t>
      </w:r>
    </w:p>
    <w:p w:rsidR="00CA1A83" w:rsidRDefault="00CA1A83" w:rsidP="00CA1A83">
      <w:pPr>
        <w:spacing w:line="26" w:lineRule="exact"/>
        <w:rPr>
          <w:sz w:val="20"/>
          <w:szCs w:val="20"/>
        </w:rPr>
      </w:pPr>
    </w:p>
    <w:p w:rsidR="004E4E41" w:rsidRDefault="00CA1A83" w:rsidP="00CA1A83">
      <w:pPr>
        <w:spacing w:line="267" w:lineRule="auto"/>
        <w:ind w:left="567" w:right="480"/>
        <w:jc w:val="both"/>
        <w:rPr>
          <w:rFonts w:eastAsia="Times New Roman"/>
          <w:sz w:val="24"/>
          <w:szCs w:val="24"/>
        </w:rPr>
      </w:pPr>
      <w:r>
        <w:rPr>
          <w:rFonts w:eastAsia="Times New Roman"/>
          <w:b/>
          <w:bCs/>
          <w:sz w:val="24"/>
          <w:szCs w:val="24"/>
        </w:rPr>
        <w:t>ОК 6</w:t>
      </w:r>
      <w:r>
        <w:rPr>
          <w:rFonts w:eastAsia="Times New Roman"/>
          <w:sz w:val="24"/>
          <w:szCs w:val="24"/>
        </w:rPr>
        <w:t>.Работать в команде,эффективно общаться с коллегами,руководством,клиентами.</w:t>
      </w:r>
      <w:r>
        <w:rPr>
          <w:rFonts w:eastAsia="Times New Roman"/>
          <w:b/>
          <w:bCs/>
          <w:sz w:val="24"/>
          <w:szCs w:val="24"/>
        </w:rPr>
        <w:t xml:space="preserve"> ОК 7</w:t>
      </w:r>
      <w:r>
        <w:rPr>
          <w:rFonts w:eastAsia="Times New Roman"/>
          <w:sz w:val="24"/>
          <w:szCs w:val="24"/>
        </w:rPr>
        <w:t>.Исполнять воинскую обязанность,в том числе с применением полученных</w:t>
      </w:r>
    </w:p>
    <w:p w:rsidR="00CA1A83" w:rsidRDefault="004E4E41" w:rsidP="004E4E41">
      <w:pPr>
        <w:spacing w:line="267" w:lineRule="auto"/>
        <w:ind w:left="567" w:right="480"/>
        <w:jc w:val="both"/>
        <w:rPr>
          <w:sz w:val="20"/>
          <w:szCs w:val="20"/>
        </w:rPr>
      </w:pPr>
      <w:r>
        <w:rPr>
          <w:rFonts w:eastAsia="Times New Roman"/>
          <w:sz w:val="24"/>
          <w:szCs w:val="24"/>
        </w:rPr>
        <w:t xml:space="preserve"> профес</w:t>
      </w:r>
      <w:r w:rsidR="00CA1A83">
        <w:rPr>
          <w:rFonts w:eastAsia="Times New Roman"/>
          <w:sz w:val="24"/>
          <w:szCs w:val="24"/>
        </w:rPr>
        <w:t>сиональных знаний (для юношей).</w:t>
      </w:r>
    </w:p>
    <w:p w:rsidR="00CA1A83" w:rsidRDefault="00CA1A83" w:rsidP="00CA1A83">
      <w:pPr>
        <w:spacing w:line="170" w:lineRule="exact"/>
        <w:rPr>
          <w:sz w:val="20"/>
          <w:szCs w:val="20"/>
        </w:rPr>
      </w:pPr>
    </w:p>
    <w:p w:rsidR="00CA1A83" w:rsidRDefault="00CA1A83" w:rsidP="00CA1A83">
      <w:pPr>
        <w:ind w:left="7"/>
        <w:rPr>
          <w:sz w:val="20"/>
          <w:szCs w:val="20"/>
        </w:rPr>
      </w:pPr>
      <w:r>
        <w:rPr>
          <w:rFonts w:eastAsia="Times New Roman"/>
          <w:b/>
          <w:bCs/>
          <w:sz w:val="23"/>
          <w:szCs w:val="23"/>
        </w:rPr>
        <w:t>Профессиональными компетенциями</w:t>
      </w:r>
      <w:r>
        <w:rPr>
          <w:rFonts w:eastAsia="Times New Roman"/>
          <w:sz w:val="23"/>
          <w:szCs w:val="23"/>
        </w:rPr>
        <w:t>,соответствующими видам профессиональной деятельности:</w:t>
      </w:r>
    </w:p>
    <w:p w:rsidR="00CA1A83" w:rsidRDefault="00CA1A83" w:rsidP="00CA1A83">
      <w:pPr>
        <w:spacing w:line="125" w:lineRule="exact"/>
        <w:rPr>
          <w:sz w:val="20"/>
          <w:szCs w:val="20"/>
        </w:rPr>
      </w:pPr>
    </w:p>
    <w:p w:rsidR="00CA1A83" w:rsidRDefault="00CA1A83" w:rsidP="00CA1A83">
      <w:pPr>
        <w:numPr>
          <w:ilvl w:val="0"/>
          <w:numId w:val="5"/>
        </w:numPr>
        <w:tabs>
          <w:tab w:val="left" w:pos="807"/>
        </w:tabs>
        <w:ind w:left="807" w:hanging="240"/>
        <w:rPr>
          <w:rFonts w:eastAsia="Times New Roman"/>
          <w:b/>
          <w:bCs/>
          <w:sz w:val="24"/>
          <w:szCs w:val="24"/>
        </w:rPr>
      </w:pPr>
      <w:r>
        <w:rPr>
          <w:rFonts w:eastAsia="Times New Roman"/>
          <w:b/>
          <w:bCs/>
          <w:sz w:val="24"/>
          <w:szCs w:val="24"/>
        </w:rPr>
        <w:t>Ввод и обработка цифровой информации</w:t>
      </w:r>
    </w:p>
    <w:p w:rsidR="00CA1A83" w:rsidRDefault="00CA1A83" w:rsidP="00CA1A83">
      <w:pPr>
        <w:spacing w:line="130" w:lineRule="exact"/>
        <w:rPr>
          <w:sz w:val="20"/>
          <w:szCs w:val="20"/>
        </w:rPr>
      </w:pPr>
    </w:p>
    <w:p w:rsidR="00972410" w:rsidRDefault="00CA1A83" w:rsidP="00CA1A83">
      <w:pPr>
        <w:tabs>
          <w:tab w:val="left" w:pos="1546"/>
        </w:tabs>
        <w:spacing w:line="271" w:lineRule="auto"/>
        <w:ind w:left="1567" w:right="480" w:hanging="993"/>
        <w:jc w:val="both"/>
        <w:rPr>
          <w:rFonts w:eastAsia="Times New Roman"/>
          <w:sz w:val="24"/>
          <w:szCs w:val="24"/>
        </w:rPr>
      </w:pPr>
      <w:r>
        <w:rPr>
          <w:rFonts w:eastAsia="Times New Roman"/>
          <w:b/>
          <w:bCs/>
          <w:sz w:val="24"/>
          <w:szCs w:val="24"/>
        </w:rPr>
        <w:t>ПК 1.1.</w:t>
      </w:r>
      <w:r>
        <w:rPr>
          <w:sz w:val="20"/>
          <w:szCs w:val="20"/>
        </w:rPr>
        <w:tab/>
      </w:r>
      <w:r>
        <w:rPr>
          <w:rFonts w:eastAsia="Times New Roman"/>
          <w:sz w:val="24"/>
          <w:szCs w:val="24"/>
        </w:rPr>
        <w:t>Подготавливать к работе и настраивать аппаратное обеспечение, периферийные устройства, операционную систему персонального компьютера и</w:t>
      </w:r>
    </w:p>
    <w:p w:rsidR="00CA1A83" w:rsidRDefault="00972410" w:rsidP="00CA1A83">
      <w:pPr>
        <w:tabs>
          <w:tab w:val="left" w:pos="1546"/>
        </w:tabs>
        <w:spacing w:line="271" w:lineRule="auto"/>
        <w:ind w:left="1567" w:right="480" w:hanging="993"/>
        <w:jc w:val="both"/>
        <w:rPr>
          <w:sz w:val="20"/>
          <w:szCs w:val="20"/>
        </w:rPr>
      </w:pPr>
      <w:r>
        <w:rPr>
          <w:rFonts w:eastAsia="Times New Roman"/>
          <w:sz w:val="24"/>
          <w:szCs w:val="24"/>
        </w:rPr>
        <w:t>мультимедий</w:t>
      </w:r>
      <w:r w:rsidR="00CA1A83">
        <w:rPr>
          <w:rFonts w:eastAsia="Times New Roman"/>
          <w:sz w:val="24"/>
          <w:szCs w:val="24"/>
        </w:rPr>
        <w:t>ное оборудование.</w:t>
      </w:r>
    </w:p>
    <w:p w:rsidR="00CA1A83" w:rsidRDefault="00CA1A83" w:rsidP="00CA1A83">
      <w:pPr>
        <w:spacing w:line="78" w:lineRule="exact"/>
        <w:rPr>
          <w:sz w:val="20"/>
          <w:szCs w:val="20"/>
        </w:rPr>
      </w:pPr>
    </w:p>
    <w:p w:rsidR="00972410" w:rsidRDefault="00CA1A83" w:rsidP="00CA1A83">
      <w:pPr>
        <w:tabs>
          <w:tab w:val="left" w:pos="1546"/>
        </w:tabs>
        <w:spacing w:line="264" w:lineRule="auto"/>
        <w:ind w:left="1567" w:right="480" w:hanging="993"/>
        <w:jc w:val="both"/>
        <w:rPr>
          <w:rFonts w:eastAsia="Times New Roman"/>
          <w:sz w:val="24"/>
          <w:szCs w:val="24"/>
        </w:rPr>
      </w:pPr>
      <w:r>
        <w:rPr>
          <w:rFonts w:eastAsia="Times New Roman"/>
          <w:b/>
          <w:bCs/>
          <w:sz w:val="24"/>
          <w:szCs w:val="24"/>
        </w:rPr>
        <w:t>ПК 1.2.</w:t>
      </w:r>
      <w:r>
        <w:rPr>
          <w:sz w:val="20"/>
          <w:szCs w:val="20"/>
        </w:rPr>
        <w:tab/>
      </w:r>
      <w:r>
        <w:rPr>
          <w:rFonts w:eastAsia="Times New Roman"/>
          <w:sz w:val="24"/>
          <w:szCs w:val="24"/>
        </w:rPr>
        <w:t xml:space="preserve">Выполнять ввод цифровой и аналоговой информации в персональный </w:t>
      </w:r>
    </w:p>
    <w:p w:rsidR="00CA1A83" w:rsidRDefault="00972410" w:rsidP="00CA1A83">
      <w:pPr>
        <w:tabs>
          <w:tab w:val="left" w:pos="1546"/>
        </w:tabs>
        <w:spacing w:line="264" w:lineRule="auto"/>
        <w:ind w:left="1567" w:right="480" w:hanging="993"/>
        <w:jc w:val="both"/>
        <w:rPr>
          <w:sz w:val="20"/>
          <w:szCs w:val="20"/>
        </w:rPr>
      </w:pPr>
      <w:r>
        <w:rPr>
          <w:rFonts w:eastAsia="Times New Roman"/>
          <w:sz w:val="24"/>
          <w:szCs w:val="24"/>
        </w:rPr>
        <w:t>компью</w:t>
      </w:r>
      <w:r w:rsidR="00CA1A83">
        <w:rPr>
          <w:rFonts w:eastAsia="Times New Roman"/>
          <w:sz w:val="24"/>
          <w:szCs w:val="24"/>
        </w:rPr>
        <w:t>тер с различных носителей.</w:t>
      </w:r>
    </w:p>
    <w:p w:rsidR="00CA1A83" w:rsidRDefault="00CA1A83" w:rsidP="00CA1A83">
      <w:pPr>
        <w:spacing w:line="74" w:lineRule="exact"/>
        <w:rPr>
          <w:sz w:val="20"/>
          <w:szCs w:val="20"/>
        </w:rPr>
      </w:pPr>
    </w:p>
    <w:p w:rsidR="00CA1A83" w:rsidRDefault="00CA1A83" w:rsidP="00CA1A83">
      <w:pPr>
        <w:tabs>
          <w:tab w:val="left" w:pos="1546"/>
        </w:tabs>
        <w:ind w:left="567"/>
        <w:rPr>
          <w:sz w:val="20"/>
          <w:szCs w:val="20"/>
        </w:rPr>
      </w:pPr>
      <w:r>
        <w:rPr>
          <w:rFonts w:eastAsia="Times New Roman"/>
          <w:b/>
          <w:bCs/>
          <w:sz w:val="24"/>
          <w:szCs w:val="24"/>
        </w:rPr>
        <w:t>ПК 1.3.</w:t>
      </w:r>
      <w:r>
        <w:rPr>
          <w:sz w:val="20"/>
          <w:szCs w:val="20"/>
        </w:rPr>
        <w:tab/>
      </w:r>
      <w:r>
        <w:rPr>
          <w:rFonts w:eastAsia="Times New Roman"/>
          <w:sz w:val="23"/>
          <w:szCs w:val="23"/>
        </w:rPr>
        <w:t>Конвертировать файлы с цифровой информацией в различные форматы.</w:t>
      </w:r>
    </w:p>
    <w:p w:rsidR="00CA1A83" w:rsidRDefault="00CA1A83" w:rsidP="00CA1A83">
      <w:pPr>
        <w:spacing w:line="116" w:lineRule="exact"/>
        <w:rPr>
          <w:sz w:val="20"/>
          <w:szCs w:val="20"/>
        </w:rPr>
      </w:pPr>
    </w:p>
    <w:p w:rsidR="00CA1A83" w:rsidRDefault="00CA1A83" w:rsidP="00CA1A83">
      <w:pPr>
        <w:tabs>
          <w:tab w:val="left" w:pos="1546"/>
        </w:tabs>
        <w:spacing w:line="264" w:lineRule="auto"/>
        <w:ind w:left="1567" w:right="480" w:hanging="993"/>
        <w:jc w:val="both"/>
        <w:rPr>
          <w:sz w:val="20"/>
          <w:szCs w:val="20"/>
        </w:rPr>
      </w:pPr>
      <w:r>
        <w:rPr>
          <w:rFonts w:eastAsia="Times New Roman"/>
          <w:b/>
          <w:bCs/>
          <w:sz w:val="24"/>
          <w:szCs w:val="24"/>
        </w:rPr>
        <w:t>ПК 1.4.</w:t>
      </w:r>
      <w:r>
        <w:rPr>
          <w:sz w:val="20"/>
          <w:szCs w:val="20"/>
        </w:rPr>
        <w:tab/>
      </w:r>
      <w:r>
        <w:rPr>
          <w:rFonts w:eastAsia="Times New Roman"/>
          <w:sz w:val="24"/>
          <w:szCs w:val="24"/>
        </w:rPr>
        <w:t>Обрабатывать аудио- и визуальный контент средствами звуковых, графических и видеоредакторов.</w:t>
      </w:r>
    </w:p>
    <w:p w:rsidR="00CA1A83" w:rsidRDefault="00CA1A83" w:rsidP="00CA1A83">
      <w:pPr>
        <w:spacing w:line="74" w:lineRule="exact"/>
        <w:rPr>
          <w:sz w:val="20"/>
          <w:szCs w:val="20"/>
        </w:rPr>
      </w:pPr>
    </w:p>
    <w:p w:rsidR="00CA1A83" w:rsidRDefault="00CA1A83" w:rsidP="00CA1A83">
      <w:pPr>
        <w:tabs>
          <w:tab w:val="left" w:pos="1546"/>
        </w:tabs>
        <w:ind w:left="567"/>
        <w:rPr>
          <w:sz w:val="20"/>
          <w:szCs w:val="20"/>
        </w:rPr>
      </w:pPr>
      <w:r>
        <w:rPr>
          <w:rFonts w:eastAsia="Times New Roman"/>
          <w:b/>
          <w:bCs/>
          <w:sz w:val="24"/>
          <w:szCs w:val="24"/>
        </w:rPr>
        <w:t>ПК 1.5.</w:t>
      </w:r>
      <w:r>
        <w:rPr>
          <w:sz w:val="20"/>
          <w:szCs w:val="20"/>
        </w:rPr>
        <w:tab/>
      </w:r>
      <w:r>
        <w:rPr>
          <w:rFonts w:eastAsia="Times New Roman"/>
          <w:sz w:val="24"/>
          <w:szCs w:val="24"/>
        </w:rPr>
        <w:t>Создавать и воспроизводить видеоролики, презентации, слайд-шоу, медиафайлы</w:t>
      </w:r>
    </w:p>
    <w:p w:rsidR="00CA1A83" w:rsidRDefault="00CA1A83" w:rsidP="00CA1A83">
      <w:pPr>
        <w:spacing w:line="53" w:lineRule="exact"/>
        <w:rPr>
          <w:sz w:val="20"/>
          <w:szCs w:val="20"/>
        </w:rPr>
      </w:pPr>
    </w:p>
    <w:p w:rsidR="004E4E41" w:rsidRDefault="00CA1A83" w:rsidP="00CA1A83">
      <w:pPr>
        <w:numPr>
          <w:ilvl w:val="1"/>
          <w:numId w:val="6"/>
        </w:numPr>
        <w:tabs>
          <w:tab w:val="left" w:pos="1802"/>
        </w:tabs>
        <w:spacing w:line="271" w:lineRule="auto"/>
        <w:ind w:left="1567" w:right="480" w:hanging="7"/>
        <w:jc w:val="both"/>
        <w:rPr>
          <w:rFonts w:eastAsia="Times New Roman"/>
          <w:sz w:val="24"/>
          <w:szCs w:val="24"/>
        </w:rPr>
      </w:pPr>
      <w:r>
        <w:rPr>
          <w:rFonts w:eastAsia="Times New Roman"/>
          <w:sz w:val="24"/>
          <w:szCs w:val="24"/>
        </w:rPr>
        <w:t xml:space="preserve">другую итоговую продукцию из исходных аудио-, визуальных и </w:t>
      </w:r>
    </w:p>
    <w:p w:rsidR="00CA1A83" w:rsidRPr="004E4E41" w:rsidRDefault="004E4E41" w:rsidP="004E4E41">
      <w:pPr>
        <w:tabs>
          <w:tab w:val="left" w:pos="1802"/>
        </w:tabs>
        <w:spacing w:line="271" w:lineRule="auto"/>
        <w:ind w:left="1567" w:right="480"/>
        <w:jc w:val="both"/>
        <w:rPr>
          <w:rFonts w:eastAsia="Times New Roman"/>
          <w:sz w:val="24"/>
          <w:szCs w:val="24"/>
        </w:rPr>
      </w:pPr>
      <w:r>
        <w:rPr>
          <w:rFonts w:eastAsia="Times New Roman"/>
          <w:sz w:val="24"/>
          <w:szCs w:val="24"/>
        </w:rPr>
        <w:t>мультиме</w:t>
      </w:r>
      <w:r w:rsidR="00CA1A83" w:rsidRPr="004E4E41">
        <w:rPr>
          <w:rFonts w:eastAsia="Times New Roman"/>
          <w:sz w:val="24"/>
          <w:szCs w:val="24"/>
        </w:rPr>
        <w:t>дийных компонентов средствами персонального компьютера и мультимедийно-го оборудования.</w:t>
      </w:r>
    </w:p>
    <w:p w:rsidR="00CA1A83" w:rsidRDefault="00CA1A83" w:rsidP="00CA1A83">
      <w:pPr>
        <w:spacing w:line="68" w:lineRule="exact"/>
        <w:rPr>
          <w:rFonts w:eastAsia="Times New Roman"/>
          <w:sz w:val="24"/>
          <w:szCs w:val="24"/>
        </w:rPr>
      </w:pPr>
    </w:p>
    <w:p w:rsidR="00CA1A83" w:rsidRDefault="00CA1A83" w:rsidP="00CA1A83">
      <w:pPr>
        <w:numPr>
          <w:ilvl w:val="0"/>
          <w:numId w:val="6"/>
        </w:numPr>
        <w:tabs>
          <w:tab w:val="left" w:pos="807"/>
        </w:tabs>
        <w:ind w:left="807" w:hanging="240"/>
        <w:rPr>
          <w:rFonts w:eastAsia="Times New Roman"/>
          <w:b/>
          <w:bCs/>
          <w:sz w:val="24"/>
          <w:szCs w:val="24"/>
        </w:rPr>
      </w:pPr>
      <w:r>
        <w:rPr>
          <w:rFonts w:eastAsia="Times New Roman"/>
          <w:b/>
          <w:bCs/>
          <w:sz w:val="24"/>
          <w:szCs w:val="24"/>
        </w:rPr>
        <w:t>Хранение, передача и публикация цифровой информации</w:t>
      </w:r>
    </w:p>
    <w:p w:rsidR="00CA1A83" w:rsidRDefault="00CA1A83" w:rsidP="00CA1A83">
      <w:pPr>
        <w:spacing w:line="130" w:lineRule="exact"/>
        <w:rPr>
          <w:sz w:val="20"/>
          <w:szCs w:val="20"/>
        </w:rPr>
      </w:pPr>
    </w:p>
    <w:p w:rsidR="00CA1A83" w:rsidRDefault="00CA1A83" w:rsidP="00CA1A83">
      <w:pPr>
        <w:tabs>
          <w:tab w:val="left" w:pos="1546"/>
        </w:tabs>
        <w:spacing w:line="264" w:lineRule="auto"/>
        <w:ind w:left="1567" w:right="480" w:hanging="993"/>
        <w:jc w:val="both"/>
        <w:rPr>
          <w:sz w:val="20"/>
          <w:szCs w:val="20"/>
        </w:rPr>
      </w:pPr>
      <w:r>
        <w:rPr>
          <w:rFonts w:eastAsia="Times New Roman"/>
          <w:b/>
          <w:bCs/>
          <w:sz w:val="24"/>
          <w:szCs w:val="24"/>
        </w:rPr>
        <w:t>ПК 2.1.</w:t>
      </w:r>
      <w:r>
        <w:rPr>
          <w:sz w:val="20"/>
          <w:szCs w:val="20"/>
        </w:rPr>
        <w:tab/>
      </w:r>
      <w:r>
        <w:rPr>
          <w:rFonts w:eastAsia="Times New Roman"/>
          <w:sz w:val="24"/>
          <w:szCs w:val="24"/>
        </w:rPr>
        <w:t>Формировать медиатеки для структурированного хранения и каталогизации цифровой информации.</w:t>
      </w:r>
    </w:p>
    <w:p w:rsidR="00CA1A83" w:rsidRDefault="00CA1A83" w:rsidP="00CA1A83">
      <w:pPr>
        <w:spacing w:line="86" w:lineRule="exact"/>
        <w:rPr>
          <w:sz w:val="20"/>
          <w:szCs w:val="20"/>
        </w:rPr>
      </w:pPr>
    </w:p>
    <w:p w:rsidR="004E4E41" w:rsidRDefault="00CA1A83" w:rsidP="00CA1A83">
      <w:pPr>
        <w:tabs>
          <w:tab w:val="left" w:pos="1546"/>
        </w:tabs>
        <w:spacing w:line="271" w:lineRule="auto"/>
        <w:ind w:left="1567" w:right="480" w:hanging="993"/>
        <w:jc w:val="both"/>
        <w:rPr>
          <w:rFonts w:eastAsia="Times New Roman"/>
          <w:sz w:val="24"/>
          <w:szCs w:val="24"/>
        </w:rPr>
      </w:pPr>
      <w:r>
        <w:rPr>
          <w:rFonts w:eastAsia="Times New Roman"/>
          <w:b/>
          <w:bCs/>
          <w:sz w:val="24"/>
          <w:szCs w:val="24"/>
        </w:rPr>
        <w:t>ПК 2.2.</w:t>
      </w:r>
      <w:r>
        <w:rPr>
          <w:sz w:val="20"/>
          <w:szCs w:val="20"/>
        </w:rPr>
        <w:tab/>
      </w:r>
      <w:r>
        <w:rPr>
          <w:rFonts w:eastAsia="Times New Roman"/>
          <w:sz w:val="24"/>
          <w:szCs w:val="24"/>
        </w:rPr>
        <w:t>Управлять размещением цифровой информации на дисках персонального</w:t>
      </w:r>
    </w:p>
    <w:p w:rsidR="00CA1A83" w:rsidRDefault="004E4E41" w:rsidP="00CA1A83">
      <w:pPr>
        <w:tabs>
          <w:tab w:val="left" w:pos="1546"/>
        </w:tabs>
        <w:spacing w:line="271" w:lineRule="auto"/>
        <w:ind w:left="1567" w:right="480" w:hanging="993"/>
        <w:jc w:val="both"/>
        <w:rPr>
          <w:sz w:val="20"/>
          <w:szCs w:val="20"/>
        </w:rPr>
      </w:pPr>
      <w:r>
        <w:rPr>
          <w:rFonts w:eastAsia="Times New Roman"/>
          <w:sz w:val="24"/>
          <w:szCs w:val="24"/>
        </w:rPr>
        <w:t>ком</w:t>
      </w:r>
      <w:r w:rsidR="00CA1A83">
        <w:rPr>
          <w:rFonts w:eastAsia="Times New Roman"/>
          <w:sz w:val="24"/>
          <w:szCs w:val="24"/>
        </w:rPr>
        <w:t>пьютера, а также дисковых хранилищах локальной и глобальной компьютерной сети.</w:t>
      </w:r>
    </w:p>
    <w:p w:rsidR="00CA1A83" w:rsidRDefault="00CA1A83" w:rsidP="00CA1A83">
      <w:pPr>
        <w:spacing w:line="66" w:lineRule="exact"/>
        <w:rPr>
          <w:sz w:val="20"/>
          <w:szCs w:val="20"/>
        </w:rPr>
      </w:pPr>
    </w:p>
    <w:p w:rsidR="00CA1A83" w:rsidRDefault="00CA1A83" w:rsidP="00CA1A83">
      <w:pPr>
        <w:tabs>
          <w:tab w:val="left" w:pos="1506"/>
        </w:tabs>
        <w:ind w:left="567"/>
        <w:rPr>
          <w:sz w:val="20"/>
          <w:szCs w:val="20"/>
        </w:rPr>
      </w:pPr>
      <w:r>
        <w:rPr>
          <w:rFonts w:eastAsia="Times New Roman"/>
          <w:b/>
          <w:bCs/>
          <w:sz w:val="24"/>
          <w:szCs w:val="24"/>
        </w:rPr>
        <w:t>ПК 2.3.</w:t>
      </w:r>
      <w:r>
        <w:rPr>
          <w:sz w:val="20"/>
          <w:szCs w:val="20"/>
        </w:rPr>
        <w:tab/>
      </w:r>
      <w:r>
        <w:rPr>
          <w:rFonts w:eastAsia="Times New Roman"/>
          <w:sz w:val="24"/>
          <w:szCs w:val="24"/>
        </w:rPr>
        <w:t>Тиражировать мультимедиа-контент на различных съемных носителях информации.</w:t>
      </w:r>
    </w:p>
    <w:p w:rsidR="00CA1A83" w:rsidRDefault="00CA1A83" w:rsidP="00CA1A83">
      <w:pPr>
        <w:spacing w:line="161" w:lineRule="exact"/>
        <w:rPr>
          <w:sz w:val="20"/>
          <w:szCs w:val="20"/>
        </w:rPr>
      </w:pPr>
    </w:p>
    <w:p w:rsidR="00CA1A83" w:rsidRDefault="00CA1A83" w:rsidP="00CA1A83">
      <w:pPr>
        <w:tabs>
          <w:tab w:val="left" w:pos="1566"/>
        </w:tabs>
        <w:ind w:left="567"/>
        <w:rPr>
          <w:sz w:val="20"/>
          <w:szCs w:val="20"/>
        </w:rPr>
      </w:pPr>
      <w:r>
        <w:rPr>
          <w:rFonts w:eastAsia="Times New Roman"/>
          <w:b/>
          <w:bCs/>
          <w:sz w:val="24"/>
          <w:szCs w:val="24"/>
        </w:rPr>
        <w:t>ПК 2.4.</w:t>
      </w:r>
      <w:r>
        <w:rPr>
          <w:sz w:val="20"/>
          <w:szCs w:val="20"/>
        </w:rPr>
        <w:tab/>
      </w:r>
      <w:r>
        <w:rPr>
          <w:rFonts w:eastAsia="Times New Roman"/>
          <w:sz w:val="24"/>
          <w:szCs w:val="24"/>
        </w:rPr>
        <w:t>Публиковать мультимедиа-контент в сети Интернет.</w:t>
      </w:r>
    </w:p>
    <w:p w:rsidR="00CA1A83" w:rsidRDefault="00CA1A83" w:rsidP="00CA1A83">
      <w:pPr>
        <w:spacing w:line="377" w:lineRule="exact"/>
        <w:rPr>
          <w:sz w:val="20"/>
          <w:szCs w:val="20"/>
        </w:rPr>
      </w:pPr>
    </w:p>
    <w:p w:rsidR="00CA1A83" w:rsidRDefault="00CA1A83" w:rsidP="00CA1A83">
      <w:pPr>
        <w:numPr>
          <w:ilvl w:val="0"/>
          <w:numId w:val="7"/>
        </w:numPr>
        <w:tabs>
          <w:tab w:val="left" w:pos="567"/>
        </w:tabs>
        <w:spacing w:line="264" w:lineRule="auto"/>
        <w:ind w:left="567" w:right="480" w:hanging="567"/>
        <w:rPr>
          <w:rFonts w:eastAsia="Times New Roman"/>
          <w:b/>
          <w:bCs/>
          <w:sz w:val="24"/>
          <w:szCs w:val="24"/>
        </w:rPr>
      </w:pPr>
      <w:r>
        <w:rPr>
          <w:rFonts w:eastAsia="Times New Roman"/>
          <w:b/>
          <w:bCs/>
          <w:sz w:val="24"/>
          <w:szCs w:val="24"/>
        </w:rPr>
        <w:t>Учебно-методическое и информационное обеспечение образовательного процесса при реализации ОПОП СПО</w:t>
      </w:r>
    </w:p>
    <w:p w:rsidR="00CA1A83" w:rsidRDefault="00CA1A83" w:rsidP="00CA1A83">
      <w:pPr>
        <w:spacing w:line="142" w:lineRule="exact"/>
        <w:rPr>
          <w:sz w:val="20"/>
          <w:szCs w:val="20"/>
        </w:rPr>
      </w:pPr>
    </w:p>
    <w:p w:rsidR="00CA1A83" w:rsidRDefault="00CA1A83" w:rsidP="00CA1A83">
      <w:pPr>
        <w:spacing w:line="266" w:lineRule="auto"/>
        <w:ind w:left="7" w:right="480" w:firstLine="566"/>
        <w:rPr>
          <w:sz w:val="20"/>
          <w:szCs w:val="20"/>
        </w:rPr>
      </w:pPr>
      <w:r>
        <w:rPr>
          <w:rFonts w:eastAsia="Times New Roman"/>
          <w:sz w:val="24"/>
          <w:szCs w:val="24"/>
        </w:rPr>
        <w:t>Образовательная программа обеспечена учебно-методической документацией по всем учебным дисциплинам, междисциплинарным курсам и профессиональным модулям.</w:t>
      </w:r>
    </w:p>
    <w:p w:rsidR="00CA1A83" w:rsidRDefault="00CA1A83" w:rsidP="00CA1A83">
      <w:pPr>
        <w:spacing w:line="84" w:lineRule="exact"/>
        <w:rPr>
          <w:sz w:val="20"/>
          <w:szCs w:val="20"/>
        </w:rPr>
      </w:pPr>
    </w:p>
    <w:p w:rsidR="004E4E41" w:rsidRDefault="00CA1A83" w:rsidP="00CA1A83">
      <w:pPr>
        <w:spacing w:line="265" w:lineRule="auto"/>
        <w:ind w:left="7" w:right="480" w:firstLine="566"/>
        <w:rPr>
          <w:rFonts w:eastAsia="Times New Roman"/>
          <w:sz w:val="24"/>
          <w:szCs w:val="24"/>
        </w:rPr>
      </w:pPr>
      <w:r>
        <w:rPr>
          <w:rFonts w:eastAsia="Times New Roman"/>
          <w:sz w:val="24"/>
          <w:szCs w:val="24"/>
        </w:rPr>
        <w:t xml:space="preserve">Внеаудиторная работа сопровождаться методическим обеспечением и обоснованием </w:t>
      </w:r>
    </w:p>
    <w:p w:rsidR="00CA1A83" w:rsidRDefault="004E4E41" w:rsidP="00CA1A83">
      <w:pPr>
        <w:spacing w:line="265" w:lineRule="auto"/>
        <w:ind w:left="7" w:right="480" w:firstLine="566"/>
        <w:rPr>
          <w:sz w:val="20"/>
          <w:szCs w:val="20"/>
        </w:rPr>
      </w:pPr>
      <w:r>
        <w:rPr>
          <w:rFonts w:eastAsia="Times New Roman"/>
          <w:sz w:val="24"/>
          <w:szCs w:val="24"/>
        </w:rPr>
        <w:t>вре</w:t>
      </w:r>
      <w:r w:rsidR="00CA1A83">
        <w:rPr>
          <w:rFonts w:eastAsia="Times New Roman"/>
          <w:sz w:val="24"/>
          <w:szCs w:val="24"/>
        </w:rPr>
        <w:t>мени, затрачиваемого на ее выполнение.</w:t>
      </w:r>
    </w:p>
    <w:p w:rsidR="00CA1A83" w:rsidRDefault="00CA1A83" w:rsidP="00CA1A83">
      <w:pPr>
        <w:sectPr w:rsidR="00CA1A83">
          <w:pgSz w:w="11900" w:h="16838"/>
          <w:pgMar w:top="844" w:right="366" w:bottom="281" w:left="1133" w:header="0" w:footer="0" w:gutter="0"/>
          <w:cols w:space="720" w:equalWidth="0">
            <w:col w:w="10407"/>
          </w:cols>
        </w:sectPr>
      </w:pPr>
    </w:p>
    <w:p w:rsidR="00CA1A83" w:rsidRDefault="00CA1A83" w:rsidP="00CA1A83">
      <w:pPr>
        <w:ind w:left="567"/>
        <w:rPr>
          <w:sz w:val="20"/>
          <w:szCs w:val="20"/>
        </w:rPr>
      </w:pPr>
      <w:r>
        <w:rPr>
          <w:rFonts w:eastAsia="Times New Roman"/>
          <w:sz w:val="24"/>
          <w:szCs w:val="24"/>
        </w:rPr>
        <w:lastRenderedPageBreak/>
        <w:t>Реализация образовательных программ обеспечивается доступом каждого обучающегося</w:t>
      </w:r>
    </w:p>
    <w:p w:rsidR="00CA1A83" w:rsidRDefault="00CA1A83" w:rsidP="00CA1A83">
      <w:pPr>
        <w:spacing w:line="53" w:lineRule="exact"/>
        <w:rPr>
          <w:sz w:val="20"/>
          <w:szCs w:val="20"/>
        </w:rPr>
      </w:pPr>
    </w:p>
    <w:p w:rsidR="004E4E41" w:rsidRDefault="00CA1A83" w:rsidP="00CA1A83">
      <w:pPr>
        <w:numPr>
          <w:ilvl w:val="0"/>
          <w:numId w:val="8"/>
        </w:numPr>
        <w:tabs>
          <w:tab w:val="left" w:pos="206"/>
        </w:tabs>
        <w:spacing w:line="270" w:lineRule="auto"/>
        <w:ind w:left="7" w:right="140" w:hanging="7"/>
        <w:jc w:val="both"/>
        <w:rPr>
          <w:rFonts w:eastAsia="Times New Roman"/>
          <w:sz w:val="24"/>
          <w:szCs w:val="24"/>
        </w:rPr>
      </w:pPr>
      <w:r>
        <w:rPr>
          <w:rFonts w:eastAsia="Times New Roman"/>
          <w:sz w:val="24"/>
          <w:szCs w:val="24"/>
        </w:rPr>
        <w:t>базам данных и библиотечным фондам, формируемым по полному перечню дисциплин</w:t>
      </w:r>
    </w:p>
    <w:p w:rsidR="004E4E41" w:rsidRDefault="004E4E41" w:rsidP="004E4E41">
      <w:pPr>
        <w:tabs>
          <w:tab w:val="left" w:pos="206"/>
        </w:tabs>
        <w:spacing w:line="270" w:lineRule="auto"/>
        <w:ind w:left="7" w:right="140"/>
        <w:jc w:val="both"/>
        <w:rPr>
          <w:rFonts w:eastAsia="Times New Roman"/>
          <w:sz w:val="24"/>
          <w:szCs w:val="24"/>
        </w:rPr>
      </w:pPr>
      <w:r>
        <w:rPr>
          <w:rFonts w:eastAsia="Times New Roman"/>
          <w:sz w:val="24"/>
          <w:szCs w:val="24"/>
        </w:rPr>
        <w:t xml:space="preserve"> (мо</w:t>
      </w:r>
      <w:r w:rsidR="00CA1A83">
        <w:rPr>
          <w:rFonts w:eastAsia="Times New Roman"/>
          <w:sz w:val="24"/>
          <w:szCs w:val="24"/>
        </w:rPr>
        <w:t xml:space="preserve">дулей) образовательной программы. Во время самостоятельной подготовки обучающиеся </w:t>
      </w:r>
    </w:p>
    <w:p w:rsidR="00CA1A83" w:rsidRDefault="004E4E41" w:rsidP="00CA1A83">
      <w:pPr>
        <w:numPr>
          <w:ilvl w:val="0"/>
          <w:numId w:val="8"/>
        </w:numPr>
        <w:tabs>
          <w:tab w:val="left" w:pos="206"/>
        </w:tabs>
        <w:spacing w:line="270" w:lineRule="auto"/>
        <w:ind w:left="7" w:right="140" w:hanging="7"/>
        <w:jc w:val="both"/>
        <w:rPr>
          <w:rFonts w:eastAsia="Times New Roman"/>
          <w:sz w:val="24"/>
          <w:szCs w:val="24"/>
        </w:rPr>
      </w:pPr>
      <w:r>
        <w:rPr>
          <w:rFonts w:eastAsia="Times New Roman"/>
          <w:sz w:val="24"/>
          <w:szCs w:val="24"/>
        </w:rPr>
        <w:t>обес</w:t>
      </w:r>
      <w:r w:rsidR="00CA1A83">
        <w:rPr>
          <w:rFonts w:eastAsia="Times New Roman"/>
          <w:sz w:val="24"/>
          <w:szCs w:val="24"/>
        </w:rPr>
        <w:t>печены доступом к сети Интернет.</w:t>
      </w:r>
    </w:p>
    <w:p w:rsidR="00CA1A83" w:rsidRDefault="00CA1A83" w:rsidP="00CA1A83">
      <w:pPr>
        <w:spacing w:line="82" w:lineRule="exact"/>
        <w:rPr>
          <w:sz w:val="20"/>
          <w:szCs w:val="20"/>
        </w:rPr>
      </w:pPr>
    </w:p>
    <w:p w:rsidR="00A71B1A" w:rsidRDefault="00CA1A83" w:rsidP="00CA1A83">
      <w:pPr>
        <w:spacing w:line="271" w:lineRule="auto"/>
        <w:ind w:left="7" w:right="140" w:firstLine="566"/>
        <w:jc w:val="both"/>
        <w:rPr>
          <w:rFonts w:eastAsia="Times New Roman"/>
          <w:sz w:val="24"/>
          <w:szCs w:val="24"/>
        </w:rPr>
      </w:pPr>
      <w:r>
        <w:rPr>
          <w:rFonts w:eastAsia="Times New Roman"/>
          <w:sz w:val="24"/>
          <w:szCs w:val="24"/>
        </w:rPr>
        <w:t>Каждый обучающийся обеспечен не менее чем одним учебным печатным или</w:t>
      </w:r>
    </w:p>
    <w:p w:rsidR="00CA1A83" w:rsidRDefault="00A71B1A" w:rsidP="00CA1A83">
      <w:pPr>
        <w:spacing w:line="271" w:lineRule="auto"/>
        <w:ind w:left="7" w:right="140" w:firstLine="566"/>
        <w:jc w:val="both"/>
        <w:rPr>
          <w:sz w:val="20"/>
          <w:szCs w:val="20"/>
        </w:rPr>
      </w:pPr>
      <w:r>
        <w:rPr>
          <w:rFonts w:eastAsia="Times New Roman"/>
          <w:sz w:val="24"/>
          <w:szCs w:val="24"/>
        </w:rPr>
        <w:t>электрон</w:t>
      </w:r>
      <w:r w:rsidR="00CA1A83">
        <w:rPr>
          <w:rFonts w:eastAsia="Times New Roman"/>
          <w:sz w:val="24"/>
          <w:szCs w:val="24"/>
        </w:rPr>
        <w:t>ным изданием по каждой дисциплине общепрофессионального цикла и одним учебно-методическим печатным или электронным изданием по каждому междисциплинарному курсу (включая электронные базы периодических изданий).</w:t>
      </w:r>
    </w:p>
    <w:p w:rsidR="00CA1A83" w:rsidRDefault="00CA1A83" w:rsidP="00CA1A83">
      <w:pPr>
        <w:spacing w:line="81" w:lineRule="exact"/>
        <w:rPr>
          <w:sz w:val="20"/>
          <w:szCs w:val="20"/>
        </w:rPr>
      </w:pPr>
    </w:p>
    <w:p w:rsidR="00A71B1A" w:rsidRDefault="00CA1A83" w:rsidP="00CA1A83">
      <w:pPr>
        <w:spacing w:line="266" w:lineRule="auto"/>
        <w:ind w:left="7" w:firstLine="566"/>
        <w:rPr>
          <w:rFonts w:eastAsia="Times New Roman"/>
          <w:sz w:val="24"/>
          <w:szCs w:val="24"/>
        </w:rPr>
      </w:pPr>
      <w:r>
        <w:rPr>
          <w:rFonts w:eastAsia="Times New Roman"/>
          <w:sz w:val="24"/>
          <w:szCs w:val="24"/>
        </w:rPr>
        <w:t>Библиотечный фонд укомплектован печатными и электронными изданиями основной и</w:t>
      </w:r>
    </w:p>
    <w:p w:rsidR="00CA1A83" w:rsidRDefault="00A71B1A" w:rsidP="00CA1A83">
      <w:pPr>
        <w:spacing w:line="266" w:lineRule="auto"/>
        <w:ind w:left="7" w:firstLine="566"/>
        <w:rPr>
          <w:sz w:val="20"/>
          <w:szCs w:val="20"/>
        </w:rPr>
      </w:pPr>
      <w:r>
        <w:rPr>
          <w:rFonts w:eastAsia="Times New Roman"/>
          <w:sz w:val="24"/>
          <w:szCs w:val="24"/>
        </w:rPr>
        <w:t xml:space="preserve"> до</w:t>
      </w:r>
      <w:r w:rsidR="00CA1A83">
        <w:rPr>
          <w:rFonts w:eastAsia="Times New Roman"/>
          <w:sz w:val="24"/>
          <w:szCs w:val="24"/>
        </w:rPr>
        <w:t>полнительной учебной литературы по дисциплинам всех циклов, изданными за последние 5 лет.</w:t>
      </w:r>
    </w:p>
    <w:p w:rsidR="00CA1A83" w:rsidRDefault="00CA1A83" w:rsidP="00CA1A83">
      <w:pPr>
        <w:spacing w:line="84" w:lineRule="exact"/>
        <w:rPr>
          <w:sz w:val="20"/>
          <w:szCs w:val="20"/>
        </w:rPr>
      </w:pPr>
    </w:p>
    <w:p w:rsidR="00A71B1A" w:rsidRDefault="00CA1A83" w:rsidP="00CA1A83">
      <w:pPr>
        <w:spacing w:line="270" w:lineRule="auto"/>
        <w:ind w:left="7" w:right="140" w:firstLine="566"/>
        <w:jc w:val="both"/>
        <w:rPr>
          <w:rFonts w:eastAsia="Times New Roman"/>
          <w:sz w:val="24"/>
          <w:szCs w:val="24"/>
        </w:rPr>
      </w:pPr>
      <w:r>
        <w:rPr>
          <w:rFonts w:eastAsia="Times New Roman"/>
          <w:sz w:val="24"/>
          <w:szCs w:val="24"/>
        </w:rPr>
        <w:t xml:space="preserve">Библиотечный фонд, помимо учебной литературы, дополнительно включает </w:t>
      </w:r>
    </w:p>
    <w:p w:rsidR="00CA1A83" w:rsidRDefault="00A71B1A" w:rsidP="00CA1A83">
      <w:pPr>
        <w:spacing w:line="270" w:lineRule="auto"/>
        <w:ind w:left="7" w:right="140" w:firstLine="566"/>
        <w:jc w:val="both"/>
        <w:rPr>
          <w:sz w:val="20"/>
          <w:szCs w:val="20"/>
        </w:rPr>
      </w:pPr>
      <w:r>
        <w:rPr>
          <w:rFonts w:eastAsia="Times New Roman"/>
          <w:sz w:val="24"/>
          <w:szCs w:val="24"/>
        </w:rPr>
        <w:t>официаль</w:t>
      </w:r>
      <w:r w:rsidR="00CA1A83">
        <w:rPr>
          <w:rFonts w:eastAsia="Times New Roman"/>
          <w:sz w:val="24"/>
          <w:szCs w:val="24"/>
        </w:rPr>
        <w:t>ные, справочно-библиографические и периодические издания в расчете 1-2 экземпляра на каждые 100 обучающихся.</w:t>
      </w:r>
    </w:p>
    <w:p w:rsidR="00CA1A83" w:rsidRDefault="00CA1A83" w:rsidP="00CA1A83">
      <w:pPr>
        <w:spacing w:line="82" w:lineRule="exact"/>
        <w:rPr>
          <w:sz w:val="20"/>
          <w:szCs w:val="20"/>
        </w:rPr>
      </w:pPr>
    </w:p>
    <w:p w:rsidR="00CA1A83" w:rsidRDefault="00CA1A83" w:rsidP="00CA1A83">
      <w:pPr>
        <w:spacing w:line="264" w:lineRule="auto"/>
        <w:ind w:left="7" w:right="140" w:firstLine="566"/>
        <w:jc w:val="both"/>
        <w:rPr>
          <w:sz w:val="20"/>
          <w:szCs w:val="20"/>
        </w:rPr>
      </w:pPr>
      <w:r>
        <w:rPr>
          <w:rFonts w:eastAsia="Times New Roman"/>
          <w:sz w:val="24"/>
          <w:szCs w:val="24"/>
        </w:rPr>
        <w:t>Каждому обучающемуся обеспечен доступ к комплектам библиотечного фонда, состоя-щим не менее чем из 3 наименований отечественных журналов.</w:t>
      </w:r>
    </w:p>
    <w:p w:rsidR="00CA1A83" w:rsidRDefault="00CA1A83" w:rsidP="00CA1A83">
      <w:pPr>
        <w:spacing w:line="86" w:lineRule="exact"/>
        <w:rPr>
          <w:sz w:val="20"/>
          <w:szCs w:val="20"/>
        </w:rPr>
      </w:pPr>
    </w:p>
    <w:p w:rsidR="00CA1A83" w:rsidRDefault="00CA1A83" w:rsidP="00CA1A83">
      <w:pPr>
        <w:spacing w:line="271" w:lineRule="auto"/>
        <w:ind w:left="7" w:right="140" w:firstLine="566"/>
        <w:jc w:val="both"/>
        <w:rPr>
          <w:sz w:val="20"/>
          <w:szCs w:val="20"/>
        </w:rPr>
      </w:pPr>
      <w:r>
        <w:rPr>
          <w:rFonts w:eastAsia="Times New Roman"/>
          <w:sz w:val="24"/>
          <w:szCs w:val="24"/>
        </w:rPr>
        <w:t>Обучающимся предоставляется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w:t>
      </w:r>
    </w:p>
    <w:p w:rsidR="00CA1A83" w:rsidRDefault="00CA1A83" w:rsidP="00CA1A83">
      <w:pPr>
        <w:spacing w:line="327" w:lineRule="exact"/>
        <w:rPr>
          <w:sz w:val="20"/>
          <w:szCs w:val="20"/>
        </w:rPr>
      </w:pPr>
    </w:p>
    <w:p w:rsidR="00CA1A83" w:rsidRDefault="00CA1A83" w:rsidP="00CA1A83">
      <w:pPr>
        <w:numPr>
          <w:ilvl w:val="0"/>
          <w:numId w:val="9"/>
        </w:numPr>
        <w:tabs>
          <w:tab w:val="left" w:pos="567"/>
        </w:tabs>
        <w:ind w:left="567" w:hanging="567"/>
        <w:rPr>
          <w:rFonts w:eastAsia="Times New Roman"/>
          <w:b/>
          <w:bCs/>
          <w:sz w:val="24"/>
          <w:szCs w:val="24"/>
        </w:rPr>
      </w:pPr>
      <w:r>
        <w:rPr>
          <w:rFonts w:eastAsia="Times New Roman"/>
          <w:b/>
          <w:bCs/>
          <w:sz w:val="24"/>
          <w:szCs w:val="24"/>
        </w:rPr>
        <w:t>Кадровое обеспечение реализации ОПОП СПО</w:t>
      </w:r>
    </w:p>
    <w:p w:rsidR="00CA1A83" w:rsidRDefault="00CA1A83" w:rsidP="00CA1A83">
      <w:pPr>
        <w:spacing w:line="168" w:lineRule="exact"/>
        <w:rPr>
          <w:sz w:val="20"/>
          <w:szCs w:val="20"/>
        </w:rPr>
      </w:pPr>
    </w:p>
    <w:p w:rsidR="00CA1A83" w:rsidRDefault="00CA1A83" w:rsidP="00CA1A83">
      <w:pPr>
        <w:spacing w:line="271" w:lineRule="auto"/>
        <w:ind w:left="7" w:right="140" w:firstLine="566"/>
        <w:jc w:val="both"/>
        <w:rPr>
          <w:sz w:val="20"/>
          <w:szCs w:val="20"/>
        </w:rPr>
      </w:pPr>
      <w:r>
        <w:rPr>
          <w:rFonts w:eastAsia="Times New Roman"/>
          <w:sz w:val="24"/>
          <w:szCs w:val="24"/>
        </w:rPr>
        <w:t>Реализация образовательной программы обеспечена педагогическими кадрами, имеющи-ми среднее профессиональное и высшее профессиональное образование, соответствующего профиля, а также опыт работы в сфере информационных технологий.</w:t>
      </w:r>
    </w:p>
    <w:p w:rsidR="00CA1A83" w:rsidRDefault="00CA1A83" w:rsidP="00CA1A83">
      <w:pPr>
        <w:spacing w:line="78" w:lineRule="exact"/>
        <w:rPr>
          <w:sz w:val="20"/>
          <w:szCs w:val="20"/>
        </w:rPr>
      </w:pPr>
    </w:p>
    <w:p w:rsidR="00CA1A83" w:rsidRDefault="00CA1A83" w:rsidP="00CA1A83">
      <w:pPr>
        <w:spacing w:line="264" w:lineRule="auto"/>
        <w:ind w:left="7" w:right="140" w:firstLine="566"/>
        <w:jc w:val="both"/>
        <w:rPr>
          <w:sz w:val="20"/>
          <w:szCs w:val="20"/>
        </w:rPr>
      </w:pPr>
      <w:r>
        <w:rPr>
          <w:rFonts w:eastAsia="Times New Roman"/>
          <w:sz w:val="24"/>
          <w:szCs w:val="24"/>
        </w:rPr>
        <w:t>Мастера производственного обучения имеют на 1–2 разряда по профессии рабочего выше, чем предусмотрено образовательным стандартом для выпускников.</w:t>
      </w:r>
    </w:p>
    <w:p w:rsidR="00CA1A83" w:rsidRDefault="00CA1A83" w:rsidP="00CA1A83">
      <w:pPr>
        <w:spacing w:line="89" w:lineRule="exact"/>
        <w:rPr>
          <w:sz w:val="20"/>
          <w:szCs w:val="20"/>
        </w:rPr>
      </w:pPr>
    </w:p>
    <w:p w:rsidR="00CA1A83" w:rsidRDefault="00CA1A83" w:rsidP="00CA1A83">
      <w:pPr>
        <w:spacing w:line="270" w:lineRule="auto"/>
        <w:ind w:left="7" w:right="140" w:firstLine="566"/>
        <w:jc w:val="both"/>
        <w:rPr>
          <w:sz w:val="20"/>
          <w:szCs w:val="20"/>
        </w:rPr>
      </w:pPr>
      <w:r>
        <w:rPr>
          <w:rFonts w:eastAsia="Times New Roman"/>
          <w:sz w:val="24"/>
          <w:szCs w:val="24"/>
        </w:rPr>
        <w:t>Преподаватели и мастера производственного обучения один раз в три года проходят ста-жировку на рабочих местах предприятий сферы услуг города и района, а также в ресурсных центрах..</w:t>
      </w:r>
    </w:p>
    <w:p w:rsidR="00CA1A83" w:rsidRDefault="00CA1A83" w:rsidP="00CA1A83">
      <w:pPr>
        <w:spacing w:line="376" w:lineRule="exact"/>
        <w:rPr>
          <w:sz w:val="20"/>
          <w:szCs w:val="20"/>
        </w:rPr>
      </w:pPr>
    </w:p>
    <w:p w:rsidR="00CA1A83" w:rsidRDefault="00CA1A83" w:rsidP="00CA1A83">
      <w:pPr>
        <w:numPr>
          <w:ilvl w:val="0"/>
          <w:numId w:val="10"/>
        </w:numPr>
        <w:tabs>
          <w:tab w:val="left" w:pos="567"/>
        </w:tabs>
        <w:ind w:left="567" w:hanging="567"/>
        <w:rPr>
          <w:rFonts w:eastAsia="Times New Roman"/>
          <w:b/>
          <w:bCs/>
          <w:sz w:val="24"/>
          <w:szCs w:val="24"/>
        </w:rPr>
      </w:pPr>
      <w:r>
        <w:rPr>
          <w:rFonts w:eastAsia="Times New Roman"/>
          <w:b/>
          <w:bCs/>
          <w:sz w:val="24"/>
          <w:szCs w:val="24"/>
        </w:rPr>
        <w:t>Материально-технические условия при реализации ОПОП СПО</w:t>
      </w:r>
    </w:p>
    <w:p w:rsidR="00CA1A83" w:rsidRDefault="00CA1A83" w:rsidP="00CA1A83">
      <w:pPr>
        <w:spacing w:line="168" w:lineRule="exact"/>
        <w:rPr>
          <w:sz w:val="20"/>
          <w:szCs w:val="20"/>
        </w:rPr>
      </w:pPr>
    </w:p>
    <w:p w:rsidR="00A71B1A" w:rsidRDefault="00CA1A83" w:rsidP="00CA1A83">
      <w:pPr>
        <w:spacing w:line="273" w:lineRule="auto"/>
        <w:ind w:left="7" w:right="140" w:firstLine="566"/>
        <w:jc w:val="both"/>
        <w:rPr>
          <w:rFonts w:eastAsia="Times New Roman"/>
          <w:sz w:val="24"/>
          <w:szCs w:val="24"/>
        </w:rPr>
      </w:pPr>
      <w:r>
        <w:rPr>
          <w:rFonts w:eastAsia="Times New Roman"/>
          <w:sz w:val="24"/>
          <w:szCs w:val="24"/>
        </w:rPr>
        <w:t xml:space="preserve">Образовательное учреждение, реализующее образовательную программу по профессии среднего профессионального образования, располагает материально-технической базой, </w:t>
      </w:r>
    </w:p>
    <w:p w:rsidR="00CA1A83" w:rsidRDefault="00A71B1A" w:rsidP="00CA1A83">
      <w:pPr>
        <w:spacing w:line="273" w:lineRule="auto"/>
        <w:ind w:left="7" w:right="140" w:firstLine="566"/>
        <w:jc w:val="both"/>
        <w:rPr>
          <w:sz w:val="20"/>
          <w:szCs w:val="20"/>
        </w:rPr>
      </w:pPr>
      <w:r>
        <w:rPr>
          <w:rFonts w:eastAsia="Times New Roman"/>
          <w:sz w:val="24"/>
          <w:szCs w:val="24"/>
        </w:rPr>
        <w:t>обес</w:t>
      </w:r>
      <w:r w:rsidR="00CA1A83">
        <w:rPr>
          <w:rFonts w:eastAsia="Times New Roman"/>
          <w:sz w:val="24"/>
          <w:szCs w:val="24"/>
        </w:rPr>
        <w:t>печивающей проведение всех видов лабораторных работ и</w:t>
      </w:r>
      <w:r>
        <w:rPr>
          <w:rFonts w:eastAsia="Times New Roman"/>
          <w:sz w:val="24"/>
          <w:szCs w:val="24"/>
        </w:rPr>
        <w:t xml:space="preserve"> практических занятий, дисципли</w:t>
      </w:r>
      <w:r w:rsidR="00CA1A83">
        <w:rPr>
          <w:rFonts w:eastAsia="Times New Roman"/>
          <w:sz w:val="24"/>
          <w:szCs w:val="24"/>
        </w:rPr>
        <w:t>нарной, междисциплинарной и модульной подготовки, учебной практики,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w:t>
      </w:r>
    </w:p>
    <w:p w:rsidR="00CA1A83" w:rsidRDefault="00CA1A83" w:rsidP="00CA1A83">
      <w:pPr>
        <w:spacing w:line="399" w:lineRule="exact"/>
        <w:rPr>
          <w:sz w:val="20"/>
          <w:szCs w:val="20"/>
        </w:rPr>
      </w:pPr>
    </w:p>
    <w:p w:rsidR="00CA1A83" w:rsidRDefault="00CA1A83" w:rsidP="00CA1A83">
      <w:pPr>
        <w:spacing w:line="318" w:lineRule="auto"/>
        <w:ind w:left="567" w:right="2100" w:hanging="25"/>
        <w:rPr>
          <w:sz w:val="20"/>
          <w:szCs w:val="20"/>
        </w:rPr>
      </w:pPr>
      <w:r>
        <w:rPr>
          <w:rFonts w:eastAsia="Times New Roman"/>
          <w:b/>
          <w:bCs/>
          <w:sz w:val="24"/>
          <w:szCs w:val="24"/>
        </w:rPr>
        <w:t>Перечень кабинетов, лабораторий, мастерских и других помещений Кабинеты:</w:t>
      </w:r>
    </w:p>
    <w:p w:rsidR="00CA1A83" w:rsidRDefault="00CA1A83" w:rsidP="00CA1A83">
      <w:pPr>
        <w:numPr>
          <w:ilvl w:val="0"/>
          <w:numId w:val="11"/>
        </w:numPr>
        <w:tabs>
          <w:tab w:val="left" w:pos="1287"/>
        </w:tabs>
        <w:spacing w:line="229" w:lineRule="auto"/>
        <w:ind w:left="1287" w:hanging="360"/>
        <w:rPr>
          <w:rFonts w:eastAsia="Times New Roman"/>
          <w:sz w:val="24"/>
          <w:szCs w:val="24"/>
        </w:rPr>
      </w:pPr>
      <w:r>
        <w:rPr>
          <w:rFonts w:eastAsia="Times New Roman"/>
          <w:sz w:val="24"/>
          <w:szCs w:val="24"/>
        </w:rPr>
        <w:t>информатики и информационных технологий;</w:t>
      </w:r>
    </w:p>
    <w:p w:rsidR="00CA1A83" w:rsidRDefault="00CA1A83" w:rsidP="00CA1A83">
      <w:pPr>
        <w:spacing w:line="44" w:lineRule="exact"/>
        <w:rPr>
          <w:rFonts w:eastAsia="Times New Roman"/>
          <w:sz w:val="24"/>
          <w:szCs w:val="24"/>
        </w:rPr>
      </w:pPr>
    </w:p>
    <w:p w:rsidR="00CA1A83" w:rsidRDefault="00CA1A83" w:rsidP="00CA1A83">
      <w:pPr>
        <w:numPr>
          <w:ilvl w:val="0"/>
          <w:numId w:val="11"/>
        </w:numPr>
        <w:tabs>
          <w:tab w:val="left" w:pos="1287"/>
        </w:tabs>
        <w:ind w:left="1287" w:hanging="360"/>
        <w:rPr>
          <w:rFonts w:eastAsia="Times New Roman"/>
          <w:sz w:val="24"/>
          <w:szCs w:val="24"/>
        </w:rPr>
      </w:pPr>
      <w:r>
        <w:rPr>
          <w:rFonts w:eastAsia="Times New Roman"/>
          <w:sz w:val="24"/>
          <w:szCs w:val="24"/>
        </w:rPr>
        <w:t>мультимедиа-технологий;</w:t>
      </w:r>
    </w:p>
    <w:p w:rsidR="00CA1A83" w:rsidRDefault="00CA1A83" w:rsidP="00CA1A83">
      <w:pPr>
        <w:spacing w:line="40" w:lineRule="exact"/>
        <w:rPr>
          <w:rFonts w:eastAsia="Times New Roman"/>
          <w:sz w:val="24"/>
          <w:szCs w:val="24"/>
        </w:rPr>
      </w:pPr>
    </w:p>
    <w:p w:rsidR="00CA1A83" w:rsidRDefault="00CA1A83" w:rsidP="00CA1A83">
      <w:pPr>
        <w:numPr>
          <w:ilvl w:val="0"/>
          <w:numId w:val="11"/>
        </w:numPr>
        <w:tabs>
          <w:tab w:val="left" w:pos="1287"/>
        </w:tabs>
        <w:ind w:left="1287" w:hanging="360"/>
        <w:rPr>
          <w:rFonts w:eastAsia="Times New Roman"/>
          <w:sz w:val="24"/>
          <w:szCs w:val="24"/>
        </w:rPr>
      </w:pPr>
      <w:r>
        <w:rPr>
          <w:rFonts w:eastAsia="Times New Roman"/>
          <w:sz w:val="24"/>
          <w:szCs w:val="24"/>
        </w:rPr>
        <w:lastRenderedPageBreak/>
        <w:t>охраны труда;</w:t>
      </w:r>
    </w:p>
    <w:p w:rsidR="00CA1A83" w:rsidRDefault="00CA1A83" w:rsidP="00CA1A83">
      <w:pPr>
        <w:spacing w:line="40" w:lineRule="exact"/>
        <w:rPr>
          <w:rFonts w:eastAsia="Times New Roman"/>
          <w:sz w:val="24"/>
          <w:szCs w:val="24"/>
        </w:rPr>
      </w:pPr>
    </w:p>
    <w:p w:rsidR="00CA1A83" w:rsidRDefault="00CA1A83" w:rsidP="00CA1A83">
      <w:pPr>
        <w:numPr>
          <w:ilvl w:val="0"/>
          <w:numId w:val="11"/>
        </w:numPr>
        <w:tabs>
          <w:tab w:val="left" w:pos="1287"/>
        </w:tabs>
        <w:ind w:left="1287" w:hanging="360"/>
        <w:rPr>
          <w:rFonts w:eastAsia="Times New Roman"/>
          <w:sz w:val="24"/>
          <w:szCs w:val="24"/>
        </w:rPr>
      </w:pPr>
      <w:r>
        <w:rPr>
          <w:rFonts w:eastAsia="Times New Roman"/>
          <w:sz w:val="24"/>
          <w:szCs w:val="24"/>
        </w:rPr>
        <w:t>экономики организации;</w:t>
      </w:r>
    </w:p>
    <w:p w:rsidR="00CA1A83" w:rsidRDefault="00CA1A83" w:rsidP="00CA1A83">
      <w:pPr>
        <w:spacing w:line="40" w:lineRule="exact"/>
        <w:rPr>
          <w:rFonts w:eastAsia="Times New Roman"/>
          <w:sz w:val="24"/>
          <w:szCs w:val="24"/>
        </w:rPr>
      </w:pPr>
    </w:p>
    <w:p w:rsidR="00CA1A83" w:rsidRDefault="00CA1A83" w:rsidP="00CA1A83">
      <w:pPr>
        <w:numPr>
          <w:ilvl w:val="0"/>
          <w:numId w:val="11"/>
        </w:numPr>
        <w:tabs>
          <w:tab w:val="left" w:pos="1287"/>
        </w:tabs>
        <w:ind w:left="1287" w:hanging="363"/>
        <w:rPr>
          <w:rFonts w:eastAsia="Times New Roman"/>
          <w:sz w:val="24"/>
          <w:szCs w:val="24"/>
        </w:rPr>
      </w:pPr>
      <w:r>
        <w:rPr>
          <w:rFonts w:eastAsia="Times New Roman"/>
          <w:sz w:val="24"/>
          <w:szCs w:val="24"/>
        </w:rPr>
        <w:t>безопасности жизнедеятельности;</w:t>
      </w:r>
    </w:p>
    <w:p w:rsidR="00CA1A83" w:rsidRDefault="00CA1A83" w:rsidP="00CA1A83"/>
    <w:p w:rsidR="00CA1A83" w:rsidRDefault="00CA1A83" w:rsidP="00CA1A83"/>
    <w:p w:rsidR="00CA1A83" w:rsidRDefault="00CA1A83" w:rsidP="00CA1A83">
      <w:pPr>
        <w:ind w:left="567"/>
        <w:rPr>
          <w:sz w:val="20"/>
          <w:szCs w:val="20"/>
        </w:rPr>
      </w:pPr>
      <w:r>
        <w:rPr>
          <w:rFonts w:eastAsia="Times New Roman"/>
          <w:b/>
          <w:bCs/>
          <w:sz w:val="24"/>
          <w:szCs w:val="24"/>
        </w:rPr>
        <w:t>Лаборатории:</w:t>
      </w:r>
    </w:p>
    <w:p w:rsidR="00CA1A83" w:rsidRDefault="00CA1A83" w:rsidP="00CA1A83">
      <w:pPr>
        <w:spacing w:line="36" w:lineRule="exact"/>
        <w:rPr>
          <w:sz w:val="20"/>
          <w:szCs w:val="20"/>
        </w:rPr>
      </w:pPr>
    </w:p>
    <w:p w:rsidR="00CA1A83" w:rsidRDefault="00CA1A83" w:rsidP="00CA1A83">
      <w:pPr>
        <w:numPr>
          <w:ilvl w:val="0"/>
          <w:numId w:val="12"/>
        </w:numPr>
        <w:tabs>
          <w:tab w:val="left" w:pos="1287"/>
        </w:tabs>
        <w:ind w:left="1287" w:hanging="363"/>
        <w:rPr>
          <w:rFonts w:eastAsia="Times New Roman"/>
          <w:sz w:val="24"/>
          <w:szCs w:val="24"/>
        </w:rPr>
      </w:pPr>
      <w:r>
        <w:rPr>
          <w:rFonts w:eastAsia="Times New Roman"/>
          <w:sz w:val="24"/>
          <w:szCs w:val="24"/>
        </w:rPr>
        <w:t>электротехники с основами радиоэлектроники.</w:t>
      </w:r>
    </w:p>
    <w:p w:rsidR="00CA1A83" w:rsidRDefault="00CA1A83" w:rsidP="00CA1A83">
      <w:pPr>
        <w:spacing w:line="45" w:lineRule="exact"/>
        <w:rPr>
          <w:rFonts w:eastAsia="Times New Roman"/>
          <w:sz w:val="24"/>
          <w:szCs w:val="24"/>
        </w:rPr>
      </w:pPr>
    </w:p>
    <w:p w:rsidR="00CA1A83" w:rsidRDefault="00CA1A83" w:rsidP="00CA1A83">
      <w:pPr>
        <w:ind w:left="567"/>
        <w:rPr>
          <w:rFonts w:eastAsia="Times New Roman"/>
          <w:sz w:val="24"/>
          <w:szCs w:val="24"/>
        </w:rPr>
      </w:pPr>
      <w:r>
        <w:rPr>
          <w:rFonts w:eastAsia="Times New Roman"/>
          <w:b/>
          <w:bCs/>
          <w:sz w:val="24"/>
          <w:szCs w:val="24"/>
        </w:rPr>
        <w:t>Спортивный комплекс:</w:t>
      </w:r>
    </w:p>
    <w:p w:rsidR="00CA1A83" w:rsidRDefault="00CA1A83" w:rsidP="00CA1A83">
      <w:pPr>
        <w:spacing w:line="36" w:lineRule="exact"/>
        <w:rPr>
          <w:rFonts w:eastAsia="Times New Roman"/>
          <w:sz w:val="24"/>
          <w:szCs w:val="24"/>
        </w:rPr>
      </w:pPr>
    </w:p>
    <w:p w:rsidR="00CA1A83" w:rsidRDefault="00CA1A83" w:rsidP="00CA1A83">
      <w:pPr>
        <w:numPr>
          <w:ilvl w:val="0"/>
          <w:numId w:val="12"/>
        </w:numPr>
        <w:tabs>
          <w:tab w:val="left" w:pos="1287"/>
        </w:tabs>
        <w:ind w:left="1287" w:hanging="360"/>
        <w:rPr>
          <w:rFonts w:eastAsia="Times New Roman"/>
          <w:sz w:val="24"/>
          <w:szCs w:val="24"/>
        </w:rPr>
      </w:pPr>
      <w:r>
        <w:rPr>
          <w:rFonts w:eastAsia="Times New Roman"/>
          <w:sz w:val="24"/>
          <w:szCs w:val="24"/>
        </w:rPr>
        <w:t>спортивный зал;</w:t>
      </w:r>
    </w:p>
    <w:p w:rsidR="00CA1A83" w:rsidRDefault="00CA1A83" w:rsidP="00CA1A83">
      <w:pPr>
        <w:spacing w:line="43" w:lineRule="exact"/>
        <w:rPr>
          <w:rFonts w:eastAsia="Times New Roman"/>
          <w:sz w:val="24"/>
          <w:szCs w:val="24"/>
        </w:rPr>
      </w:pPr>
    </w:p>
    <w:p w:rsidR="00CA1A83" w:rsidRDefault="00CA1A83" w:rsidP="00CA1A83">
      <w:pPr>
        <w:numPr>
          <w:ilvl w:val="0"/>
          <w:numId w:val="12"/>
        </w:numPr>
        <w:tabs>
          <w:tab w:val="left" w:pos="1287"/>
        </w:tabs>
        <w:ind w:left="1287" w:hanging="360"/>
        <w:rPr>
          <w:rFonts w:eastAsia="Times New Roman"/>
          <w:sz w:val="24"/>
          <w:szCs w:val="24"/>
        </w:rPr>
      </w:pPr>
      <w:r>
        <w:rPr>
          <w:rFonts w:eastAsia="Times New Roman"/>
          <w:sz w:val="24"/>
          <w:szCs w:val="24"/>
        </w:rPr>
        <w:t>открытый стадион широкого профиля с элементами полосы препятствий;</w:t>
      </w:r>
    </w:p>
    <w:p w:rsidR="00CA1A83" w:rsidRDefault="00CA1A83" w:rsidP="00CA1A83">
      <w:pPr>
        <w:spacing w:line="40" w:lineRule="exact"/>
        <w:rPr>
          <w:rFonts w:eastAsia="Times New Roman"/>
          <w:sz w:val="24"/>
          <w:szCs w:val="24"/>
        </w:rPr>
      </w:pPr>
    </w:p>
    <w:p w:rsidR="00CA1A83" w:rsidRDefault="00CA1A83" w:rsidP="00CA1A83">
      <w:pPr>
        <w:numPr>
          <w:ilvl w:val="0"/>
          <w:numId w:val="12"/>
        </w:numPr>
        <w:tabs>
          <w:tab w:val="left" w:pos="1287"/>
        </w:tabs>
        <w:ind w:left="1287" w:hanging="363"/>
        <w:rPr>
          <w:rFonts w:eastAsia="Times New Roman"/>
          <w:sz w:val="24"/>
          <w:szCs w:val="24"/>
        </w:rPr>
      </w:pPr>
      <w:r>
        <w:rPr>
          <w:rFonts w:eastAsia="Times New Roman"/>
          <w:sz w:val="24"/>
          <w:szCs w:val="24"/>
        </w:rPr>
        <w:t>место для стрельбы.</w:t>
      </w:r>
    </w:p>
    <w:p w:rsidR="00CA1A83" w:rsidRDefault="00CA1A83" w:rsidP="00CA1A83">
      <w:pPr>
        <w:spacing w:line="166" w:lineRule="exact"/>
        <w:rPr>
          <w:sz w:val="20"/>
          <w:szCs w:val="20"/>
        </w:rPr>
      </w:pPr>
    </w:p>
    <w:p w:rsidR="00CA1A83" w:rsidRDefault="00CA1A83" w:rsidP="00CA1A83">
      <w:pPr>
        <w:ind w:left="567"/>
        <w:rPr>
          <w:sz w:val="20"/>
          <w:szCs w:val="20"/>
        </w:rPr>
      </w:pPr>
      <w:r>
        <w:rPr>
          <w:rFonts w:eastAsia="Times New Roman"/>
          <w:b/>
          <w:bCs/>
          <w:sz w:val="24"/>
          <w:szCs w:val="24"/>
        </w:rPr>
        <w:t>Залы:</w:t>
      </w:r>
    </w:p>
    <w:p w:rsidR="00CA1A83" w:rsidRDefault="00CA1A83" w:rsidP="00CA1A83">
      <w:pPr>
        <w:spacing w:line="36" w:lineRule="exact"/>
        <w:rPr>
          <w:sz w:val="20"/>
          <w:szCs w:val="20"/>
        </w:rPr>
      </w:pPr>
    </w:p>
    <w:p w:rsidR="00CA1A83" w:rsidRDefault="00CA1A83" w:rsidP="00CA1A83">
      <w:pPr>
        <w:numPr>
          <w:ilvl w:val="1"/>
          <w:numId w:val="13"/>
        </w:numPr>
        <w:tabs>
          <w:tab w:val="left" w:pos="1287"/>
        </w:tabs>
        <w:ind w:left="1287" w:hanging="360"/>
        <w:rPr>
          <w:rFonts w:eastAsia="Times New Roman"/>
          <w:sz w:val="24"/>
          <w:szCs w:val="24"/>
        </w:rPr>
      </w:pPr>
      <w:r>
        <w:rPr>
          <w:rFonts w:eastAsia="Times New Roman"/>
          <w:sz w:val="24"/>
          <w:szCs w:val="24"/>
        </w:rPr>
        <w:t>библиотека, читальный зал с выходом в сеть Интернет;</w:t>
      </w:r>
    </w:p>
    <w:p w:rsidR="00CA1A83" w:rsidRDefault="00CA1A83" w:rsidP="00CA1A83">
      <w:pPr>
        <w:spacing w:line="40" w:lineRule="exact"/>
        <w:rPr>
          <w:rFonts w:eastAsia="Times New Roman"/>
          <w:sz w:val="24"/>
          <w:szCs w:val="24"/>
        </w:rPr>
      </w:pPr>
    </w:p>
    <w:p w:rsidR="00CA1A83" w:rsidRDefault="00CA1A83" w:rsidP="00CA1A83">
      <w:pPr>
        <w:numPr>
          <w:ilvl w:val="1"/>
          <w:numId w:val="13"/>
        </w:numPr>
        <w:tabs>
          <w:tab w:val="left" w:pos="1287"/>
        </w:tabs>
        <w:ind w:left="1287" w:hanging="360"/>
        <w:rPr>
          <w:rFonts w:eastAsia="Times New Roman"/>
          <w:sz w:val="24"/>
          <w:szCs w:val="24"/>
        </w:rPr>
      </w:pPr>
      <w:r>
        <w:rPr>
          <w:rFonts w:eastAsia="Times New Roman"/>
          <w:sz w:val="24"/>
          <w:szCs w:val="24"/>
        </w:rPr>
        <w:t>актовый зал.</w:t>
      </w:r>
    </w:p>
    <w:p w:rsidR="00CA1A83" w:rsidRDefault="00CA1A83" w:rsidP="00CA1A83">
      <w:pPr>
        <w:spacing w:line="377" w:lineRule="exact"/>
        <w:rPr>
          <w:rFonts w:eastAsia="Times New Roman"/>
          <w:sz w:val="24"/>
          <w:szCs w:val="24"/>
        </w:rPr>
      </w:pPr>
    </w:p>
    <w:p w:rsidR="00CA1A83" w:rsidRDefault="00CA1A83" w:rsidP="00CA1A83">
      <w:pPr>
        <w:spacing w:line="264" w:lineRule="auto"/>
        <w:ind w:left="7" w:firstLine="540"/>
        <w:jc w:val="center"/>
        <w:rPr>
          <w:rFonts w:eastAsia="Times New Roman"/>
          <w:sz w:val="24"/>
          <w:szCs w:val="24"/>
        </w:rPr>
      </w:pPr>
    </w:p>
    <w:p w:rsidR="00CA1A83" w:rsidRDefault="00CA1A83" w:rsidP="00CA1A83">
      <w:pPr>
        <w:spacing w:line="264" w:lineRule="auto"/>
        <w:ind w:left="7" w:firstLine="540"/>
        <w:jc w:val="center"/>
        <w:rPr>
          <w:rFonts w:eastAsia="Times New Roman"/>
          <w:sz w:val="24"/>
          <w:szCs w:val="24"/>
        </w:rPr>
      </w:pPr>
    </w:p>
    <w:p w:rsidR="002D48DA" w:rsidRPr="002D48DA" w:rsidRDefault="002D48DA" w:rsidP="002D48DA">
      <w:pPr>
        <w:widowControl w:val="0"/>
        <w:tabs>
          <w:tab w:val="left" w:pos="4139"/>
        </w:tabs>
        <w:autoSpaceDE w:val="0"/>
        <w:autoSpaceDN w:val="0"/>
        <w:ind w:left="4138"/>
        <w:outlineLvl w:val="0"/>
        <w:rPr>
          <w:rFonts w:eastAsia="Arial"/>
          <w:b/>
          <w:bCs/>
          <w:sz w:val="24"/>
          <w:szCs w:val="24"/>
          <w:lang w:eastAsia="en-US"/>
        </w:rPr>
      </w:pPr>
      <w:r w:rsidRPr="002D48DA">
        <w:rPr>
          <w:rFonts w:eastAsia="Arial"/>
          <w:b/>
          <w:bCs/>
          <w:sz w:val="24"/>
          <w:szCs w:val="24"/>
          <w:lang w:eastAsia="en-US"/>
        </w:rPr>
        <w:t>Организацияпрактики</w:t>
      </w:r>
    </w:p>
    <w:p w:rsidR="002D48DA" w:rsidRPr="002D48DA" w:rsidRDefault="002D48DA" w:rsidP="002D48DA">
      <w:pPr>
        <w:widowControl w:val="0"/>
        <w:autoSpaceDE w:val="0"/>
        <w:autoSpaceDN w:val="0"/>
        <w:spacing w:before="9"/>
        <w:rPr>
          <w:rFonts w:eastAsia="Arial"/>
          <w:b/>
          <w:sz w:val="24"/>
          <w:szCs w:val="24"/>
          <w:lang w:eastAsia="en-US"/>
        </w:rPr>
      </w:pPr>
    </w:p>
    <w:p w:rsidR="002D48DA" w:rsidRPr="002D48DA" w:rsidRDefault="002D48DA" w:rsidP="002D48DA">
      <w:pPr>
        <w:widowControl w:val="0"/>
        <w:autoSpaceDE w:val="0"/>
        <w:autoSpaceDN w:val="0"/>
        <w:spacing w:line="276" w:lineRule="auto"/>
        <w:ind w:right="108"/>
        <w:jc w:val="both"/>
        <w:rPr>
          <w:rFonts w:eastAsia="Arial"/>
          <w:sz w:val="24"/>
          <w:szCs w:val="24"/>
          <w:lang w:eastAsia="en-US"/>
        </w:rPr>
      </w:pPr>
      <w:r w:rsidRPr="002D48DA">
        <w:rPr>
          <w:rFonts w:eastAsia="Arial"/>
          <w:sz w:val="24"/>
          <w:szCs w:val="24"/>
          <w:lang w:eastAsia="en-US"/>
        </w:rPr>
        <w:t>При реализации ОПОП СПО предусматриваются следующие виды практик: учебная ипроизводственная. Порядок организации и проведения практики обучающихся определяетсяПоложениемопрактикеобучающихся,осваивающихосновныепрофессиональныеобразовательныепрограммысреднегопрофессиональногообразования,утвержденнымприказомМинобрнауки России от18.04.2013N 291.</w:t>
      </w:r>
    </w:p>
    <w:p w:rsidR="002D48DA" w:rsidRPr="002D48DA" w:rsidRDefault="002D48DA" w:rsidP="002D48DA">
      <w:pPr>
        <w:widowControl w:val="0"/>
        <w:autoSpaceDE w:val="0"/>
        <w:autoSpaceDN w:val="0"/>
        <w:spacing w:line="276" w:lineRule="auto"/>
        <w:ind w:right="108"/>
        <w:jc w:val="both"/>
        <w:rPr>
          <w:rFonts w:eastAsia="Arial"/>
          <w:sz w:val="24"/>
          <w:szCs w:val="24"/>
          <w:lang w:eastAsia="en-US"/>
        </w:rPr>
      </w:pPr>
      <w:r w:rsidRPr="002D48DA">
        <w:rPr>
          <w:rFonts w:eastAsia="Arial"/>
          <w:sz w:val="24"/>
          <w:szCs w:val="24"/>
          <w:lang w:eastAsia="en-US"/>
        </w:rPr>
        <w:t>Учебнаяпрактикапроводитсявучебныхмастерскихилабораторияхколледжалибоворганизацияхвспециальнооборудованныхпомещенияхнаосноведоговоровмеждуорганизацией,осуществляющейдеятельностьпообразовательнойпрограммесоответствующегопрофиля,и колледжем.</w:t>
      </w:r>
    </w:p>
    <w:p w:rsidR="002D48DA" w:rsidRPr="002D48DA" w:rsidRDefault="002D48DA" w:rsidP="002D48DA">
      <w:pPr>
        <w:widowControl w:val="0"/>
        <w:autoSpaceDE w:val="0"/>
        <w:autoSpaceDN w:val="0"/>
        <w:spacing w:before="72" w:line="276" w:lineRule="auto"/>
        <w:ind w:right="105"/>
        <w:jc w:val="both"/>
        <w:rPr>
          <w:rFonts w:eastAsia="Arial"/>
          <w:sz w:val="24"/>
          <w:szCs w:val="24"/>
          <w:lang w:eastAsia="en-US"/>
        </w:rPr>
      </w:pPr>
      <w:r w:rsidRPr="002D48DA">
        <w:rPr>
          <w:rFonts w:eastAsia="Arial"/>
          <w:sz w:val="24"/>
          <w:szCs w:val="24"/>
          <w:lang w:eastAsia="en-US"/>
        </w:rPr>
        <w:t>Программыпрактики</w:t>
      </w:r>
      <w:r w:rsidRPr="002D48DA">
        <w:rPr>
          <w:rFonts w:eastAsia="Arial"/>
          <w:color w:val="006FC0"/>
          <w:sz w:val="24"/>
          <w:szCs w:val="24"/>
          <w:lang w:eastAsia="en-US"/>
        </w:rPr>
        <w:t>(Приложения)</w:t>
      </w:r>
      <w:r w:rsidRPr="002D48DA">
        <w:rPr>
          <w:rFonts w:eastAsia="Arial"/>
          <w:sz w:val="24"/>
          <w:szCs w:val="24"/>
          <w:lang w:eastAsia="en-US"/>
        </w:rPr>
        <w:t>разрабатываютсяиутверждаютсяколледжем самостоятельно и являются составной частью ОПОП СПО, обеспечивающейреализациюФГОС СПО. Направление на практику оформляется приказом директора колледжа с указаниемзакрепления каждого обучающегося за организацией, а также с указанием вида и сроковпрохожденияпрактики.Припрохождениипрактикинапредприятиях,вучрежденияхиорганизациях,работникикоторыхподлежатобязательныммедицинскимосмотрам,обучающиесяпередначаломивпериодпрохожденияпрактикипроходятмедицинскиеосмотры.</w:t>
      </w:r>
    </w:p>
    <w:p w:rsidR="002D48DA" w:rsidRPr="002D48DA" w:rsidRDefault="002D48DA" w:rsidP="002D48DA">
      <w:pPr>
        <w:widowControl w:val="0"/>
        <w:autoSpaceDE w:val="0"/>
        <w:autoSpaceDN w:val="0"/>
        <w:spacing w:line="276" w:lineRule="auto"/>
        <w:ind w:right="105"/>
        <w:jc w:val="both"/>
        <w:rPr>
          <w:rFonts w:eastAsia="Arial"/>
          <w:sz w:val="24"/>
          <w:szCs w:val="24"/>
          <w:lang w:eastAsia="en-US"/>
        </w:rPr>
      </w:pPr>
      <w:r w:rsidRPr="002D48DA">
        <w:rPr>
          <w:rFonts w:eastAsia="Arial"/>
          <w:sz w:val="24"/>
          <w:szCs w:val="24"/>
          <w:lang w:eastAsia="en-US"/>
        </w:rPr>
        <w:t>Производственная практика проводится на предприятиях, соответствующих профилюподготовкиобучающихсянаосноведоговоров,заключаемыхмеждуорганизациейи</w:t>
      </w:r>
      <w:r w:rsidRPr="002D48DA">
        <w:rPr>
          <w:rFonts w:eastAsia="Arial"/>
          <w:spacing w:val="1"/>
          <w:sz w:val="24"/>
          <w:szCs w:val="24"/>
          <w:lang w:eastAsia="en-US"/>
        </w:rPr>
        <w:t xml:space="preserve"> колледжем</w:t>
      </w:r>
      <w:r w:rsidRPr="002D48DA">
        <w:rPr>
          <w:rFonts w:eastAsia="Arial"/>
          <w:sz w:val="24"/>
          <w:szCs w:val="24"/>
          <w:lang w:eastAsia="en-US"/>
        </w:rPr>
        <w:t xml:space="preserve"> под руководством преподавателей профессионального цикла и руководителейпредприятий</w:t>
      </w:r>
    </w:p>
    <w:p w:rsidR="002D48DA" w:rsidRPr="002D48DA" w:rsidRDefault="002D48DA" w:rsidP="002D48DA">
      <w:pPr>
        <w:widowControl w:val="0"/>
        <w:tabs>
          <w:tab w:val="left" w:pos="1844"/>
        </w:tabs>
        <w:autoSpaceDE w:val="0"/>
        <w:autoSpaceDN w:val="0"/>
        <w:spacing w:before="69" w:line="278" w:lineRule="auto"/>
        <w:ind w:left="1597" w:right="1375"/>
        <w:jc w:val="center"/>
        <w:outlineLvl w:val="0"/>
        <w:rPr>
          <w:rFonts w:eastAsia="Arial"/>
          <w:b/>
          <w:bCs/>
          <w:sz w:val="24"/>
          <w:szCs w:val="24"/>
          <w:lang w:eastAsia="en-US"/>
        </w:rPr>
      </w:pPr>
      <w:r w:rsidRPr="002D48DA">
        <w:rPr>
          <w:rFonts w:eastAsia="Arial"/>
          <w:b/>
          <w:bCs/>
          <w:sz w:val="24"/>
          <w:szCs w:val="24"/>
          <w:lang w:eastAsia="en-US"/>
        </w:rPr>
        <w:t>ОЦЕНКАКАЧЕСТВАОСВОЕНИЯПРОГРАММЫПОДГОТОВКИКВАЛИФИЦИРОВАННЫХРАБОЧИХ,СЛУЖАЩИХ</w:t>
      </w:r>
    </w:p>
    <w:p w:rsidR="002D48DA" w:rsidRPr="002D48DA" w:rsidRDefault="002D48DA" w:rsidP="00BF61C3">
      <w:pPr>
        <w:widowControl w:val="0"/>
        <w:tabs>
          <w:tab w:val="left" w:pos="1309"/>
        </w:tabs>
        <w:autoSpaceDE w:val="0"/>
        <w:autoSpaceDN w:val="0"/>
        <w:spacing w:line="250" w:lineRule="exact"/>
        <w:jc w:val="center"/>
        <w:rPr>
          <w:rFonts w:eastAsia="Arial"/>
          <w:b/>
          <w:sz w:val="24"/>
          <w:szCs w:val="24"/>
          <w:lang w:eastAsia="en-US"/>
        </w:rPr>
      </w:pPr>
      <w:r w:rsidRPr="002D48DA">
        <w:rPr>
          <w:rFonts w:eastAsia="Arial"/>
          <w:b/>
          <w:sz w:val="24"/>
          <w:szCs w:val="24"/>
          <w:lang w:eastAsia="en-US"/>
        </w:rPr>
        <w:t>Текущийконтрольуспеваемостиипромежуточнаяаттестацияобучающихся</w:t>
      </w:r>
    </w:p>
    <w:p w:rsidR="002D48DA" w:rsidRPr="002D48DA" w:rsidRDefault="002D48DA" w:rsidP="002D48DA">
      <w:pPr>
        <w:widowControl w:val="0"/>
        <w:autoSpaceDE w:val="0"/>
        <w:autoSpaceDN w:val="0"/>
        <w:spacing w:before="8"/>
        <w:rPr>
          <w:rFonts w:eastAsia="Arial"/>
          <w:b/>
          <w:sz w:val="24"/>
          <w:szCs w:val="24"/>
          <w:lang w:eastAsia="en-US"/>
        </w:rPr>
      </w:pPr>
    </w:p>
    <w:p w:rsidR="002D48DA" w:rsidRPr="002D48DA" w:rsidRDefault="002D48DA" w:rsidP="002D48DA">
      <w:pPr>
        <w:widowControl w:val="0"/>
        <w:autoSpaceDE w:val="0"/>
        <w:autoSpaceDN w:val="0"/>
        <w:spacing w:before="1" w:line="278" w:lineRule="auto"/>
        <w:ind w:right="108"/>
        <w:jc w:val="both"/>
        <w:rPr>
          <w:rFonts w:eastAsia="Arial"/>
          <w:sz w:val="24"/>
          <w:szCs w:val="24"/>
          <w:lang w:eastAsia="en-US"/>
        </w:rPr>
      </w:pPr>
      <w:r w:rsidRPr="002D48DA">
        <w:rPr>
          <w:rFonts w:eastAsia="Arial"/>
          <w:sz w:val="24"/>
          <w:szCs w:val="24"/>
          <w:lang w:eastAsia="en-US"/>
        </w:rPr>
        <w:t>ОценкакачестваосвоенияППКРСвключаеттекущийконтрольуспеваемости,промежуточную игосударственнуюитоговую аттестацииобучающихся.</w:t>
      </w:r>
    </w:p>
    <w:p w:rsidR="002D48DA" w:rsidRPr="002D48DA" w:rsidRDefault="002D48DA" w:rsidP="002D48DA">
      <w:pPr>
        <w:widowControl w:val="0"/>
        <w:autoSpaceDE w:val="0"/>
        <w:autoSpaceDN w:val="0"/>
        <w:spacing w:line="276" w:lineRule="auto"/>
        <w:ind w:right="106"/>
        <w:jc w:val="both"/>
        <w:rPr>
          <w:rFonts w:eastAsia="Arial"/>
          <w:sz w:val="24"/>
          <w:szCs w:val="24"/>
          <w:lang w:eastAsia="en-US"/>
        </w:rPr>
      </w:pPr>
      <w:r w:rsidRPr="002D48DA">
        <w:rPr>
          <w:rFonts w:eastAsia="Arial"/>
          <w:sz w:val="24"/>
          <w:szCs w:val="24"/>
          <w:lang w:eastAsia="en-US"/>
        </w:rPr>
        <w:t xml:space="preserve">Конкретныеформыипроцедурытекущегоконтроляуспеваемости,промежуточнойаттестации по </w:t>
      </w:r>
      <w:r w:rsidRPr="002D48DA">
        <w:rPr>
          <w:rFonts w:eastAsia="Arial"/>
          <w:sz w:val="24"/>
          <w:szCs w:val="24"/>
          <w:lang w:eastAsia="en-US"/>
        </w:rPr>
        <w:lastRenderedPageBreak/>
        <w:t>каждой дисциплине и профессиональному модулю доводятся до сведенияобучающихся втечение первыхдвухмесяцевотначала обучения.</w:t>
      </w:r>
    </w:p>
    <w:p w:rsidR="002D48DA" w:rsidRPr="002D48DA" w:rsidRDefault="002D48DA" w:rsidP="002D48DA">
      <w:pPr>
        <w:widowControl w:val="0"/>
        <w:autoSpaceDE w:val="0"/>
        <w:autoSpaceDN w:val="0"/>
        <w:spacing w:line="276" w:lineRule="auto"/>
        <w:ind w:right="105"/>
        <w:jc w:val="both"/>
        <w:rPr>
          <w:rFonts w:eastAsia="Arial"/>
          <w:sz w:val="24"/>
          <w:szCs w:val="24"/>
          <w:lang w:eastAsia="en-US"/>
        </w:rPr>
      </w:pPr>
      <w:r w:rsidRPr="002D48DA">
        <w:rPr>
          <w:rFonts w:eastAsia="Arial"/>
          <w:sz w:val="24"/>
          <w:szCs w:val="24"/>
          <w:lang w:eastAsia="en-US"/>
        </w:rPr>
        <w:t>ДляаттестацииобучающихсянасоответствиеихперсональныхдостиженийпоэтапнымтребованиямППКРС(текущийконтрольуспеваемостиипромежуточнаяаттестация) создаются фонды оценочных средств, позволяющие оценить умения, знания,практическийопыти освоенныекомпетенции.</w:t>
      </w:r>
    </w:p>
    <w:p w:rsidR="002D48DA" w:rsidRPr="002D48DA" w:rsidRDefault="002D48DA" w:rsidP="002D48DA">
      <w:pPr>
        <w:widowControl w:val="0"/>
        <w:autoSpaceDE w:val="0"/>
        <w:autoSpaceDN w:val="0"/>
        <w:spacing w:line="276" w:lineRule="auto"/>
        <w:ind w:right="106"/>
        <w:jc w:val="both"/>
        <w:rPr>
          <w:rFonts w:eastAsia="Arial"/>
          <w:sz w:val="24"/>
          <w:szCs w:val="24"/>
          <w:lang w:eastAsia="en-US"/>
        </w:rPr>
      </w:pPr>
      <w:r w:rsidRPr="002D48DA">
        <w:rPr>
          <w:rFonts w:eastAsia="Arial"/>
          <w:sz w:val="24"/>
          <w:szCs w:val="24"/>
          <w:lang w:eastAsia="en-US"/>
        </w:rPr>
        <w:t>Фондыоценочныхсредствдляпромежуточнойаттестацииподисциплинамимеждисциплинарнымкурсамвсоставепрофессиональныхмодулейразрабатываютсяиутверждаютсяколледжем самостоятельно,адляпромежуточнойаттестациипопрофессиональныммодулямидлягосударственнойитоговойаттестации-разрабатываются и утверждаются образовательной организацией после предварительногоположительногозаключенияработодателей.</w:t>
      </w:r>
    </w:p>
    <w:p w:rsidR="002D48DA" w:rsidRPr="002D48DA" w:rsidRDefault="002D48DA" w:rsidP="002D48DA">
      <w:pPr>
        <w:widowControl w:val="0"/>
        <w:autoSpaceDE w:val="0"/>
        <w:autoSpaceDN w:val="0"/>
        <w:spacing w:line="276" w:lineRule="auto"/>
        <w:ind w:right="106"/>
        <w:jc w:val="both"/>
        <w:rPr>
          <w:rFonts w:eastAsia="Arial"/>
          <w:sz w:val="24"/>
          <w:szCs w:val="24"/>
          <w:lang w:eastAsia="en-US"/>
        </w:rPr>
      </w:pPr>
      <w:r w:rsidRPr="002D48DA">
        <w:rPr>
          <w:rFonts w:eastAsia="Arial"/>
          <w:sz w:val="24"/>
          <w:szCs w:val="24"/>
          <w:lang w:eastAsia="en-US"/>
        </w:rPr>
        <w:t>Для промежуточной аттестации обучающихся по дисциплинам (междисциплинарнымкурсам)кромепреподавателейконкретнойдисциплины(междисциплинарногокурса)вкачестве внешних экспертов привлекаются преподаватели смежных дисциплин (курсов). Длямаксимальногоприближенияпрограммпромежуточнойаттестацииобучающихсяпопрофессиональныммодулямкусловиямихбудущейпрофессиональнойдеятельностиколледжем в качествевнештатныхэкспертовпривлекаются работодатели.</w:t>
      </w:r>
    </w:p>
    <w:p w:rsidR="002D48DA" w:rsidRPr="002D48DA" w:rsidRDefault="002D48DA" w:rsidP="002D48DA">
      <w:pPr>
        <w:widowControl w:val="0"/>
        <w:autoSpaceDE w:val="0"/>
        <w:autoSpaceDN w:val="0"/>
        <w:spacing w:line="276" w:lineRule="auto"/>
        <w:ind w:right="111"/>
        <w:jc w:val="both"/>
        <w:rPr>
          <w:rFonts w:eastAsia="Arial"/>
          <w:sz w:val="24"/>
          <w:szCs w:val="24"/>
          <w:lang w:eastAsia="en-US"/>
        </w:rPr>
      </w:pPr>
      <w:r w:rsidRPr="002D48DA">
        <w:rPr>
          <w:rFonts w:eastAsia="Arial"/>
          <w:sz w:val="24"/>
          <w:szCs w:val="24"/>
          <w:lang w:eastAsia="en-US"/>
        </w:rPr>
        <w:t>Оценкакачестваподготовкиобучающихсяивыпускниковосуществляетсявдвухосновныхнаправлениях:</w:t>
      </w:r>
    </w:p>
    <w:p w:rsidR="002D48DA" w:rsidRPr="002D48DA" w:rsidRDefault="002D48DA" w:rsidP="002D48DA">
      <w:pPr>
        <w:widowControl w:val="0"/>
        <w:autoSpaceDE w:val="0"/>
        <w:autoSpaceDN w:val="0"/>
        <w:spacing w:line="278" w:lineRule="auto"/>
        <w:ind w:right="5465"/>
        <w:rPr>
          <w:rFonts w:eastAsia="Arial"/>
          <w:sz w:val="24"/>
          <w:szCs w:val="24"/>
          <w:lang w:eastAsia="en-US"/>
        </w:rPr>
      </w:pPr>
      <w:r w:rsidRPr="002D48DA">
        <w:rPr>
          <w:rFonts w:eastAsia="Arial"/>
          <w:sz w:val="24"/>
          <w:szCs w:val="24"/>
          <w:lang w:eastAsia="en-US"/>
        </w:rPr>
        <w:t>оценка уровня освоения дисциплин;</w:t>
      </w:r>
    </w:p>
    <w:p w:rsidR="002D48DA" w:rsidRPr="002D48DA" w:rsidRDefault="002D48DA" w:rsidP="002D48DA">
      <w:pPr>
        <w:widowControl w:val="0"/>
        <w:autoSpaceDE w:val="0"/>
        <w:autoSpaceDN w:val="0"/>
        <w:spacing w:line="278" w:lineRule="auto"/>
        <w:ind w:right="5465"/>
        <w:rPr>
          <w:rFonts w:eastAsia="Arial"/>
          <w:sz w:val="24"/>
          <w:szCs w:val="24"/>
          <w:lang w:eastAsia="en-US"/>
        </w:rPr>
      </w:pPr>
      <w:r w:rsidRPr="002D48DA">
        <w:rPr>
          <w:rFonts w:eastAsia="Arial"/>
          <w:sz w:val="24"/>
          <w:szCs w:val="24"/>
          <w:lang w:eastAsia="en-US"/>
        </w:rPr>
        <w:t>оценкакомпетенцийобучающихся.</w:t>
      </w:r>
    </w:p>
    <w:p w:rsidR="002D48DA" w:rsidRPr="002D48DA" w:rsidRDefault="002D48DA" w:rsidP="002D48DA">
      <w:pPr>
        <w:widowControl w:val="0"/>
        <w:autoSpaceDE w:val="0"/>
        <w:autoSpaceDN w:val="0"/>
        <w:spacing w:before="10"/>
        <w:rPr>
          <w:rFonts w:eastAsia="Arial"/>
          <w:sz w:val="24"/>
          <w:szCs w:val="24"/>
          <w:lang w:eastAsia="en-US"/>
        </w:rPr>
      </w:pPr>
    </w:p>
    <w:p w:rsidR="002D48DA" w:rsidRPr="002D48DA" w:rsidRDefault="002D48DA" w:rsidP="00BF61C3">
      <w:pPr>
        <w:widowControl w:val="0"/>
        <w:tabs>
          <w:tab w:val="left" w:pos="1753"/>
        </w:tabs>
        <w:autoSpaceDE w:val="0"/>
        <w:autoSpaceDN w:val="0"/>
        <w:ind w:left="878"/>
        <w:jc w:val="center"/>
        <w:outlineLvl w:val="0"/>
        <w:rPr>
          <w:rFonts w:eastAsia="Arial"/>
          <w:b/>
          <w:bCs/>
          <w:sz w:val="24"/>
          <w:szCs w:val="24"/>
          <w:lang w:eastAsia="en-US"/>
        </w:rPr>
      </w:pPr>
      <w:r w:rsidRPr="002D48DA">
        <w:rPr>
          <w:rFonts w:eastAsia="Arial"/>
          <w:b/>
          <w:bCs/>
          <w:sz w:val="24"/>
          <w:szCs w:val="24"/>
          <w:lang w:eastAsia="en-US"/>
        </w:rPr>
        <w:t>Организациягосударственнойитоговойаттестациивыпускников</w:t>
      </w:r>
    </w:p>
    <w:p w:rsidR="002D48DA" w:rsidRPr="002D48DA" w:rsidRDefault="002D48DA" w:rsidP="002D48DA">
      <w:pPr>
        <w:widowControl w:val="0"/>
        <w:autoSpaceDE w:val="0"/>
        <w:autoSpaceDN w:val="0"/>
        <w:spacing w:before="43" w:line="276" w:lineRule="auto"/>
        <w:ind w:right="104"/>
        <w:jc w:val="both"/>
        <w:rPr>
          <w:rFonts w:eastAsia="Arial"/>
          <w:sz w:val="24"/>
          <w:szCs w:val="24"/>
          <w:lang w:eastAsia="en-US"/>
        </w:rPr>
      </w:pPr>
      <w:r w:rsidRPr="002D48DA">
        <w:rPr>
          <w:rFonts w:eastAsia="Arial"/>
          <w:sz w:val="24"/>
          <w:szCs w:val="24"/>
          <w:lang w:eastAsia="en-US"/>
        </w:rPr>
        <w:t>К государственной итоговой аттестации (ГИА) допускаются обучающиеся, не имеющиеакадемическойзадолженностиивполномобъемевыполнившиеучебныйплан(илииндивидуальныйучебныйплан).</w:t>
      </w:r>
    </w:p>
    <w:p w:rsidR="002D48DA" w:rsidRPr="002D48DA" w:rsidRDefault="002D48DA" w:rsidP="002D48DA">
      <w:pPr>
        <w:widowControl w:val="0"/>
        <w:autoSpaceDE w:val="0"/>
        <w:autoSpaceDN w:val="0"/>
        <w:spacing w:line="276" w:lineRule="auto"/>
        <w:ind w:right="107"/>
        <w:jc w:val="both"/>
        <w:rPr>
          <w:rFonts w:eastAsia="Arial"/>
          <w:sz w:val="24"/>
          <w:szCs w:val="24"/>
          <w:lang w:eastAsia="en-US"/>
        </w:rPr>
      </w:pPr>
      <w:r w:rsidRPr="002D48DA">
        <w:rPr>
          <w:rFonts w:eastAsia="Arial"/>
          <w:sz w:val="24"/>
          <w:szCs w:val="24"/>
          <w:lang w:eastAsia="en-US"/>
        </w:rPr>
        <w:t>Государственная итоговая аттестация включает защиту выпускной квалификационнойработы (выпускная практическая квалификационная работа и письменная экзаменационнаяработа). Обязательные требования - соответствие тематики выпускной квалификационнойработысодержаниюодногоилинесколькихпрофессиональныхмодулей;выпускнаяпрактическаяквалификационнаяработапредусматриваетсложностьработыненижеразрядапопрофессиирабочего,предусмотренногоФГОССПО.</w:t>
      </w:r>
    </w:p>
    <w:p w:rsidR="002D48DA" w:rsidRPr="002D48DA" w:rsidRDefault="002D48DA" w:rsidP="002D48DA">
      <w:pPr>
        <w:widowControl w:val="0"/>
        <w:autoSpaceDE w:val="0"/>
        <w:autoSpaceDN w:val="0"/>
        <w:jc w:val="both"/>
        <w:rPr>
          <w:rFonts w:eastAsia="Arial"/>
          <w:sz w:val="24"/>
          <w:szCs w:val="24"/>
          <w:lang w:eastAsia="en-US"/>
        </w:rPr>
      </w:pPr>
      <w:r w:rsidRPr="002D48DA">
        <w:rPr>
          <w:rFonts w:eastAsia="Arial"/>
          <w:sz w:val="24"/>
          <w:szCs w:val="24"/>
          <w:lang w:eastAsia="en-US"/>
        </w:rPr>
        <w:t>ГИАосуществляетсявсоответствиистребованиямиФГОССПОпопрофессии</w:t>
      </w:r>
      <w:r>
        <w:rPr>
          <w:rFonts w:eastAsia="Arial"/>
          <w:sz w:val="24"/>
          <w:szCs w:val="24"/>
          <w:lang w:eastAsia="en-US"/>
        </w:rPr>
        <w:t xml:space="preserve"> 09.01.03 Мастер по обработке цифровой информации</w:t>
      </w:r>
      <w:r w:rsidRPr="002D48DA">
        <w:rPr>
          <w:rFonts w:eastAsia="Arial"/>
          <w:sz w:val="24"/>
          <w:szCs w:val="24"/>
          <w:lang w:eastAsia="en-US"/>
        </w:rPr>
        <w:t>иПорядкомпроведениягосударственнойитоговойаттестациипообразовательным программам среднегопрофессиональногообразования, утвержденнымприказомМинобрнауки России от16.08.2013№968.</w:t>
      </w:r>
    </w:p>
    <w:p w:rsidR="002D48DA" w:rsidRPr="002D48DA" w:rsidRDefault="002D48DA" w:rsidP="002D48DA">
      <w:pPr>
        <w:widowControl w:val="0"/>
        <w:autoSpaceDE w:val="0"/>
        <w:autoSpaceDN w:val="0"/>
        <w:spacing w:line="276" w:lineRule="auto"/>
        <w:ind w:right="104"/>
        <w:jc w:val="both"/>
        <w:rPr>
          <w:rFonts w:eastAsia="Arial"/>
          <w:sz w:val="24"/>
          <w:szCs w:val="24"/>
          <w:lang w:eastAsia="en-US"/>
        </w:rPr>
      </w:pPr>
      <w:r w:rsidRPr="002D48DA">
        <w:rPr>
          <w:rFonts w:eastAsia="Arial"/>
          <w:sz w:val="24"/>
          <w:szCs w:val="24"/>
          <w:lang w:eastAsia="en-US"/>
        </w:rPr>
        <w:t>Программа государственной итоговой аттестации (Приложение 1</w:t>
      </w:r>
      <w:r w:rsidRPr="002D48DA">
        <w:rPr>
          <w:rFonts w:eastAsia="Arial"/>
          <w:color w:val="006FC0"/>
          <w:sz w:val="24"/>
          <w:szCs w:val="24"/>
          <w:lang w:eastAsia="en-US"/>
        </w:rPr>
        <w:t>7</w:t>
      </w:r>
      <w:r w:rsidRPr="002D48DA">
        <w:rPr>
          <w:rFonts w:eastAsia="Arial"/>
          <w:sz w:val="24"/>
          <w:szCs w:val="24"/>
          <w:lang w:eastAsia="en-US"/>
        </w:rPr>
        <w:t>) разрабатываетсяежегоднопредметно-цикловойкомиссиейпопрофессиииутверждаетсядиректоромколледжапослепредварительногосогласованиясработодателямииобсуждения назаседанииПедагогического совета.</w:t>
      </w:r>
    </w:p>
    <w:p w:rsidR="002D48DA" w:rsidRPr="002D48DA" w:rsidRDefault="002D48DA" w:rsidP="002D48DA">
      <w:pPr>
        <w:widowControl w:val="0"/>
        <w:autoSpaceDE w:val="0"/>
        <w:autoSpaceDN w:val="0"/>
        <w:spacing w:line="276" w:lineRule="auto"/>
        <w:jc w:val="both"/>
        <w:rPr>
          <w:rFonts w:eastAsia="Arial"/>
          <w:sz w:val="24"/>
          <w:szCs w:val="24"/>
          <w:lang w:eastAsia="en-US"/>
        </w:rPr>
        <w:sectPr w:rsidR="002D48DA" w:rsidRPr="002D48DA">
          <w:pgSz w:w="11910" w:h="16840"/>
          <w:pgMar w:top="1340" w:right="740" w:bottom="1200" w:left="1080" w:header="0" w:footer="928" w:gutter="0"/>
          <w:cols w:space="720"/>
        </w:sectPr>
      </w:pPr>
    </w:p>
    <w:p w:rsidR="00E06A26" w:rsidRDefault="00E06A26" w:rsidP="00F16B2E">
      <w:pPr>
        <w:spacing w:before="100" w:beforeAutospacing="1" w:after="2760" w:line="600" w:lineRule="auto"/>
        <w:jc w:val="center"/>
        <w:rPr>
          <w:b/>
          <w:sz w:val="32"/>
          <w:szCs w:val="32"/>
        </w:rPr>
      </w:pPr>
    </w:p>
    <w:p w:rsidR="00F16B2E" w:rsidRDefault="00F16B2E" w:rsidP="00F16B2E">
      <w:pPr>
        <w:spacing w:before="100" w:beforeAutospacing="1" w:after="2760" w:line="600" w:lineRule="auto"/>
        <w:jc w:val="center"/>
        <w:rPr>
          <w:b/>
          <w:sz w:val="32"/>
          <w:szCs w:val="32"/>
        </w:rPr>
      </w:pPr>
      <w:r w:rsidRPr="00606643">
        <w:rPr>
          <w:b/>
          <w:sz w:val="32"/>
          <w:szCs w:val="32"/>
        </w:rPr>
        <w:t xml:space="preserve">РАБОЧАЯ ПРОГРАММА ДИСЦИПЛИНЫ </w:t>
      </w:r>
      <w:r w:rsidRPr="00606643">
        <w:rPr>
          <w:b/>
          <w:sz w:val="32"/>
          <w:szCs w:val="32"/>
        </w:rPr>
        <w:br/>
        <w:t>ОП.01 «ОСНОВЫ ИНФОРМАЦИОННЫХ ТЕХНОЛОГИЙ</w:t>
      </w:r>
      <w:r w:rsidRPr="00606643">
        <w:rPr>
          <w:b/>
          <w:sz w:val="32"/>
          <w:szCs w:val="32"/>
        </w:rPr>
        <w:br/>
      </w:r>
      <w:r w:rsidRPr="00606643">
        <w:rPr>
          <w:sz w:val="32"/>
          <w:szCs w:val="32"/>
        </w:rPr>
        <w:t>по профессии</w:t>
      </w:r>
      <w:r>
        <w:rPr>
          <w:b/>
          <w:sz w:val="32"/>
          <w:szCs w:val="32"/>
        </w:rPr>
        <w:t xml:space="preserve"> 09.01.03 «</w:t>
      </w:r>
      <w:r w:rsidRPr="00606643">
        <w:rPr>
          <w:b/>
          <w:sz w:val="32"/>
          <w:szCs w:val="32"/>
        </w:rPr>
        <w:t>Мастер по обработке цифровой информации</w:t>
      </w:r>
    </w:p>
    <w:p w:rsidR="00F16B2E" w:rsidRPr="00606643" w:rsidRDefault="00F16B2E" w:rsidP="00F16B2E">
      <w:pPr>
        <w:spacing w:before="100" w:beforeAutospacing="1" w:after="3480" w:line="600" w:lineRule="auto"/>
        <w:jc w:val="center"/>
      </w:pPr>
      <w:r w:rsidRPr="00606643">
        <w:t>20</w:t>
      </w:r>
      <w:r>
        <w:t>20</w:t>
      </w:r>
      <w:r w:rsidRPr="00606643">
        <w:br w:type="page"/>
      </w:r>
    </w:p>
    <w:p w:rsidR="00F16B2E" w:rsidRPr="00606643" w:rsidRDefault="00F16B2E" w:rsidP="00F16B2E">
      <w:pPr>
        <w:spacing w:line="360" w:lineRule="auto"/>
        <w:ind w:firstLine="709"/>
        <w:jc w:val="both"/>
        <w:rPr>
          <w:b/>
        </w:rPr>
      </w:pPr>
      <w:r w:rsidRPr="00606643">
        <w:lastRenderedPageBreak/>
        <w:t xml:space="preserve">Программа профессионального модуля разработана на основе Федерального государственного образовательного стандарта (далее – ФГОС) по профессии среднего профессионального образования (далее СПО), входящей в состав укрупненной группы профессий 09.00.00 Информатика и вычислительная техника, по направлению подготовки 09.00.01 Информатика и вычислительная техника по профессии </w:t>
      </w:r>
      <w:r w:rsidRPr="00606643">
        <w:rPr>
          <w:b/>
        </w:rPr>
        <w:t xml:space="preserve">09.01.03 </w:t>
      </w:r>
      <w:r>
        <w:rPr>
          <w:b/>
        </w:rPr>
        <w:t>М</w:t>
      </w:r>
      <w:r w:rsidRPr="00606643">
        <w:rPr>
          <w:b/>
        </w:rPr>
        <w:t>астер по обработке цифровой информации.</w:t>
      </w:r>
    </w:p>
    <w:p w:rsidR="00F16B2E" w:rsidRPr="00606643" w:rsidRDefault="00F16B2E" w:rsidP="00F16B2E">
      <w:pPr>
        <w:spacing w:line="360" w:lineRule="auto"/>
        <w:ind w:firstLine="709"/>
        <w:jc w:val="both"/>
        <w:rPr>
          <w:b/>
        </w:rPr>
      </w:pPr>
    </w:p>
    <w:p w:rsidR="00F16B2E" w:rsidRPr="00606643" w:rsidRDefault="00F16B2E" w:rsidP="00F16B2E">
      <w:pPr>
        <w:spacing w:line="360" w:lineRule="auto"/>
        <w:jc w:val="both"/>
      </w:pPr>
      <w:r w:rsidRPr="00606643">
        <w:rPr>
          <w:b/>
        </w:rPr>
        <w:t xml:space="preserve">Форма обучения: </w:t>
      </w:r>
      <w:r w:rsidRPr="00606643">
        <w:t>очная</w:t>
      </w:r>
    </w:p>
    <w:p w:rsidR="00F16B2E" w:rsidRPr="00606643" w:rsidRDefault="00F16B2E" w:rsidP="00F16B2E">
      <w:pPr>
        <w:spacing w:line="360" w:lineRule="auto"/>
        <w:jc w:val="both"/>
        <w:rPr>
          <w:b/>
        </w:rPr>
      </w:pPr>
      <w:r w:rsidRPr="00606643">
        <w:rPr>
          <w:b/>
        </w:rPr>
        <w:t xml:space="preserve">Срок обучения: </w:t>
      </w:r>
      <w:r w:rsidRPr="00606643">
        <w:t>на базе среднего общего образования – 10 месяцев.</w:t>
      </w:r>
    </w:p>
    <w:p w:rsidR="00F16B2E" w:rsidRPr="00606643" w:rsidRDefault="00F16B2E" w:rsidP="00F16B2E">
      <w:pPr>
        <w:spacing w:line="360" w:lineRule="auto"/>
        <w:jc w:val="both"/>
        <w:rPr>
          <w:b/>
        </w:rPr>
      </w:pPr>
      <w:r w:rsidRPr="00606643">
        <w:rPr>
          <w:b/>
        </w:rPr>
        <w:t xml:space="preserve">Квалификация: </w:t>
      </w:r>
      <w:r w:rsidRPr="00606643">
        <w:t>Оператор электронно-вычислительных и вычислительных машин</w:t>
      </w:r>
    </w:p>
    <w:p w:rsidR="00F16B2E" w:rsidRPr="00606643" w:rsidRDefault="00F16B2E" w:rsidP="00F16B2E">
      <w:pPr>
        <w:spacing w:line="360" w:lineRule="auto"/>
        <w:jc w:val="both"/>
        <w:rPr>
          <w:b/>
        </w:rPr>
      </w:pPr>
      <w:r>
        <w:rPr>
          <w:b/>
        </w:rPr>
        <w:t xml:space="preserve">Организация-разработчик: </w:t>
      </w:r>
      <w:r w:rsidRPr="00606643">
        <w:rPr>
          <w:lang w:eastAsia="en-US"/>
        </w:rPr>
        <w:t>ГПОАУ ЯО Ростовский колледж отраслевых технологий</w:t>
      </w:r>
    </w:p>
    <w:p w:rsidR="00F16B2E" w:rsidRPr="00606643" w:rsidRDefault="00F16B2E" w:rsidP="00F16B2E">
      <w:pPr>
        <w:spacing w:after="1200" w:line="360" w:lineRule="auto"/>
        <w:jc w:val="both"/>
        <w:rPr>
          <w:b/>
        </w:rPr>
      </w:pPr>
      <w:r w:rsidRPr="00606643">
        <w:rPr>
          <w:b/>
        </w:rPr>
        <w:t xml:space="preserve">Разработчик: </w:t>
      </w:r>
      <w:r w:rsidRPr="00606643">
        <w:t>Ухова Светлана Николаевна, преподаватель высшей категории</w:t>
      </w:r>
    </w:p>
    <w:tbl>
      <w:tblPr>
        <w:tblW w:w="9789" w:type="dxa"/>
        <w:tblBorders>
          <w:insideH w:val="single" w:sz="4" w:space="0" w:color="auto"/>
        </w:tblBorders>
        <w:tblLook w:val="01E0"/>
      </w:tblPr>
      <w:tblGrid>
        <w:gridCol w:w="4786"/>
        <w:gridCol w:w="5003"/>
      </w:tblGrid>
      <w:tr w:rsidR="00F16B2E" w:rsidRPr="00606643" w:rsidTr="00F16B2E">
        <w:tc>
          <w:tcPr>
            <w:tcW w:w="4786" w:type="dxa"/>
            <w:hideMark/>
          </w:tcPr>
          <w:p w:rsidR="00F16B2E" w:rsidRPr="00606643" w:rsidRDefault="00E06A26" w:rsidP="00F16B2E">
            <w:pPr>
              <w:spacing w:line="276" w:lineRule="auto"/>
              <w:rPr>
                <w:lang w:eastAsia="en-US"/>
              </w:rPr>
            </w:pPr>
            <w:r>
              <w:rPr>
                <w:lang w:eastAsia="en-US"/>
              </w:rPr>
              <w:t xml:space="preserve">Утверждено: </w:t>
            </w:r>
            <w:r w:rsidR="00F16B2E" w:rsidRPr="00606643">
              <w:rPr>
                <w:lang w:eastAsia="en-US"/>
              </w:rPr>
              <w:t xml:space="preserve">на заседании </w:t>
            </w:r>
            <w:r>
              <w:rPr>
                <w:lang w:eastAsia="en-US"/>
              </w:rPr>
              <w:t xml:space="preserve">педагогического совета </w:t>
            </w:r>
            <w:r w:rsidR="00F16B2E" w:rsidRPr="00606643">
              <w:rPr>
                <w:lang w:eastAsia="en-US"/>
              </w:rPr>
              <w:t>ГПОАУ ЯО Ростовский колледж отраслевых технологий</w:t>
            </w:r>
            <w:r w:rsidR="00F16B2E" w:rsidRPr="00606643">
              <w:rPr>
                <w:lang w:eastAsia="en-US"/>
              </w:rPr>
              <w:br/>
              <w:t>«__</w:t>
            </w:r>
            <w:r>
              <w:rPr>
                <w:lang w:eastAsia="en-US"/>
              </w:rPr>
              <w:t>28</w:t>
            </w:r>
            <w:r w:rsidR="00F16B2E" w:rsidRPr="00606643">
              <w:rPr>
                <w:lang w:eastAsia="en-US"/>
              </w:rPr>
              <w:t>___» ___</w:t>
            </w:r>
            <w:r>
              <w:rPr>
                <w:lang w:eastAsia="en-US"/>
              </w:rPr>
              <w:t>06</w:t>
            </w:r>
            <w:r w:rsidR="00F16B2E" w:rsidRPr="00606643">
              <w:rPr>
                <w:lang w:eastAsia="en-US"/>
              </w:rPr>
              <w:t>_________ 20</w:t>
            </w:r>
            <w:r w:rsidR="00F16B2E">
              <w:rPr>
                <w:lang w:eastAsia="en-US"/>
              </w:rPr>
              <w:t>20</w:t>
            </w:r>
            <w:r w:rsidR="00F16B2E" w:rsidRPr="00606643">
              <w:rPr>
                <w:lang w:eastAsia="en-US"/>
              </w:rPr>
              <w:t xml:space="preserve"> г.</w:t>
            </w:r>
          </w:p>
          <w:p w:rsidR="00F16B2E" w:rsidRPr="00606643" w:rsidRDefault="00F16B2E" w:rsidP="00F16B2E">
            <w:pPr>
              <w:spacing w:line="276" w:lineRule="auto"/>
              <w:rPr>
                <w:lang w:eastAsia="en-US"/>
              </w:rPr>
            </w:pPr>
            <w:r w:rsidRPr="00606643">
              <w:rPr>
                <w:lang w:eastAsia="en-US"/>
              </w:rPr>
              <w:t>(протокол №__</w:t>
            </w:r>
            <w:r w:rsidR="00E06A26">
              <w:rPr>
                <w:lang w:eastAsia="en-US"/>
              </w:rPr>
              <w:t>6</w:t>
            </w:r>
            <w:r w:rsidRPr="00606643">
              <w:rPr>
                <w:lang w:eastAsia="en-US"/>
              </w:rPr>
              <w:t>____)</w:t>
            </w:r>
          </w:p>
          <w:p w:rsidR="00F16B2E" w:rsidRPr="00606643" w:rsidRDefault="00F16B2E" w:rsidP="00F16B2E">
            <w:pPr>
              <w:spacing w:after="200" w:line="276" w:lineRule="auto"/>
              <w:rPr>
                <w:rFonts w:ascii="Calibri" w:eastAsia="Calibri" w:hAnsi="Calibri"/>
                <w:lang w:eastAsia="en-US"/>
              </w:rPr>
            </w:pPr>
            <w:r w:rsidRPr="00606643">
              <w:rPr>
                <w:lang w:eastAsia="en-US"/>
              </w:rPr>
              <w:t>МП</w:t>
            </w:r>
          </w:p>
        </w:tc>
        <w:tc>
          <w:tcPr>
            <w:tcW w:w="5003" w:type="dxa"/>
            <w:hideMark/>
          </w:tcPr>
          <w:p w:rsidR="00F16B2E" w:rsidRPr="00606643" w:rsidRDefault="00F16B2E" w:rsidP="00F16B2E">
            <w:pPr>
              <w:spacing w:line="276" w:lineRule="auto"/>
              <w:rPr>
                <w:rFonts w:ascii="Calibri" w:eastAsia="Calibri" w:hAnsi="Calibri"/>
                <w:lang w:eastAsia="en-US"/>
              </w:rPr>
            </w:pPr>
          </w:p>
        </w:tc>
      </w:tr>
    </w:tbl>
    <w:p w:rsidR="00F16B2E" w:rsidRDefault="00F16B2E" w:rsidP="00F16B2E">
      <w:pPr>
        <w:rPr>
          <w:rFonts w:ascii="Arial" w:hAnsi="Arial" w:cs="Arial"/>
          <w:bCs/>
          <w:kern w:val="32"/>
          <w:sz w:val="28"/>
          <w:szCs w:val="28"/>
        </w:rPr>
      </w:pPr>
    </w:p>
    <w:p w:rsidR="00F16B2E" w:rsidRDefault="00F16B2E" w:rsidP="00F16B2E">
      <w:pPr>
        <w:rPr>
          <w:rFonts w:ascii="Arial" w:hAnsi="Arial" w:cs="Arial"/>
          <w:bCs/>
          <w:kern w:val="32"/>
          <w:sz w:val="28"/>
          <w:szCs w:val="28"/>
        </w:rPr>
      </w:pPr>
      <w:r>
        <w:rPr>
          <w:rFonts w:ascii="Arial" w:hAnsi="Arial" w:cs="Arial"/>
          <w:bCs/>
          <w:kern w:val="32"/>
          <w:sz w:val="28"/>
          <w:szCs w:val="28"/>
        </w:rPr>
        <w:br w:type="page"/>
      </w:r>
    </w:p>
    <w:p w:rsidR="00F16B2E" w:rsidRPr="00E06A26" w:rsidRDefault="00F16B2E" w:rsidP="00F16B2E">
      <w:pPr>
        <w:rPr>
          <w:bCs/>
          <w:kern w:val="32"/>
          <w:sz w:val="24"/>
          <w:szCs w:val="24"/>
        </w:rPr>
      </w:pPr>
      <w:r w:rsidRPr="00E06A26">
        <w:rPr>
          <w:bCs/>
          <w:kern w:val="32"/>
          <w:sz w:val="24"/>
          <w:szCs w:val="24"/>
        </w:rPr>
        <w:lastRenderedPageBreak/>
        <w:t>СОДЕРЖАНИЕ</w:t>
      </w:r>
    </w:p>
    <w:p w:rsidR="00F16B2E" w:rsidRPr="002C191E"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7667"/>
        <w:gridCol w:w="1903"/>
      </w:tblGrid>
      <w:tr w:rsidR="00F16B2E" w:rsidRPr="002C191E" w:rsidTr="00F16B2E">
        <w:tc>
          <w:tcPr>
            <w:tcW w:w="7668" w:type="dxa"/>
            <w:shd w:val="clear" w:color="auto" w:fill="auto"/>
          </w:tcPr>
          <w:p w:rsidR="00F16B2E" w:rsidRPr="002C191E" w:rsidRDefault="00F16B2E" w:rsidP="00F16B2E">
            <w:pPr>
              <w:keepNext/>
              <w:spacing w:before="240" w:after="60"/>
              <w:ind w:left="284"/>
              <w:jc w:val="both"/>
              <w:outlineLvl w:val="0"/>
              <w:rPr>
                <w:bCs/>
                <w:caps/>
                <w:kern w:val="32"/>
              </w:rPr>
            </w:pPr>
          </w:p>
        </w:tc>
        <w:tc>
          <w:tcPr>
            <w:tcW w:w="1903" w:type="dxa"/>
            <w:shd w:val="clear" w:color="auto" w:fill="auto"/>
          </w:tcPr>
          <w:p w:rsidR="00F16B2E" w:rsidRPr="002C191E" w:rsidRDefault="00F16B2E" w:rsidP="00F16B2E">
            <w:pPr>
              <w:jc w:val="center"/>
            </w:pPr>
            <w:r w:rsidRPr="002C191E">
              <w:t>стр.</w:t>
            </w:r>
          </w:p>
        </w:tc>
      </w:tr>
      <w:tr w:rsidR="00F16B2E" w:rsidRPr="002C191E" w:rsidTr="00F16B2E">
        <w:tc>
          <w:tcPr>
            <w:tcW w:w="7668" w:type="dxa"/>
            <w:shd w:val="clear" w:color="auto" w:fill="auto"/>
          </w:tcPr>
          <w:p w:rsidR="00F16B2E" w:rsidRPr="002C191E" w:rsidRDefault="00F16B2E" w:rsidP="007608F3">
            <w:pPr>
              <w:keepNext/>
              <w:numPr>
                <w:ilvl w:val="0"/>
                <w:numId w:val="55"/>
              </w:numPr>
              <w:autoSpaceDE w:val="0"/>
              <w:autoSpaceDN w:val="0"/>
              <w:jc w:val="both"/>
              <w:outlineLvl w:val="0"/>
              <w:rPr>
                <w:b/>
                <w:bCs/>
                <w:caps/>
                <w:kern w:val="32"/>
              </w:rPr>
            </w:pPr>
            <w:r w:rsidRPr="002C191E">
              <w:rPr>
                <w:b/>
                <w:bCs/>
                <w:caps/>
                <w:kern w:val="32"/>
              </w:rPr>
              <w:t>ПАСПОРТ ПРОГРАММЫ УЧЕБНОЙ ДИСЦИПЛИНЫ</w:t>
            </w:r>
          </w:p>
          <w:p w:rsidR="00F16B2E" w:rsidRPr="002C191E" w:rsidRDefault="00F16B2E" w:rsidP="00F16B2E"/>
        </w:tc>
        <w:tc>
          <w:tcPr>
            <w:tcW w:w="1903" w:type="dxa"/>
            <w:shd w:val="clear" w:color="auto" w:fill="auto"/>
          </w:tcPr>
          <w:p w:rsidR="00F16B2E" w:rsidRPr="002C191E" w:rsidRDefault="00F16B2E" w:rsidP="00F16B2E">
            <w:pPr>
              <w:jc w:val="center"/>
            </w:pPr>
            <w:r w:rsidRPr="002C191E">
              <w:t>4</w:t>
            </w:r>
          </w:p>
        </w:tc>
      </w:tr>
      <w:tr w:rsidR="00F16B2E" w:rsidRPr="002C191E" w:rsidTr="00F16B2E">
        <w:tc>
          <w:tcPr>
            <w:tcW w:w="7668" w:type="dxa"/>
            <w:shd w:val="clear" w:color="auto" w:fill="auto"/>
          </w:tcPr>
          <w:p w:rsidR="00F16B2E" w:rsidRPr="00F0245E" w:rsidRDefault="00F16B2E" w:rsidP="00E06A26">
            <w:pPr>
              <w:pStyle w:val="a7"/>
              <w:keepNext/>
              <w:numPr>
                <w:ilvl w:val="0"/>
                <w:numId w:val="55"/>
              </w:numPr>
              <w:spacing w:before="240" w:after="60"/>
              <w:jc w:val="both"/>
              <w:outlineLvl w:val="0"/>
              <w:rPr>
                <w:b/>
                <w:bCs/>
                <w:caps/>
                <w:kern w:val="32"/>
              </w:rPr>
            </w:pPr>
            <w:r w:rsidRPr="00F0245E">
              <w:rPr>
                <w:b/>
                <w:bCs/>
                <w:caps/>
                <w:kern w:val="32"/>
              </w:rPr>
              <w:t>СТРУКТУРА и содержание УЧЕБНОЙ ДИСЦИПЛИНЫ</w:t>
            </w:r>
          </w:p>
        </w:tc>
        <w:tc>
          <w:tcPr>
            <w:tcW w:w="1903" w:type="dxa"/>
            <w:shd w:val="clear" w:color="auto" w:fill="auto"/>
          </w:tcPr>
          <w:p w:rsidR="00F16B2E" w:rsidRPr="002C191E" w:rsidRDefault="00F16B2E" w:rsidP="00F16B2E">
            <w:pPr>
              <w:jc w:val="center"/>
            </w:pPr>
            <w:r>
              <w:t>8</w:t>
            </w:r>
          </w:p>
        </w:tc>
      </w:tr>
      <w:tr w:rsidR="00F16B2E" w:rsidRPr="002C191E" w:rsidTr="00F16B2E">
        <w:trPr>
          <w:trHeight w:val="670"/>
        </w:trPr>
        <w:tc>
          <w:tcPr>
            <w:tcW w:w="7668" w:type="dxa"/>
            <w:shd w:val="clear" w:color="auto" w:fill="auto"/>
          </w:tcPr>
          <w:p w:rsidR="00F16B2E" w:rsidRPr="00F0245E" w:rsidRDefault="00F16B2E" w:rsidP="007608F3">
            <w:pPr>
              <w:pStyle w:val="a7"/>
              <w:keepNext/>
              <w:numPr>
                <w:ilvl w:val="0"/>
                <w:numId w:val="55"/>
              </w:numPr>
              <w:tabs>
                <w:tab w:val="num" w:pos="0"/>
              </w:tabs>
              <w:spacing w:before="240" w:after="60"/>
              <w:jc w:val="both"/>
              <w:outlineLvl w:val="0"/>
              <w:rPr>
                <w:b/>
                <w:bCs/>
                <w:caps/>
                <w:kern w:val="32"/>
              </w:rPr>
            </w:pPr>
            <w:r w:rsidRPr="00F0245E">
              <w:rPr>
                <w:b/>
                <w:bCs/>
                <w:caps/>
                <w:kern w:val="32"/>
              </w:rPr>
              <w:t>условия реализации  учебной дисциплины</w:t>
            </w:r>
          </w:p>
        </w:tc>
        <w:tc>
          <w:tcPr>
            <w:tcW w:w="1903" w:type="dxa"/>
            <w:shd w:val="clear" w:color="auto" w:fill="auto"/>
          </w:tcPr>
          <w:p w:rsidR="00F16B2E" w:rsidRPr="002C191E" w:rsidRDefault="00F16B2E" w:rsidP="00F16B2E">
            <w:pPr>
              <w:jc w:val="center"/>
            </w:pPr>
            <w:r>
              <w:t>3</w:t>
            </w:r>
            <w:r w:rsidRPr="002C191E">
              <w:t>3</w:t>
            </w:r>
          </w:p>
        </w:tc>
      </w:tr>
      <w:tr w:rsidR="00F16B2E" w:rsidRPr="002C191E" w:rsidTr="00F16B2E">
        <w:tc>
          <w:tcPr>
            <w:tcW w:w="7668" w:type="dxa"/>
            <w:shd w:val="clear" w:color="auto" w:fill="auto"/>
          </w:tcPr>
          <w:p w:rsidR="00F16B2E" w:rsidRPr="00F0245E" w:rsidRDefault="00F16B2E" w:rsidP="007608F3">
            <w:pPr>
              <w:pStyle w:val="a7"/>
              <w:keepNext/>
              <w:numPr>
                <w:ilvl w:val="0"/>
                <w:numId w:val="55"/>
              </w:numPr>
              <w:spacing w:before="240" w:after="60"/>
              <w:jc w:val="both"/>
              <w:outlineLvl w:val="0"/>
              <w:rPr>
                <w:b/>
                <w:bCs/>
                <w:caps/>
                <w:kern w:val="32"/>
              </w:rPr>
            </w:pPr>
            <w:r w:rsidRPr="00F0245E">
              <w:rPr>
                <w:b/>
                <w:bCs/>
                <w:caps/>
                <w:kern w:val="32"/>
              </w:rPr>
              <w:t>Контроль и оценка результатов Освоения учебной дисциплины</w:t>
            </w:r>
          </w:p>
        </w:tc>
        <w:tc>
          <w:tcPr>
            <w:tcW w:w="1903" w:type="dxa"/>
            <w:shd w:val="clear" w:color="auto" w:fill="auto"/>
          </w:tcPr>
          <w:p w:rsidR="00F16B2E" w:rsidRPr="002C191E" w:rsidRDefault="00F16B2E" w:rsidP="00F16B2E">
            <w:pPr>
              <w:jc w:val="center"/>
            </w:pPr>
            <w:r>
              <w:t>37</w:t>
            </w:r>
          </w:p>
        </w:tc>
      </w:tr>
    </w:tbl>
    <w:p w:rsidR="00F16B2E" w:rsidRPr="002C191E"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16B2E" w:rsidRPr="002C191E"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F16B2E" w:rsidRPr="00E06A26" w:rsidRDefault="00F16B2E" w:rsidP="007608F3">
      <w:pPr>
        <w:numPr>
          <w:ilvl w:val="0"/>
          <w:numId w:val="60"/>
        </w:numPr>
        <w:tabs>
          <w:tab w:val="left" w:pos="780"/>
        </w:tabs>
        <w:spacing w:line="360" w:lineRule="auto"/>
        <w:jc w:val="both"/>
        <w:rPr>
          <w:b/>
          <w:bCs/>
          <w:sz w:val="24"/>
          <w:szCs w:val="24"/>
        </w:rPr>
      </w:pPr>
      <w:r w:rsidRPr="002C191E">
        <w:rPr>
          <w:b/>
          <w:caps/>
          <w:sz w:val="28"/>
          <w:szCs w:val="28"/>
          <w:u w:val="single"/>
        </w:rPr>
        <w:br w:type="page"/>
      </w:r>
      <w:r w:rsidRPr="00E06A26">
        <w:rPr>
          <w:b/>
          <w:bCs/>
          <w:sz w:val="24"/>
          <w:szCs w:val="24"/>
        </w:rPr>
        <w:lastRenderedPageBreak/>
        <w:t>ПАСПОРТ РАБОЧЕЙ ПРОГРАММЫ УЧЕБНОЙ ДИСЦИПЛИНЫ</w:t>
      </w:r>
    </w:p>
    <w:p w:rsidR="00F16B2E" w:rsidRDefault="00F16B2E" w:rsidP="00F16B2E">
      <w:pPr>
        <w:spacing w:before="120" w:after="120" w:line="360" w:lineRule="auto"/>
        <w:jc w:val="center"/>
        <w:rPr>
          <w:sz w:val="20"/>
          <w:szCs w:val="20"/>
        </w:rPr>
      </w:pPr>
      <w:r>
        <w:rPr>
          <w:b/>
          <w:bCs/>
          <w:sz w:val="28"/>
          <w:szCs w:val="28"/>
        </w:rPr>
        <w:t>Основы информационных технологий</w:t>
      </w:r>
    </w:p>
    <w:p w:rsidR="00F16B2E" w:rsidRDefault="00F16B2E" w:rsidP="007608F3">
      <w:pPr>
        <w:pStyle w:val="a7"/>
        <w:numPr>
          <w:ilvl w:val="1"/>
          <w:numId w:val="61"/>
        </w:numPr>
        <w:tabs>
          <w:tab w:val="left" w:pos="851"/>
        </w:tabs>
        <w:spacing w:before="120" w:line="360" w:lineRule="auto"/>
        <w:ind w:left="850" w:hanging="493"/>
        <w:rPr>
          <w:sz w:val="20"/>
          <w:szCs w:val="20"/>
        </w:rPr>
      </w:pPr>
      <w:r>
        <w:rPr>
          <w:b/>
          <w:bCs/>
          <w:sz w:val="28"/>
          <w:szCs w:val="28"/>
        </w:rPr>
        <w:t>Область применения рабочей программы</w:t>
      </w:r>
    </w:p>
    <w:p w:rsidR="00F16B2E" w:rsidRDefault="00F16B2E" w:rsidP="00F16B2E">
      <w:pPr>
        <w:shd w:val="clear" w:color="auto" w:fill="FFFFFF"/>
        <w:spacing w:line="360" w:lineRule="auto"/>
        <w:ind w:firstLine="709"/>
        <w:jc w:val="both"/>
        <w:rPr>
          <w:sz w:val="28"/>
          <w:szCs w:val="28"/>
        </w:rPr>
      </w:pPr>
      <w:r>
        <w:rPr>
          <w:sz w:val="28"/>
          <w:szCs w:val="28"/>
        </w:rPr>
        <w:t>Рабочая программа учебной дисциплины является частью основной профессиональной образовательной программы, разработана на основе Федерального государственного образовательного стандарта (далее – ФГОС) по подготовке квалифицированных рабочих, служащих (далее - ППКРС) по профессии СПО 09.01.03 Мастер по обработке цифровой информации.</w:t>
      </w:r>
    </w:p>
    <w:p w:rsidR="00F16B2E" w:rsidRDefault="00F16B2E" w:rsidP="007608F3">
      <w:pPr>
        <w:pStyle w:val="a7"/>
        <w:numPr>
          <w:ilvl w:val="1"/>
          <w:numId w:val="61"/>
        </w:numPr>
        <w:tabs>
          <w:tab w:val="left" w:pos="851"/>
        </w:tabs>
        <w:spacing w:before="120" w:line="360" w:lineRule="auto"/>
        <w:ind w:left="0" w:firstLine="357"/>
        <w:jc w:val="both"/>
        <w:rPr>
          <w:sz w:val="20"/>
          <w:szCs w:val="20"/>
        </w:rPr>
      </w:pPr>
      <w:r>
        <w:rPr>
          <w:b/>
          <w:bCs/>
          <w:sz w:val="28"/>
          <w:szCs w:val="28"/>
        </w:rPr>
        <w:t>Место дисциплины в структуре программы подготовки квалифицированных рабочих, служащих:</w:t>
      </w:r>
    </w:p>
    <w:p w:rsidR="00F16B2E" w:rsidRDefault="00F16B2E" w:rsidP="00F16B2E">
      <w:pPr>
        <w:spacing w:line="360" w:lineRule="auto"/>
        <w:ind w:left="260" w:firstLine="708"/>
        <w:jc w:val="both"/>
        <w:rPr>
          <w:sz w:val="20"/>
          <w:szCs w:val="20"/>
        </w:rPr>
      </w:pPr>
      <w:r>
        <w:rPr>
          <w:sz w:val="28"/>
          <w:szCs w:val="28"/>
        </w:rPr>
        <w:t xml:space="preserve">Учебная дисциплина входит в общепрофессиональный цикл основной профессиональной образовательной программы по профессии СПО 09.01.03 Мастер по обработке цифровой информации. </w:t>
      </w:r>
    </w:p>
    <w:p w:rsidR="00F16B2E" w:rsidRDefault="00F16B2E" w:rsidP="007608F3">
      <w:pPr>
        <w:pStyle w:val="a7"/>
        <w:numPr>
          <w:ilvl w:val="1"/>
          <w:numId w:val="61"/>
        </w:numPr>
        <w:tabs>
          <w:tab w:val="left" w:pos="851"/>
        </w:tabs>
        <w:spacing w:before="120" w:line="360" w:lineRule="auto"/>
        <w:ind w:left="0" w:firstLine="357"/>
        <w:jc w:val="both"/>
        <w:rPr>
          <w:sz w:val="20"/>
          <w:szCs w:val="20"/>
        </w:rPr>
      </w:pPr>
      <w:r>
        <w:rPr>
          <w:b/>
          <w:bCs/>
          <w:sz w:val="28"/>
          <w:szCs w:val="28"/>
        </w:rPr>
        <w:t>Цели и задачи учебной дисциплины – требования к результатам освоения дисциплины</w:t>
      </w:r>
      <w:r>
        <w:rPr>
          <w:sz w:val="28"/>
          <w:szCs w:val="28"/>
        </w:rPr>
        <w:t>:</w:t>
      </w:r>
    </w:p>
    <w:p w:rsidR="00F16B2E" w:rsidRDefault="00F16B2E" w:rsidP="00F16B2E">
      <w:pPr>
        <w:tabs>
          <w:tab w:val="left" w:pos="1220"/>
        </w:tabs>
        <w:spacing w:line="360" w:lineRule="auto"/>
        <w:ind w:left="10" w:firstLine="699"/>
        <w:jc w:val="both"/>
        <w:rPr>
          <w:sz w:val="28"/>
          <w:szCs w:val="28"/>
        </w:rPr>
      </w:pPr>
      <w:r>
        <w:rPr>
          <w:sz w:val="28"/>
          <w:szCs w:val="28"/>
        </w:rPr>
        <w:t xml:space="preserve">Основной задачей дисциплины является подготовка высококвалифицированных рабочих, владеющих знаниями и умениями по внедрению и использованию современных информационно-коммуникационных средств вычислительной техники, интеграции информатизации в производственные процессы. </w:t>
      </w:r>
    </w:p>
    <w:p w:rsidR="00F16B2E" w:rsidRDefault="00F16B2E" w:rsidP="00F16B2E">
      <w:pPr>
        <w:tabs>
          <w:tab w:val="left" w:pos="1220"/>
        </w:tabs>
        <w:spacing w:line="360" w:lineRule="auto"/>
        <w:ind w:left="10" w:firstLine="699"/>
        <w:jc w:val="both"/>
        <w:rPr>
          <w:sz w:val="28"/>
          <w:szCs w:val="28"/>
        </w:rPr>
      </w:pPr>
      <w:r>
        <w:rPr>
          <w:sz w:val="28"/>
          <w:szCs w:val="28"/>
        </w:rPr>
        <w:t xml:space="preserve">В результате освоения учебной дисциплины обучающийся должен: </w:t>
      </w:r>
    </w:p>
    <w:p w:rsidR="00F16B2E" w:rsidRDefault="00F16B2E" w:rsidP="00F16B2E">
      <w:pPr>
        <w:spacing w:line="360" w:lineRule="auto"/>
        <w:ind w:left="260"/>
        <w:rPr>
          <w:sz w:val="28"/>
          <w:szCs w:val="28"/>
        </w:rPr>
      </w:pPr>
      <w:r>
        <w:rPr>
          <w:b/>
          <w:bCs/>
          <w:sz w:val="28"/>
          <w:szCs w:val="28"/>
        </w:rPr>
        <w:t>уметь:</w:t>
      </w:r>
    </w:p>
    <w:p w:rsidR="00F16B2E" w:rsidRDefault="00F16B2E" w:rsidP="007608F3">
      <w:pPr>
        <w:numPr>
          <w:ilvl w:val="0"/>
          <w:numId w:val="62"/>
        </w:numPr>
        <w:tabs>
          <w:tab w:val="left" w:pos="968"/>
        </w:tabs>
        <w:spacing w:line="360" w:lineRule="auto"/>
        <w:ind w:left="980" w:hanging="358"/>
        <w:jc w:val="both"/>
        <w:rPr>
          <w:rFonts w:ascii="Symbol" w:eastAsia="Symbol" w:hAnsi="Symbol" w:cs="Symbol"/>
          <w:sz w:val="28"/>
          <w:szCs w:val="28"/>
        </w:rPr>
      </w:pPr>
      <w:r>
        <w:rPr>
          <w:sz w:val="28"/>
          <w:szCs w:val="28"/>
        </w:rPr>
        <w:t>работать с графическими операционными системами персонального компьютера (ПК): включать, выключать, управлять сеансами и задачами, выполняемыми операционной системой персонального компьютера;</w:t>
      </w:r>
    </w:p>
    <w:p w:rsidR="00F16B2E" w:rsidRDefault="00F16B2E" w:rsidP="007608F3">
      <w:pPr>
        <w:numPr>
          <w:ilvl w:val="0"/>
          <w:numId w:val="62"/>
        </w:numPr>
        <w:tabs>
          <w:tab w:val="left" w:pos="968"/>
        </w:tabs>
        <w:spacing w:line="360" w:lineRule="auto"/>
        <w:ind w:left="980" w:hanging="358"/>
        <w:jc w:val="both"/>
        <w:rPr>
          <w:rFonts w:ascii="Symbol" w:eastAsia="Symbol" w:hAnsi="Symbol" w:cs="Symbol"/>
          <w:sz w:val="28"/>
          <w:szCs w:val="28"/>
        </w:rPr>
      </w:pPr>
      <w:r>
        <w:rPr>
          <w:sz w:val="28"/>
          <w:szCs w:val="28"/>
        </w:rPr>
        <w:t>работать с файловыми системами, различными форматами файлов, программами управления файлами;</w:t>
      </w:r>
    </w:p>
    <w:p w:rsidR="00F16B2E" w:rsidRDefault="00F16B2E" w:rsidP="007608F3">
      <w:pPr>
        <w:numPr>
          <w:ilvl w:val="0"/>
          <w:numId w:val="62"/>
        </w:numPr>
        <w:tabs>
          <w:tab w:val="left" w:pos="968"/>
        </w:tabs>
        <w:spacing w:line="360" w:lineRule="auto"/>
        <w:ind w:left="980" w:hanging="358"/>
        <w:jc w:val="both"/>
        <w:rPr>
          <w:rFonts w:ascii="Symbol" w:eastAsia="Symbol" w:hAnsi="Symbol" w:cs="Symbol"/>
          <w:sz w:val="28"/>
          <w:szCs w:val="28"/>
        </w:rPr>
      </w:pPr>
      <w:r>
        <w:rPr>
          <w:sz w:val="28"/>
          <w:szCs w:val="28"/>
        </w:rPr>
        <w:lastRenderedPageBreak/>
        <w:t>работать в прикладных программах: текстовых и табличных редакторах, редакторе презентаций;</w:t>
      </w:r>
    </w:p>
    <w:p w:rsidR="00F16B2E" w:rsidRDefault="00F16B2E" w:rsidP="007608F3">
      <w:pPr>
        <w:numPr>
          <w:ilvl w:val="0"/>
          <w:numId w:val="62"/>
        </w:numPr>
        <w:tabs>
          <w:tab w:val="left" w:pos="968"/>
        </w:tabs>
        <w:spacing w:line="360" w:lineRule="auto"/>
        <w:ind w:left="980" w:hanging="358"/>
        <w:jc w:val="both"/>
        <w:rPr>
          <w:rFonts w:ascii="Symbol" w:eastAsia="Symbol" w:hAnsi="Symbol" w:cs="Symbol"/>
          <w:sz w:val="28"/>
          <w:szCs w:val="28"/>
        </w:rPr>
      </w:pPr>
      <w:r>
        <w:rPr>
          <w:sz w:val="28"/>
          <w:szCs w:val="28"/>
        </w:rPr>
        <w:t>пользоваться сведениями из технической документации и файлов-справок;</w:t>
      </w:r>
    </w:p>
    <w:p w:rsidR="00F16B2E" w:rsidRDefault="00F16B2E" w:rsidP="00F16B2E">
      <w:pPr>
        <w:spacing w:line="360" w:lineRule="auto"/>
        <w:ind w:left="260"/>
        <w:rPr>
          <w:sz w:val="20"/>
          <w:szCs w:val="20"/>
        </w:rPr>
      </w:pPr>
      <w:r>
        <w:rPr>
          <w:b/>
          <w:bCs/>
          <w:sz w:val="28"/>
          <w:szCs w:val="28"/>
        </w:rPr>
        <w:t>знать:</w:t>
      </w:r>
    </w:p>
    <w:p w:rsidR="00F16B2E" w:rsidRDefault="00F16B2E" w:rsidP="007608F3">
      <w:pPr>
        <w:numPr>
          <w:ilvl w:val="0"/>
          <w:numId w:val="62"/>
        </w:numPr>
        <w:tabs>
          <w:tab w:val="left" w:pos="968"/>
        </w:tabs>
        <w:spacing w:line="360" w:lineRule="auto"/>
        <w:ind w:left="980" w:hanging="358"/>
        <w:jc w:val="both"/>
        <w:rPr>
          <w:sz w:val="28"/>
          <w:szCs w:val="28"/>
        </w:rPr>
      </w:pPr>
      <w:r>
        <w:rPr>
          <w:sz w:val="28"/>
          <w:szCs w:val="28"/>
        </w:rPr>
        <w:t>основные понятия: информация и информационные технологии; технологии сбора, хранения, передачи обработки и предоставления информации;</w:t>
      </w:r>
    </w:p>
    <w:p w:rsidR="00F16B2E" w:rsidRDefault="00F16B2E" w:rsidP="007608F3">
      <w:pPr>
        <w:numPr>
          <w:ilvl w:val="0"/>
          <w:numId w:val="62"/>
        </w:numPr>
        <w:tabs>
          <w:tab w:val="left" w:pos="968"/>
        </w:tabs>
        <w:spacing w:line="360" w:lineRule="auto"/>
        <w:ind w:left="980" w:hanging="358"/>
        <w:jc w:val="both"/>
        <w:rPr>
          <w:sz w:val="28"/>
          <w:szCs w:val="28"/>
        </w:rPr>
      </w:pPr>
      <w:r>
        <w:rPr>
          <w:sz w:val="28"/>
          <w:szCs w:val="28"/>
        </w:rPr>
        <w:t>классификацию информационных технологий по сферам применения: обработка текстовой и числовой информации, гипертекстовые способы хранения и представления информации, языки разметки документов;</w:t>
      </w:r>
    </w:p>
    <w:p w:rsidR="00F16B2E" w:rsidRDefault="00F16B2E" w:rsidP="007608F3">
      <w:pPr>
        <w:numPr>
          <w:ilvl w:val="0"/>
          <w:numId w:val="62"/>
        </w:numPr>
        <w:tabs>
          <w:tab w:val="left" w:pos="968"/>
        </w:tabs>
        <w:spacing w:line="360" w:lineRule="auto"/>
        <w:ind w:left="980" w:hanging="358"/>
        <w:jc w:val="both"/>
        <w:rPr>
          <w:sz w:val="28"/>
          <w:szCs w:val="28"/>
        </w:rPr>
      </w:pPr>
      <w:r>
        <w:rPr>
          <w:sz w:val="28"/>
          <w:szCs w:val="28"/>
        </w:rPr>
        <w:t>общие сведения о компьютерах и компьютерных сетях: понятие информационной системы, данных, баз данных, персонального компьютера, сервера;</w:t>
      </w:r>
    </w:p>
    <w:p w:rsidR="00F16B2E" w:rsidRDefault="00F16B2E" w:rsidP="007608F3">
      <w:pPr>
        <w:numPr>
          <w:ilvl w:val="0"/>
          <w:numId w:val="62"/>
        </w:numPr>
        <w:tabs>
          <w:tab w:val="left" w:pos="968"/>
        </w:tabs>
        <w:spacing w:line="360" w:lineRule="auto"/>
        <w:ind w:left="980" w:hanging="358"/>
        <w:jc w:val="both"/>
        <w:rPr>
          <w:sz w:val="28"/>
          <w:szCs w:val="28"/>
        </w:rPr>
      </w:pPr>
      <w:r>
        <w:rPr>
          <w:sz w:val="28"/>
          <w:szCs w:val="28"/>
        </w:rPr>
        <w:t>назначение компьютера, логическое и физическое устройство компьютера, аппаратное и программное обеспечение;</w:t>
      </w:r>
    </w:p>
    <w:p w:rsidR="00F16B2E" w:rsidRDefault="00F16B2E" w:rsidP="007608F3">
      <w:pPr>
        <w:numPr>
          <w:ilvl w:val="0"/>
          <w:numId w:val="62"/>
        </w:numPr>
        <w:tabs>
          <w:tab w:val="left" w:pos="980"/>
        </w:tabs>
        <w:spacing w:line="360" w:lineRule="auto"/>
        <w:ind w:left="980" w:hanging="358"/>
        <w:jc w:val="both"/>
        <w:rPr>
          <w:sz w:val="28"/>
          <w:szCs w:val="28"/>
        </w:rPr>
      </w:pPr>
      <w:r>
        <w:rPr>
          <w:sz w:val="28"/>
          <w:szCs w:val="28"/>
        </w:rPr>
        <w:t>процессор, ОЗУ, дисковая и видео подсистемы;</w:t>
      </w:r>
    </w:p>
    <w:p w:rsidR="00F16B2E" w:rsidRDefault="00F16B2E" w:rsidP="007608F3">
      <w:pPr>
        <w:numPr>
          <w:ilvl w:val="0"/>
          <w:numId w:val="62"/>
        </w:numPr>
        <w:tabs>
          <w:tab w:val="left" w:pos="980"/>
        </w:tabs>
        <w:spacing w:line="360" w:lineRule="auto"/>
        <w:ind w:left="980" w:hanging="358"/>
        <w:jc w:val="both"/>
        <w:rPr>
          <w:sz w:val="28"/>
          <w:szCs w:val="28"/>
        </w:rPr>
      </w:pPr>
      <w:r>
        <w:rPr>
          <w:sz w:val="28"/>
          <w:szCs w:val="28"/>
        </w:rPr>
        <w:t>периферийные устройства: интерфейсы, кабели и разъемы;</w:t>
      </w:r>
    </w:p>
    <w:p w:rsidR="00F16B2E" w:rsidRDefault="00F16B2E" w:rsidP="007608F3">
      <w:pPr>
        <w:numPr>
          <w:ilvl w:val="0"/>
          <w:numId w:val="62"/>
        </w:numPr>
        <w:tabs>
          <w:tab w:val="left" w:pos="968"/>
        </w:tabs>
        <w:spacing w:line="360" w:lineRule="auto"/>
        <w:ind w:left="980" w:hanging="358"/>
        <w:jc w:val="both"/>
        <w:rPr>
          <w:sz w:val="28"/>
          <w:szCs w:val="28"/>
        </w:rPr>
      </w:pPr>
      <w:r>
        <w:rPr>
          <w:sz w:val="28"/>
          <w:szCs w:val="28"/>
        </w:rPr>
        <w:t>операционную систему персонального компьютера (ПК), файловые системы, форматы файлов, программы управления файлами;</w:t>
      </w:r>
    </w:p>
    <w:p w:rsidR="00F16B2E" w:rsidRDefault="00F16B2E" w:rsidP="007608F3">
      <w:pPr>
        <w:numPr>
          <w:ilvl w:val="0"/>
          <w:numId w:val="62"/>
        </w:numPr>
        <w:tabs>
          <w:tab w:val="left" w:pos="968"/>
        </w:tabs>
        <w:spacing w:line="360" w:lineRule="auto"/>
        <w:ind w:left="980" w:hanging="358"/>
        <w:jc w:val="both"/>
        <w:rPr>
          <w:sz w:val="28"/>
          <w:szCs w:val="28"/>
        </w:rPr>
      </w:pPr>
      <w:r>
        <w:rPr>
          <w:sz w:val="28"/>
          <w:szCs w:val="28"/>
        </w:rPr>
        <w:t>локальные сети: протоколы и стандарты локальных сетей; топология сетей, структурированные кабельные системы, сетевые адаптеры, концентраторы, коммутаторы, логическая структуризация сети;</w:t>
      </w:r>
    </w:p>
    <w:p w:rsidR="00F16B2E" w:rsidRDefault="00F16B2E" w:rsidP="007608F3">
      <w:pPr>
        <w:numPr>
          <w:ilvl w:val="0"/>
          <w:numId w:val="62"/>
        </w:numPr>
        <w:tabs>
          <w:tab w:val="left" w:pos="980"/>
        </w:tabs>
        <w:spacing w:line="360" w:lineRule="auto"/>
        <w:ind w:left="980" w:hanging="358"/>
        <w:jc w:val="both"/>
        <w:rPr>
          <w:sz w:val="28"/>
          <w:szCs w:val="28"/>
        </w:rPr>
      </w:pPr>
      <w:r>
        <w:rPr>
          <w:sz w:val="28"/>
          <w:szCs w:val="28"/>
        </w:rPr>
        <w:t>поиск файлов, компьютеров и ресурсов сетей;</w:t>
      </w:r>
    </w:p>
    <w:p w:rsidR="00F16B2E" w:rsidRDefault="00F16B2E" w:rsidP="007608F3">
      <w:pPr>
        <w:numPr>
          <w:ilvl w:val="0"/>
          <w:numId w:val="62"/>
        </w:numPr>
        <w:tabs>
          <w:tab w:val="left" w:pos="980"/>
        </w:tabs>
        <w:spacing w:line="360" w:lineRule="auto"/>
        <w:ind w:left="980" w:hanging="358"/>
        <w:jc w:val="both"/>
        <w:rPr>
          <w:sz w:val="28"/>
          <w:szCs w:val="28"/>
        </w:rPr>
      </w:pPr>
      <w:r>
        <w:rPr>
          <w:sz w:val="28"/>
          <w:szCs w:val="28"/>
        </w:rPr>
        <w:t>идентификацию и авторизацию пользователей и ресурсов сетей;</w:t>
      </w:r>
    </w:p>
    <w:p w:rsidR="00F16B2E" w:rsidRDefault="00F16B2E" w:rsidP="007608F3">
      <w:pPr>
        <w:numPr>
          <w:ilvl w:val="0"/>
          <w:numId w:val="62"/>
        </w:numPr>
        <w:tabs>
          <w:tab w:val="left" w:pos="968"/>
        </w:tabs>
        <w:spacing w:line="360" w:lineRule="auto"/>
        <w:ind w:left="980" w:hanging="358"/>
        <w:jc w:val="both"/>
        <w:rPr>
          <w:sz w:val="28"/>
          <w:szCs w:val="28"/>
        </w:rPr>
      </w:pPr>
      <w:r>
        <w:rPr>
          <w:sz w:val="28"/>
          <w:szCs w:val="28"/>
        </w:rPr>
        <w:t xml:space="preserve">общие сведения о глобальных компьютерных сетях (Интернет), адресацию, доменные имена, протоколы передачи данных, гипертекстовое представление информации, сеть </w:t>
      </w:r>
      <w:r>
        <w:rPr>
          <w:sz w:val="28"/>
          <w:szCs w:val="28"/>
        </w:rPr>
        <w:lastRenderedPageBreak/>
        <w:t>WorldWideWeb(WWW), электронную почту, серверное и клиентское программное обеспечение;</w:t>
      </w:r>
    </w:p>
    <w:p w:rsidR="00F16B2E" w:rsidRDefault="00F16B2E" w:rsidP="007608F3">
      <w:pPr>
        <w:numPr>
          <w:ilvl w:val="0"/>
          <w:numId w:val="62"/>
        </w:numPr>
        <w:tabs>
          <w:tab w:val="left" w:pos="980"/>
        </w:tabs>
        <w:spacing w:line="360" w:lineRule="auto"/>
        <w:ind w:left="980" w:hanging="358"/>
        <w:jc w:val="both"/>
        <w:rPr>
          <w:sz w:val="28"/>
          <w:szCs w:val="28"/>
        </w:rPr>
      </w:pPr>
      <w:r>
        <w:rPr>
          <w:sz w:val="28"/>
          <w:szCs w:val="28"/>
        </w:rPr>
        <w:t>виды угроз, способы противодействия угрозам.</w:t>
      </w:r>
    </w:p>
    <w:p w:rsidR="00F16B2E" w:rsidRDefault="00F16B2E" w:rsidP="00F16B2E">
      <w:pPr>
        <w:spacing w:line="360" w:lineRule="auto"/>
        <w:ind w:firstLine="709"/>
        <w:jc w:val="both"/>
        <w:rPr>
          <w:sz w:val="28"/>
          <w:szCs w:val="28"/>
        </w:rPr>
      </w:pPr>
      <w:r>
        <w:rPr>
          <w:sz w:val="28"/>
          <w:szCs w:val="28"/>
        </w:rPr>
        <w:t xml:space="preserve">Выпускник, освоивший ППКРС, должен обладать </w:t>
      </w:r>
      <w:r>
        <w:rPr>
          <w:b/>
          <w:sz w:val="28"/>
          <w:szCs w:val="28"/>
        </w:rPr>
        <w:t>общими компетенциями</w:t>
      </w:r>
      <w:r>
        <w:rPr>
          <w:sz w:val="28"/>
          <w:szCs w:val="28"/>
        </w:rPr>
        <w:t xml:space="preserve">, включающими в себя способность: </w:t>
      </w:r>
    </w:p>
    <w:tbl>
      <w:tblPr>
        <w:tblStyle w:val="ac"/>
        <w:tblW w:w="92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8113"/>
      </w:tblGrid>
      <w:tr w:rsidR="00F16B2E" w:rsidTr="00F16B2E">
        <w:tc>
          <w:tcPr>
            <w:tcW w:w="1101" w:type="dxa"/>
            <w:hideMark/>
          </w:tcPr>
          <w:p w:rsidR="00F16B2E" w:rsidRDefault="00F16B2E" w:rsidP="00F16B2E">
            <w:pPr>
              <w:spacing w:line="360" w:lineRule="auto"/>
              <w:jc w:val="both"/>
              <w:rPr>
                <w:rFonts w:eastAsiaTheme="minorEastAsia"/>
                <w:lang w:eastAsia="en-US"/>
              </w:rPr>
            </w:pPr>
            <w:r>
              <w:rPr>
                <w:sz w:val="28"/>
                <w:szCs w:val="28"/>
                <w:lang w:eastAsia="en-US"/>
              </w:rPr>
              <w:t>ОК 1.</w:t>
            </w:r>
          </w:p>
        </w:tc>
        <w:tc>
          <w:tcPr>
            <w:tcW w:w="8113" w:type="dxa"/>
            <w:hideMark/>
          </w:tcPr>
          <w:p w:rsidR="00F16B2E" w:rsidRDefault="00F16B2E" w:rsidP="00F16B2E">
            <w:pPr>
              <w:spacing w:line="360" w:lineRule="auto"/>
              <w:ind w:left="284"/>
              <w:jc w:val="both"/>
              <w:rPr>
                <w:rFonts w:eastAsiaTheme="minorEastAsia"/>
                <w:lang w:eastAsia="en-US"/>
              </w:rPr>
            </w:pPr>
            <w:r>
              <w:rPr>
                <w:sz w:val="28"/>
                <w:szCs w:val="28"/>
                <w:lang w:eastAsia="en-US"/>
              </w:rPr>
              <w:t>Понимать сущность и социальную значимость будущей профессии, проявлять к ней устойчивый интерес.</w:t>
            </w:r>
          </w:p>
        </w:tc>
      </w:tr>
      <w:tr w:rsidR="00F16B2E" w:rsidTr="00F16B2E">
        <w:tc>
          <w:tcPr>
            <w:tcW w:w="1101" w:type="dxa"/>
            <w:hideMark/>
          </w:tcPr>
          <w:p w:rsidR="00F16B2E" w:rsidRDefault="00F16B2E" w:rsidP="00F16B2E">
            <w:pPr>
              <w:spacing w:line="360" w:lineRule="auto"/>
              <w:jc w:val="both"/>
              <w:rPr>
                <w:rFonts w:eastAsiaTheme="minorEastAsia"/>
                <w:lang w:eastAsia="en-US"/>
              </w:rPr>
            </w:pPr>
            <w:r>
              <w:rPr>
                <w:sz w:val="28"/>
                <w:szCs w:val="28"/>
                <w:lang w:eastAsia="en-US"/>
              </w:rPr>
              <w:t>ОК 2.</w:t>
            </w:r>
          </w:p>
        </w:tc>
        <w:tc>
          <w:tcPr>
            <w:tcW w:w="8113" w:type="dxa"/>
            <w:hideMark/>
          </w:tcPr>
          <w:p w:rsidR="00F16B2E" w:rsidRDefault="00F16B2E" w:rsidP="00F16B2E">
            <w:pPr>
              <w:spacing w:line="360" w:lineRule="auto"/>
              <w:ind w:left="284"/>
              <w:jc w:val="both"/>
              <w:rPr>
                <w:rFonts w:eastAsiaTheme="minorEastAsia"/>
                <w:lang w:eastAsia="en-US"/>
              </w:rPr>
            </w:pPr>
            <w:r>
              <w:rPr>
                <w:sz w:val="28"/>
                <w:szCs w:val="28"/>
                <w:lang w:eastAsia="en-US"/>
              </w:rPr>
              <w:t>Организовывать собственную деятельность исходя из цели и способов ее достижения, определенных руководителем.</w:t>
            </w:r>
          </w:p>
        </w:tc>
      </w:tr>
      <w:tr w:rsidR="00F16B2E" w:rsidTr="00F16B2E">
        <w:tc>
          <w:tcPr>
            <w:tcW w:w="1101" w:type="dxa"/>
            <w:hideMark/>
          </w:tcPr>
          <w:p w:rsidR="00F16B2E" w:rsidRDefault="00F16B2E" w:rsidP="00F16B2E">
            <w:pPr>
              <w:spacing w:line="360" w:lineRule="auto"/>
              <w:jc w:val="both"/>
              <w:rPr>
                <w:rFonts w:eastAsiaTheme="minorEastAsia"/>
                <w:lang w:eastAsia="en-US"/>
              </w:rPr>
            </w:pPr>
            <w:r>
              <w:rPr>
                <w:sz w:val="28"/>
                <w:szCs w:val="28"/>
                <w:lang w:eastAsia="en-US"/>
              </w:rPr>
              <w:t>ОК 3.</w:t>
            </w:r>
          </w:p>
        </w:tc>
        <w:tc>
          <w:tcPr>
            <w:tcW w:w="8113" w:type="dxa"/>
            <w:hideMark/>
          </w:tcPr>
          <w:p w:rsidR="00F16B2E" w:rsidRDefault="00F16B2E" w:rsidP="00F16B2E">
            <w:pPr>
              <w:spacing w:line="360" w:lineRule="auto"/>
              <w:jc w:val="both"/>
              <w:rPr>
                <w:rFonts w:eastAsiaTheme="minorEastAsia"/>
                <w:lang w:eastAsia="en-US"/>
              </w:rPr>
            </w:pPr>
            <w:r>
              <w:rPr>
                <w:sz w:val="28"/>
                <w:szCs w:val="28"/>
                <w:lang w:eastAsia="en-US"/>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16B2E" w:rsidTr="00F16B2E">
        <w:tc>
          <w:tcPr>
            <w:tcW w:w="1101" w:type="dxa"/>
            <w:hideMark/>
          </w:tcPr>
          <w:p w:rsidR="00F16B2E" w:rsidRDefault="00F16B2E" w:rsidP="00F16B2E">
            <w:pPr>
              <w:spacing w:line="360" w:lineRule="auto"/>
              <w:jc w:val="both"/>
              <w:rPr>
                <w:rFonts w:eastAsiaTheme="minorEastAsia"/>
                <w:lang w:eastAsia="en-US"/>
              </w:rPr>
            </w:pPr>
            <w:r>
              <w:rPr>
                <w:sz w:val="28"/>
                <w:szCs w:val="28"/>
                <w:lang w:eastAsia="en-US"/>
              </w:rPr>
              <w:t>ОК 4.</w:t>
            </w:r>
          </w:p>
        </w:tc>
        <w:tc>
          <w:tcPr>
            <w:tcW w:w="8113" w:type="dxa"/>
            <w:hideMark/>
          </w:tcPr>
          <w:p w:rsidR="00F16B2E" w:rsidRDefault="00F16B2E" w:rsidP="00F16B2E">
            <w:pPr>
              <w:spacing w:line="360" w:lineRule="auto"/>
              <w:jc w:val="both"/>
              <w:rPr>
                <w:rFonts w:eastAsiaTheme="minorEastAsia"/>
                <w:lang w:eastAsia="en-US"/>
              </w:rPr>
            </w:pPr>
            <w:r>
              <w:rPr>
                <w:sz w:val="28"/>
                <w:szCs w:val="28"/>
                <w:lang w:eastAsia="en-US"/>
              </w:rPr>
              <w:t>Осуществлять поиск информации, необходимой для эффективного выполнения профессиональных задач.</w:t>
            </w:r>
          </w:p>
        </w:tc>
      </w:tr>
      <w:tr w:rsidR="00F16B2E" w:rsidTr="00F16B2E">
        <w:tc>
          <w:tcPr>
            <w:tcW w:w="1101" w:type="dxa"/>
            <w:hideMark/>
          </w:tcPr>
          <w:p w:rsidR="00F16B2E" w:rsidRDefault="00F16B2E" w:rsidP="00F16B2E">
            <w:pPr>
              <w:spacing w:line="360" w:lineRule="auto"/>
              <w:jc w:val="both"/>
              <w:rPr>
                <w:rFonts w:eastAsiaTheme="minorEastAsia"/>
                <w:lang w:eastAsia="en-US"/>
              </w:rPr>
            </w:pPr>
            <w:r>
              <w:rPr>
                <w:sz w:val="28"/>
                <w:szCs w:val="28"/>
                <w:lang w:eastAsia="en-US"/>
              </w:rPr>
              <w:t>ОК 5.</w:t>
            </w:r>
          </w:p>
        </w:tc>
        <w:tc>
          <w:tcPr>
            <w:tcW w:w="8113" w:type="dxa"/>
            <w:hideMark/>
          </w:tcPr>
          <w:p w:rsidR="00F16B2E" w:rsidRDefault="00F16B2E" w:rsidP="00F16B2E">
            <w:pPr>
              <w:spacing w:line="360" w:lineRule="auto"/>
              <w:jc w:val="both"/>
              <w:rPr>
                <w:rFonts w:eastAsiaTheme="minorEastAsia"/>
                <w:lang w:eastAsia="en-US"/>
              </w:rPr>
            </w:pPr>
            <w:r>
              <w:rPr>
                <w:sz w:val="28"/>
                <w:szCs w:val="28"/>
                <w:lang w:eastAsia="en-US"/>
              </w:rPr>
              <w:t>Использовать информационно-коммуникационные технологии в профессиональной деятельности.</w:t>
            </w:r>
          </w:p>
        </w:tc>
      </w:tr>
      <w:tr w:rsidR="00F16B2E" w:rsidTr="00F16B2E">
        <w:tc>
          <w:tcPr>
            <w:tcW w:w="1101" w:type="dxa"/>
            <w:hideMark/>
          </w:tcPr>
          <w:p w:rsidR="00F16B2E" w:rsidRDefault="00F16B2E" w:rsidP="00F16B2E">
            <w:pPr>
              <w:spacing w:line="360" w:lineRule="auto"/>
              <w:jc w:val="both"/>
              <w:rPr>
                <w:rFonts w:eastAsiaTheme="minorEastAsia"/>
                <w:lang w:eastAsia="en-US"/>
              </w:rPr>
            </w:pPr>
            <w:r>
              <w:rPr>
                <w:sz w:val="28"/>
                <w:szCs w:val="28"/>
                <w:lang w:eastAsia="en-US"/>
              </w:rPr>
              <w:t>ОК 6.</w:t>
            </w:r>
          </w:p>
        </w:tc>
        <w:tc>
          <w:tcPr>
            <w:tcW w:w="8113" w:type="dxa"/>
            <w:hideMark/>
          </w:tcPr>
          <w:p w:rsidR="00F16B2E" w:rsidRDefault="00F16B2E" w:rsidP="00F16B2E">
            <w:pPr>
              <w:spacing w:line="360" w:lineRule="auto"/>
              <w:jc w:val="both"/>
              <w:rPr>
                <w:rFonts w:eastAsiaTheme="minorEastAsia"/>
                <w:lang w:eastAsia="en-US"/>
              </w:rPr>
            </w:pPr>
            <w:r>
              <w:rPr>
                <w:sz w:val="28"/>
                <w:szCs w:val="28"/>
                <w:lang w:eastAsia="en-US"/>
              </w:rPr>
              <w:t>Работать в команде, эффективно общаться с коллегами, руководством, клиентами.</w:t>
            </w:r>
          </w:p>
        </w:tc>
      </w:tr>
      <w:tr w:rsidR="00F16B2E" w:rsidTr="00F16B2E">
        <w:tc>
          <w:tcPr>
            <w:tcW w:w="1101" w:type="dxa"/>
            <w:hideMark/>
          </w:tcPr>
          <w:p w:rsidR="00F16B2E" w:rsidRDefault="00F16B2E" w:rsidP="00F16B2E">
            <w:pPr>
              <w:spacing w:line="360" w:lineRule="auto"/>
              <w:jc w:val="both"/>
              <w:rPr>
                <w:rFonts w:eastAsiaTheme="minorEastAsia"/>
                <w:lang w:eastAsia="en-US"/>
              </w:rPr>
            </w:pPr>
            <w:r>
              <w:rPr>
                <w:sz w:val="28"/>
                <w:szCs w:val="28"/>
                <w:lang w:eastAsia="en-US"/>
              </w:rPr>
              <w:t>ОК 7.</w:t>
            </w:r>
          </w:p>
        </w:tc>
        <w:tc>
          <w:tcPr>
            <w:tcW w:w="8113" w:type="dxa"/>
            <w:hideMark/>
          </w:tcPr>
          <w:p w:rsidR="00F16B2E" w:rsidRDefault="00F16B2E" w:rsidP="00F16B2E">
            <w:pPr>
              <w:spacing w:line="360" w:lineRule="auto"/>
              <w:jc w:val="both"/>
              <w:rPr>
                <w:rFonts w:eastAsiaTheme="minorEastAsia"/>
                <w:lang w:eastAsia="en-US"/>
              </w:rPr>
            </w:pPr>
            <w:r>
              <w:rPr>
                <w:sz w:val="28"/>
                <w:szCs w:val="28"/>
                <w:lang w:eastAsia="en-US"/>
              </w:rPr>
              <w:t>Исполнять воинскую обязанность, в том числе с применением полученных профессиональных знаний (для юношей).</w:t>
            </w:r>
          </w:p>
        </w:tc>
      </w:tr>
    </w:tbl>
    <w:p w:rsidR="00F16B2E" w:rsidRDefault="00F16B2E" w:rsidP="00F16B2E">
      <w:pPr>
        <w:spacing w:before="120" w:line="360" w:lineRule="auto"/>
        <w:ind w:firstLine="709"/>
        <w:jc w:val="both"/>
      </w:pPr>
      <w:r>
        <w:rPr>
          <w:sz w:val="28"/>
          <w:szCs w:val="28"/>
        </w:rPr>
        <w:t xml:space="preserve">Выпускник, освоивший ППКРС, должен обладать </w:t>
      </w:r>
      <w:r>
        <w:rPr>
          <w:b/>
          <w:sz w:val="28"/>
          <w:szCs w:val="28"/>
        </w:rPr>
        <w:t>профессиональными компетенциями</w:t>
      </w:r>
      <w:r>
        <w:rPr>
          <w:sz w:val="28"/>
          <w:szCs w:val="28"/>
        </w:rPr>
        <w:t>, соответствующими видам деятельности:</w:t>
      </w:r>
    </w:p>
    <w:p w:rsidR="00F16B2E" w:rsidRDefault="00F16B2E" w:rsidP="00F16B2E">
      <w:pPr>
        <w:spacing w:line="360" w:lineRule="auto"/>
        <w:ind w:firstLine="709"/>
        <w:jc w:val="both"/>
        <w:rPr>
          <w:sz w:val="20"/>
          <w:szCs w:val="20"/>
        </w:rPr>
      </w:pPr>
      <w:r>
        <w:rPr>
          <w:b/>
          <w:sz w:val="28"/>
          <w:szCs w:val="28"/>
        </w:rPr>
        <w:t>Ввод и обработка цифровой информации</w:t>
      </w:r>
    </w:p>
    <w:tbl>
      <w:tblPr>
        <w:tblStyle w:val="ac"/>
        <w:tblW w:w="92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080"/>
      </w:tblGrid>
      <w:tr w:rsidR="00F16B2E" w:rsidTr="00F16B2E">
        <w:tc>
          <w:tcPr>
            <w:tcW w:w="1134" w:type="dxa"/>
            <w:hideMark/>
          </w:tcPr>
          <w:p w:rsidR="00F16B2E" w:rsidRDefault="00F16B2E" w:rsidP="00F16B2E">
            <w:pPr>
              <w:spacing w:line="360" w:lineRule="auto"/>
              <w:jc w:val="both"/>
              <w:rPr>
                <w:sz w:val="28"/>
                <w:szCs w:val="28"/>
                <w:lang w:eastAsia="en-US"/>
              </w:rPr>
            </w:pPr>
            <w:r>
              <w:rPr>
                <w:sz w:val="28"/>
                <w:szCs w:val="28"/>
                <w:lang w:eastAsia="en-US"/>
              </w:rPr>
              <w:t>ПК 1.1.</w:t>
            </w:r>
          </w:p>
        </w:tc>
        <w:tc>
          <w:tcPr>
            <w:tcW w:w="8080" w:type="dxa"/>
            <w:hideMark/>
          </w:tcPr>
          <w:p w:rsidR="00F16B2E" w:rsidRDefault="00F16B2E" w:rsidP="00F16B2E">
            <w:pPr>
              <w:spacing w:line="360" w:lineRule="auto"/>
              <w:jc w:val="both"/>
              <w:rPr>
                <w:sz w:val="28"/>
                <w:szCs w:val="28"/>
                <w:lang w:eastAsia="en-US"/>
              </w:rPr>
            </w:pPr>
            <w:r>
              <w:rPr>
                <w:sz w:val="28"/>
                <w:szCs w:val="28"/>
                <w:lang w:eastAsia="en-US"/>
              </w:rPr>
              <w:t>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tc>
      </w:tr>
      <w:tr w:rsidR="00F16B2E" w:rsidTr="00F16B2E">
        <w:tc>
          <w:tcPr>
            <w:tcW w:w="1134" w:type="dxa"/>
            <w:hideMark/>
          </w:tcPr>
          <w:p w:rsidR="00F16B2E" w:rsidRDefault="00F16B2E" w:rsidP="00F16B2E">
            <w:pPr>
              <w:spacing w:line="360" w:lineRule="auto"/>
              <w:jc w:val="both"/>
              <w:rPr>
                <w:sz w:val="28"/>
                <w:szCs w:val="28"/>
                <w:lang w:eastAsia="en-US"/>
              </w:rPr>
            </w:pPr>
            <w:r>
              <w:rPr>
                <w:sz w:val="28"/>
                <w:szCs w:val="28"/>
                <w:lang w:eastAsia="en-US"/>
              </w:rPr>
              <w:t>ПК 1.2.</w:t>
            </w:r>
          </w:p>
        </w:tc>
        <w:tc>
          <w:tcPr>
            <w:tcW w:w="8080" w:type="dxa"/>
            <w:hideMark/>
          </w:tcPr>
          <w:p w:rsidR="00F16B2E" w:rsidRDefault="00F16B2E" w:rsidP="00F16B2E">
            <w:pPr>
              <w:spacing w:line="360" w:lineRule="auto"/>
              <w:jc w:val="both"/>
              <w:rPr>
                <w:sz w:val="28"/>
                <w:szCs w:val="28"/>
                <w:lang w:eastAsia="en-US"/>
              </w:rPr>
            </w:pPr>
            <w:r>
              <w:rPr>
                <w:sz w:val="28"/>
                <w:szCs w:val="28"/>
                <w:lang w:eastAsia="en-US"/>
              </w:rPr>
              <w:t>Выполнять ввод цифровой и аналоговой информации в персональный компьютер с различных носителей.</w:t>
            </w:r>
          </w:p>
        </w:tc>
      </w:tr>
      <w:tr w:rsidR="00F16B2E" w:rsidTr="00F16B2E">
        <w:tc>
          <w:tcPr>
            <w:tcW w:w="9214" w:type="dxa"/>
            <w:gridSpan w:val="2"/>
            <w:hideMark/>
          </w:tcPr>
          <w:p w:rsidR="00F16B2E" w:rsidRDefault="00F16B2E" w:rsidP="00F16B2E">
            <w:pPr>
              <w:spacing w:line="360" w:lineRule="auto"/>
              <w:ind w:firstLine="742"/>
              <w:jc w:val="both"/>
              <w:rPr>
                <w:b/>
                <w:sz w:val="28"/>
                <w:szCs w:val="28"/>
                <w:lang w:eastAsia="en-US"/>
              </w:rPr>
            </w:pPr>
            <w:r>
              <w:rPr>
                <w:b/>
                <w:sz w:val="28"/>
                <w:szCs w:val="28"/>
                <w:lang w:eastAsia="en-US"/>
              </w:rPr>
              <w:lastRenderedPageBreak/>
              <w:t>Хранение, передача и публикация цифровой информации</w:t>
            </w:r>
          </w:p>
        </w:tc>
      </w:tr>
      <w:tr w:rsidR="00F16B2E" w:rsidTr="00F16B2E">
        <w:tc>
          <w:tcPr>
            <w:tcW w:w="1134" w:type="dxa"/>
            <w:hideMark/>
          </w:tcPr>
          <w:p w:rsidR="00F16B2E" w:rsidRDefault="00F16B2E" w:rsidP="00F16B2E">
            <w:pPr>
              <w:spacing w:line="360" w:lineRule="auto"/>
              <w:jc w:val="both"/>
              <w:rPr>
                <w:sz w:val="28"/>
                <w:szCs w:val="28"/>
                <w:lang w:eastAsia="en-US"/>
              </w:rPr>
            </w:pPr>
            <w:r>
              <w:rPr>
                <w:sz w:val="28"/>
                <w:szCs w:val="28"/>
                <w:lang w:eastAsia="en-US"/>
              </w:rPr>
              <w:t>ПК 1.3.</w:t>
            </w:r>
          </w:p>
        </w:tc>
        <w:tc>
          <w:tcPr>
            <w:tcW w:w="8080" w:type="dxa"/>
            <w:hideMark/>
          </w:tcPr>
          <w:p w:rsidR="00F16B2E" w:rsidRDefault="00F16B2E" w:rsidP="00F16B2E">
            <w:pPr>
              <w:spacing w:line="360" w:lineRule="auto"/>
              <w:jc w:val="both"/>
              <w:rPr>
                <w:sz w:val="28"/>
                <w:szCs w:val="28"/>
                <w:lang w:eastAsia="en-US"/>
              </w:rPr>
            </w:pPr>
            <w:r>
              <w:rPr>
                <w:sz w:val="28"/>
                <w:szCs w:val="28"/>
                <w:lang w:eastAsia="en-US"/>
              </w:rPr>
              <w:t>Конвертировать файлы с цифровой информацией в различные форматы.</w:t>
            </w:r>
          </w:p>
        </w:tc>
      </w:tr>
      <w:tr w:rsidR="00F16B2E" w:rsidTr="00F16B2E">
        <w:tc>
          <w:tcPr>
            <w:tcW w:w="1134" w:type="dxa"/>
            <w:hideMark/>
          </w:tcPr>
          <w:p w:rsidR="00F16B2E" w:rsidRDefault="00F16B2E" w:rsidP="00F16B2E">
            <w:pPr>
              <w:spacing w:line="360" w:lineRule="auto"/>
              <w:jc w:val="both"/>
              <w:rPr>
                <w:sz w:val="28"/>
                <w:szCs w:val="28"/>
                <w:lang w:eastAsia="en-US"/>
              </w:rPr>
            </w:pPr>
            <w:r>
              <w:rPr>
                <w:sz w:val="28"/>
                <w:szCs w:val="28"/>
                <w:lang w:eastAsia="en-US"/>
              </w:rPr>
              <w:t>ПК 1.4.</w:t>
            </w:r>
          </w:p>
        </w:tc>
        <w:tc>
          <w:tcPr>
            <w:tcW w:w="8080" w:type="dxa"/>
            <w:hideMark/>
          </w:tcPr>
          <w:p w:rsidR="00F16B2E" w:rsidRDefault="00F16B2E" w:rsidP="00F16B2E">
            <w:pPr>
              <w:spacing w:line="360" w:lineRule="auto"/>
              <w:jc w:val="both"/>
              <w:rPr>
                <w:sz w:val="28"/>
                <w:szCs w:val="28"/>
                <w:lang w:eastAsia="en-US"/>
              </w:rPr>
            </w:pPr>
            <w:r>
              <w:rPr>
                <w:sz w:val="28"/>
                <w:szCs w:val="28"/>
                <w:lang w:eastAsia="en-US"/>
              </w:rPr>
              <w:t>Обрабатывать аудио- и визуальный контент средствами звуковых, графических и видеоредакторов.</w:t>
            </w:r>
          </w:p>
        </w:tc>
      </w:tr>
      <w:tr w:rsidR="00F16B2E" w:rsidTr="00F16B2E">
        <w:tc>
          <w:tcPr>
            <w:tcW w:w="1134" w:type="dxa"/>
            <w:hideMark/>
          </w:tcPr>
          <w:p w:rsidR="00F16B2E" w:rsidRDefault="00F16B2E" w:rsidP="00F16B2E">
            <w:pPr>
              <w:spacing w:line="360" w:lineRule="auto"/>
              <w:jc w:val="both"/>
              <w:rPr>
                <w:sz w:val="28"/>
                <w:szCs w:val="28"/>
                <w:lang w:eastAsia="en-US"/>
              </w:rPr>
            </w:pPr>
            <w:r>
              <w:rPr>
                <w:sz w:val="28"/>
                <w:szCs w:val="28"/>
                <w:lang w:eastAsia="en-US"/>
              </w:rPr>
              <w:t>ПК 1.5.</w:t>
            </w:r>
          </w:p>
        </w:tc>
        <w:tc>
          <w:tcPr>
            <w:tcW w:w="8080" w:type="dxa"/>
            <w:hideMark/>
          </w:tcPr>
          <w:p w:rsidR="00F16B2E" w:rsidRDefault="00F16B2E" w:rsidP="00F16B2E">
            <w:pPr>
              <w:spacing w:line="360" w:lineRule="auto"/>
              <w:jc w:val="both"/>
              <w:rPr>
                <w:sz w:val="28"/>
                <w:szCs w:val="28"/>
                <w:lang w:eastAsia="en-US"/>
              </w:rPr>
            </w:pPr>
            <w:r>
              <w:rPr>
                <w:sz w:val="28"/>
                <w:szCs w:val="28"/>
                <w:lang w:eastAsia="en-US"/>
              </w:rPr>
              <w:t>Создавать и воспроизводить видеоролики, презентации, слайд-шоу, медиафайлы и другую итоговую продукцию из исходных аудио-, визуальных и мультимедийных компонентов средствами персонального компьютера и мультимедийного оборудования.</w:t>
            </w:r>
          </w:p>
        </w:tc>
      </w:tr>
      <w:tr w:rsidR="00F16B2E" w:rsidTr="00F16B2E">
        <w:tc>
          <w:tcPr>
            <w:tcW w:w="1134" w:type="dxa"/>
            <w:hideMark/>
          </w:tcPr>
          <w:p w:rsidR="00F16B2E" w:rsidRDefault="00F16B2E" w:rsidP="00F16B2E">
            <w:pPr>
              <w:spacing w:line="360" w:lineRule="auto"/>
              <w:jc w:val="both"/>
              <w:rPr>
                <w:sz w:val="28"/>
                <w:szCs w:val="28"/>
                <w:lang w:eastAsia="en-US"/>
              </w:rPr>
            </w:pPr>
            <w:r>
              <w:rPr>
                <w:sz w:val="28"/>
                <w:szCs w:val="28"/>
                <w:lang w:eastAsia="en-US"/>
              </w:rPr>
              <w:t>ПК 2.1.</w:t>
            </w:r>
          </w:p>
        </w:tc>
        <w:tc>
          <w:tcPr>
            <w:tcW w:w="8080" w:type="dxa"/>
            <w:hideMark/>
          </w:tcPr>
          <w:p w:rsidR="00F16B2E" w:rsidRDefault="00F16B2E" w:rsidP="00F16B2E">
            <w:pPr>
              <w:spacing w:line="360" w:lineRule="auto"/>
              <w:jc w:val="both"/>
              <w:rPr>
                <w:sz w:val="28"/>
                <w:szCs w:val="28"/>
                <w:lang w:eastAsia="en-US"/>
              </w:rPr>
            </w:pPr>
            <w:r>
              <w:rPr>
                <w:sz w:val="28"/>
                <w:szCs w:val="28"/>
                <w:lang w:eastAsia="en-US"/>
              </w:rPr>
              <w:t>Формировать медиатеки для структурированного хранения и каталогизации цифровой информации.</w:t>
            </w:r>
          </w:p>
        </w:tc>
      </w:tr>
      <w:tr w:rsidR="00F16B2E" w:rsidTr="00F16B2E">
        <w:tc>
          <w:tcPr>
            <w:tcW w:w="1134" w:type="dxa"/>
            <w:hideMark/>
          </w:tcPr>
          <w:p w:rsidR="00F16B2E" w:rsidRDefault="00F16B2E" w:rsidP="00F16B2E">
            <w:pPr>
              <w:spacing w:line="360" w:lineRule="auto"/>
              <w:jc w:val="both"/>
              <w:rPr>
                <w:sz w:val="28"/>
                <w:szCs w:val="28"/>
                <w:lang w:eastAsia="en-US"/>
              </w:rPr>
            </w:pPr>
            <w:r>
              <w:rPr>
                <w:sz w:val="28"/>
                <w:szCs w:val="28"/>
                <w:lang w:eastAsia="en-US"/>
              </w:rPr>
              <w:t>ПК 2.2.</w:t>
            </w:r>
          </w:p>
        </w:tc>
        <w:tc>
          <w:tcPr>
            <w:tcW w:w="8080" w:type="dxa"/>
            <w:hideMark/>
          </w:tcPr>
          <w:p w:rsidR="00F16B2E" w:rsidRDefault="00F16B2E" w:rsidP="00F16B2E">
            <w:pPr>
              <w:spacing w:line="360" w:lineRule="auto"/>
              <w:jc w:val="both"/>
              <w:rPr>
                <w:sz w:val="28"/>
                <w:szCs w:val="28"/>
                <w:lang w:eastAsia="en-US"/>
              </w:rPr>
            </w:pPr>
            <w:r>
              <w:rPr>
                <w:sz w:val="28"/>
                <w:szCs w:val="28"/>
                <w:lang w:eastAsia="en-US"/>
              </w:rPr>
              <w:t>Управлять размещением цифровой информации на дисках персонального компьютера, а также дисковых хранилищах локальной и глобальной компьютерной сети.</w:t>
            </w:r>
          </w:p>
        </w:tc>
      </w:tr>
      <w:tr w:rsidR="00F16B2E" w:rsidTr="00F16B2E">
        <w:tc>
          <w:tcPr>
            <w:tcW w:w="1134" w:type="dxa"/>
            <w:hideMark/>
          </w:tcPr>
          <w:p w:rsidR="00F16B2E" w:rsidRDefault="00F16B2E" w:rsidP="00F16B2E">
            <w:pPr>
              <w:spacing w:line="360" w:lineRule="auto"/>
              <w:jc w:val="both"/>
              <w:rPr>
                <w:sz w:val="28"/>
                <w:szCs w:val="28"/>
                <w:lang w:eastAsia="en-US"/>
              </w:rPr>
            </w:pPr>
            <w:r>
              <w:rPr>
                <w:sz w:val="28"/>
                <w:szCs w:val="28"/>
                <w:lang w:eastAsia="en-US"/>
              </w:rPr>
              <w:t>ПК 2.3.</w:t>
            </w:r>
          </w:p>
        </w:tc>
        <w:tc>
          <w:tcPr>
            <w:tcW w:w="8080" w:type="dxa"/>
            <w:hideMark/>
          </w:tcPr>
          <w:p w:rsidR="00F16B2E" w:rsidRDefault="00F16B2E" w:rsidP="00F16B2E">
            <w:pPr>
              <w:spacing w:line="360" w:lineRule="auto"/>
              <w:jc w:val="both"/>
              <w:rPr>
                <w:sz w:val="28"/>
                <w:szCs w:val="28"/>
                <w:lang w:eastAsia="en-US"/>
              </w:rPr>
            </w:pPr>
            <w:r>
              <w:rPr>
                <w:sz w:val="28"/>
                <w:szCs w:val="28"/>
                <w:lang w:eastAsia="en-US"/>
              </w:rPr>
              <w:t>Тиражировать мультимедиа-контент на различных съемных носителях информации.</w:t>
            </w:r>
          </w:p>
        </w:tc>
      </w:tr>
      <w:tr w:rsidR="00F16B2E" w:rsidTr="00F16B2E">
        <w:tc>
          <w:tcPr>
            <w:tcW w:w="1134" w:type="dxa"/>
            <w:hideMark/>
          </w:tcPr>
          <w:p w:rsidR="00F16B2E" w:rsidRDefault="00F16B2E" w:rsidP="00F16B2E">
            <w:pPr>
              <w:spacing w:line="360" w:lineRule="auto"/>
              <w:jc w:val="both"/>
              <w:rPr>
                <w:sz w:val="28"/>
                <w:szCs w:val="28"/>
                <w:lang w:eastAsia="en-US"/>
              </w:rPr>
            </w:pPr>
            <w:r>
              <w:rPr>
                <w:sz w:val="28"/>
                <w:szCs w:val="28"/>
                <w:lang w:eastAsia="en-US"/>
              </w:rPr>
              <w:t>ПК 2.4.</w:t>
            </w:r>
          </w:p>
        </w:tc>
        <w:tc>
          <w:tcPr>
            <w:tcW w:w="8080" w:type="dxa"/>
            <w:hideMark/>
          </w:tcPr>
          <w:p w:rsidR="00F16B2E" w:rsidRDefault="00F16B2E" w:rsidP="00F16B2E">
            <w:pPr>
              <w:spacing w:line="360" w:lineRule="auto"/>
              <w:jc w:val="both"/>
              <w:rPr>
                <w:sz w:val="28"/>
                <w:szCs w:val="28"/>
                <w:lang w:eastAsia="en-US"/>
              </w:rPr>
            </w:pPr>
            <w:r>
              <w:rPr>
                <w:sz w:val="28"/>
                <w:szCs w:val="28"/>
                <w:lang w:eastAsia="en-US"/>
              </w:rPr>
              <w:t>Публиковать мультимедиа-контент в сети Интернет.</w:t>
            </w:r>
          </w:p>
        </w:tc>
      </w:tr>
    </w:tbl>
    <w:p w:rsidR="00F16B2E" w:rsidRDefault="00F16B2E" w:rsidP="007608F3">
      <w:pPr>
        <w:pStyle w:val="a7"/>
        <w:numPr>
          <w:ilvl w:val="1"/>
          <w:numId w:val="61"/>
        </w:numPr>
        <w:tabs>
          <w:tab w:val="left" w:pos="851"/>
        </w:tabs>
        <w:spacing w:before="120" w:line="360" w:lineRule="auto"/>
        <w:ind w:left="0" w:firstLine="357"/>
        <w:jc w:val="both"/>
        <w:rPr>
          <w:sz w:val="28"/>
          <w:szCs w:val="28"/>
        </w:rPr>
      </w:pPr>
      <w:r>
        <w:rPr>
          <w:b/>
          <w:bCs/>
          <w:sz w:val="28"/>
          <w:szCs w:val="28"/>
        </w:rPr>
        <w:t xml:space="preserve">Количество часов на освоение программы учебной дисциплины: </w:t>
      </w:r>
      <w:r>
        <w:rPr>
          <w:sz w:val="28"/>
          <w:szCs w:val="28"/>
        </w:rPr>
        <w:t xml:space="preserve">максимальной учебной нагрузки обучающегося 198 часов, в том числе: </w:t>
      </w:r>
    </w:p>
    <w:p w:rsidR="00F16B2E" w:rsidRDefault="00F16B2E" w:rsidP="00F16B2E">
      <w:pPr>
        <w:spacing w:line="360" w:lineRule="auto"/>
        <w:ind w:left="284" w:right="840"/>
        <w:jc w:val="both"/>
        <w:rPr>
          <w:sz w:val="20"/>
          <w:szCs w:val="20"/>
        </w:rPr>
      </w:pPr>
      <w:r>
        <w:rPr>
          <w:sz w:val="28"/>
          <w:szCs w:val="28"/>
        </w:rPr>
        <w:t>обязательной аудиторной учебной нагрузки обучающегося 132 часа; самостоятельной работы обучающегося 66 часов.</w:t>
      </w:r>
    </w:p>
    <w:p w:rsidR="00F16B2E" w:rsidRDefault="00F16B2E" w:rsidP="00F16B2E">
      <w:pPr>
        <w:spacing w:after="200" w:line="276" w:lineRule="auto"/>
        <w:rPr>
          <w:b/>
          <w:bCs/>
          <w:sz w:val="28"/>
          <w:szCs w:val="28"/>
        </w:rPr>
      </w:pPr>
      <w:r>
        <w:rPr>
          <w:b/>
          <w:bCs/>
          <w:sz w:val="28"/>
          <w:szCs w:val="28"/>
        </w:rPr>
        <w:br w:type="page"/>
      </w:r>
    </w:p>
    <w:p w:rsidR="00F16B2E" w:rsidRPr="002C191E" w:rsidRDefault="00F16B2E" w:rsidP="00F16B2E">
      <w:pPr>
        <w:widowControl w:val="0"/>
        <w:suppressAutoHyphens/>
        <w:autoSpaceDE w:val="0"/>
        <w:autoSpaceDN w:val="0"/>
        <w:adjustRightInd w:val="0"/>
        <w:spacing w:line="360" w:lineRule="auto"/>
        <w:jc w:val="center"/>
        <w:rPr>
          <w:b/>
          <w:sz w:val="28"/>
          <w:szCs w:val="28"/>
        </w:rPr>
      </w:pPr>
      <w:r w:rsidRPr="002C191E">
        <w:rPr>
          <w:b/>
          <w:sz w:val="28"/>
          <w:szCs w:val="28"/>
        </w:rPr>
        <w:lastRenderedPageBreak/>
        <w:t>2. СТРУКТУРА И СОДЕРЖАНИЕ УЧЕБНОЙ ДИСЦИПЛИНЫ</w:t>
      </w:r>
    </w:p>
    <w:p w:rsidR="00F16B2E" w:rsidRPr="008A3C88" w:rsidRDefault="00F16B2E" w:rsidP="00F16B2E">
      <w:pPr>
        <w:spacing w:line="360" w:lineRule="auto"/>
        <w:ind w:left="-180"/>
        <w:jc w:val="both"/>
        <w:rPr>
          <w:sz w:val="26"/>
          <w:szCs w:val="26"/>
          <w:u w:val="single"/>
        </w:rPr>
      </w:pPr>
      <w:r w:rsidRPr="008A3C88">
        <w:rPr>
          <w:b/>
          <w:sz w:val="26"/>
          <w:szCs w:val="26"/>
        </w:rPr>
        <w:t>2.1. Объем учебной дисциплины и виды учебной работы</w:t>
      </w:r>
    </w:p>
    <w:p w:rsidR="00F16B2E" w:rsidRPr="008A3C88" w:rsidRDefault="00F16B2E" w:rsidP="00F16B2E">
      <w:pPr>
        <w:spacing w:line="360" w:lineRule="auto"/>
        <w:ind w:left="-180" w:right="-185"/>
        <w:jc w:val="both"/>
        <w:rPr>
          <w:b/>
          <w:sz w:val="26"/>
          <w:szCs w:val="26"/>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F16B2E" w:rsidRPr="008A3C88" w:rsidTr="00F16B2E">
        <w:trPr>
          <w:trHeight w:val="460"/>
        </w:trPr>
        <w:tc>
          <w:tcPr>
            <w:tcW w:w="7904" w:type="dxa"/>
            <w:shd w:val="clear" w:color="auto" w:fill="auto"/>
          </w:tcPr>
          <w:p w:rsidR="00F16B2E" w:rsidRPr="008A3C88" w:rsidRDefault="00F16B2E" w:rsidP="00F16B2E">
            <w:pPr>
              <w:spacing w:line="360" w:lineRule="auto"/>
              <w:jc w:val="center"/>
              <w:rPr>
                <w:sz w:val="26"/>
                <w:szCs w:val="26"/>
              </w:rPr>
            </w:pPr>
            <w:r w:rsidRPr="008A3C88">
              <w:rPr>
                <w:b/>
                <w:sz w:val="26"/>
                <w:szCs w:val="26"/>
              </w:rPr>
              <w:t>Вид учебной работы</w:t>
            </w:r>
          </w:p>
        </w:tc>
        <w:tc>
          <w:tcPr>
            <w:tcW w:w="1800" w:type="dxa"/>
            <w:shd w:val="clear" w:color="auto" w:fill="auto"/>
          </w:tcPr>
          <w:p w:rsidR="00F16B2E" w:rsidRPr="008A3C88" w:rsidRDefault="00F16B2E" w:rsidP="00F16B2E">
            <w:pPr>
              <w:spacing w:line="360" w:lineRule="auto"/>
              <w:jc w:val="center"/>
              <w:rPr>
                <w:i/>
                <w:iCs/>
                <w:sz w:val="26"/>
                <w:szCs w:val="26"/>
              </w:rPr>
            </w:pPr>
            <w:r w:rsidRPr="008A3C88">
              <w:rPr>
                <w:b/>
                <w:i/>
                <w:iCs/>
                <w:sz w:val="26"/>
                <w:szCs w:val="26"/>
              </w:rPr>
              <w:t>Объем часов</w:t>
            </w:r>
          </w:p>
        </w:tc>
      </w:tr>
      <w:tr w:rsidR="00F16B2E" w:rsidRPr="008A3C88" w:rsidTr="00F16B2E">
        <w:trPr>
          <w:trHeight w:val="285"/>
        </w:trPr>
        <w:tc>
          <w:tcPr>
            <w:tcW w:w="7904" w:type="dxa"/>
            <w:shd w:val="clear" w:color="auto" w:fill="auto"/>
          </w:tcPr>
          <w:p w:rsidR="00F16B2E" w:rsidRPr="008A3C88" w:rsidRDefault="00F16B2E" w:rsidP="00F16B2E">
            <w:pPr>
              <w:spacing w:line="360" w:lineRule="auto"/>
              <w:rPr>
                <w:b/>
                <w:sz w:val="26"/>
                <w:szCs w:val="26"/>
              </w:rPr>
            </w:pPr>
            <w:r w:rsidRPr="008A3C88">
              <w:rPr>
                <w:b/>
                <w:sz w:val="26"/>
                <w:szCs w:val="26"/>
              </w:rPr>
              <w:t>Максимальная учебная нагрузка (всего)</w:t>
            </w:r>
          </w:p>
        </w:tc>
        <w:tc>
          <w:tcPr>
            <w:tcW w:w="1800" w:type="dxa"/>
            <w:shd w:val="clear" w:color="auto" w:fill="auto"/>
          </w:tcPr>
          <w:p w:rsidR="00F16B2E" w:rsidRPr="008A3C88" w:rsidRDefault="00F16B2E" w:rsidP="00F16B2E">
            <w:pPr>
              <w:spacing w:line="360" w:lineRule="auto"/>
              <w:jc w:val="center"/>
              <w:rPr>
                <w:i/>
                <w:iCs/>
                <w:sz w:val="26"/>
                <w:szCs w:val="26"/>
              </w:rPr>
            </w:pPr>
            <w:r w:rsidRPr="008A3C88">
              <w:rPr>
                <w:i/>
                <w:iCs/>
                <w:sz w:val="26"/>
                <w:szCs w:val="26"/>
              </w:rPr>
              <w:t>198</w:t>
            </w:r>
          </w:p>
        </w:tc>
      </w:tr>
      <w:tr w:rsidR="00F16B2E" w:rsidRPr="008A3C88" w:rsidTr="00F16B2E">
        <w:tc>
          <w:tcPr>
            <w:tcW w:w="7904" w:type="dxa"/>
            <w:shd w:val="clear" w:color="auto" w:fill="auto"/>
          </w:tcPr>
          <w:p w:rsidR="00F16B2E" w:rsidRPr="008A3C88" w:rsidRDefault="00F16B2E" w:rsidP="00F16B2E">
            <w:pPr>
              <w:spacing w:line="360" w:lineRule="auto"/>
              <w:jc w:val="both"/>
              <w:rPr>
                <w:sz w:val="26"/>
                <w:szCs w:val="26"/>
              </w:rPr>
            </w:pPr>
            <w:r w:rsidRPr="008A3C88">
              <w:rPr>
                <w:b/>
                <w:sz w:val="26"/>
                <w:szCs w:val="26"/>
              </w:rPr>
              <w:t xml:space="preserve">Обязательная аудиторная учебная нагрузка (всего) </w:t>
            </w:r>
          </w:p>
        </w:tc>
        <w:tc>
          <w:tcPr>
            <w:tcW w:w="1800" w:type="dxa"/>
            <w:shd w:val="clear" w:color="auto" w:fill="auto"/>
          </w:tcPr>
          <w:p w:rsidR="00F16B2E" w:rsidRPr="008A3C88" w:rsidRDefault="00F16B2E" w:rsidP="00F16B2E">
            <w:pPr>
              <w:spacing w:line="360" w:lineRule="auto"/>
              <w:jc w:val="center"/>
              <w:rPr>
                <w:i/>
                <w:iCs/>
                <w:sz w:val="26"/>
                <w:szCs w:val="26"/>
              </w:rPr>
            </w:pPr>
            <w:r w:rsidRPr="008A3C88">
              <w:rPr>
                <w:i/>
                <w:iCs/>
                <w:sz w:val="26"/>
                <w:szCs w:val="26"/>
              </w:rPr>
              <w:t>132</w:t>
            </w:r>
          </w:p>
        </w:tc>
      </w:tr>
      <w:tr w:rsidR="00F16B2E" w:rsidRPr="008A3C88" w:rsidTr="00F16B2E">
        <w:tc>
          <w:tcPr>
            <w:tcW w:w="7904" w:type="dxa"/>
            <w:shd w:val="clear" w:color="auto" w:fill="auto"/>
          </w:tcPr>
          <w:p w:rsidR="00F16B2E" w:rsidRPr="008A3C88" w:rsidRDefault="00F16B2E" w:rsidP="00F16B2E">
            <w:pPr>
              <w:spacing w:line="360" w:lineRule="auto"/>
              <w:jc w:val="both"/>
              <w:rPr>
                <w:sz w:val="26"/>
                <w:szCs w:val="26"/>
              </w:rPr>
            </w:pPr>
            <w:r w:rsidRPr="008A3C88">
              <w:rPr>
                <w:sz w:val="26"/>
                <w:szCs w:val="26"/>
              </w:rPr>
              <w:t>в том числе:</w:t>
            </w:r>
          </w:p>
        </w:tc>
        <w:tc>
          <w:tcPr>
            <w:tcW w:w="1800" w:type="dxa"/>
            <w:shd w:val="clear" w:color="auto" w:fill="auto"/>
          </w:tcPr>
          <w:p w:rsidR="00F16B2E" w:rsidRPr="008A3C88" w:rsidRDefault="00F16B2E" w:rsidP="00F16B2E">
            <w:pPr>
              <w:spacing w:line="360" w:lineRule="auto"/>
              <w:jc w:val="center"/>
              <w:rPr>
                <w:i/>
                <w:iCs/>
                <w:sz w:val="26"/>
                <w:szCs w:val="26"/>
              </w:rPr>
            </w:pPr>
          </w:p>
        </w:tc>
      </w:tr>
      <w:tr w:rsidR="00F16B2E" w:rsidRPr="008A3C88" w:rsidTr="00F16B2E">
        <w:tc>
          <w:tcPr>
            <w:tcW w:w="7904" w:type="dxa"/>
            <w:shd w:val="clear" w:color="auto" w:fill="auto"/>
          </w:tcPr>
          <w:p w:rsidR="00F16B2E" w:rsidRPr="008A3C88" w:rsidRDefault="00F16B2E" w:rsidP="00F16B2E">
            <w:pPr>
              <w:spacing w:line="360" w:lineRule="auto"/>
              <w:ind w:firstLine="426"/>
              <w:jc w:val="both"/>
              <w:rPr>
                <w:sz w:val="26"/>
                <w:szCs w:val="26"/>
              </w:rPr>
            </w:pPr>
            <w:r w:rsidRPr="008A3C88">
              <w:rPr>
                <w:sz w:val="26"/>
                <w:szCs w:val="26"/>
              </w:rPr>
              <w:t>практические занятия</w:t>
            </w:r>
          </w:p>
        </w:tc>
        <w:tc>
          <w:tcPr>
            <w:tcW w:w="1800" w:type="dxa"/>
            <w:shd w:val="clear" w:color="auto" w:fill="auto"/>
          </w:tcPr>
          <w:p w:rsidR="00F16B2E" w:rsidRPr="008A3C88" w:rsidRDefault="00F16B2E" w:rsidP="00F16B2E">
            <w:pPr>
              <w:spacing w:line="360" w:lineRule="auto"/>
              <w:jc w:val="center"/>
              <w:rPr>
                <w:i/>
                <w:iCs/>
                <w:sz w:val="26"/>
                <w:szCs w:val="26"/>
              </w:rPr>
            </w:pPr>
            <w:r w:rsidRPr="008A3C88">
              <w:rPr>
                <w:i/>
                <w:iCs/>
                <w:sz w:val="26"/>
                <w:szCs w:val="26"/>
              </w:rPr>
              <w:t>6</w:t>
            </w:r>
            <w:r>
              <w:rPr>
                <w:i/>
                <w:iCs/>
                <w:sz w:val="26"/>
                <w:szCs w:val="26"/>
              </w:rPr>
              <w:t>5</w:t>
            </w:r>
          </w:p>
        </w:tc>
      </w:tr>
      <w:tr w:rsidR="00F16B2E" w:rsidRPr="008A3C88" w:rsidTr="00F16B2E">
        <w:tc>
          <w:tcPr>
            <w:tcW w:w="7904" w:type="dxa"/>
            <w:shd w:val="clear" w:color="auto" w:fill="auto"/>
          </w:tcPr>
          <w:p w:rsidR="00F16B2E" w:rsidRPr="008A3C88" w:rsidRDefault="00F16B2E" w:rsidP="00F16B2E">
            <w:pPr>
              <w:spacing w:line="360" w:lineRule="auto"/>
              <w:ind w:firstLine="426"/>
              <w:jc w:val="both"/>
              <w:rPr>
                <w:sz w:val="26"/>
                <w:szCs w:val="26"/>
                <w:highlight w:val="yellow"/>
              </w:rPr>
            </w:pPr>
            <w:r w:rsidRPr="008A3C88">
              <w:rPr>
                <w:sz w:val="26"/>
                <w:szCs w:val="26"/>
              </w:rPr>
              <w:t>контрольные работы</w:t>
            </w:r>
          </w:p>
        </w:tc>
        <w:tc>
          <w:tcPr>
            <w:tcW w:w="1800" w:type="dxa"/>
            <w:shd w:val="clear" w:color="auto" w:fill="auto"/>
          </w:tcPr>
          <w:p w:rsidR="00F16B2E" w:rsidRPr="008A3C88" w:rsidRDefault="00F16B2E" w:rsidP="00F16B2E">
            <w:pPr>
              <w:spacing w:line="360" w:lineRule="auto"/>
              <w:jc w:val="center"/>
              <w:rPr>
                <w:i/>
                <w:iCs/>
                <w:sz w:val="26"/>
                <w:szCs w:val="26"/>
              </w:rPr>
            </w:pPr>
            <w:r w:rsidRPr="008A3C88">
              <w:rPr>
                <w:i/>
                <w:iCs/>
                <w:sz w:val="26"/>
                <w:szCs w:val="26"/>
              </w:rPr>
              <w:t>3</w:t>
            </w:r>
          </w:p>
        </w:tc>
      </w:tr>
      <w:tr w:rsidR="00F16B2E" w:rsidRPr="008A3C88" w:rsidTr="00F16B2E">
        <w:tc>
          <w:tcPr>
            <w:tcW w:w="7904" w:type="dxa"/>
            <w:shd w:val="clear" w:color="auto" w:fill="auto"/>
          </w:tcPr>
          <w:p w:rsidR="00F16B2E" w:rsidRPr="008A3C88" w:rsidRDefault="00F16B2E" w:rsidP="00F16B2E">
            <w:pPr>
              <w:spacing w:line="360" w:lineRule="auto"/>
              <w:jc w:val="both"/>
              <w:rPr>
                <w:b/>
                <w:sz w:val="26"/>
                <w:szCs w:val="26"/>
              </w:rPr>
            </w:pPr>
            <w:r w:rsidRPr="008A3C88">
              <w:rPr>
                <w:b/>
                <w:sz w:val="26"/>
                <w:szCs w:val="26"/>
              </w:rPr>
              <w:t>Самостоятельная работа обучающегося (всего)</w:t>
            </w:r>
          </w:p>
        </w:tc>
        <w:tc>
          <w:tcPr>
            <w:tcW w:w="1800" w:type="dxa"/>
            <w:shd w:val="clear" w:color="auto" w:fill="auto"/>
          </w:tcPr>
          <w:p w:rsidR="00F16B2E" w:rsidRPr="008A3C88" w:rsidRDefault="00F16B2E" w:rsidP="00F16B2E">
            <w:pPr>
              <w:spacing w:line="360" w:lineRule="auto"/>
              <w:jc w:val="center"/>
              <w:rPr>
                <w:i/>
                <w:iCs/>
                <w:sz w:val="26"/>
                <w:szCs w:val="26"/>
              </w:rPr>
            </w:pPr>
            <w:r w:rsidRPr="008A3C88">
              <w:rPr>
                <w:i/>
                <w:iCs/>
                <w:sz w:val="26"/>
                <w:szCs w:val="26"/>
              </w:rPr>
              <w:t>66</w:t>
            </w:r>
          </w:p>
        </w:tc>
      </w:tr>
      <w:tr w:rsidR="00F16B2E" w:rsidRPr="008A3C88" w:rsidTr="00F16B2E">
        <w:tc>
          <w:tcPr>
            <w:tcW w:w="7904" w:type="dxa"/>
            <w:shd w:val="clear" w:color="auto" w:fill="auto"/>
          </w:tcPr>
          <w:p w:rsidR="00F16B2E" w:rsidRPr="008A3C88" w:rsidRDefault="00F16B2E" w:rsidP="00F16B2E">
            <w:pPr>
              <w:spacing w:line="360" w:lineRule="auto"/>
              <w:jc w:val="both"/>
              <w:rPr>
                <w:sz w:val="26"/>
                <w:szCs w:val="26"/>
              </w:rPr>
            </w:pPr>
            <w:r w:rsidRPr="008A3C88">
              <w:rPr>
                <w:sz w:val="26"/>
                <w:szCs w:val="26"/>
              </w:rPr>
              <w:t>в том числе:</w:t>
            </w:r>
          </w:p>
        </w:tc>
        <w:tc>
          <w:tcPr>
            <w:tcW w:w="1800" w:type="dxa"/>
            <w:shd w:val="clear" w:color="auto" w:fill="auto"/>
          </w:tcPr>
          <w:p w:rsidR="00F16B2E" w:rsidRPr="008A3C88" w:rsidRDefault="00F16B2E" w:rsidP="00F16B2E">
            <w:pPr>
              <w:spacing w:line="360" w:lineRule="auto"/>
              <w:jc w:val="center"/>
              <w:rPr>
                <w:i/>
                <w:iCs/>
                <w:sz w:val="26"/>
                <w:szCs w:val="26"/>
              </w:rPr>
            </w:pPr>
          </w:p>
        </w:tc>
      </w:tr>
      <w:tr w:rsidR="00F16B2E" w:rsidRPr="008A3C88" w:rsidTr="00F16B2E">
        <w:tc>
          <w:tcPr>
            <w:tcW w:w="7904" w:type="dxa"/>
            <w:shd w:val="clear" w:color="auto" w:fill="auto"/>
          </w:tcPr>
          <w:p w:rsidR="00F16B2E" w:rsidRPr="008A3C88" w:rsidRDefault="00F16B2E" w:rsidP="00F16B2E">
            <w:pPr>
              <w:spacing w:line="360" w:lineRule="auto"/>
              <w:jc w:val="both"/>
              <w:rPr>
                <w:sz w:val="26"/>
                <w:szCs w:val="26"/>
              </w:rPr>
            </w:pPr>
            <w:r w:rsidRPr="008A3C88">
              <w:rPr>
                <w:sz w:val="26"/>
                <w:szCs w:val="26"/>
              </w:rPr>
              <w:t>внеаудиторная самостоятельная работа</w:t>
            </w:r>
          </w:p>
        </w:tc>
        <w:tc>
          <w:tcPr>
            <w:tcW w:w="1800" w:type="dxa"/>
            <w:shd w:val="clear" w:color="auto" w:fill="auto"/>
          </w:tcPr>
          <w:p w:rsidR="00F16B2E" w:rsidRPr="008A3C88" w:rsidRDefault="00F16B2E" w:rsidP="00F16B2E">
            <w:pPr>
              <w:spacing w:line="360" w:lineRule="auto"/>
              <w:jc w:val="center"/>
              <w:rPr>
                <w:i/>
                <w:iCs/>
                <w:sz w:val="26"/>
                <w:szCs w:val="26"/>
              </w:rPr>
            </w:pPr>
            <w:r w:rsidRPr="008A3C88">
              <w:rPr>
                <w:i/>
                <w:iCs/>
                <w:sz w:val="26"/>
                <w:szCs w:val="26"/>
              </w:rPr>
              <w:t>66</w:t>
            </w:r>
          </w:p>
        </w:tc>
      </w:tr>
      <w:tr w:rsidR="00F16B2E" w:rsidRPr="008A3C88" w:rsidTr="00F16B2E">
        <w:tc>
          <w:tcPr>
            <w:tcW w:w="9704" w:type="dxa"/>
            <w:gridSpan w:val="2"/>
            <w:shd w:val="clear" w:color="auto" w:fill="auto"/>
          </w:tcPr>
          <w:p w:rsidR="00F16B2E" w:rsidRPr="008A3C88" w:rsidRDefault="00F16B2E" w:rsidP="00F16B2E">
            <w:pPr>
              <w:spacing w:line="360" w:lineRule="auto"/>
              <w:rPr>
                <w:i/>
                <w:iCs/>
                <w:sz w:val="26"/>
                <w:szCs w:val="26"/>
              </w:rPr>
            </w:pPr>
            <w:r w:rsidRPr="008A3C88">
              <w:rPr>
                <w:i/>
                <w:iCs/>
                <w:sz w:val="26"/>
                <w:szCs w:val="26"/>
              </w:rPr>
              <w:t xml:space="preserve">Итоговая аттестация в форме дифференцированного зачета </w:t>
            </w:r>
          </w:p>
        </w:tc>
      </w:tr>
    </w:tbl>
    <w:p w:rsidR="00F16B2E" w:rsidRPr="002C191E"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F16B2E" w:rsidRPr="002C191E" w:rsidSect="00F16B2E">
          <w:footerReference w:type="even" r:id="rId10"/>
          <w:footerReference w:type="default" r:id="rId11"/>
          <w:pgSz w:w="11906" w:h="16838"/>
          <w:pgMar w:top="1134" w:right="851" w:bottom="1134" w:left="1701" w:header="709" w:footer="709" w:gutter="0"/>
          <w:cols w:space="720"/>
        </w:sectPr>
      </w:pPr>
    </w:p>
    <w:p w:rsidR="00F16B2E"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Cs/>
          <w:kern w:val="32"/>
          <w:sz w:val="28"/>
          <w:szCs w:val="28"/>
        </w:rPr>
      </w:pPr>
      <w:r w:rsidRPr="002C191E">
        <w:rPr>
          <w:bCs/>
          <w:kern w:val="32"/>
          <w:sz w:val="28"/>
          <w:szCs w:val="28"/>
        </w:rPr>
        <w:lastRenderedPageBreak/>
        <w:t>2.2. Тематический план и содержание учебной дисциплины</w:t>
      </w:r>
      <w:r w:rsidRPr="002C191E">
        <w:rPr>
          <w:bCs/>
          <w:caps/>
          <w:kern w:val="32"/>
          <w:sz w:val="28"/>
          <w:szCs w:val="28"/>
        </w:rPr>
        <w:t xml:space="preserve"> «</w:t>
      </w:r>
      <w:r w:rsidRPr="002C191E">
        <w:rPr>
          <w:bCs/>
          <w:kern w:val="32"/>
          <w:sz w:val="28"/>
          <w:szCs w:val="28"/>
        </w:rPr>
        <w:t>Основы информационных технологий»</w:t>
      </w:r>
    </w:p>
    <w:p w:rsidR="00F16B2E" w:rsidRPr="002C191E"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0"/>
          <w:szCs w:val="20"/>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6"/>
        <w:gridCol w:w="566"/>
        <w:gridCol w:w="6"/>
        <w:gridCol w:w="9755"/>
        <w:gridCol w:w="1228"/>
        <w:gridCol w:w="1258"/>
      </w:tblGrid>
      <w:tr w:rsidR="00F16B2E" w:rsidRPr="008D41E1" w:rsidTr="00F16B2E">
        <w:trPr>
          <w:trHeight w:val="20"/>
          <w:tblHeader/>
        </w:trPr>
        <w:tc>
          <w:tcPr>
            <w:tcW w:w="743"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Наименование разделов и тем</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8D41E1">
              <w:rPr>
                <w:bCs/>
                <w:i/>
              </w:rPr>
              <w:t xml:space="preserve"> (если предусмотрены)</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Объем часов</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Уровень освоения</w:t>
            </w:r>
          </w:p>
        </w:tc>
      </w:tr>
      <w:tr w:rsidR="00F16B2E" w:rsidRPr="008D41E1" w:rsidTr="00F16B2E">
        <w:trPr>
          <w:trHeight w:val="20"/>
          <w:tblHeader/>
        </w:trPr>
        <w:tc>
          <w:tcPr>
            <w:tcW w:w="743"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08" w:type="pct"/>
            <w:tcBorders>
              <w:bottom w:val="single" w:sz="4" w:space="0" w:color="auto"/>
            </w:tcBorders>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3</w:t>
            </w:r>
          </w:p>
        </w:tc>
        <w:tc>
          <w:tcPr>
            <w:tcW w:w="418" w:type="pct"/>
            <w:tcBorders>
              <w:bottom w:val="single" w:sz="4" w:space="0" w:color="auto"/>
            </w:tcBorders>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4</w:t>
            </w:r>
          </w:p>
        </w:tc>
      </w:tr>
      <w:tr w:rsidR="00F16B2E" w:rsidRPr="008D41E1" w:rsidTr="00F16B2E">
        <w:trPr>
          <w:trHeight w:val="20"/>
        </w:trPr>
        <w:tc>
          <w:tcPr>
            <w:tcW w:w="743"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Раздел 1. Средства информатизации</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8D41E1">
              <w:rPr>
                <w:b/>
                <w:bCs/>
                <w:i/>
              </w:rPr>
              <w:t>29</w:t>
            </w:r>
          </w:p>
        </w:tc>
        <w:tc>
          <w:tcPr>
            <w:tcW w:w="418" w:type="pct"/>
            <w:tcBorders>
              <w:bottom w:val="single" w:sz="4" w:space="0" w:color="auto"/>
            </w:tcBorders>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60"/>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Тема 1.1. Информация и информационные технологии</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Содержание учебного материала</w:t>
            </w:r>
          </w:p>
        </w:tc>
        <w:tc>
          <w:tcPr>
            <w:tcW w:w="408"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6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rPr>
              <w:t xml:space="preserve">Информация и информационные технологии. </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t>Понятие информации и информационных технологий</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6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rPr>
              <w:t>Технологии сбора, хранения, передачи, обработки и предоставления информации.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t>Виды технологий сбора, хранения, передачи, обработки и предоставления информации</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6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Информационные технологии по сферам применения.</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Классификация информационных технологий по сферам применения</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411"/>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Самостоятельная работа обучающихся</w:t>
            </w:r>
          </w:p>
          <w:p w:rsidR="00F16B2E" w:rsidRPr="008D41E1" w:rsidRDefault="00F16B2E" w:rsidP="007608F3">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Определение свойств информации.</w:t>
            </w:r>
          </w:p>
          <w:p w:rsidR="00F16B2E" w:rsidRPr="008D41E1" w:rsidRDefault="00F16B2E" w:rsidP="007608F3">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Составление схемы «Классификация информационных технологий по сферам применения»</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 xml:space="preserve">Тема 1.2. </w:t>
            </w:r>
            <w:r w:rsidRPr="008D41E1">
              <w:rPr>
                <w:b/>
                <w:bCs/>
              </w:rPr>
              <w:br/>
              <w:t>Аппаратные средства</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Содержание учебного материала</w:t>
            </w:r>
          </w:p>
        </w:tc>
        <w:tc>
          <w:tcPr>
            <w:tcW w:w="408"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6</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Аппаратное обеспечение</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 xml:space="preserve">Виды аппаратного обеспечения. </w:t>
            </w:r>
            <w:r w:rsidRPr="008D41E1">
              <w:t>Назначение компьютера, логическое и физическое устройство компьютера.</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Основные устройства</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Назначение и виды материнских плат, процессоров, ОЗУ, дисковой и видео подсистем</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Периферийные устройства</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Периферийные устройства: интерфейсы, кабели и разъемы. Назначение и виды периферийных устройств</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b/>
                <w:bCs/>
              </w:rPr>
              <w:t>Практические занятия</w:t>
            </w:r>
          </w:p>
        </w:tc>
        <w:tc>
          <w:tcPr>
            <w:tcW w:w="408"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FF0000"/>
              </w:rPr>
            </w:pPr>
            <w:r w:rsidRPr="008A3C88">
              <w:rPr>
                <w:b/>
                <w:bCs/>
              </w:rPr>
              <w:t>4</w:t>
            </w:r>
          </w:p>
        </w:tc>
        <w:tc>
          <w:tcPr>
            <w:tcW w:w="418"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В</w:t>
            </w:r>
            <w:r w:rsidRPr="008D41E1">
              <w:t>ключение, выключение, управление сеансами и задачами</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 xml:space="preserve">Освоение техники работы с клавиатурой. Изучение </w:t>
            </w:r>
            <w:r>
              <w:t>правил работы с клавиатурой.</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Определение основных параметров функционирования персонального компьютера</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Ознакомление с технической документацией</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1813"/>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Самостоятельная работа обучающихся</w:t>
            </w:r>
          </w:p>
          <w:p w:rsidR="00F16B2E" w:rsidRPr="008D41E1" w:rsidRDefault="00F16B2E" w:rsidP="007608F3">
            <w:pPr>
              <w:numPr>
                <w:ilvl w:val="0"/>
                <w:numId w:val="24"/>
              </w:numPr>
            </w:pPr>
            <w:r w:rsidRPr="008D41E1">
              <w:rPr>
                <w:bCs/>
              </w:rPr>
              <w:t>Составление памятки и/или таблицы и/или конспекта</w:t>
            </w:r>
            <w:r w:rsidRPr="008D41E1">
              <w:t xml:space="preserve"> «Классификация ЭВМ и определение их технических характеристик»</w:t>
            </w:r>
          </w:p>
          <w:p w:rsidR="00F16B2E" w:rsidRPr="008D41E1" w:rsidRDefault="00F16B2E" w:rsidP="007608F3">
            <w:pPr>
              <w:numPr>
                <w:ilvl w:val="0"/>
                <w:numId w:val="24"/>
              </w:numPr>
            </w:pPr>
            <w:r w:rsidRPr="008D41E1">
              <w:t>Составление опорного конспекта «Поколения ЭВМ»</w:t>
            </w:r>
          </w:p>
          <w:p w:rsidR="00F16B2E" w:rsidRPr="008D41E1" w:rsidRDefault="00F16B2E" w:rsidP="007608F3">
            <w:pPr>
              <w:numPr>
                <w:ilvl w:val="0"/>
                <w:numId w:val="24"/>
              </w:numPr>
            </w:pPr>
            <w:r w:rsidRPr="008D41E1">
              <w:t>Написание доклада «Общие принципы работы ЭВМ (принципы Ч. Бэббиджа и Дж. фон Неймана)»</w:t>
            </w:r>
          </w:p>
          <w:p w:rsidR="00F16B2E" w:rsidRPr="008D41E1" w:rsidRDefault="00F16B2E" w:rsidP="007608F3">
            <w:pPr>
              <w:numPr>
                <w:ilvl w:val="0"/>
                <w:numId w:val="24"/>
              </w:numPr>
            </w:pPr>
            <w:r w:rsidRPr="008D41E1">
              <w:t>Составление опорного конспекта «Архитектуры ЭВМ. Принцип открытой архитектуры»</w:t>
            </w:r>
          </w:p>
          <w:p w:rsidR="00F16B2E" w:rsidRPr="008D41E1" w:rsidRDefault="00F16B2E" w:rsidP="007608F3">
            <w:pPr>
              <w:numPr>
                <w:ilvl w:val="0"/>
                <w:numId w:val="24"/>
              </w:numPr>
            </w:pPr>
            <w:r w:rsidRPr="008D41E1">
              <w:t xml:space="preserve">Определение перечня носителей информации: их видов и принципов хранения информации для </w:t>
            </w:r>
            <w:r w:rsidRPr="008D41E1">
              <w:lastRenderedPageBreak/>
              <w:t>каждого.</w:t>
            </w:r>
          </w:p>
          <w:p w:rsidR="00F16B2E" w:rsidRPr="008D41E1" w:rsidRDefault="00F16B2E" w:rsidP="007608F3">
            <w:pPr>
              <w:numPr>
                <w:ilvl w:val="0"/>
                <w:numId w:val="24"/>
              </w:numPr>
            </w:pPr>
            <w:r w:rsidRPr="008D41E1">
              <w:t>Составление опорного конспекта «Логическая и физическая структуры дисков»</w:t>
            </w:r>
          </w:p>
          <w:p w:rsidR="00F16B2E" w:rsidRPr="008D41E1" w:rsidRDefault="00F16B2E" w:rsidP="007608F3">
            <w:pPr>
              <w:numPr>
                <w:ilvl w:val="0"/>
                <w:numId w:val="24"/>
              </w:numPr>
            </w:pPr>
            <w:r w:rsidRPr="008D41E1">
              <w:t>Изучение зон клавиатуры, назначения и эффективных приемов работы с клавиатурой</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lastRenderedPageBreak/>
              <w:t>7</w:t>
            </w:r>
          </w:p>
        </w:tc>
        <w:tc>
          <w:tcPr>
            <w:tcW w:w="418" w:type="pct"/>
            <w:tcBorders>
              <w:bottom w:val="single" w:sz="4" w:space="0" w:color="auto"/>
            </w:tcBorders>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lastRenderedPageBreak/>
              <w:t xml:space="preserve">Тема 1.3. </w:t>
            </w:r>
            <w:r w:rsidRPr="008D41E1">
              <w:rPr>
                <w:b/>
                <w:bCs/>
              </w:rPr>
              <w:br/>
              <w:t>Программные средства</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Содержание учебного материала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5</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Программное обеспечение</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Программное обеспечение: определение, состав, структура.</w:t>
            </w:r>
          </w:p>
        </w:tc>
        <w:tc>
          <w:tcPr>
            <w:tcW w:w="408" w:type="pct"/>
            <w:shd w:val="clear" w:color="auto" w:fill="auto"/>
          </w:tcPr>
          <w:p w:rsidR="00F16B2E" w:rsidRPr="00FA0C3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A0C39">
              <w:rPr>
                <w:bCs/>
              </w:rPr>
              <w:t>1</w:t>
            </w:r>
          </w:p>
        </w:tc>
        <w:tc>
          <w:tcPr>
            <w:tcW w:w="418" w:type="pc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60C6C">
              <w:rPr>
                <w:bCs/>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Характеристика ПО</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Назначение. Классификация ПО. Характеристика программных средств.</w:t>
            </w:r>
          </w:p>
        </w:tc>
        <w:tc>
          <w:tcPr>
            <w:tcW w:w="408" w:type="pct"/>
            <w:shd w:val="clear" w:color="auto" w:fill="auto"/>
          </w:tcPr>
          <w:p w:rsidR="00F16B2E" w:rsidRPr="00FA0C3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A0C39">
              <w:rPr>
                <w:bCs/>
              </w:rPr>
              <w:t>1</w:t>
            </w:r>
          </w:p>
        </w:tc>
        <w:tc>
          <w:tcPr>
            <w:tcW w:w="418" w:type="pct"/>
            <w:shd w:val="clear" w:color="auto" w:fill="auto"/>
          </w:tcPr>
          <w:p w:rsidR="00F16B2E" w:rsidRDefault="00F16B2E" w:rsidP="00F16B2E">
            <w:pPr>
              <w:jc w:val="center"/>
            </w:pPr>
            <w:r w:rsidRPr="005F7BA6">
              <w:rPr>
                <w:bCs/>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Инструментальные программы</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Виды инструментальных программ. Языки программирования. Искусственный интеллект</w:t>
            </w:r>
          </w:p>
        </w:tc>
        <w:tc>
          <w:tcPr>
            <w:tcW w:w="408" w:type="pct"/>
            <w:shd w:val="clear" w:color="auto" w:fill="auto"/>
          </w:tcPr>
          <w:p w:rsidR="00F16B2E" w:rsidRPr="00FA0C3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A0C39">
              <w:rPr>
                <w:bCs/>
              </w:rPr>
              <w:t>1</w:t>
            </w:r>
          </w:p>
        </w:tc>
        <w:tc>
          <w:tcPr>
            <w:tcW w:w="418" w:type="pct"/>
            <w:shd w:val="clear" w:color="auto" w:fill="auto"/>
          </w:tcPr>
          <w:p w:rsidR="00F16B2E" w:rsidRDefault="00F16B2E" w:rsidP="00F16B2E">
            <w:pPr>
              <w:jc w:val="center"/>
            </w:pPr>
            <w:r w:rsidRPr="005F7BA6">
              <w:rPr>
                <w:bCs/>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Системные программы</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Системные программы. Операционные системы. Драйверы. Утилиты. Назначение</w:t>
            </w:r>
          </w:p>
        </w:tc>
        <w:tc>
          <w:tcPr>
            <w:tcW w:w="408" w:type="pct"/>
            <w:shd w:val="clear" w:color="auto" w:fill="auto"/>
          </w:tcPr>
          <w:p w:rsidR="00F16B2E" w:rsidRPr="00FA0C3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A0C39">
              <w:rPr>
                <w:bCs/>
              </w:rPr>
              <w:t>1</w:t>
            </w:r>
          </w:p>
        </w:tc>
        <w:tc>
          <w:tcPr>
            <w:tcW w:w="418" w:type="pct"/>
            <w:shd w:val="clear" w:color="auto" w:fill="auto"/>
          </w:tcPr>
          <w:p w:rsidR="00F16B2E" w:rsidRDefault="00F16B2E" w:rsidP="00F16B2E">
            <w:pPr>
              <w:jc w:val="center"/>
            </w:pPr>
            <w:r w:rsidRPr="005F7BA6">
              <w:rPr>
                <w:bCs/>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0" w:type="pct"/>
            <w:gridSpan w:val="2"/>
            <w:shd w:val="clear" w:color="auto" w:fill="auto"/>
          </w:tcPr>
          <w:p w:rsidR="00F16B2E" w:rsidRPr="008D41E1" w:rsidRDefault="00F16B2E" w:rsidP="007608F3">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Прикладные программы</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Прикладные программы. Виды прикладных программных продуктов, назначение</w:t>
            </w:r>
          </w:p>
        </w:tc>
        <w:tc>
          <w:tcPr>
            <w:tcW w:w="408" w:type="pct"/>
            <w:shd w:val="clear" w:color="auto" w:fill="auto"/>
          </w:tcPr>
          <w:p w:rsidR="00F16B2E" w:rsidRPr="00FA0C3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A0C39">
              <w:rPr>
                <w:bCs/>
              </w:rPr>
              <w:t>1</w:t>
            </w:r>
          </w:p>
        </w:tc>
        <w:tc>
          <w:tcPr>
            <w:tcW w:w="418" w:type="pct"/>
            <w:shd w:val="clear" w:color="auto" w:fill="auto"/>
          </w:tcPr>
          <w:p w:rsidR="00F16B2E" w:rsidRDefault="00F16B2E" w:rsidP="00F16B2E">
            <w:pPr>
              <w:jc w:val="center"/>
            </w:pPr>
            <w:r w:rsidRPr="005F7BA6">
              <w:rPr>
                <w:bCs/>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Самостоятельная работа обучающихся</w:t>
            </w:r>
          </w:p>
          <w:p w:rsidR="00F16B2E" w:rsidRPr="008D41E1" w:rsidRDefault="00F16B2E" w:rsidP="007608F3">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Составление списка программных средств для каждого вида ПО: системного, прикладного и инструментального</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3</w:t>
            </w:r>
          </w:p>
        </w:tc>
        <w:tc>
          <w:tcPr>
            <w:tcW w:w="418" w:type="pc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16B2E" w:rsidRPr="008D41E1" w:rsidTr="00F16B2E">
        <w:trPr>
          <w:trHeight w:val="143"/>
        </w:trPr>
        <w:tc>
          <w:tcPr>
            <w:tcW w:w="743"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b/>
              </w:rPr>
              <w:t>Контрольная работа</w:t>
            </w:r>
            <w:r w:rsidRPr="008D41E1">
              <w:t xml:space="preserve"> по темам раздела «Средства информатизации»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F16B2E" w:rsidRPr="008D41E1" w:rsidTr="00F16B2E">
        <w:trPr>
          <w:trHeight w:val="143"/>
        </w:trPr>
        <w:tc>
          <w:tcPr>
            <w:tcW w:w="743"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Раздел 2. Информационные технологии</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8D41E1">
              <w:rPr>
                <w:b/>
                <w:bCs/>
                <w:i/>
              </w:rPr>
              <w:t>139</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143"/>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Тема 2.1.</w:t>
            </w:r>
            <w:r w:rsidRPr="008D41E1">
              <w:rPr>
                <w:b/>
                <w:bCs/>
              </w:rPr>
              <w:br/>
              <w:t>Файловые системы</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Содержание учебного материала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4</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143"/>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Файлы</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Файлы: определение, имя и формат</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Каталоги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Каталоги: понятие, структура, путь. Виды каталогов. Дерево каталогов</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8" w:type="pct"/>
            <w:tcBorders>
              <w:bottom w:val="single" w:sz="4" w:space="0" w:color="auto"/>
            </w:tcBorders>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Диски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Диски. Форматирование дисков</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8" w:type="pct"/>
            <w:tcBorders>
              <w:bottom w:val="single" w:sz="4" w:space="0" w:color="auto"/>
            </w:tcBorders>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Файловая система</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Файловая система. Виды файловых систем</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8" w:type="pct"/>
            <w:tcBorders>
              <w:bottom w:val="single" w:sz="4" w:space="0" w:color="auto"/>
            </w:tcBorders>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Практические занятия</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8" w:type="pct"/>
            <w:tcBorders>
              <w:bottom w:val="single" w:sz="4" w:space="0" w:color="auto"/>
            </w:tcBorders>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t>Форматирование дисков</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rPr>
            </w:pPr>
            <w:r w:rsidRPr="00A754CD">
              <w:rPr>
                <w:bCs/>
              </w:rPr>
              <w:t>1</w:t>
            </w:r>
          </w:p>
        </w:tc>
        <w:tc>
          <w:tcPr>
            <w:tcW w:w="418" w:type="pct"/>
            <w:tcBorders>
              <w:bottom w:val="single" w:sz="4" w:space="0" w:color="auto"/>
            </w:tcBorders>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60C6C">
              <w:rPr>
                <w:bCs/>
              </w:rPr>
              <w:t>3</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Самостоятельная работа обучающихся</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выполнение домашних заданий по теме 2.1</w:t>
            </w:r>
          </w:p>
          <w:p w:rsidR="00F16B2E" w:rsidRPr="008D41E1" w:rsidRDefault="00F16B2E" w:rsidP="007608F3">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Форматирование дисков</w:t>
            </w:r>
          </w:p>
          <w:p w:rsidR="00F16B2E" w:rsidRPr="008D41E1" w:rsidRDefault="00F16B2E" w:rsidP="007608F3">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Составление таблицы типов файлов</w:t>
            </w:r>
          </w:p>
          <w:p w:rsidR="00F16B2E" w:rsidRPr="008D41E1" w:rsidRDefault="00F16B2E" w:rsidP="007608F3">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Написание реферата на одну из тем:</w:t>
            </w:r>
          </w:p>
          <w:p w:rsidR="00F16B2E" w:rsidRPr="008D41E1" w:rsidRDefault="00F16B2E" w:rsidP="007608F3">
            <w:pPr>
              <w:numPr>
                <w:ilvl w:val="0"/>
                <w:numId w:val="31"/>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pPr>
            <w:r w:rsidRPr="008D41E1">
              <w:t>Файловые системы FAT и NTFS</w:t>
            </w:r>
          </w:p>
          <w:p w:rsidR="00F16B2E" w:rsidRPr="008D41E1" w:rsidRDefault="00F16B2E" w:rsidP="007608F3">
            <w:pPr>
              <w:numPr>
                <w:ilvl w:val="0"/>
                <w:numId w:val="31"/>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pPr>
            <w:r w:rsidRPr="008D41E1">
              <w:t>Файловые системы ОС Linux, Mac OS</w:t>
            </w:r>
          </w:p>
          <w:p w:rsidR="00F16B2E" w:rsidRPr="008D41E1" w:rsidRDefault="00F16B2E" w:rsidP="007608F3">
            <w:pPr>
              <w:numPr>
                <w:ilvl w:val="0"/>
                <w:numId w:val="31"/>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8D41E1">
              <w:t>Файловые системы магнитных дисков, CD-R, DVD-R, CD-RW, DVD-RW</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4</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 xml:space="preserve">Тема 2.2. Операционные системы </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Содержание учебного материала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4</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Операционные системы (ОС)</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 xml:space="preserve">Операционные системы (ОС): функции. </w:t>
            </w:r>
            <w:r w:rsidRPr="008D41E1">
              <w:t>Общие сведения об ОС. Использование мыши и клавиатуры. Запуск и завершение работы ОС.</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69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Оконный интерфейс</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 xml:space="preserve">Оконный интерфейс. Основные концепции графического пользовательского интерфейса. </w:t>
            </w:r>
            <w:r w:rsidRPr="008D41E1">
              <w:t>Окна. Виды окон. Структура окон. Диалоговые окна. Диалоговые окна Свойств.</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Операции с объектами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Виды операций с объектами файловой системы: копирование, перемещение и т.д.</w:t>
            </w:r>
          </w:p>
          <w:p w:rsidR="00F16B2E" w:rsidRPr="008D41E1" w:rsidRDefault="00F16B2E" w:rsidP="00F16B2E">
            <w:r w:rsidRPr="008D41E1">
              <w:t>Главное меню. Панель задач. Панель управления. Буфер обмена. Корзина. Поисковая система. Справочная система.</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Ярлыки. Окна Мой компьютер, Мое сетевое окружение. Проводник.</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2</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431" w:type="pct"/>
            <w:gridSpan w:val="3"/>
            <w:shd w:val="clear" w:color="auto" w:fill="auto"/>
          </w:tcPr>
          <w:p w:rsidR="00F16B2E" w:rsidRPr="008D41E1" w:rsidRDefault="00F16B2E" w:rsidP="00F16B2E">
            <w:r w:rsidRPr="008D41E1">
              <w:rPr>
                <w:b/>
                <w:bCs/>
                <w:lang w:val="en-US"/>
              </w:rPr>
              <w:t>Практическиезаняти</w:t>
            </w:r>
            <w:r w:rsidRPr="008D41E1">
              <w:rPr>
                <w:b/>
                <w:bCs/>
              </w:rPr>
              <w:t>я</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rPr>
            </w:pPr>
            <w:r w:rsidRPr="008A3C88">
              <w:rPr>
                <w:b/>
                <w:bCs/>
              </w:rPr>
              <w:t>8</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47"/>
              </w:numPr>
              <w:tabs>
                <w:tab w:val="left" w:pos="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Запуск и завершение работы приложений.</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val="restar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47"/>
              </w:numPr>
              <w:tabs>
                <w:tab w:val="left" w:pos="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Управление окнами.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47"/>
              </w:numPr>
              <w:tabs>
                <w:tab w:val="left" w:pos="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Изменение файловой структуры средствами ОС.</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47"/>
              </w:numPr>
              <w:tabs>
                <w:tab w:val="left" w:pos="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Настройка рабочего пространства ОС.</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47"/>
              </w:numPr>
              <w:tabs>
                <w:tab w:val="left" w:pos="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Операции с папками, файлами, ярлыками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47"/>
              </w:numPr>
              <w:tabs>
                <w:tab w:val="left" w:pos="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Управление поисковой и справочными системами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Самостоятельная работа обучающихся</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Выполнение домашних заданий по теме 2.2</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Составление памятки и/или таблицы и/или конспекта по темам:</w:t>
            </w:r>
          </w:p>
          <w:p w:rsidR="00F16B2E" w:rsidRPr="008D41E1" w:rsidRDefault="00F16B2E" w:rsidP="007608F3">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 xml:space="preserve">Классификация ОС </w:t>
            </w:r>
            <w:r w:rsidRPr="008D41E1">
              <w:t>и определение перечня их характеристик</w:t>
            </w:r>
          </w:p>
          <w:p w:rsidR="00F16B2E" w:rsidRPr="008D41E1" w:rsidRDefault="00F16B2E" w:rsidP="007608F3">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Определение состава и способов загрузки ОС.</w:t>
            </w:r>
          </w:p>
          <w:p w:rsidR="00F16B2E" w:rsidRPr="008D41E1" w:rsidRDefault="00F16B2E" w:rsidP="007608F3">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Конфигурирование ОС.</w:t>
            </w:r>
          </w:p>
          <w:p w:rsidR="00F16B2E" w:rsidRPr="008D41E1" w:rsidRDefault="00F16B2E" w:rsidP="007608F3">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 xml:space="preserve">Работа в режиме командной строки. </w:t>
            </w:r>
          </w:p>
          <w:p w:rsidR="00F16B2E" w:rsidRPr="008D41E1" w:rsidRDefault="00F16B2E" w:rsidP="007608F3">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 xml:space="preserve">Изучение принципов работы со справочной и поисковой системами. </w:t>
            </w:r>
          </w:p>
          <w:p w:rsidR="00F16B2E" w:rsidRPr="008D41E1" w:rsidRDefault="00F16B2E" w:rsidP="007608F3">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lastRenderedPageBreak/>
              <w:t>Изучение перечня горячих клавиш и комбинаций клавиш.</w:t>
            </w:r>
          </w:p>
          <w:p w:rsidR="00F16B2E" w:rsidRPr="008D41E1" w:rsidRDefault="00F16B2E" w:rsidP="007608F3">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Выполнение операций с файлами, каталогами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lastRenderedPageBreak/>
              <w:t>6</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lastRenderedPageBreak/>
              <w:t xml:space="preserve">Тема 2.3. </w:t>
            </w:r>
            <w:r w:rsidRPr="008D41E1">
              <w:rPr>
                <w:b/>
                <w:bCs/>
              </w:rPr>
              <w:br/>
              <w:t xml:space="preserve">Файловые менеджеры </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Содержание учебного материала</w:t>
            </w:r>
          </w:p>
        </w:tc>
        <w:tc>
          <w:tcPr>
            <w:tcW w:w="408"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Программы файловых менеджеров</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 xml:space="preserve">Программы управления файлами. </w:t>
            </w:r>
            <w:r w:rsidRPr="008D41E1">
              <w:t>Виды, назначение</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Практические занятия</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Операции с папками и файлами в файловых менеджерах</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FF0000"/>
              </w:rPr>
            </w:pPr>
            <w:r w:rsidRPr="008A3C88">
              <w:rPr>
                <w:b/>
                <w:bCs/>
              </w:rPr>
              <w:t>2</w:t>
            </w:r>
          </w:p>
        </w:tc>
        <w:tc>
          <w:tcPr>
            <w:tcW w:w="418" w:type="pc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8D41E1" w:rsidTr="00F16B2E">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Самостоятельная работа обучающихся</w:t>
            </w:r>
          </w:p>
          <w:p w:rsidR="00F16B2E" w:rsidRPr="008D41E1" w:rsidRDefault="00F16B2E" w:rsidP="007608F3">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Выполнение операций с папками и файлами в файловых менеджерах</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Тема 2.4.</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
                <w:bCs/>
              </w:rPr>
              <w:t>Текстовые редакторы</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Содержание учебного материала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Основные сведения о текстовых редакторах</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t>Технология обработки текстовых документов. Форматы текстовых документов. Структура окна. Режимы работы. Настройки программы и ее интерфейса. Установка параметров MS Word. Основные виды работ (загрузка, создание, сохранение, закрытие документа). Установка параметров страниц. Печать</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Ввод и редактирование данных</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Ввод текста в документ. Вставка символов, отсутствующих на клавиатуре. Редактирование текста. Перемещение по документу. Колонтитулы. Вставка номеров страниц.</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Форматирование данных</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Форматирование текста. Форматирование символов, абзацев. Форматирование страницы. Разрывы. Декоративное оформление документа (списки, обрамление и заливка фоном, колонки). Повторение формата на другом участке текста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Работа с таблицами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Создание пустой таблицы. Ввод информации в таблицу.Форматирование таблицы. Изменение ширины столбца, высоты строки, размеров ячейки. Изменение числа строк и столбцов. Объединение и разбиение ячеек. Разбиение таблицы. Преобразование готового текста в таблицу и таблицы в текст. Сортировка записей. Фиксация заголовков таблиц. Автоформат таблицы. Вставка формул</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Сервисные функции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t>Закладки. Автозамена. Автотекст. Автоформат. Автоперенос</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Работа с объектами в тексте</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Виды работ с внедренными объектами. Использование рисунков из коллекции Clipart. Внедрение графики в документ. Вставка объекта, созданного в другом графическом редакторе. Использование панели Рисование. Вставка объектов из WordArt. Редактор математических формул</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431" w:type="pct"/>
            <w:gridSpan w:val="3"/>
            <w:shd w:val="clear" w:color="auto" w:fill="auto"/>
          </w:tcPr>
          <w:p w:rsidR="00F16B2E" w:rsidRPr="008D41E1" w:rsidRDefault="00F16B2E" w:rsidP="00F16B2E">
            <w:pPr>
              <w:jc w:val="both"/>
            </w:pPr>
            <w:r w:rsidRPr="008D41E1">
              <w:rPr>
                <w:b/>
                <w:bCs/>
                <w:lang w:val="en-US"/>
              </w:rPr>
              <w:t>Практическиезанятия</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r w:rsidRPr="008D41E1">
              <w:rPr>
                <w:b/>
                <w:bCs/>
              </w:rPr>
              <w:t>14</w:t>
            </w:r>
          </w:p>
        </w:tc>
        <w:tc>
          <w:tcPr>
            <w:tcW w:w="418" w:type="pct"/>
            <w:vMerge w:val="restar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Создание и редактирование текстового документа.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Форматирование текстового документа.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Создание списков в тексте.</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Добавление в документ графических объектов.</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Добавление таблиц в текст.</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Внедрение объектов, созданных в других приложениях (редактор математических формул и т.п.)</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Использование панели Рисование</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Установка параметров программы. Настройка пользовательского интерфейса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0" w:type="pct"/>
            <w:gridSpan w:val="2"/>
            <w:shd w:val="clear" w:color="auto" w:fill="auto"/>
          </w:tcPr>
          <w:p w:rsidR="00F16B2E" w:rsidRPr="008D41E1" w:rsidRDefault="00F16B2E" w:rsidP="007608F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Подготовка к печати и печать документов</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1081"/>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Самостоятельная работа обучающихся</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Выполнение домашних заданий по теме 2.4</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Составление памятки и/или таблицы и/или конспекта по темам:</w:t>
            </w:r>
          </w:p>
          <w:p w:rsidR="00F16B2E" w:rsidRPr="008D41E1" w:rsidRDefault="00F16B2E" w:rsidP="007608F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Стилевое форматирование документа.</w:t>
            </w:r>
          </w:p>
          <w:p w:rsidR="00F16B2E" w:rsidRPr="008D41E1" w:rsidRDefault="00F16B2E" w:rsidP="007608F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Структурирование текстового документа.</w:t>
            </w:r>
          </w:p>
          <w:p w:rsidR="00F16B2E" w:rsidRPr="008D41E1" w:rsidRDefault="00F16B2E" w:rsidP="007608F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Создание и использование шаблонов.</w:t>
            </w:r>
          </w:p>
          <w:p w:rsidR="00F16B2E" w:rsidRPr="008D41E1" w:rsidRDefault="00F16B2E" w:rsidP="007608F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Изучение дополнительных возможностей текстового редактора. Настройка параметров редактора.</w:t>
            </w:r>
          </w:p>
          <w:p w:rsidR="00F16B2E" w:rsidRPr="008D41E1" w:rsidRDefault="00F16B2E" w:rsidP="007608F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Оформление сносок и примечаний.</w:t>
            </w:r>
          </w:p>
          <w:p w:rsidR="00F16B2E" w:rsidRPr="008D41E1" w:rsidRDefault="00F16B2E" w:rsidP="007608F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Работа с текстом: поиск и замена, автокоррекция.</w:t>
            </w:r>
          </w:p>
          <w:p w:rsidR="00F16B2E" w:rsidRPr="008D41E1" w:rsidRDefault="00F16B2E" w:rsidP="007608F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Проверка орфографии. Выбор языка. Проведение статистики.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8</w:t>
            </w:r>
          </w:p>
        </w:tc>
        <w:tc>
          <w:tcPr>
            <w:tcW w:w="418" w:type="pc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F16B2E" w:rsidRPr="008D41E1" w:rsidTr="00F16B2E">
        <w:trPr>
          <w:trHeight w:val="20"/>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Тема 2.5</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
                <w:bCs/>
              </w:rPr>
              <w:t>Табличные редакторы</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Содержание учебного материала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10</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Электронные таблицы (ЭТ)</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Электронные таблицы (ЭТ): назначение, возможности, принципы устройства, область применения. Табличный процессор. Базовые элементы</w:t>
            </w:r>
            <w:r w:rsidRPr="008D41E1">
              <w:rPr>
                <w:bCs/>
              </w:rPr>
              <w:t xml:space="preserve"> программы.</w:t>
            </w:r>
            <w:r w:rsidRPr="008D41E1">
              <w:rPr>
                <w:bCs/>
                <w:iCs/>
              </w:rPr>
              <w:t xml:space="preserve"> Печать рабочих книг</w:t>
            </w:r>
            <w:r w:rsidRPr="008D41E1">
              <w:rPr>
                <w:bCs/>
              </w:rPr>
              <w:t>, листов. Имитация печати.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D41E1">
              <w:rPr>
                <w:b/>
              </w:rPr>
              <w:t>Ввод данных и редактирование данных</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D41E1">
              <w:rPr>
                <w:iCs/>
              </w:rPr>
              <w:t xml:space="preserve">Ячейка. Структура ячейки. Содержимое ячеек. </w:t>
            </w:r>
            <w:r w:rsidRPr="008D41E1">
              <w:t>Ввод данных в рабочую таблицу. Редактирование данных. Перемещение по рабочему листу, книге</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rPr>
            </w:pPr>
            <w:r w:rsidRPr="008D41E1">
              <w:rPr>
                <w:b/>
                <w:bCs/>
                <w:iCs/>
              </w:rPr>
              <w:t>Блоки данных и рабочие листы</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8D41E1">
              <w:rPr>
                <w:bCs/>
                <w:iCs/>
              </w:rPr>
              <w:t xml:space="preserve">Блоки данных. Способы выделения на рабочем листе. </w:t>
            </w:r>
            <w:r w:rsidRPr="008D41E1">
              <w:rPr>
                <w:iCs/>
              </w:rPr>
              <w:t xml:space="preserve">Работа с блоками. </w:t>
            </w:r>
            <w:r w:rsidRPr="008D41E1">
              <w:t>Копирование значений.</w:t>
            </w:r>
            <w:r w:rsidRPr="008D41E1">
              <w:rPr>
                <w:iCs/>
              </w:rPr>
              <w:t>Автозаполнение.</w:t>
            </w:r>
            <w:r w:rsidRPr="008D41E1">
              <w:t xml:space="preserve"> Прогрессии.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D41E1">
              <w:rPr>
                <w:iCs/>
              </w:rPr>
              <w:t>Операции с рабочими листами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D41E1">
              <w:rPr>
                <w:b/>
                <w:bCs/>
              </w:rPr>
              <w:t>Форматирование ЭТ</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8D41E1">
              <w:t>Форматирование ячеек. Форматирование таблицы, шрифта.</w:t>
            </w:r>
            <w:r w:rsidRPr="008D41E1">
              <w:rPr>
                <w:iCs/>
              </w:rPr>
              <w:t>Автоформатирование. Выравнивание. Длинные надписи</w:t>
            </w:r>
            <w:r w:rsidRPr="008D41E1">
              <w:rPr>
                <w:bCs/>
              </w:rPr>
              <w:t>. Ориентация текста.</w:t>
            </w:r>
            <w:r w:rsidRPr="008D41E1">
              <w:rPr>
                <w:iCs/>
              </w:rPr>
              <w:t xml:space="preserve"> Объединение и разбиение ячеек. </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8D41E1">
              <w:t>Формат числа</w:t>
            </w:r>
            <w:r w:rsidRPr="008D41E1">
              <w:rPr>
                <w:iCs/>
              </w:rPr>
              <w:t xml:space="preserve">. </w:t>
            </w:r>
            <w:r w:rsidRPr="008D41E1">
              <w:t>Типы и форматы данных в электронных таблицах.</w:t>
            </w:r>
            <w:r w:rsidRPr="008D41E1">
              <w:rPr>
                <w:iCs/>
              </w:rPr>
              <w:t xml:space="preserve">Округление чисел. </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D41E1">
              <w:rPr>
                <w:spacing w:val="-12"/>
              </w:rPr>
              <w:t>Пользовательские форматы.</w:t>
            </w:r>
            <w:r w:rsidRPr="008D41E1">
              <w:rPr>
                <w:iCs/>
              </w:rPr>
              <w:t>Условное форматирование</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60C6C">
              <w:rPr>
                <w:bCs/>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D41E1">
              <w:rPr>
                <w:b/>
              </w:rPr>
              <w:t>Вычисления</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D41E1">
              <w:rPr>
                <w:bCs/>
              </w:rPr>
              <w:t xml:space="preserve">Формулы и функции в ЭТ. Создание формул. </w:t>
            </w:r>
            <w:r w:rsidRPr="008D41E1">
              <w:rPr>
                <w:iCs/>
              </w:rPr>
              <w:t xml:space="preserve">Арифметические формулы. Копирование формул. </w:t>
            </w:r>
            <w:r w:rsidRPr="008D41E1">
              <w:rPr>
                <w:iCs/>
              </w:rPr>
              <w:lastRenderedPageBreak/>
              <w:t xml:space="preserve">Заполнение диапазона формулой. </w:t>
            </w:r>
            <w:r w:rsidRPr="008D41E1">
              <w:t xml:space="preserve">Функции. </w:t>
            </w:r>
            <w:r w:rsidRPr="008D41E1">
              <w:rPr>
                <w:bCs/>
              </w:rPr>
              <w:t xml:space="preserve">Вставка функций. </w:t>
            </w:r>
            <w:r w:rsidRPr="008D41E1">
              <w:rPr>
                <w:iCs/>
              </w:rPr>
              <w:t xml:space="preserve">Мастер функций. Логические выражения. </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D41E1">
              <w:t xml:space="preserve">Адресация. </w:t>
            </w:r>
            <w:r w:rsidRPr="008D41E1">
              <w:rPr>
                <w:iCs/>
              </w:rPr>
              <w:t xml:space="preserve">Абсолютная и относительная адресация. Смешанная адресация. </w:t>
            </w:r>
            <w:r w:rsidRPr="008D41E1">
              <w:rPr>
                <w:bCs/>
              </w:rPr>
              <w:t>Имена.</w:t>
            </w:r>
            <w:r w:rsidRPr="008D41E1">
              <w:rPr>
                <w:iCs/>
              </w:rPr>
              <w:t xml:space="preserve"> Использование имен при наборе формул. </w:t>
            </w:r>
            <w:r w:rsidRPr="008D41E1">
              <w:rPr>
                <w:iCs/>
                <w:spacing w:val="-16"/>
              </w:rPr>
              <w:t>Глобальные и локальные имена в рабочей книге.</w:t>
            </w:r>
            <w:r w:rsidRPr="008D41E1">
              <w:rPr>
                <w:iCs/>
              </w:rPr>
              <w:t xml:space="preserve"> Ссылка на имя в другой книге.</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lastRenderedPageBreak/>
              <w:t>2</w:t>
            </w:r>
          </w:p>
        </w:tc>
        <w:tc>
          <w:tcPr>
            <w:tcW w:w="418" w:type="pc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60C6C">
              <w:rPr>
                <w:bCs/>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D41E1">
              <w:rPr>
                <w:b/>
              </w:rPr>
              <w:t>Графическое представление данных</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D41E1">
              <w:t xml:space="preserve">Графическое представление данных в ЭТ. </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D41E1">
              <w:t>Диаграммы.</w:t>
            </w:r>
            <w:r w:rsidRPr="008D41E1">
              <w:rPr>
                <w:iCs/>
              </w:rPr>
              <w:t xml:space="preserve"> Мастер диаграмм. </w:t>
            </w:r>
            <w:r w:rsidRPr="008D41E1">
              <w:t xml:space="preserve">Создание диаграмм и графиков. </w:t>
            </w:r>
            <w:r w:rsidRPr="008D41E1">
              <w:rPr>
                <w:iCs/>
              </w:rPr>
              <w:t xml:space="preserve">Сохранение и печать диаграмм. Настройка диаграммы. Добавление данных на диаграмму. </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60C6C">
              <w:rPr>
                <w:bCs/>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Cs/>
              </w:rPr>
            </w:pPr>
            <w:r w:rsidRPr="008D41E1">
              <w:rPr>
                <w:b/>
                <w:iCs/>
              </w:rPr>
              <w:t xml:space="preserve">Ошибки в электронных таблицах </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8D41E1">
              <w:rPr>
                <w:iCs/>
              </w:rPr>
              <w:t xml:space="preserve">Ошибки при обработке электронных таблиц. </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D41E1">
              <w:rPr>
                <w:iCs/>
              </w:rPr>
              <w:t xml:space="preserve">Распространение ошибки в цепочке формул. Запрет ввода недопустимого числа. </w:t>
            </w:r>
            <w:r w:rsidRPr="008D41E1">
              <w:t>Исследование зависимостей. Защита данных</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60C6C">
              <w:rPr>
                <w:bCs/>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D41E1">
              <w:rPr>
                <w:b/>
              </w:rPr>
              <w:t>Списки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D41E1">
              <w:rPr>
                <w:bCs/>
              </w:rPr>
              <w:t xml:space="preserve">Работа со списками. </w:t>
            </w:r>
            <w:r w:rsidRPr="008D41E1">
              <w:rPr>
                <w:iCs/>
              </w:rPr>
              <w:t xml:space="preserve">Сортировка. Использование сортировки. </w:t>
            </w:r>
            <w:r w:rsidRPr="008D41E1">
              <w:t xml:space="preserve">Фильтр. </w:t>
            </w:r>
            <w:r w:rsidRPr="008D41E1">
              <w:rPr>
                <w:iCs/>
              </w:rPr>
              <w:t>Автофильтр. Настройка автофильтра. Расширенный фильтр</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jc w:val="both"/>
              <w:rPr>
                <w:iCs/>
              </w:rPr>
            </w:pPr>
            <w:r w:rsidRPr="008D41E1">
              <w:rPr>
                <w:b/>
                <w:bCs/>
              </w:rPr>
              <w:t>Практические занятия</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rPr>
            </w:pPr>
            <w:r w:rsidRPr="008D41E1">
              <w:rPr>
                <w:b/>
                <w:bCs/>
              </w:rPr>
              <w:t>14</w:t>
            </w:r>
          </w:p>
        </w:tc>
        <w:tc>
          <w:tcPr>
            <w:tcW w:w="418" w:type="pct"/>
            <w:vMerge w:val="restar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Конструирование ЭТ.</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Копирование значений.</w:t>
            </w:r>
            <w:r w:rsidRPr="008D41E1">
              <w:rPr>
                <w:iCs/>
              </w:rPr>
              <w:t>Автозаполнение.</w:t>
            </w:r>
            <w:r w:rsidRPr="008D41E1">
              <w:t xml:space="preserve"> Прогрессии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 xml:space="preserve">Вычисления. </w:t>
            </w:r>
            <w:r w:rsidRPr="008D41E1">
              <w:rPr>
                <w:iCs/>
              </w:rPr>
              <w:t>Арифметические формулы</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iCs/>
              </w:rPr>
              <w:t>Использование различных видов адресации при внедрении формул.</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Использование функций в формулах.</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iCs/>
              </w:rPr>
              <w:t>Условное форматирование данных.</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iCs/>
              </w:rPr>
              <w:t>Создание пользовательских форматов.</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Графическое представление данных.</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Самостоятельная работа обучающихся</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Выполнение заданий</w:t>
            </w:r>
          </w:p>
          <w:p w:rsidR="00F16B2E" w:rsidRPr="008D41E1" w:rsidRDefault="00F16B2E" w:rsidP="007608F3">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Копирование значений.</w:t>
            </w:r>
            <w:r w:rsidRPr="008D41E1">
              <w:rPr>
                <w:iCs/>
              </w:rPr>
              <w:t xml:space="preserve"> Проведение автозаполнения.</w:t>
            </w:r>
            <w:r w:rsidRPr="008D41E1">
              <w:t xml:space="preserve"> Построение прогрессий</w:t>
            </w:r>
          </w:p>
          <w:p w:rsidR="00F16B2E" w:rsidRPr="008D41E1" w:rsidRDefault="00F16B2E" w:rsidP="007608F3">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iCs/>
              </w:rPr>
              <w:t>Определение списка ошибок при обработке электронных таблиц, причин их возникновения и вариантов устранения.</w:t>
            </w:r>
          </w:p>
          <w:p w:rsidR="00F16B2E" w:rsidRPr="008D41E1" w:rsidRDefault="00F16B2E" w:rsidP="007608F3">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bCs/>
              </w:rPr>
              <w:t>Изучить принципы с</w:t>
            </w:r>
            <w:r w:rsidRPr="008D41E1">
              <w:t>татистической обработки данных в ЭТ.</w:t>
            </w:r>
          </w:p>
          <w:p w:rsidR="00F16B2E" w:rsidRPr="008D41E1" w:rsidRDefault="00F16B2E" w:rsidP="007608F3">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Проведение сортировки данных.</w:t>
            </w:r>
          </w:p>
          <w:p w:rsidR="00F16B2E" w:rsidRPr="008D41E1" w:rsidRDefault="00F16B2E" w:rsidP="007608F3">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Проведение фильтрации данных.</w:t>
            </w:r>
          </w:p>
          <w:p w:rsidR="00F16B2E" w:rsidRPr="008D41E1" w:rsidRDefault="00F16B2E" w:rsidP="007608F3">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 xml:space="preserve">Подготовка к печати и печать </w:t>
            </w:r>
            <w:r w:rsidRPr="008D41E1">
              <w:rPr>
                <w:bCs/>
                <w:iCs/>
              </w:rPr>
              <w:t>рабочих книг</w:t>
            </w:r>
            <w:r w:rsidRPr="008D41E1">
              <w:rPr>
                <w:bCs/>
              </w:rPr>
              <w:t xml:space="preserve">, листов. Проведение имитации печати с помощью встроенных и специализированных средств. </w:t>
            </w:r>
          </w:p>
          <w:p w:rsidR="00F16B2E" w:rsidRPr="008D41E1" w:rsidRDefault="00F16B2E" w:rsidP="007608F3">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Создание и использование макросов для автоматизации часто выполняемых задач.</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8</w:t>
            </w:r>
          </w:p>
        </w:tc>
        <w:tc>
          <w:tcPr>
            <w:tcW w:w="418" w:type="pc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F16B2E" w:rsidRPr="008D41E1" w:rsidTr="00F16B2E">
        <w:trPr>
          <w:trHeight w:val="20"/>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Тема 2.6</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
              </w:rPr>
              <w:lastRenderedPageBreak/>
              <w:t>Программы подготовки презентаций</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lastRenderedPageBreak/>
              <w:t>Содержание учебного материала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4</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Презентации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Презентации: назначение, виды, область применения. Системы подготовки презентации</w:t>
            </w:r>
          </w:p>
        </w:tc>
        <w:tc>
          <w:tcPr>
            <w:tcW w:w="408"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Создание презентаций</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8D41E1">
              <w:rPr>
                <w:bCs/>
              </w:rPr>
              <w:t xml:space="preserve">Технология создания презентаций. </w:t>
            </w:r>
            <w:r w:rsidRPr="008D41E1">
              <w:rPr>
                <w:iCs/>
              </w:rPr>
              <w:t xml:space="preserve">Режимы создания слайдов. </w:t>
            </w:r>
            <w:r w:rsidRPr="008D41E1">
              <w:t>Создание слайдов</w:t>
            </w:r>
            <w:r w:rsidRPr="008D41E1">
              <w:rPr>
                <w:iCs/>
              </w:rPr>
              <w:t xml:space="preserve"> в различных режимах. Разметка слайдов.</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Сохранение презентации, слайдов</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sidRPr="008D41E1">
              <w:rPr>
                <w:b/>
                <w:iCs/>
              </w:rPr>
              <w:t>Ввод и редактирование данных</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iCs/>
              </w:rPr>
              <w:t>Ввод, редактирование текста на слайдах.</w:t>
            </w:r>
          </w:p>
        </w:tc>
        <w:tc>
          <w:tcPr>
            <w:tcW w:w="408"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sidRPr="008D41E1">
              <w:rPr>
                <w:b/>
                <w:iCs/>
              </w:rPr>
              <w:t>Форматирование</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iCs/>
              </w:rPr>
              <w:t xml:space="preserve">Форматирование текста слайдов </w:t>
            </w:r>
            <w:r w:rsidRPr="008D41E1">
              <w:t>(символов, абзацев)</w:t>
            </w:r>
            <w:r w:rsidRPr="008D41E1">
              <w:rPr>
                <w:iCs/>
              </w:rPr>
              <w:t>. Форматирование слайдов, презентаций</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sidRPr="008D41E1">
              <w:rPr>
                <w:b/>
                <w:iCs/>
              </w:rPr>
              <w:t>Вставка объектов</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Работа с панелью инструментов Рисование. Вставка таблиц и объектов.</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Анимация</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8D41E1">
              <w:t xml:space="preserve">Создание эффектов анимации. </w:t>
            </w:r>
            <w:r w:rsidRPr="008D41E1">
              <w:rPr>
                <w:bCs/>
              </w:rPr>
              <w:t>Применение анимационных эффектов в презентации.</w:t>
            </w:r>
            <w:r w:rsidRPr="008D41E1">
              <w:t xml:space="preserve"> Настройка анимации. Создание специальных эффектов</w:t>
            </w:r>
          </w:p>
        </w:tc>
        <w:tc>
          <w:tcPr>
            <w:tcW w:w="408"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Подготовка к демонстрации презентации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8D41E1">
              <w:t>Смена слайдов. Настройка смены слайдов. Настройка презентаций. Настройка времени. Звукозапись. Звуковые переходы. Демонстрация слайдов</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Практические занятия</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FF0000"/>
              </w:rPr>
            </w:pPr>
            <w:r w:rsidRPr="008A3C88">
              <w:rPr>
                <w:b/>
                <w:bCs/>
              </w:rPr>
              <w:t>5</w:t>
            </w:r>
          </w:p>
        </w:tc>
        <w:tc>
          <w:tcPr>
            <w:tcW w:w="418" w:type="pct"/>
            <w:vMerge w:val="restar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60C6C">
              <w:rPr>
                <w:bCs/>
              </w:rPr>
              <w:t>3</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Создание презентации.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Настройка анимации в презентации.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Внедрение объектов, звука, видео.</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Самостоятельная работа обучающихся</w:t>
            </w:r>
          </w:p>
          <w:p w:rsidR="00F16B2E" w:rsidRPr="008D41E1" w:rsidRDefault="00F16B2E" w:rsidP="007608F3">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Создание интерактивных презентаций.</w:t>
            </w:r>
          </w:p>
          <w:p w:rsidR="00F16B2E" w:rsidRPr="008D41E1" w:rsidRDefault="00F16B2E" w:rsidP="007608F3">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Подготовка к демонстрации и демонстрация презентации.</w:t>
            </w:r>
          </w:p>
          <w:p w:rsidR="00F16B2E" w:rsidRPr="008D41E1" w:rsidRDefault="00F16B2E" w:rsidP="007608F3">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Печать слайдов, страниц заметок и материалов для выдачи.</w:t>
            </w:r>
          </w:p>
          <w:p w:rsidR="00F16B2E" w:rsidRPr="008D41E1" w:rsidRDefault="00F16B2E" w:rsidP="007608F3">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Конвертирование презентации.</w:t>
            </w:r>
          </w:p>
          <w:p w:rsidR="00F16B2E" w:rsidRPr="008D41E1" w:rsidRDefault="00F16B2E" w:rsidP="007608F3">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Проведение звукозаписи. Создание звуковых переходов.</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6</w:t>
            </w:r>
          </w:p>
        </w:tc>
        <w:tc>
          <w:tcPr>
            <w:tcW w:w="418" w:type="pc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8D41E1" w:rsidTr="00F16B2E">
        <w:trPr>
          <w:trHeight w:val="20"/>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Тема 2.7</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Информационные системы</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Содержание учебного материала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7</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Информационные системы</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Cs/>
              </w:rPr>
              <w:t>Понятие информационной системы. Классификация информационных систем.</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Базы данных (БД)</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Основные понятия. Данные: понятие, модели. Базы данных (БД): виды, назначение, организация, область применения. Реляционная модель БД</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СУБД</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Система управления базами данных.</w:t>
            </w:r>
            <w:r w:rsidRPr="008D41E1">
              <w:rPr>
                <w:bCs/>
              </w:rPr>
              <w:t xml:space="preserve"> Разработка БД. </w:t>
            </w:r>
            <w:r w:rsidRPr="008D41E1">
              <w:t>Создание БД.</w:t>
            </w:r>
          </w:p>
        </w:tc>
        <w:tc>
          <w:tcPr>
            <w:tcW w:w="408" w:type="pct"/>
            <w:shd w:val="clear" w:color="auto" w:fill="auto"/>
          </w:tcPr>
          <w:p w:rsidR="00F16B2E" w:rsidRPr="008D41E1" w:rsidRDefault="00F16B2E" w:rsidP="00F16B2E">
            <w:pPr>
              <w:jc w:val="cente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jc w:val="both"/>
              <w:rPr>
                <w:b/>
                <w:bCs/>
              </w:rPr>
            </w:pPr>
            <w:r w:rsidRPr="008D41E1">
              <w:rPr>
                <w:b/>
                <w:bCs/>
              </w:rPr>
              <w:t>Таблицы БД</w:t>
            </w:r>
          </w:p>
          <w:p w:rsidR="00F16B2E" w:rsidRPr="008D41E1" w:rsidRDefault="00F16B2E" w:rsidP="00F16B2E">
            <w:pPr>
              <w:jc w:val="both"/>
              <w:rPr>
                <w:b/>
              </w:rPr>
            </w:pPr>
            <w:r w:rsidRPr="008D41E1">
              <w:rPr>
                <w:bCs/>
              </w:rPr>
              <w:t xml:space="preserve">Создание таблиц в СУБД. Режимы. </w:t>
            </w:r>
            <w:r w:rsidRPr="008D41E1">
              <w:t>Создание таблиц с использованием Мастера таблиц. Создание таблиц путем ввода данных. Создание таблиц в режиме конструктора.</w:t>
            </w:r>
          </w:p>
          <w:p w:rsidR="00F16B2E" w:rsidRPr="008D41E1" w:rsidRDefault="00F16B2E" w:rsidP="00F16B2E">
            <w:pPr>
              <w:jc w:val="both"/>
              <w:rPr>
                <w:b/>
              </w:rPr>
            </w:pPr>
            <w:r w:rsidRPr="008D41E1">
              <w:rPr>
                <w:b/>
              </w:rPr>
              <w:t>Поля таблиц</w:t>
            </w:r>
          </w:p>
          <w:p w:rsidR="00F16B2E" w:rsidRPr="008D41E1" w:rsidRDefault="00F16B2E" w:rsidP="00F16B2E">
            <w:pPr>
              <w:jc w:val="both"/>
            </w:pPr>
            <w:r w:rsidRPr="008D41E1">
              <w:t>Работа с полями. Форматы полей</w:t>
            </w:r>
          </w:p>
        </w:tc>
        <w:tc>
          <w:tcPr>
            <w:tcW w:w="408" w:type="pct"/>
            <w:shd w:val="clear" w:color="auto" w:fill="auto"/>
          </w:tcPr>
          <w:p w:rsidR="00F16B2E" w:rsidRPr="008D41E1" w:rsidRDefault="00F16B2E" w:rsidP="00F16B2E">
            <w:pPr>
              <w:jc w:val="cente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jc w:val="both"/>
              <w:rPr>
                <w:b/>
              </w:rPr>
            </w:pPr>
            <w:r w:rsidRPr="008D41E1">
              <w:rPr>
                <w:b/>
              </w:rPr>
              <w:t>Запросы в БД</w:t>
            </w:r>
          </w:p>
          <w:p w:rsidR="00F16B2E" w:rsidRPr="008D41E1" w:rsidRDefault="00F16B2E" w:rsidP="00F16B2E">
            <w:pPr>
              <w:jc w:val="both"/>
            </w:pPr>
            <w:r w:rsidRPr="008D41E1">
              <w:t>Построение связей. Типы запросов. Обработка данных. Построение запросов в режиме конструктора. Построение запросов с помощью Мастера. Вычисляемые поля. Групповые операции. Перекрестные запросы. Свойства запросов</w:t>
            </w:r>
          </w:p>
          <w:p w:rsidR="00F16B2E" w:rsidRPr="008D41E1" w:rsidRDefault="00F16B2E" w:rsidP="00F16B2E">
            <w:pPr>
              <w:jc w:val="both"/>
              <w:rPr>
                <w:bCs/>
              </w:rPr>
            </w:pPr>
            <w:r w:rsidRPr="008D41E1">
              <w:t>Сортировка. Фильтрация</w:t>
            </w:r>
          </w:p>
        </w:tc>
        <w:tc>
          <w:tcPr>
            <w:tcW w:w="408" w:type="pct"/>
            <w:shd w:val="clear" w:color="auto" w:fill="auto"/>
          </w:tcPr>
          <w:p w:rsidR="00F16B2E" w:rsidRPr="008D41E1" w:rsidRDefault="00F16B2E" w:rsidP="00F16B2E">
            <w:pPr>
              <w:jc w:val="cente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jc w:val="both"/>
              <w:rPr>
                <w:b/>
              </w:rPr>
            </w:pPr>
            <w:r w:rsidRPr="008D41E1">
              <w:rPr>
                <w:b/>
              </w:rPr>
              <w:t>Формы БД</w:t>
            </w:r>
          </w:p>
          <w:p w:rsidR="00F16B2E" w:rsidRPr="008D41E1" w:rsidRDefault="00F16B2E" w:rsidP="00F16B2E">
            <w:pPr>
              <w:jc w:val="both"/>
            </w:pPr>
            <w:r w:rsidRPr="008D41E1">
              <w:t>Виды работ. Виды форм.</w:t>
            </w:r>
          </w:p>
          <w:p w:rsidR="00F16B2E" w:rsidRPr="008D41E1" w:rsidRDefault="00F16B2E" w:rsidP="00F16B2E">
            <w:pPr>
              <w:jc w:val="both"/>
            </w:pPr>
            <w:r w:rsidRPr="008D41E1">
              <w:t>Создание однотабличной формы. Редактирование форм. Подчиненные формы. Условное форматирование</w:t>
            </w:r>
          </w:p>
        </w:tc>
        <w:tc>
          <w:tcPr>
            <w:tcW w:w="408" w:type="pct"/>
            <w:shd w:val="clear" w:color="auto" w:fill="auto"/>
          </w:tcPr>
          <w:p w:rsidR="00F16B2E" w:rsidRPr="008D41E1" w:rsidRDefault="00F16B2E" w:rsidP="00F16B2E">
            <w:pPr>
              <w:jc w:val="cente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jc w:val="both"/>
              <w:rPr>
                <w:b/>
              </w:rPr>
            </w:pPr>
            <w:r w:rsidRPr="008D41E1">
              <w:rPr>
                <w:b/>
              </w:rPr>
              <w:t>Отчеты в БД</w:t>
            </w:r>
          </w:p>
          <w:p w:rsidR="00F16B2E" w:rsidRPr="008D41E1" w:rsidRDefault="00F16B2E" w:rsidP="00F16B2E">
            <w:pPr>
              <w:jc w:val="both"/>
            </w:pPr>
            <w:r w:rsidRPr="008D41E1">
              <w:t>Отчеты: основные элементы, возможности. Создание отчетов</w:t>
            </w:r>
            <w:r w:rsidRPr="008D41E1">
              <w:rPr>
                <w:bCs/>
              </w:rPr>
              <w:t xml:space="preserve"> Печать отчетов. Создание отчета с подчиненной частью. Построение отчетов, включающих диаграммы, рисунки.</w:t>
            </w:r>
          </w:p>
        </w:tc>
        <w:tc>
          <w:tcPr>
            <w:tcW w:w="408" w:type="pct"/>
            <w:shd w:val="clear" w:color="auto" w:fill="auto"/>
          </w:tcPr>
          <w:p w:rsidR="00F16B2E" w:rsidRPr="008D41E1" w:rsidRDefault="00F16B2E" w:rsidP="00F16B2E">
            <w:pPr>
              <w:jc w:val="cente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jc w:val="both"/>
              <w:rPr>
                <w:b/>
                <w:bCs/>
              </w:rPr>
            </w:pPr>
            <w:r w:rsidRPr="008D41E1">
              <w:rPr>
                <w:b/>
                <w:bCs/>
              </w:rPr>
              <w:t>Операции с БД</w:t>
            </w:r>
          </w:p>
          <w:p w:rsidR="00F16B2E" w:rsidRPr="008D41E1" w:rsidRDefault="00F16B2E" w:rsidP="00F16B2E">
            <w:pPr>
              <w:jc w:val="both"/>
            </w:pPr>
            <w:r w:rsidRPr="008D41E1">
              <w:rPr>
                <w:bCs/>
              </w:rPr>
              <w:t>Сжатие данных. Проведение анализа таблиц. Обновление данных в БД. Работа с данными из внешних источников.</w:t>
            </w:r>
          </w:p>
        </w:tc>
        <w:tc>
          <w:tcPr>
            <w:tcW w:w="408" w:type="pct"/>
            <w:shd w:val="clear" w:color="auto" w:fill="auto"/>
          </w:tcPr>
          <w:p w:rsidR="00F16B2E" w:rsidRPr="008D41E1" w:rsidRDefault="00F16B2E" w:rsidP="00F16B2E">
            <w:pPr>
              <w:jc w:val="cente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jc w:val="both"/>
              <w:rPr>
                <w:bCs/>
              </w:rPr>
            </w:pPr>
            <w:r w:rsidRPr="008D41E1">
              <w:rPr>
                <w:b/>
                <w:bCs/>
              </w:rPr>
              <w:t>Практические занятия</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FF0000"/>
              </w:rPr>
            </w:pPr>
            <w:r>
              <w:rPr>
                <w:b/>
                <w:bCs/>
              </w:rPr>
              <w:t>9</w:t>
            </w:r>
          </w:p>
        </w:tc>
        <w:tc>
          <w:tcPr>
            <w:tcW w:w="418" w:type="pct"/>
            <w:vMerge w:val="restar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Работа с демонстрационными БД.</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Создание таблиц в СУБД.</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Построение запросов в СУБД.</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Построение вычисляемых полей, использование групповых операций.</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Построение форм в СУБД.</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Создание отчетов в СУБД.</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Самостоятельная работа обучающихся</w:t>
            </w:r>
          </w:p>
          <w:p w:rsidR="00F16B2E" w:rsidRPr="008D41E1" w:rsidRDefault="00F16B2E" w:rsidP="007608F3">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Проведение анализа данных.</w:t>
            </w:r>
          </w:p>
          <w:p w:rsidR="00F16B2E" w:rsidRPr="008D41E1" w:rsidRDefault="00F16B2E" w:rsidP="007608F3">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Выполнение видов работ в справочной системе СУБД.</w:t>
            </w:r>
          </w:p>
          <w:p w:rsidR="00F16B2E" w:rsidRPr="008D41E1" w:rsidRDefault="00F16B2E" w:rsidP="007608F3">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Создание однотабличных и многотабличных БД.</w:t>
            </w:r>
          </w:p>
          <w:p w:rsidR="00F16B2E" w:rsidRPr="008D41E1" w:rsidRDefault="00F16B2E" w:rsidP="007608F3">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Обработка данных в таблицах БД. Проведение сортировки.</w:t>
            </w:r>
          </w:p>
          <w:p w:rsidR="00F16B2E" w:rsidRPr="008D41E1" w:rsidRDefault="00F16B2E" w:rsidP="007608F3">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Фильтрация данных в таблицах БД. Использование подтаблиц.</w:t>
            </w:r>
          </w:p>
          <w:p w:rsidR="00F16B2E" w:rsidRPr="008D41E1" w:rsidRDefault="00F16B2E" w:rsidP="007608F3">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Поиск и отбор данных в БД с помощью запросов.</w:t>
            </w:r>
          </w:p>
          <w:p w:rsidR="00F16B2E" w:rsidRPr="008D41E1" w:rsidRDefault="00F16B2E" w:rsidP="007608F3">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Создание перекрестных запросов. Определение свойств запросов.</w:t>
            </w:r>
          </w:p>
          <w:p w:rsidR="00F16B2E" w:rsidRPr="008D41E1" w:rsidRDefault="00F16B2E" w:rsidP="007608F3">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Создание форм и отчетов.</w:t>
            </w:r>
          </w:p>
          <w:p w:rsidR="00F16B2E" w:rsidRPr="008D41E1" w:rsidRDefault="00F16B2E" w:rsidP="007608F3">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lastRenderedPageBreak/>
              <w:t>Создание подчиненных форм.</w:t>
            </w:r>
          </w:p>
          <w:p w:rsidR="00F16B2E" w:rsidRPr="008D41E1" w:rsidRDefault="00F16B2E" w:rsidP="007608F3">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bCs/>
                <w:spacing w:val="-12"/>
              </w:rPr>
              <w:t>Построение отчетов, включающих диаграммы, рисунки.</w:t>
            </w:r>
          </w:p>
          <w:p w:rsidR="00F16B2E" w:rsidRPr="008D41E1" w:rsidRDefault="00F16B2E" w:rsidP="007608F3">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bCs/>
              </w:rPr>
              <w:t>Печать отчетов, форм, запросов, таблиц.</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lastRenderedPageBreak/>
              <w:t>11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rPr>
              <w:t>Контрольная работа</w:t>
            </w:r>
            <w:r w:rsidRPr="008D41E1">
              <w:t xml:space="preserve"> по темам раздела «</w:t>
            </w:r>
            <w:r w:rsidRPr="008D41E1">
              <w:rPr>
                <w:b/>
                <w:bCs/>
              </w:rPr>
              <w:t>Информационные технологии</w:t>
            </w:r>
            <w:r w:rsidRPr="008D41E1">
              <w:t>»</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16B2E" w:rsidRPr="008D41E1" w:rsidTr="00F16B2E">
        <w:trPr>
          <w:trHeight w:val="20"/>
        </w:trPr>
        <w:tc>
          <w:tcPr>
            <w:tcW w:w="743"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Раздел 3. Коммуникационные технологии</w:t>
            </w:r>
          </w:p>
        </w:tc>
        <w:tc>
          <w:tcPr>
            <w:tcW w:w="3431" w:type="pct"/>
            <w:gridSpan w:val="3"/>
            <w:shd w:val="clear" w:color="auto" w:fill="auto"/>
          </w:tcPr>
          <w:p w:rsidR="00F16B2E" w:rsidRPr="008D41E1" w:rsidRDefault="00F16B2E" w:rsidP="00F16B2E"/>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8D41E1">
              <w:rPr>
                <w:b/>
                <w:bCs/>
                <w:i/>
              </w:rPr>
              <w:t>30</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Тема 3.1.</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
                <w:bCs/>
              </w:rPr>
              <w:t>Компьютерные сети</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Содержание учебного материала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9</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Компьютерные сети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t>Компьютерные сети: назначение, виды, использование. Виды компьютерных сетей. Способы управления, право собственности. Топология компьютерных сетей. Функциональные роли компьютеров в сети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Совместимость и стандартизация</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t xml:space="preserve">Сетевые службы. Протоколы обмена и стеки протоколов. Модель взаимодействия открытых систем </w:t>
            </w:r>
            <w:r w:rsidRPr="008D41E1">
              <w:rPr>
                <w:lang w:val="en-US"/>
              </w:rPr>
              <w:t>ISO</w:t>
            </w:r>
            <w:r w:rsidRPr="008D41E1">
              <w:t>/</w:t>
            </w:r>
            <w:r w:rsidRPr="008D41E1">
              <w:rPr>
                <w:lang w:val="en-US"/>
              </w:rPr>
              <w:t>OSI</w:t>
            </w:r>
            <w:r w:rsidRPr="008D41E1">
              <w:t>. Понятие виртуального соединения. Особенности виртуальных соединений</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Каналы передачи данных</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t>Методы передачи данных. Компоненты сети. Общая схема системы передачи информации. Каналы передачи данных. Кабельные и беспроводные линии связи. Характеристики. Аппаратура линий связи. Устройства соединения компьютерных сетей</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Локальные сети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bCs/>
              </w:rPr>
              <w:t>Локальные сети: протоколы, стандарты. Логическая структуризация сети: причины, аппаратные средства (мосты, коммутаторы, маршрутизаторы).</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Сетевое ПО</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Сетевое программное обеспечение (</w:t>
            </w:r>
            <w:r w:rsidRPr="008D41E1">
              <w:rPr>
                <w:bCs/>
              </w:rPr>
              <w:t>серверное и клиентское</w:t>
            </w:r>
            <w:r w:rsidRPr="008D41E1">
              <w:t xml:space="preserve">). Стандартные роли сервера. </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Администрирование</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 xml:space="preserve">Типовые задачи администрирования. </w:t>
            </w:r>
            <w:r w:rsidRPr="008D41E1">
              <w:rPr>
                <w:bCs/>
              </w:rPr>
              <w:t xml:space="preserve">Идентификация и авторизация пользователей сети. </w:t>
            </w:r>
            <w:r w:rsidRPr="008D41E1">
              <w:t>Сохранение и восстановление паролей пользователей.</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Глобальные сети</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bCs/>
              </w:rPr>
              <w:t>Общие сведения о глобальных компьютерных сетях (Интернет): назначение, структура, технологии доступа.</w:t>
            </w:r>
            <w:r w:rsidRPr="008D41E1">
              <w:t xml:space="preserve"> Особенности глобальной сети. Протокол </w:t>
            </w:r>
            <w:r w:rsidRPr="008D41E1">
              <w:rPr>
                <w:lang w:val="en-US"/>
              </w:rPr>
              <w:t>TCP</w:t>
            </w:r>
            <w:r w:rsidRPr="008D41E1">
              <w:t xml:space="preserve">. Протокол </w:t>
            </w:r>
            <w:r w:rsidRPr="008D41E1">
              <w:rPr>
                <w:lang w:val="en-US"/>
              </w:rPr>
              <w:t>IP</w:t>
            </w:r>
            <w:r w:rsidRPr="008D41E1">
              <w:t>. Подключение к Интернету. Подключения удаленного доступа. Методы удаленного доступа.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D41E1">
              <w:rPr>
                <w:b/>
              </w:rPr>
              <w:t>Службы Интернета</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t xml:space="preserve">Терминальный режим. Электронная почта. Служба телеконференций </w:t>
            </w:r>
            <w:r w:rsidRPr="008D41E1">
              <w:rPr>
                <w:lang w:val="en-US"/>
              </w:rPr>
              <w:t>Usenet</w:t>
            </w:r>
            <w:r w:rsidRPr="008D41E1">
              <w:t xml:space="preserve">. Служба имен доменов. Служба передачи файлов. Службы </w:t>
            </w:r>
            <w:r w:rsidRPr="008D41E1">
              <w:rPr>
                <w:lang w:val="en-US"/>
              </w:rPr>
              <w:t>IRC</w:t>
            </w:r>
            <w:r w:rsidRPr="008D41E1">
              <w:t xml:space="preserve"> и </w:t>
            </w:r>
            <w:r w:rsidRPr="008D41E1">
              <w:rPr>
                <w:lang w:val="en-US"/>
              </w:rPr>
              <w:t>ICQ</w:t>
            </w:r>
            <w:r w:rsidRPr="008D41E1">
              <w:t xml:space="preserve">. Служба </w:t>
            </w:r>
            <w:r w:rsidRPr="008D41E1">
              <w:rPr>
                <w:lang w:val="en-US"/>
              </w:rPr>
              <w:t>WorldWideWeb</w:t>
            </w:r>
            <w:r w:rsidRPr="008D41E1">
              <w:t xml:space="preserve"> (</w:t>
            </w:r>
            <w:r w:rsidRPr="008D41E1">
              <w:rPr>
                <w:lang w:val="en-US"/>
              </w:rPr>
              <w:t>WWW</w:t>
            </w:r>
            <w:r w:rsidRPr="008D41E1">
              <w:t xml:space="preserve">). Организация работы службы </w:t>
            </w:r>
            <w:r w:rsidRPr="008D41E1">
              <w:rPr>
                <w:lang w:val="en-US"/>
              </w:rPr>
              <w:t>WWW</w:t>
            </w:r>
            <w:r w:rsidRPr="008D41E1">
              <w:t>.</w:t>
            </w:r>
            <w:r w:rsidRPr="008D41E1">
              <w:rPr>
                <w:bCs/>
              </w:rPr>
              <w:t xml:space="preserve"> Поиск информации в Интернете. </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Гипертекстовая система</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rPr>
                <w:bCs/>
              </w:rPr>
              <w:lastRenderedPageBreak/>
              <w:t xml:space="preserve">Гипертекстовая система </w:t>
            </w:r>
            <w:r w:rsidRPr="008D41E1">
              <w:rPr>
                <w:bCs/>
                <w:lang w:val="en-US"/>
              </w:rPr>
              <w:t>WorldWideWeb</w:t>
            </w:r>
            <w:r w:rsidRPr="008D41E1">
              <w:rPr>
                <w:bCs/>
              </w:rPr>
              <w:t xml:space="preserve"> (</w:t>
            </w:r>
            <w:r w:rsidRPr="008D41E1">
              <w:rPr>
                <w:bCs/>
                <w:lang w:val="en-US"/>
              </w:rPr>
              <w:t>WWW</w:t>
            </w:r>
            <w:r w:rsidRPr="008D41E1">
              <w:rPr>
                <w:bCs/>
              </w:rPr>
              <w:t>). Гипертекстовые способы хранения и представления информации. Универсальный указатель ресурсов (</w:t>
            </w:r>
            <w:r w:rsidRPr="008D41E1">
              <w:rPr>
                <w:bCs/>
                <w:lang w:val="en-US"/>
              </w:rPr>
              <w:t>URL</w:t>
            </w:r>
            <w:r w:rsidRPr="008D41E1">
              <w:rPr>
                <w:bCs/>
              </w:rPr>
              <w:t>). Языки разметки документов</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lastRenderedPageBreak/>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Практические занятия</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FF0000"/>
              </w:rPr>
            </w:pPr>
            <w:r w:rsidRPr="008A3C88">
              <w:rPr>
                <w:b/>
                <w:bCs/>
              </w:rPr>
              <w:t>7</w:t>
            </w:r>
          </w:p>
        </w:tc>
        <w:tc>
          <w:tcPr>
            <w:tcW w:w="418" w:type="pct"/>
            <w:vMerge w:val="restart"/>
            <w:shd w:val="clear" w:color="auto" w:fill="auto"/>
          </w:tcPr>
          <w:p w:rsidR="00F16B2E" w:rsidRPr="00C60C6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Работа в локальной сети.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 xml:space="preserve">Навигация в </w:t>
            </w:r>
            <w:r w:rsidRPr="008D41E1">
              <w:rPr>
                <w:lang w:val="en-US"/>
              </w:rPr>
              <w:t>WWW</w:t>
            </w:r>
            <w:r w:rsidRPr="008D41E1">
              <w:t>.</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Поиск информации в сети.</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Работа с электронной почтой.</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2</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Работа в ICQ, конференциях.</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1</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Самостоятельная работа обучающихся</w:t>
            </w:r>
          </w:p>
          <w:p w:rsidR="00F16B2E" w:rsidRPr="008D41E1" w:rsidRDefault="00F16B2E" w:rsidP="007608F3">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Написание реферата на одну из тем:</w:t>
            </w:r>
          </w:p>
          <w:p w:rsidR="00F16B2E" w:rsidRPr="008D41E1"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8D41E1">
              <w:rPr>
                <w:bCs/>
              </w:rPr>
              <w:t>Эволюция вычислительных сетей.</w:t>
            </w:r>
          </w:p>
          <w:p w:rsidR="00F16B2E" w:rsidRPr="008D41E1"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8D41E1">
              <w:rPr>
                <w:bCs/>
              </w:rPr>
              <w:t xml:space="preserve">Понятие «открытая система» (модель </w:t>
            </w:r>
            <w:r w:rsidRPr="008D41E1">
              <w:rPr>
                <w:bCs/>
                <w:lang w:val="en-US"/>
              </w:rPr>
              <w:t>ISO</w:t>
            </w:r>
            <w:r w:rsidRPr="008D41E1">
              <w:rPr>
                <w:bCs/>
              </w:rPr>
              <w:t>/</w:t>
            </w:r>
            <w:r w:rsidRPr="008D41E1">
              <w:rPr>
                <w:bCs/>
                <w:lang w:val="en-US"/>
              </w:rPr>
              <w:t>OSI</w:t>
            </w:r>
            <w:r w:rsidRPr="008D41E1">
              <w:rPr>
                <w:bCs/>
              </w:rPr>
              <w:t xml:space="preserve">). </w:t>
            </w:r>
          </w:p>
          <w:p w:rsidR="00F16B2E" w:rsidRPr="008D41E1"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8D41E1">
              <w:rPr>
                <w:bCs/>
              </w:rPr>
              <w:t>История создания и развития сети Интернет.</w:t>
            </w:r>
          </w:p>
          <w:p w:rsidR="00F16B2E" w:rsidRPr="008D41E1"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8D41E1">
              <w:rPr>
                <w:bCs/>
              </w:rPr>
              <w:t xml:space="preserve">Технология «клиент-сервер». </w:t>
            </w:r>
          </w:p>
          <w:p w:rsidR="00F16B2E" w:rsidRPr="008D41E1"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8D41E1">
              <w:rPr>
                <w:bCs/>
              </w:rPr>
              <w:t>Службы (сервисы) Интернета.</w:t>
            </w:r>
          </w:p>
          <w:p w:rsidR="00F16B2E" w:rsidRPr="008D41E1"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8D41E1">
              <w:rPr>
                <w:bCs/>
              </w:rPr>
              <w:t>Поисковые механизмы в Интернете.</w:t>
            </w:r>
          </w:p>
          <w:p w:rsidR="00F16B2E" w:rsidRPr="008D41E1"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8D41E1">
              <w:rPr>
                <w:bCs/>
              </w:rPr>
              <w:t>Сетевой  и почтовый этикет.</w:t>
            </w:r>
          </w:p>
          <w:p w:rsidR="00F16B2E" w:rsidRPr="008D41E1" w:rsidRDefault="00F16B2E" w:rsidP="007608F3">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Определение адреса компьютера.</w:t>
            </w:r>
          </w:p>
          <w:p w:rsidR="00F16B2E" w:rsidRPr="008D41E1" w:rsidRDefault="00F16B2E" w:rsidP="007608F3">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41E1">
              <w:t>Настройка браузера.</w:t>
            </w:r>
          </w:p>
          <w:p w:rsidR="00F16B2E" w:rsidRPr="008D41E1" w:rsidRDefault="00F16B2E" w:rsidP="007608F3">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Проектирование web-страниц.</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8</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Тема 3.2</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
                <w:bCs/>
              </w:rPr>
              <w:t>Информационная безопасность</w:t>
            </w: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Содержание учебного материала</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5</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8" w:type="pct"/>
            <w:shd w:val="clear" w:color="auto" w:fill="auto"/>
          </w:tcPr>
          <w:p w:rsidR="00F16B2E" w:rsidRPr="008D41E1" w:rsidRDefault="00F16B2E" w:rsidP="007608F3">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43" w:type="pct"/>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41E1">
              <w:rPr>
                <w:b/>
                <w:bCs/>
              </w:rPr>
              <w:t>Информационная безопасность</w:t>
            </w:r>
          </w:p>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Основные виды угроз. Способы противодействия угрозам.</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D41E1">
              <w:rPr>
                <w:bCs/>
                <w:i/>
              </w:rPr>
              <w:t>2</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Практические занятия</w:t>
            </w:r>
          </w:p>
        </w:tc>
        <w:tc>
          <w:tcPr>
            <w:tcW w:w="408" w:type="pct"/>
            <w:vMerge w:val="restar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FF0000"/>
              </w:rPr>
            </w:pPr>
            <w:r w:rsidRPr="008D41E1">
              <w:rPr>
                <w:b/>
                <w:bCs/>
              </w:rPr>
              <w:t>1</w:t>
            </w:r>
          </w:p>
        </w:tc>
        <w:tc>
          <w:tcPr>
            <w:tcW w:w="418" w:type="pct"/>
            <w:vMerge w:val="restar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Установка паролей. Использование средств ОС для защиты информации.</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90" w:type="pct"/>
            <w:gridSpan w:val="2"/>
            <w:shd w:val="clear" w:color="auto" w:fill="auto"/>
          </w:tcPr>
          <w:p w:rsidR="00F16B2E" w:rsidRPr="008D41E1" w:rsidRDefault="00F16B2E" w:rsidP="007608F3">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p>
        </w:tc>
        <w:tc>
          <w:tcPr>
            <w:tcW w:w="3241"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Cs/>
              </w:rPr>
              <w:t>Поиск и удаление вирусов.</w:t>
            </w:r>
          </w:p>
        </w:tc>
        <w:tc>
          <w:tcPr>
            <w:tcW w:w="40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Самостоятельная работа обучающихся</w:t>
            </w:r>
          </w:p>
          <w:p w:rsidR="00F16B2E" w:rsidRPr="008D41E1" w:rsidRDefault="00F16B2E" w:rsidP="007608F3">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t>Написание реферата на одну из тем:</w:t>
            </w:r>
          </w:p>
          <w:p w:rsidR="00F16B2E" w:rsidRPr="008D41E1" w:rsidRDefault="00F16B2E" w:rsidP="007608F3">
            <w:pPr>
              <w:numPr>
                <w:ilvl w:val="0"/>
                <w:numId w:val="33"/>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8D41E1">
              <w:rPr>
                <w:bCs/>
              </w:rPr>
              <w:t>Компьютерные вирусы и способы защиты от них.</w:t>
            </w:r>
          </w:p>
          <w:p w:rsidR="00F16B2E" w:rsidRPr="008D41E1" w:rsidRDefault="00F16B2E" w:rsidP="007608F3">
            <w:pPr>
              <w:numPr>
                <w:ilvl w:val="0"/>
                <w:numId w:val="33"/>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8D41E1">
              <w:t>Резервное копирование.</w:t>
            </w:r>
          </w:p>
          <w:p w:rsidR="00F16B2E" w:rsidRPr="008D41E1" w:rsidRDefault="00F16B2E" w:rsidP="007608F3">
            <w:pPr>
              <w:numPr>
                <w:ilvl w:val="0"/>
                <w:numId w:val="33"/>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8D41E1">
              <w:t>Восстановление данных.</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D41E1">
              <w:rPr>
                <w:bCs/>
              </w:rPr>
              <w:t>3</w:t>
            </w:r>
          </w:p>
        </w:tc>
        <w:tc>
          <w:tcPr>
            <w:tcW w:w="418" w:type="pct"/>
            <w:vMerge/>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743"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1" w:type="pct"/>
            <w:gridSpan w:val="3"/>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rPr>
              <w:t>Контрольная работа</w:t>
            </w:r>
            <w:r w:rsidRPr="008D41E1">
              <w:t xml:space="preserve"> по темам раздела «</w:t>
            </w:r>
            <w:r w:rsidRPr="008D41E1">
              <w:rPr>
                <w:b/>
                <w:bCs/>
              </w:rPr>
              <w:t>Коммуникационные технологии</w:t>
            </w:r>
            <w:r w:rsidRPr="008D41E1">
              <w:t>»</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8D41E1" w:rsidTr="00F16B2E">
        <w:trPr>
          <w:trHeight w:val="20"/>
        </w:trPr>
        <w:tc>
          <w:tcPr>
            <w:tcW w:w="4174" w:type="pct"/>
            <w:gridSpan w:val="4"/>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8D41E1">
              <w:rPr>
                <w:bCs/>
              </w:rPr>
              <w:t>Всего</w:t>
            </w:r>
          </w:p>
        </w:tc>
        <w:tc>
          <w:tcPr>
            <w:tcW w:w="40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41E1">
              <w:rPr>
                <w:b/>
                <w:bCs/>
              </w:rPr>
              <w:t>198</w:t>
            </w:r>
          </w:p>
        </w:tc>
        <w:tc>
          <w:tcPr>
            <w:tcW w:w="418" w:type="pct"/>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bl>
    <w:p w:rsidR="00F16B2E" w:rsidRPr="008A3C88"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6"/>
          <w:szCs w:val="26"/>
        </w:rPr>
      </w:pPr>
      <w:r w:rsidRPr="008A3C88">
        <w:rPr>
          <w:sz w:val="26"/>
          <w:szCs w:val="26"/>
        </w:rPr>
        <w:t>Для характеристики уровня освоения учебного материала используются следующие обозначения:</w:t>
      </w:r>
    </w:p>
    <w:p w:rsidR="00F16B2E" w:rsidRPr="008A3C88" w:rsidRDefault="00F16B2E" w:rsidP="007608F3">
      <w:pPr>
        <w:pStyle w:val="a7"/>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6"/>
          <w:szCs w:val="26"/>
        </w:rPr>
      </w:pPr>
      <w:r w:rsidRPr="008A3C88">
        <w:rPr>
          <w:sz w:val="26"/>
          <w:szCs w:val="26"/>
        </w:rPr>
        <w:t xml:space="preserve"> – ознакомительный (узнавание ранее изученных объектов, свойств); </w:t>
      </w:r>
    </w:p>
    <w:p w:rsidR="00F16B2E" w:rsidRPr="008A3C88" w:rsidRDefault="00F16B2E" w:rsidP="007608F3">
      <w:pPr>
        <w:pStyle w:val="a7"/>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6"/>
          <w:szCs w:val="26"/>
        </w:rPr>
      </w:pPr>
      <w:r w:rsidRPr="008A3C88">
        <w:rPr>
          <w:sz w:val="26"/>
          <w:szCs w:val="26"/>
        </w:rPr>
        <w:lastRenderedPageBreak/>
        <w:t> – репродуктивный (выполнение деятельности по образцу, инструкции или под руководством)</w:t>
      </w:r>
    </w:p>
    <w:p w:rsidR="00F16B2E" w:rsidRPr="008A3C88" w:rsidRDefault="00F16B2E" w:rsidP="007608F3">
      <w:pPr>
        <w:pStyle w:val="a7"/>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6"/>
          <w:szCs w:val="26"/>
        </w:rPr>
        <w:sectPr w:rsidR="00F16B2E" w:rsidRPr="008A3C88">
          <w:pgSz w:w="16840" w:h="11907" w:orient="landscape"/>
          <w:pgMar w:top="851" w:right="1134" w:bottom="851" w:left="992" w:header="709" w:footer="709" w:gutter="0"/>
          <w:cols w:space="720"/>
        </w:sectPr>
      </w:pPr>
      <w:r>
        <w:rPr>
          <w:sz w:val="26"/>
          <w:szCs w:val="26"/>
        </w:rPr>
        <w:t> </w:t>
      </w:r>
      <w:r w:rsidRPr="008A3C88">
        <w:rPr>
          <w:sz w:val="26"/>
          <w:szCs w:val="26"/>
        </w:rPr>
        <w:t>–</w:t>
      </w:r>
      <w:r>
        <w:rPr>
          <w:sz w:val="26"/>
          <w:szCs w:val="26"/>
        </w:rPr>
        <w:t> </w:t>
      </w:r>
      <w:r w:rsidRPr="008A3C88">
        <w:rPr>
          <w:sz w:val="26"/>
          <w:szCs w:val="26"/>
        </w:rPr>
        <w:t>продуктивный (планирование и самостоятельное выполнение деятельности, решение проблемных задач)</w:t>
      </w:r>
    </w:p>
    <w:p w:rsidR="00F16B2E" w:rsidRPr="00C60C6C"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outlineLvl w:val="0"/>
        <w:rPr>
          <w:b/>
          <w:bCs/>
          <w:kern w:val="32"/>
          <w:sz w:val="32"/>
          <w:szCs w:val="32"/>
        </w:rPr>
      </w:pPr>
      <w:r w:rsidRPr="00C60C6C">
        <w:rPr>
          <w:bCs/>
          <w:kern w:val="32"/>
          <w:sz w:val="28"/>
          <w:szCs w:val="28"/>
        </w:rPr>
        <w:lastRenderedPageBreak/>
        <w:t>2.</w:t>
      </w:r>
      <w:r>
        <w:rPr>
          <w:bCs/>
          <w:kern w:val="32"/>
          <w:sz w:val="28"/>
          <w:szCs w:val="28"/>
        </w:rPr>
        <w:t>3</w:t>
      </w:r>
      <w:r w:rsidRPr="00C60C6C">
        <w:rPr>
          <w:bCs/>
          <w:kern w:val="32"/>
          <w:sz w:val="28"/>
          <w:szCs w:val="28"/>
        </w:rPr>
        <w:t xml:space="preserve">. </w:t>
      </w:r>
      <w:r>
        <w:rPr>
          <w:bCs/>
          <w:kern w:val="32"/>
          <w:sz w:val="28"/>
          <w:szCs w:val="28"/>
        </w:rPr>
        <w:t xml:space="preserve">Поурочный </w:t>
      </w:r>
      <w:r w:rsidRPr="00C60C6C">
        <w:rPr>
          <w:bCs/>
          <w:kern w:val="32"/>
          <w:sz w:val="28"/>
          <w:szCs w:val="28"/>
        </w:rPr>
        <w:t>план и содержание учебной дисциплины</w:t>
      </w:r>
      <w:r w:rsidRPr="00C60C6C">
        <w:rPr>
          <w:bCs/>
          <w:caps/>
          <w:kern w:val="32"/>
          <w:sz w:val="28"/>
          <w:szCs w:val="28"/>
        </w:rPr>
        <w:t xml:space="preserve"> «</w:t>
      </w:r>
      <w:r w:rsidRPr="00C60C6C">
        <w:rPr>
          <w:bCs/>
          <w:kern w:val="32"/>
          <w:sz w:val="28"/>
          <w:szCs w:val="28"/>
        </w:rPr>
        <w:t>Основы информационных технологий»</w:t>
      </w:r>
    </w:p>
    <w:p w:rsidR="00F16B2E" w:rsidRPr="002C191E"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bCs/>
          <w:kern w:val="32"/>
          <w:sz w:val="32"/>
          <w:szCs w:val="32"/>
        </w:rPr>
      </w:pPr>
    </w:p>
    <w:p w:rsidR="00F16B2E" w:rsidRPr="002C191E"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0"/>
          <w:szCs w:val="20"/>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7"/>
        <w:gridCol w:w="707"/>
        <w:gridCol w:w="141"/>
        <w:gridCol w:w="9782"/>
        <w:gridCol w:w="990"/>
        <w:gridCol w:w="1192"/>
      </w:tblGrid>
      <w:tr w:rsidR="00F16B2E" w:rsidRPr="004D046A" w:rsidTr="00F16B2E">
        <w:trPr>
          <w:trHeight w:val="20"/>
          <w:tblHeader/>
        </w:trPr>
        <w:tc>
          <w:tcPr>
            <w:tcW w:w="743"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Наименование разделов и тем</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4D046A">
              <w:rPr>
                <w:bCs/>
                <w:i/>
              </w:rPr>
              <w:t xml:space="preserve"> (если предусмотрены)</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Объем часов</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Уровень освоения</w:t>
            </w:r>
          </w:p>
        </w:tc>
      </w:tr>
      <w:tr w:rsidR="00F16B2E" w:rsidRPr="004D046A" w:rsidTr="00F16B2E">
        <w:trPr>
          <w:trHeight w:val="20"/>
          <w:tblHeader/>
        </w:trPr>
        <w:tc>
          <w:tcPr>
            <w:tcW w:w="743"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2</w:t>
            </w:r>
          </w:p>
        </w:tc>
        <w:tc>
          <w:tcPr>
            <w:tcW w:w="329" w:type="pct"/>
            <w:tcBorders>
              <w:bottom w:val="single" w:sz="4" w:space="0" w:color="auto"/>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3</w:t>
            </w:r>
          </w:p>
        </w:tc>
        <w:tc>
          <w:tcPr>
            <w:tcW w:w="396" w:type="pct"/>
            <w:tcBorders>
              <w:bottom w:val="single" w:sz="4" w:space="0" w:color="auto"/>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4</w:t>
            </w:r>
          </w:p>
        </w:tc>
      </w:tr>
      <w:tr w:rsidR="00F16B2E" w:rsidRPr="004D046A" w:rsidTr="00F16B2E">
        <w:trPr>
          <w:trHeight w:val="20"/>
        </w:trPr>
        <w:tc>
          <w:tcPr>
            <w:tcW w:w="743"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Раздел 1. Средства информатизации</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4D046A">
              <w:rPr>
                <w:b/>
                <w:bCs/>
                <w:i/>
              </w:rPr>
              <w:t>29</w:t>
            </w:r>
          </w:p>
        </w:tc>
        <w:tc>
          <w:tcPr>
            <w:tcW w:w="396" w:type="pct"/>
            <w:tcBorders>
              <w:bottom w:val="single" w:sz="4" w:space="0" w:color="auto"/>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60"/>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Тема 1.1. Информация и информационные технологии</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6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rPr>
              <w:t xml:space="preserve">Информация и информационные технологии. </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t>Понятие информации и информационных технологий</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6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Информационные технологии по сферам применения.</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Классификация информационных технологий по сферам применения. Виды технологий сбора, хранения, передачи, обработки и предоставления информации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411"/>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rPr>
              <w:t>Самостоятельная работа обучающихся</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Определение свойств информации.</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Составление схемы «Классификация информационных технологий по сферам применения»</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i/>
              </w:rPr>
              <w:t>2</w:t>
            </w:r>
          </w:p>
        </w:tc>
      </w:tr>
      <w:tr w:rsidR="00F16B2E" w:rsidRPr="004D046A" w:rsidTr="00F16B2E">
        <w:trPr>
          <w:trHeight w:val="20"/>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 xml:space="preserve">Тема 1.2. </w:t>
            </w:r>
            <w:r w:rsidRPr="004D046A">
              <w:rPr>
                <w:b/>
                <w:bCs/>
              </w:rPr>
              <w:br/>
              <w:t>Аппаратные средства</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10</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3-4</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Аппаратное обеспечение</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 xml:space="preserve">Виды аппаратного обеспечения. </w:t>
            </w:r>
            <w:r w:rsidRPr="004D046A">
              <w:t>Назначение компьютера, логическое и физическое устройство компьютера.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419D">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i/>
              </w:rPr>
              <w:t>Практическая работа «Освоение техники работы с клавиатурой. Изучение правил работы с клавиатурой».</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rPr>
            </w:pPr>
            <w:r w:rsidRPr="004D046A">
              <w:rPr>
                <w:bCs/>
                <w:i/>
              </w:rPr>
              <w:t>Практическая работа «В</w:t>
            </w:r>
            <w:r w:rsidRPr="004D046A">
              <w:rPr>
                <w:i/>
              </w:rPr>
              <w:t>ключение, выключение, управление сеансами и задачами»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7-8</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Основные устройства</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Назначение и виды материнских плат, процессоров, ОЗУ, дисковой и видео подсистем</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419D">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9-10</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Периферийные устройства</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Периферийные устройства: интерфейсы, кабели и разъемы. Назначение и виды периферийных устройств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419D">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i/>
              </w:rPr>
              <w:t>Практическая работа «Определение основных параметров функционирования персонального компьютера»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val="restar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F16B2E" w:rsidRPr="004D046A" w:rsidTr="00F16B2E">
        <w:trPr>
          <w:trHeight w:val="371"/>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«Ознакомление с технической документацией»</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16B2E" w:rsidRPr="004D046A" w:rsidTr="00F16B2E">
        <w:trPr>
          <w:trHeight w:val="287"/>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rPr>
                <w:b/>
                <w:bCs/>
              </w:rPr>
              <w:t>Самостоятельная работа обучающихся</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7</w:t>
            </w:r>
          </w:p>
        </w:tc>
        <w:tc>
          <w:tcPr>
            <w:tcW w:w="396" w:type="pct"/>
            <w:vMerge w:val="restart"/>
            <w:shd w:val="clear" w:color="auto" w:fill="auto"/>
          </w:tcPr>
          <w:p w:rsidR="00F16B2E" w:rsidRPr="0006419D" w:rsidRDefault="00F16B2E" w:rsidP="00F16B2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right="-51"/>
              <w:jc w:val="center"/>
              <w:rPr>
                <w:bCs/>
              </w:rPr>
            </w:pPr>
            <w:r>
              <w:rPr>
                <w:bCs/>
              </w:rPr>
              <w:t>3</w:t>
            </w:r>
          </w:p>
        </w:tc>
      </w:tr>
      <w:tr w:rsidR="00F16B2E" w:rsidRPr="004D046A" w:rsidTr="00F16B2E">
        <w:trPr>
          <w:trHeight w:val="769"/>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532" w:type="pct"/>
            <w:gridSpan w:val="3"/>
            <w:shd w:val="clear" w:color="auto" w:fill="auto"/>
          </w:tcPr>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13815">
              <w:t>Составление памятки и/или таблицы и/или конспекта</w:t>
            </w:r>
            <w:r w:rsidRPr="004D046A">
              <w:t xml:space="preserve"> «Классификация ЭВМ и определение их технических характеристик»</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Составление опорного конспекта «Поколения ЭВМ»</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Написание доклада «Общие принципы работы ЭВМ (принципы Ч. Бэббиджа и Дж. фон Неймана)»</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lastRenderedPageBreak/>
              <w:t>Составление опорного конспекта «Архитектуры ЭВМ. Принцип открытой архитектуры»</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Определение перечня носителей информации: их видов и принципов хранения информации для каждого.</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Составление опорного конспекта «Логическая и физическая структуры дисков»</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t>Изучение зон клавиатуры, назначения и эффективных приемов работы с клавиатурой</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96" w:type="pct"/>
            <w:vMerge/>
            <w:tcBorders>
              <w:bottom w:val="single" w:sz="4" w:space="0" w:color="auto"/>
            </w:tcBorders>
            <w:shd w:val="clear" w:color="auto" w:fill="auto"/>
          </w:tcPr>
          <w:p w:rsidR="00F16B2E" w:rsidRPr="004D046A" w:rsidRDefault="00F16B2E" w:rsidP="00F16B2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right="-51"/>
              <w:jc w:val="center"/>
              <w:rPr>
                <w:bCs/>
                <w:i/>
              </w:rPr>
            </w:pPr>
          </w:p>
        </w:tc>
      </w:tr>
      <w:tr w:rsidR="00F16B2E" w:rsidRPr="004D046A" w:rsidTr="00F16B2E">
        <w:trPr>
          <w:trHeight w:val="20"/>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lastRenderedPageBreak/>
              <w:t xml:space="preserve">Тема 1.3. </w:t>
            </w:r>
            <w:r w:rsidRPr="004D046A">
              <w:rPr>
                <w:b/>
                <w:bCs/>
              </w:rPr>
              <w:br/>
              <w:t>Программные средства</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5</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13</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Программное обеспечение</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Программное обеспечение: определение, состав, структура.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419D">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14</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Характеристика ПО</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Назначение. Классификация ПО. Характеристика программных средств.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Default="00F16B2E" w:rsidP="00F16B2E">
            <w:pPr>
              <w:jc w:val="center"/>
            </w:pPr>
            <w:r w:rsidRPr="003F32F8">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15</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Инструментальные программы</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Виды инструментальных программ. Языки программирования. Искусственный интеллект</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Default="00F16B2E" w:rsidP="00F16B2E">
            <w:pPr>
              <w:jc w:val="center"/>
            </w:pPr>
            <w:r w:rsidRPr="003F32F8">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16</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Системные программы</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Системные программы. Операционные системы. Драйверы. Утилиты. Назначение</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Default="00F16B2E" w:rsidP="00F16B2E">
            <w:pPr>
              <w:jc w:val="center"/>
            </w:pPr>
            <w:r w:rsidRPr="003F32F8">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17</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Прикладные программы</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Прикладные программы. Виды прикладных программных продуктов, назначение</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Default="00F16B2E" w:rsidP="00F16B2E">
            <w:pPr>
              <w:jc w:val="center"/>
            </w:pPr>
            <w:r w:rsidRPr="003F32F8">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rPr>
              <w:t>Самостоятельная работа обучающихся</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Составление списка программных средств для каждого вида ПО: системного, прикладного и инструментального</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3</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F16B2E" w:rsidRPr="004D046A" w:rsidTr="00F16B2E">
        <w:trPr>
          <w:trHeight w:val="143"/>
        </w:trPr>
        <w:tc>
          <w:tcPr>
            <w:tcW w:w="743"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18</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rPr>
                <w:b/>
              </w:rPr>
              <w:t>Контрольная работа</w:t>
            </w:r>
            <w:r w:rsidRPr="004D046A">
              <w:t xml:space="preserve"> по темам раздела «Средства информатизации»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143"/>
        </w:trPr>
        <w:tc>
          <w:tcPr>
            <w:tcW w:w="743"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Раздел 2. Информационные технологии</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4D046A">
              <w:rPr>
                <w:b/>
                <w:bCs/>
                <w:i/>
              </w:rPr>
              <w:t>139</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143"/>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Тема 2.1.</w:t>
            </w:r>
            <w:r w:rsidRPr="004D046A">
              <w:rPr>
                <w:b/>
                <w:bCs/>
              </w:rPr>
              <w:br/>
              <w:t>Файловые системы</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5</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143"/>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19</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Файлы</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Файлы: определение, имя и формат</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Каталоги</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Каталоги: понятие, структура, путь. Виды каталогов. Дерево каталогов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tcBorders>
              <w:bottom w:val="single" w:sz="4" w:space="0" w:color="auto"/>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21</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Диски</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Диски. Форматирование дисков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tcBorders>
              <w:bottom w:val="single" w:sz="4" w:space="0" w:color="auto"/>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22</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«Форматирование дисков»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tcBorders>
              <w:bottom w:val="single" w:sz="4" w:space="0" w:color="auto"/>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Файловая система</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Файловая система. Виды файловых систем</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tcBorders>
              <w:bottom w:val="single" w:sz="4" w:space="0" w:color="auto"/>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rPr>
              <w:t>Самостоятельная работа обучающихся</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выполнение домашних заданий по теме 2.1</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Форматирование дисков</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lastRenderedPageBreak/>
              <w:t>Составление таблицы типов файлов</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Написание реферата на одну из тем:</w:t>
            </w:r>
          </w:p>
          <w:p w:rsidR="00F16B2E" w:rsidRPr="004D046A" w:rsidRDefault="00F16B2E" w:rsidP="007608F3">
            <w:pPr>
              <w:numPr>
                <w:ilvl w:val="0"/>
                <w:numId w:val="31"/>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pPr>
            <w:r w:rsidRPr="004D046A">
              <w:t>Файловые системы FAT и NTFS</w:t>
            </w:r>
          </w:p>
          <w:p w:rsidR="00F16B2E" w:rsidRPr="004D046A" w:rsidRDefault="00F16B2E" w:rsidP="007608F3">
            <w:pPr>
              <w:numPr>
                <w:ilvl w:val="0"/>
                <w:numId w:val="31"/>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pPr>
            <w:r w:rsidRPr="004D046A">
              <w:t>Файловые системы ОС Linux, Mac OS</w:t>
            </w:r>
          </w:p>
          <w:p w:rsidR="00F16B2E" w:rsidRPr="004D046A" w:rsidRDefault="00F16B2E" w:rsidP="007608F3">
            <w:pPr>
              <w:numPr>
                <w:ilvl w:val="0"/>
                <w:numId w:val="31"/>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4D046A">
              <w:t>Файловые системы магнитных дисков, CD-R, DVD-R, CD-RW, DVD-RW</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lastRenderedPageBreak/>
              <w:t>4</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4D046A" w:rsidTr="00F16B2E">
        <w:trPr>
          <w:trHeight w:val="20"/>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lastRenderedPageBreak/>
              <w:t xml:space="preserve">Тема 2.2. Операционные системы </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12</w:t>
            </w:r>
          </w:p>
        </w:tc>
        <w:tc>
          <w:tcPr>
            <w:tcW w:w="396" w:type="pct"/>
            <w:tcBorders>
              <w:bottom w:val="single" w:sz="4" w:space="0" w:color="auto"/>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24</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Операционные системы (ОС)</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 xml:space="preserve">Операционные системы (ОС): функции. </w:t>
            </w:r>
            <w:r w:rsidRPr="004D046A">
              <w:t>Общие сведения об ОС. Использование мыши и клавиатуры. Запуск и завершение работы ОС.</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tcBorders>
              <w:bottom w:val="nil"/>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363"/>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25</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bCs/>
                <w:i/>
              </w:rPr>
              <w:t>Практическая работа «</w:t>
            </w:r>
            <w:r w:rsidRPr="004D046A">
              <w:rPr>
                <w:i/>
              </w:rPr>
              <w:t>Запуск и завершение работы приложений».</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tcBorders>
              <w:top w:val="nil"/>
              <w:bottom w:val="single" w:sz="4" w:space="0" w:color="auto"/>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69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26</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Оконный интерфейс</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 xml:space="preserve">Оконный интерфейс. Основные концепции графического пользовательского интерфейса. </w:t>
            </w:r>
            <w:r w:rsidRPr="004D046A">
              <w:t>Окна. Виды окон. Структура окон. Диалоговые окна. Диалоговые окна Свойств.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tcBorders>
              <w:bottom w:val="nil"/>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27</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bCs/>
                <w:i/>
              </w:rPr>
              <w:t>Практическая работа «</w:t>
            </w:r>
            <w:r w:rsidRPr="004D046A">
              <w:rPr>
                <w:i/>
              </w:rPr>
              <w:t>Управление окнами».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tcBorders>
              <w:top w:val="nil"/>
              <w:bottom w:val="single" w:sz="4" w:space="0" w:color="auto"/>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28-29</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Операции с объектами</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Виды операций с объектами файловой системы: копирование, перемещение и т.д.</w:t>
            </w:r>
          </w:p>
          <w:p w:rsidR="00F16B2E" w:rsidRPr="004D046A" w:rsidRDefault="00F16B2E" w:rsidP="00F16B2E">
            <w:r w:rsidRPr="004D046A">
              <w:t>Главное меню. Панель задач. Панель управления. Буфер обмена. Корзина. Поисковая система. Справочная система.</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Ярлыки. Окна Мой компьютер, Мое сетевое окружение. Проводник.</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30-31</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bCs/>
                <w:i/>
              </w:rPr>
              <w:t>Практическая работа «</w:t>
            </w:r>
            <w:r w:rsidRPr="004D046A">
              <w:rPr>
                <w:i/>
              </w:rPr>
              <w:t>Изменение файловой структуры средствами ОС».</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val="restart"/>
            <w:tcBorders>
              <w:top w:val="nil"/>
            </w:tcBorders>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32</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bCs/>
                <w:i/>
              </w:rPr>
              <w:t>Практическая работа «</w:t>
            </w:r>
            <w:r w:rsidRPr="004D046A">
              <w:rPr>
                <w:i/>
              </w:rPr>
              <w:t>Настройка рабочего пространства ОС».</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tcBorders>
              <w:top w:val="nil"/>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33-34</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bCs/>
                <w:i/>
              </w:rPr>
              <w:t>Практическая работа «</w:t>
            </w:r>
            <w:r w:rsidRPr="004D046A">
              <w:rPr>
                <w:i/>
              </w:rPr>
              <w:t>Операции с папками, файлами, ярлыками»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tcBorders>
              <w:top w:val="nil"/>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35</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bCs/>
                <w:i/>
              </w:rPr>
              <w:t>Практическая работа «</w:t>
            </w:r>
            <w:r w:rsidRPr="004D046A">
              <w:rPr>
                <w:i/>
              </w:rPr>
              <w:t>Управление поисковой и справочными системами»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tcBorders>
              <w:top w:val="nil"/>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Самостоятельная работа обучающихся</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Выполнение домашних заданий по теме 2.2</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Составление памятки и/или таблицы и/или конспекта по темам:</w:t>
            </w:r>
          </w:p>
          <w:p w:rsidR="00F16B2E" w:rsidRPr="00113815"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13815">
              <w:t xml:space="preserve">Классификация ОС </w:t>
            </w:r>
            <w:r w:rsidRPr="004D046A">
              <w:t>и определение перечня их характеристик</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Определение состава и способов загрузки ОС.</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Конфигурирование ОС.</w:t>
            </w:r>
          </w:p>
          <w:p w:rsidR="00F16B2E" w:rsidRPr="00113815"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13815">
              <w:t xml:space="preserve">Работа в режиме командной строки. </w:t>
            </w:r>
          </w:p>
          <w:p w:rsidR="00F16B2E" w:rsidRPr="00113815"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13815">
              <w:t xml:space="preserve">Изучение принципов работы со справочной и поисковой системами. </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Изучение перечня горячих клавиш и комбинаций клавиш.</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Выполнение операций с файлами, каталогами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6</w:t>
            </w:r>
          </w:p>
        </w:tc>
        <w:tc>
          <w:tcPr>
            <w:tcW w:w="396" w:type="pct"/>
            <w:vMerge/>
            <w:tcBorders>
              <w:top w:val="nil"/>
            </w:tcBorders>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 xml:space="preserve">Тема 2.3. </w:t>
            </w:r>
            <w:r w:rsidRPr="004D046A">
              <w:rPr>
                <w:b/>
                <w:bCs/>
              </w:rPr>
              <w:br/>
              <w:t xml:space="preserve">Файловые </w:t>
            </w:r>
            <w:r w:rsidRPr="004D046A">
              <w:rPr>
                <w:b/>
                <w:bCs/>
              </w:rPr>
              <w:lastRenderedPageBreak/>
              <w:t xml:space="preserve">менеджеры </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lastRenderedPageBreak/>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4</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36-37</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Программы файловых менеджеров</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lastRenderedPageBreak/>
              <w:t xml:space="preserve">Программы управления файлами. </w:t>
            </w:r>
            <w:r w:rsidRPr="004D046A">
              <w:t>Виды, назначение</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lastRenderedPageBreak/>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38-39</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i/>
              </w:rPr>
              <w:t>Практическая работа «Операции с папками и файлами в файловых менеджерах»</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4D046A" w:rsidTr="00F16B2E">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rPr>
              <w:t>Самостоятельная работа обучающихся</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Выполнение операций с папками и файлами в файловых менеджерах</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Тема 2.4.</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
                <w:bCs/>
              </w:rPr>
              <w:t>Текстовые редакторы</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24</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40-41</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Основные сведения о текстовых редакторах</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t>Технология обработки текстовых документов. Форматы текстовых документов. Структура окна. Режимы работы. Настройки программы и ее интерфейса. Установка параметров MS Word. Основные виды работ (загрузка, создание, сохранение, закрытие документа). Установка параметров страниц. Печать</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42</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Ввод и редактирование данных</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Ввод текста в документ. Вставка символов, отсутствующих на клавиатуре. Редактирование текста. Перемещение по документу. Колонтитулы. Вставка номеров страниц.</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43</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bCs/>
                <w:i/>
              </w:rPr>
              <w:t>Практические занятия</w:t>
            </w:r>
            <w:r w:rsidRPr="004D046A">
              <w:rPr>
                <w:i/>
              </w:rPr>
              <w:t xml:space="preserve"> «Создание и редактирование текстового документа».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44-45</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Форматирование данных</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Форматирование текста. Форматирование символов, абзацев. Форматирование страницы. Разрывы. Декоративное оформление документа (списки, обрамление и заливка фоном, колонки). Повторение формата на другом участке текста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46</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«Форматирование текстового документа».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47-48</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«Создание списков в тексте».</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49-50</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«Добавление в документ графических объектов».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51-52</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Работа с таблицами</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Создание пустой таблицы. Ввод информации в таблицу.Форматирование таблицы. Изменение ширины столбца, высоты строки, размеров ячейки. Изменение числа строк и столбцов. Объединение и разбиение ячеек. Разбиение таблицы. Преобразование готового текста в таблицу и таблицы в текст. Сортировка записей. Фиксация заголовков таблиц. Автоформат таблицы. Вставка формул</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53-54</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rPr>
            </w:pPr>
            <w:r w:rsidRPr="004D046A">
              <w:rPr>
                <w:i/>
              </w:rPr>
              <w:t>Практическая работа «Добавление таблиц в текст».</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55</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Сервисные функции</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t>Закладки. Автозамена. Автотекст. Автоформат. Автоперенос</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56-57</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Работа с объектами в тексте</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Виды работ с внедренными объектами. Использование рисунков из коллекции Clipart. Внедрение графики в документ. Вставка объекта, созданного в другом графическом редакторе. Использование панели Рисование. Вставка объектов из WordArt. Редактор математических формул</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58-59</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«Внедрение объектов, созданных в других приложениях (редактор математических формул и т.п.)»</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60-61</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«Использование панели Рисование»</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62</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«Установка параметров программы. Настройка пользовательского интерфейса»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63</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«Подготовка к печати и печать документов»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87"/>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rPr>
              <w:t>Самостоятельная работа обучающихся</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Выполнение домашних заданий по теме 2.4</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Составление памятки и/или таблицы и/или конспекта по темам:</w:t>
            </w:r>
          </w:p>
          <w:p w:rsidR="00F16B2E" w:rsidRPr="00643A69"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Стилевое форматирование документа.</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Структурирование текстового документа.</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Создание и использование шаблонов.</w:t>
            </w:r>
          </w:p>
          <w:p w:rsidR="00F16B2E" w:rsidRPr="00643A69"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Изучение дополнительных возможностей текстового редактора. Настройка параметров редактора.</w:t>
            </w:r>
          </w:p>
          <w:p w:rsidR="00F16B2E" w:rsidRPr="00643A69"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Оформление сносок и примечаний.</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Работа с текстом: поиск и замена, автокоррекция.</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Проверка орфографии. Выбор языка. Проведение статистики.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8</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4D046A" w:rsidTr="00F16B2E">
        <w:trPr>
          <w:trHeight w:val="20"/>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Тема 2.5</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
                <w:bCs/>
              </w:rPr>
              <w:t>Табличные редакторы</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24</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64</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Электронные таблицы (ЭТ)</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Электронные таблицы (ЭТ): назначение, возможности, принципы устройства, область применения. Табличный процессор. Базовые элементы</w:t>
            </w:r>
            <w:r w:rsidRPr="004D046A">
              <w:rPr>
                <w:bCs/>
              </w:rPr>
              <w:t xml:space="preserve"> программы.</w:t>
            </w:r>
            <w:r w:rsidRPr="004D046A">
              <w:rPr>
                <w:bCs/>
                <w:iCs/>
              </w:rPr>
              <w:t xml:space="preserve"> Печать рабочих книг</w:t>
            </w:r>
            <w:r w:rsidRPr="004D046A">
              <w:rPr>
                <w:bCs/>
              </w:rPr>
              <w:t>, листов. Имитация печати.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65</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4D046A">
              <w:rPr>
                <w:b/>
              </w:rPr>
              <w:t>Ввод данных и редактирование данных</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046A">
              <w:rPr>
                <w:iCs/>
              </w:rPr>
              <w:t xml:space="preserve">Ячейка. Структура ячейки. Содержимое ячеек. </w:t>
            </w:r>
            <w:r w:rsidRPr="004D046A">
              <w:t>Ввод данных в рабочую таблицу. Редактирование данных. Перемещение по рабочему листу, книге</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66</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bCs/>
                <w:i/>
              </w:rPr>
              <w:t>Практическая работа «Конструирование ЭТ».</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67</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rPr>
            </w:pPr>
            <w:r w:rsidRPr="004D046A">
              <w:rPr>
                <w:b/>
                <w:bCs/>
                <w:iCs/>
              </w:rPr>
              <w:t>Блоки данных и рабочие листы</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4D046A">
              <w:rPr>
                <w:bCs/>
                <w:iCs/>
              </w:rPr>
              <w:t xml:space="preserve">Блоки данных. Способы выделения на рабочем листе. </w:t>
            </w:r>
            <w:r w:rsidRPr="004D046A">
              <w:rPr>
                <w:iCs/>
              </w:rPr>
              <w:t xml:space="preserve">Работа с блоками. </w:t>
            </w:r>
            <w:r w:rsidRPr="004D046A">
              <w:t>Копирование значений.</w:t>
            </w:r>
            <w:r w:rsidRPr="004D046A">
              <w:rPr>
                <w:iCs/>
              </w:rPr>
              <w:t>Автозаполнение.</w:t>
            </w:r>
            <w:r w:rsidRPr="004D046A">
              <w:t xml:space="preserve"> Прогрессии.</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046A">
              <w:rPr>
                <w:iCs/>
              </w:rPr>
              <w:t>Операции с рабочими листами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68-69</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i/>
              </w:rPr>
              <w:t>Практическая работа «Копирование значений.</w:t>
            </w:r>
            <w:r w:rsidRPr="004D046A">
              <w:rPr>
                <w:i/>
                <w:iCs/>
              </w:rPr>
              <w:t>Автозаполнение.</w:t>
            </w:r>
            <w:r w:rsidRPr="004D046A">
              <w:rPr>
                <w:i/>
              </w:rPr>
              <w:t xml:space="preserve"> Прогрессии»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70-71</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D046A">
              <w:rPr>
                <w:b/>
                <w:bCs/>
              </w:rPr>
              <w:t>Форматирование ЭТ</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4D046A">
              <w:t>Форматирование ячеек. Форматирование таблицы, шрифта.</w:t>
            </w:r>
            <w:r w:rsidRPr="004D046A">
              <w:rPr>
                <w:iCs/>
              </w:rPr>
              <w:t>Автоформатирование. Выравнивание. Длинные надписи</w:t>
            </w:r>
            <w:r w:rsidRPr="004D046A">
              <w:rPr>
                <w:bCs/>
              </w:rPr>
              <w:t>. Ориентация текста.</w:t>
            </w:r>
            <w:r w:rsidRPr="004D046A">
              <w:rPr>
                <w:iCs/>
              </w:rPr>
              <w:t xml:space="preserve"> Объединение и разбиение ячеек. </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4D046A">
              <w:t>Формат числа</w:t>
            </w:r>
            <w:r w:rsidRPr="004D046A">
              <w:rPr>
                <w:iCs/>
              </w:rPr>
              <w:t xml:space="preserve">. </w:t>
            </w:r>
            <w:r w:rsidRPr="004D046A">
              <w:t>Типы и форматы данных в электронных таблицах.</w:t>
            </w:r>
            <w:r w:rsidRPr="004D046A">
              <w:rPr>
                <w:iCs/>
              </w:rPr>
              <w:t xml:space="preserve">Округление чисел. </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046A">
              <w:rPr>
                <w:spacing w:val="-12"/>
              </w:rPr>
              <w:t>Пользовательские форматы.</w:t>
            </w:r>
            <w:r w:rsidRPr="004D046A">
              <w:rPr>
                <w:iCs/>
              </w:rPr>
              <w:t>Условное форматирование</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72</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iCs/>
              </w:rPr>
              <w:t>Практическая работа «Условное форматирование данных».</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73</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iCs/>
              </w:rPr>
              <w:t>Практическая работа «Создание пользовательских форматов».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74-75</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D046A">
              <w:rPr>
                <w:b/>
              </w:rPr>
              <w:t>Вычисления</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D046A">
              <w:rPr>
                <w:bCs/>
              </w:rPr>
              <w:t xml:space="preserve">Формулы и функции в ЭТ. Создание формул. </w:t>
            </w:r>
            <w:r w:rsidRPr="004D046A">
              <w:rPr>
                <w:iCs/>
              </w:rPr>
              <w:t xml:space="preserve">Арифметические формулы. Копирование формул. Заполнение диапазона формулой. </w:t>
            </w:r>
            <w:r w:rsidRPr="004D046A">
              <w:t xml:space="preserve">Функции. </w:t>
            </w:r>
            <w:r w:rsidRPr="004D046A">
              <w:rPr>
                <w:bCs/>
              </w:rPr>
              <w:t xml:space="preserve">Вставка функций. </w:t>
            </w:r>
            <w:r w:rsidRPr="004D046A">
              <w:rPr>
                <w:iCs/>
              </w:rPr>
              <w:t xml:space="preserve">Мастер функций. Логические </w:t>
            </w:r>
            <w:r w:rsidRPr="004D046A">
              <w:rPr>
                <w:iCs/>
              </w:rPr>
              <w:lastRenderedPageBreak/>
              <w:t xml:space="preserve">выражения. </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046A">
              <w:t xml:space="preserve">Адресация. </w:t>
            </w:r>
            <w:r w:rsidRPr="004D046A">
              <w:rPr>
                <w:iCs/>
              </w:rPr>
              <w:t xml:space="preserve">Абсолютная и относительная адресация. Смешанная адресация. </w:t>
            </w:r>
            <w:r w:rsidRPr="004D046A">
              <w:rPr>
                <w:bCs/>
              </w:rPr>
              <w:t>Имена.</w:t>
            </w:r>
            <w:r w:rsidRPr="004D046A">
              <w:rPr>
                <w:iCs/>
              </w:rPr>
              <w:t xml:space="preserve"> Использование имен при наборе формул. </w:t>
            </w:r>
            <w:r w:rsidRPr="004D046A">
              <w:rPr>
                <w:iCs/>
                <w:spacing w:val="-16"/>
              </w:rPr>
              <w:t>Глобальные и локальные имена в рабочей книге.</w:t>
            </w:r>
            <w:r w:rsidRPr="004D046A">
              <w:rPr>
                <w:iCs/>
              </w:rPr>
              <w:t xml:space="preserve"> Ссылка на имя в другой книге.</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lastRenderedPageBreak/>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76-77</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i/>
              </w:rPr>
              <w:t xml:space="preserve">Практическая работа «Вычисления. </w:t>
            </w:r>
            <w:r w:rsidRPr="004D046A">
              <w:rPr>
                <w:i/>
                <w:iCs/>
              </w:rPr>
              <w:t>Арифметические формулы»</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78-79</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iCs/>
              </w:rPr>
              <w:t>Практическая работа Использование различных видов адресации при внедрении формул.</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80-81</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«Использование функций в формулах.</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82-83</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«Графическое представление данных».</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84</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Cs/>
              </w:rPr>
            </w:pPr>
            <w:r w:rsidRPr="004D046A">
              <w:rPr>
                <w:b/>
                <w:iCs/>
              </w:rPr>
              <w:t xml:space="preserve">Ошибки в электронных таблицах </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4D046A">
              <w:rPr>
                <w:iCs/>
              </w:rPr>
              <w:t xml:space="preserve">Ошибки при обработке электронных таблиц. </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D046A">
              <w:rPr>
                <w:iCs/>
              </w:rPr>
              <w:t xml:space="preserve">Распространение ошибки в цепочке формул. Запрет ввода недопустимого числа. </w:t>
            </w:r>
            <w:r w:rsidRPr="004D046A">
              <w:t>Исследование зависимостей. Защита данных</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85-86</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4D046A">
              <w:rPr>
                <w:b/>
              </w:rPr>
              <w:t>Списки</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D046A">
              <w:rPr>
                <w:bCs/>
              </w:rPr>
              <w:t xml:space="preserve">Работа со списками. </w:t>
            </w:r>
            <w:r w:rsidRPr="004D046A">
              <w:rPr>
                <w:iCs/>
              </w:rPr>
              <w:t xml:space="preserve">Сортировка. Использование сортировки. </w:t>
            </w:r>
            <w:r w:rsidRPr="004D046A">
              <w:t xml:space="preserve">Фильтр. </w:t>
            </w:r>
            <w:r w:rsidRPr="004D046A">
              <w:rPr>
                <w:iCs/>
              </w:rPr>
              <w:t>Автофильтр. Настройка автофильтра. Расширенный фильтр</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5"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32"/>
              <w:jc w:val="center"/>
            </w:pPr>
            <w:r>
              <w:t>87</w:t>
            </w:r>
          </w:p>
        </w:tc>
        <w:tc>
          <w:tcPr>
            <w:tcW w:w="3297"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4D046A">
              <w:rPr>
                <w:i/>
              </w:rPr>
              <w:t>Практическая работа «Сортировка данных ЭТ. Создание фильтров».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Самостоятельная работа обучающихся</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rPr>
              <w:t>Выполнение заданий</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Копирование значений.</w:t>
            </w:r>
            <w:r w:rsidRPr="00643A69">
              <w:t xml:space="preserve"> Проведение автозаполнения.</w:t>
            </w:r>
            <w:r w:rsidRPr="004D046A">
              <w:t xml:space="preserve"> Построение прогрессий</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Определение списка ошибок при обработке электронных таблиц, причин их возникновения и вариантов устранения.</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Изучить принципы с</w:t>
            </w:r>
            <w:r w:rsidRPr="004D046A">
              <w:t>татистической обработки данных в ЭТ.</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Проведение сортировки данных.</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Проведение фильтрации данных.</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 xml:space="preserve">Подготовка к печати и печать </w:t>
            </w:r>
            <w:r w:rsidRPr="00643A69">
              <w:t xml:space="preserve">рабочих книг, листов. Проведение имитации печати с помощью встроенных и специализированных средств. </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Создание и использование макросов для автоматизации часто выполняемых задач.</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8</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4D046A" w:rsidTr="00F16B2E">
        <w:trPr>
          <w:trHeight w:val="20"/>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Тема 2.6</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
              </w:rPr>
              <w:t>Программы подготовки презентаций</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9</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88</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Презентации. Создание презентаций</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4D046A">
              <w:rPr>
                <w:bCs/>
              </w:rPr>
              <w:t xml:space="preserve">Презентации: назначение, виды, область применения. Системы подготовки презентации. Технология создания презентаций. </w:t>
            </w:r>
            <w:r w:rsidRPr="004D046A">
              <w:rPr>
                <w:iCs/>
              </w:rPr>
              <w:t xml:space="preserve">Режимы создания слайдов. </w:t>
            </w:r>
            <w:r w:rsidRPr="004D046A">
              <w:t>Создание слайдов</w:t>
            </w:r>
            <w:r w:rsidRPr="004D046A">
              <w:rPr>
                <w:iCs/>
              </w:rPr>
              <w:t xml:space="preserve"> в различных режимах. Разметка слайдов.</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Сохранение презентации, слайдов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89</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sidRPr="004D046A">
              <w:rPr>
                <w:b/>
                <w:iCs/>
              </w:rPr>
              <w:t>Ввод и редактирование данных. Форматирование</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iCs/>
              </w:rPr>
              <w:t xml:space="preserve">Ввод, редактирование текста на слайдах. Форматирование текста слайдов </w:t>
            </w:r>
            <w:r w:rsidRPr="004D046A">
              <w:t>(символов, абзацев)</w:t>
            </w:r>
            <w:r w:rsidRPr="004D046A">
              <w:rPr>
                <w:iCs/>
              </w:rPr>
              <w:t>. Форматирование слайдов, презентаций</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90</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sidRPr="004D046A">
              <w:rPr>
                <w:b/>
                <w:iCs/>
              </w:rPr>
              <w:t>Вставка объектов</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lastRenderedPageBreak/>
              <w:t>Работа с панелью инструментов Рисование. Вставка таблиц и объектов.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lastRenderedPageBreak/>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91-92</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bCs/>
                <w:i/>
              </w:rPr>
              <w:t>Практическая работа «Создание презентации».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93</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Анимация.</w:t>
            </w:r>
            <w:r w:rsidRPr="004D046A">
              <w:rPr>
                <w:b/>
              </w:rPr>
              <w:t xml:space="preserve"> Подготовка к демонстрации презентации</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4D046A">
              <w:t xml:space="preserve">Создание эффектов анимации. </w:t>
            </w:r>
            <w:r w:rsidRPr="004D046A">
              <w:rPr>
                <w:bCs/>
              </w:rPr>
              <w:t>Применение анимационных эффектов в презентации.</w:t>
            </w:r>
            <w:r w:rsidRPr="004D046A">
              <w:t xml:space="preserve"> Настройка анимации. Создание специальных эффектов. Смена слайдов. Настройка смены слайдов. Настройка презентаций. Настройка времени. Звукозапись. Звуковые переходы. Демонстрация слайдов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94-95</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i/>
              </w:rPr>
              <w:t>Практическая работа</w:t>
            </w:r>
            <w:r w:rsidRPr="004D046A">
              <w:rPr>
                <w:bCs/>
              </w:rPr>
              <w:t xml:space="preserve"> «Настройка анимации в презентации».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96</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i/>
              </w:rPr>
              <w:t>Практическая работа</w:t>
            </w:r>
            <w:r w:rsidRPr="004D046A">
              <w:rPr>
                <w:bCs/>
              </w:rPr>
              <w:t xml:space="preserve"> «Внедрение объектов, звука, видео».</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rPr>
              <w:t>Самостоятельная работа обучающихся</w:t>
            </w:r>
          </w:p>
          <w:p w:rsidR="00F16B2E" w:rsidRPr="00643A69"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Создание интерактивных презентаций.</w:t>
            </w:r>
          </w:p>
          <w:p w:rsidR="00F16B2E" w:rsidRPr="00643A69"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Подготовка к демонстрации и демонстрация презентации.</w:t>
            </w:r>
          </w:p>
          <w:p w:rsidR="00F16B2E" w:rsidRPr="00643A69"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Печать слайдов, страниц заметок и материалов для выдачи.</w:t>
            </w:r>
          </w:p>
          <w:p w:rsidR="00F16B2E" w:rsidRPr="00643A69"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Конвертирование презентации.</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Проведение звукозаписи. Создание звуковых переходов.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6</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4D046A" w:rsidTr="00F16B2E">
        <w:trPr>
          <w:trHeight w:val="20"/>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Тема 2.7</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Информационные системы</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16</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97</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rPr>
              <w:t>Информационные системы.</w:t>
            </w:r>
            <w:r w:rsidRPr="004D046A">
              <w:rPr>
                <w:b/>
              </w:rPr>
              <w:t xml:space="preserve"> Базы данных (БД)</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Cs/>
              </w:rPr>
              <w:t>Понятие информационной системы. Классификация информационных систем.</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Основные понятия. Данные: понятие, модели. Базы данных (БД): виды, назначение, организация, область применения. Реляционная модель БД</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98</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СУБД</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Система управления базами данных.</w:t>
            </w:r>
            <w:r w:rsidRPr="004D046A">
              <w:rPr>
                <w:bCs/>
              </w:rPr>
              <w:t xml:space="preserve"> Разработка БД. </w:t>
            </w:r>
            <w:r w:rsidRPr="004D046A">
              <w:t>Создание БД.</w:t>
            </w:r>
          </w:p>
        </w:tc>
        <w:tc>
          <w:tcPr>
            <w:tcW w:w="329" w:type="pct"/>
            <w:shd w:val="clear" w:color="auto" w:fill="auto"/>
          </w:tcPr>
          <w:p w:rsidR="00F16B2E" w:rsidRPr="004D046A" w:rsidRDefault="00F16B2E" w:rsidP="00F16B2E">
            <w:pPr>
              <w:jc w:val="cente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99</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«Работа с демонстрационными БД».</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100</w:t>
            </w:r>
          </w:p>
        </w:tc>
        <w:tc>
          <w:tcPr>
            <w:tcW w:w="3250" w:type="pct"/>
            <w:shd w:val="clear" w:color="auto" w:fill="auto"/>
          </w:tcPr>
          <w:p w:rsidR="00F16B2E" w:rsidRPr="004D046A" w:rsidRDefault="00F16B2E" w:rsidP="00F16B2E">
            <w:pPr>
              <w:jc w:val="both"/>
              <w:rPr>
                <w:b/>
                <w:bCs/>
              </w:rPr>
            </w:pPr>
            <w:r w:rsidRPr="004D046A">
              <w:rPr>
                <w:b/>
                <w:bCs/>
              </w:rPr>
              <w:t>Таблицы БД</w:t>
            </w:r>
          </w:p>
          <w:p w:rsidR="00F16B2E" w:rsidRPr="004D046A" w:rsidRDefault="00F16B2E" w:rsidP="00F16B2E">
            <w:pPr>
              <w:jc w:val="both"/>
              <w:rPr>
                <w:b/>
              </w:rPr>
            </w:pPr>
            <w:r w:rsidRPr="004D046A">
              <w:rPr>
                <w:bCs/>
              </w:rPr>
              <w:t xml:space="preserve">Создание таблиц в СУБД. Режимы. </w:t>
            </w:r>
            <w:r w:rsidRPr="004D046A">
              <w:t>Создание таблиц с использованием Мастера таблиц. Создание таблиц путем ввода данных. Создание таблиц в режиме конструктора.</w:t>
            </w:r>
          </w:p>
          <w:p w:rsidR="00F16B2E" w:rsidRPr="004D046A" w:rsidRDefault="00F16B2E" w:rsidP="00F16B2E">
            <w:pPr>
              <w:jc w:val="both"/>
              <w:rPr>
                <w:b/>
              </w:rPr>
            </w:pPr>
            <w:r w:rsidRPr="004D046A">
              <w:rPr>
                <w:b/>
              </w:rPr>
              <w:t>Поля таблиц</w:t>
            </w:r>
          </w:p>
          <w:p w:rsidR="00F16B2E" w:rsidRPr="004D046A" w:rsidRDefault="00F16B2E" w:rsidP="00F16B2E">
            <w:pPr>
              <w:jc w:val="both"/>
            </w:pPr>
            <w:r w:rsidRPr="004D046A">
              <w:t>Работа с полями. Форматы полей</w:t>
            </w:r>
          </w:p>
        </w:tc>
        <w:tc>
          <w:tcPr>
            <w:tcW w:w="329" w:type="pct"/>
            <w:shd w:val="clear" w:color="auto" w:fill="auto"/>
          </w:tcPr>
          <w:p w:rsidR="00F16B2E" w:rsidRPr="004D046A" w:rsidRDefault="00F16B2E" w:rsidP="00F16B2E">
            <w:pPr>
              <w:jc w:val="cente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101-102</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«Создание таблиц в СУБД».</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103</w:t>
            </w:r>
          </w:p>
        </w:tc>
        <w:tc>
          <w:tcPr>
            <w:tcW w:w="3250" w:type="pct"/>
            <w:shd w:val="clear" w:color="auto" w:fill="auto"/>
          </w:tcPr>
          <w:p w:rsidR="00F16B2E" w:rsidRPr="004D046A" w:rsidRDefault="00F16B2E" w:rsidP="00F16B2E">
            <w:pPr>
              <w:jc w:val="both"/>
              <w:rPr>
                <w:b/>
              </w:rPr>
            </w:pPr>
            <w:r w:rsidRPr="004D046A">
              <w:rPr>
                <w:b/>
              </w:rPr>
              <w:t>Запросы в БД</w:t>
            </w:r>
          </w:p>
          <w:p w:rsidR="00F16B2E" w:rsidRPr="004D046A" w:rsidRDefault="00F16B2E" w:rsidP="00F16B2E">
            <w:pPr>
              <w:jc w:val="both"/>
            </w:pPr>
            <w:r w:rsidRPr="004D046A">
              <w:t>Построение связей. Типы запросов. Обработка данных. Построение запросов в режиме конструктора. Построение запросов с помощью Мастера. Вычисляемые поля. Групповые операции. Перекрестные запросы. Свойства запросов</w:t>
            </w:r>
          </w:p>
          <w:p w:rsidR="00F16B2E" w:rsidRPr="004D046A" w:rsidRDefault="00F16B2E" w:rsidP="00F16B2E">
            <w:pPr>
              <w:jc w:val="both"/>
              <w:rPr>
                <w:bCs/>
              </w:rPr>
            </w:pPr>
            <w:r w:rsidRPr="004D046A">
              <w:t>Сортировка. Фильтрация</w:t>
            </w:r>
          </w:p>
        </w:tc>
        <w:tc>
          <w:tcPr>
            <w:tcW w:w="329" w:type="pct"/>
            <w:shd w:val="clear" w:color="auto" w:fill="auto"/>
          </w:tcPr>
          <w:p w:rsidR="00F16B2E" w:rsidRPr="004D046A" w:rsidRDefault="00F16B2E" w:rsidP="00F16B2E">
            <w:pPr>
              <w:jc w:val="cente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104-105</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«Построение запросов в СУБД».</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106-107</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«Построение вычисляемых полей, использование групповых операций».</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108</w:t>
            </w:r>
          </w:p>
        </w:tc>
        <w:tc>
          <w:tcPr>
            <w:tcW w:w="3250" w:type="pct"/>
            <w:shd w:val="clear" w:color="auto" w:fill="auto"/>
          </w:tcPr>
          <w:p w:rsidR="00F16B2E" w:rsidRPr="004D046A" w:rsidRDefault="00F16B2E" w:rsidP="00F16B2E">
            <w:pPr>
              <w:jc w:val="both"/>
              <w:rPr>
                <w:b/>
              </w:rPr>
            </w:pPr>
            <w:r w:rsidRPr="004D046A">
              <w:rPr>
                <w:b/>
              </w:rPr>
              <w:t>Формы БД</w:t>
            </w:r>
          </w:p>
          <w:p w:rsidR="00F16B2E" w:rsidRPr="004D046A" w:rsidRDefault="00F16B2E" w:rsidP="00F16B2E">
            <w:pPr>
              <w:jc w:val="both"/>
            </w:pPr>
            <w:r w:rsidRPr="004D046A">
              <w:lastRenderedPageBreak/>
              <w:t>Виды работ. Виды форм.</w:t>
            </w:r>
          </w:p>
          <w:p w:rsidR="00F16B2E" w:rsidRPr="004D046A" w:rsidRDefault="00F16B2E" w:rsidP="00F16B2E">
            <w:pPr>
              <w:jc w:val="both"/>
            </w:pPr>
            <w:r w:rsidRPr="004D046A">
              <w:t>Создание однотабличной формы. Редактирование форм. Подчиненные формы. Условное форматирование</w:t>
            </w:r>
          </w:p>
        </w:tc>
        <w:tc>
          <w:tcPr>
            <w:tcW w:w="329" w:type="pct"/>
            <w:shd w:val="clear" w:color="auto" w:fill="auto"/>
          </w:tcPr>
          <w:p w:rsidR="00F16B2E" w:rsidRPr="004D046A" w:rsidRDefault="00F16B2E" w:rsidP="00F16B2E">
            <w:pPr>
              <w:jc w:val="center"/>
            </w:pPr>
            <w:r w:rsidRPr="004D046A">
              <w:rPr>
                <w:bCs/>
              </w:rPr>
              <w:lastRenderedPageBreak/>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109</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«Построение форм в СУБД».</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110</w:t>
            </w:r>
          </w:p>
        </w:tc>
        <w:tc>
          <w:tcPr>
            <w:tcW w:w="3250" w:type="pct"/>
            <w:shd w:val="clear" w:color="auto" w:fill="auto"/>
          </w:tcPr>
          <w:p w:rsidR="00F16B2E" w:rsidRPr="004D046A" w:rsidRDefault="00F16B2E" w:rsidP="00F16B2E">
            <w:pPr>
              <w:jc w:val="both"/>
              <w:rPr>
                <w:b/>
              </w:rPr>
            </w:pPr>
            <w:r w:rsidRPr="004D046A">
              <w:rPr>
                <w:b/>
              </w:rPr>
              <w:t>Отчеты в БД</w:t>
            </w:r>
          </w:p>
          <w:p w:rsidR="00F16B2E" w:rsidRPr="004D046A" w:rsidRDefault="00F16B2E" w:rsidP="00F16B2E">
            <w:pPr>
              <w:jc w:val="both"/>
            </w:pPr>
            <w:r w:rsidRPr="004D046A">
              <w:t>Отчеты: основные элементы, возможности. Создание отчетов</w:t>
            </w:r>
            <w:r w:rsidRPr="004D046A">
              <w:rPr>
                <w:bCs/>
              </w:rPr>
              <w:t xml:space="preserve"> Печать отчетов. Создание отчета с подчиненной частью. Построение отчетов, включающих диаграммы, рисунки.</w:t>
            </w:r>
          </w:p>
        </w:tc>
        <w:tc>
          <w:tcPr>
            <w:tcW w:w="329" w:type="pct"/>
            <w:shd w:val="clear" w:color="auto" w:fill="auto"/>
          </w:tcPr>
          <w:p w:rsidR="00F16B2E" w:rsidRPr="004D046A" w:rsidRDefault="00F16B2E" w:rsidP="00F16B2E">
            <w:pPr>
              <w:jc w:val="cente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111</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«Создание отчетов в СУБД».</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jc w:val="center"/>
              <w:rPr>
                <w:bCs/>
              </w:rPr>
            </w:pPr>
            <w:r>
              <w:rPr>
                <w:bCs/>
              </w:rPr>
              <w:t>112</w:t>
            </w:r>
          </w:p>
        </w:tc>
        <w:tc>
          <w:tcPr>
            <w:tcW w:w="3250" w:type="pct"/>
            <w:shd w:val="clear" w:color="auto" w:fill="auto"/>
          </w:tcPr>
          <w:p w:rsidR="00F16B2E" w:rsidRPr="004D046A" w:rsidRDefault="00F16B2E" w:rsidP="00F16B2E">
            <w:pPr>
              <w:jc w:val="both"/>
              <w:rPr>
                <w:b/>
                <w:bCs/>
              </w:rPr>
            </w:pPr>
            <w:r w:rsidRPr="004D046A">
              <w:rPr>
                <w:b/>
                <w:bCs/>
              </w:rPr>
              <w:t>Операции с БД</w:t>
            </w:r>
          </w:p>
          <w:p w:rsidR="00F16B2E" w:rsidRPr="004D046A" w:rsidRDefault="00F16B2E" w:rsidP="00F16B2E">
            <w:pPr>
              <w:jc w:val="both"/>
            </w:pPr>
            <w:r w:rsidRPr="004D046A">
              <w:rPr>
                <w:bCs/>
              </w:rPr>
              <w:t>Сжатие данных. Проведение анализа таблиц. Обновление данных в БД. Работа с данными из внешних источников.</w:t>
            </w:r>
          </w:p>
        </w:tc>
        <w:tc>
          <w:tcPr>
            <w:tcW w:w="329" w:type="pct"/>
            <w:shd w:val="clear" w:color="auto" w:fill="auto"/>
          </w:tcPr>
          <w:p w:rsidR="00F16B2E" w:rsidRPr="004D046A" w:rsidRDefault="00F16B2E" w:rsidP="00F16B2E">
            <w:pPr>
              <w:jc w:val="cente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rPr>
              <w:t>Самостоятельная работа обучающихся</w:t>
            </w:r>
          </w:p>
          <w:p w:rsidR="00F16B2E" w:rsidRPr="00643A69"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Проведение анализа данных.</w:t>
            </w:r>
          </w:p>
          <w:p w:rsidR="00F16B2E" w:rsidRPr="00643A69"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Выполнение видов работ в справочной системе СУБД.</w:t>
            </w:r>
          </w:p>
          <w:p w:rsidR="00F16B2E" w:rsidRPr="00643A69"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Создание однотабличных и многотабличных БД.</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Обработка данных в таблицах БД. Проведение сортировки.</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Фильтрация данных в таблицах БД. Использование подтаблиц.</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Поиск и отбор данных в БД с помощью запросов.</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Создание перекрестных запросов. Определение свойств запросов.</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Создание форм и отчетов.</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Создание подчиненных форм.</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Построение отчетов, включающих диаграммы, рисунки.</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A69">
              <w:t>Печать о</w:t>
            </w:r>
            <w:r w:rsidRPr="004D046A">
              <w:rPr>
                <w:bCs/>
              </w:rPr>
              <w:t>тчетов, форм, запросов, таблиц.</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11</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4D046A" w:rsidTr="00F16B2E">
        <w:trPr>
          <w:trHeight w:val="20"/>
        </w:trPr>
        <w:tc>
          <w:tcPr>
            <w:tcW w:w="743"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113</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rPr>
              <w:t>Контрольная работа</w:t>
            </w:r>
            <w:r w:rsidRPr="004D046A">
              <w:t xml:space="preserve"> по темам раздела «</w:t>
            </w:r>
            <w:r w:rsidRPr="004D046A">
              <w:rPr>
                <w:b/>
                <w:bCs/>
              </w:rPr>
              <w:t>Информационные технологии</w:t>
            </w:r>
            <w:r w:rsidRPr="004D046A">
              <w:t>»</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07"/>
              <w:jc w:val="center"/>
              <w:rPr>
                <w:b/>
                <w:bCs/>
              </w:rPr>
            </w:pPr>
            <w:r w:rsidRPr="004D046A">
              <w:rPr>
                <w:b/>
                <w:bCs/>
              </w:rPr>
              <w:t>Раздел 3. Коммуникационные технологии</w:t>
            </w:r>
          </w:p>
        </w:tc>
        <w:tc>
          <w:tcPr>
            <w:tcW w:w="3532" w:type="pct"/>
            <w:gridSpan w:val="3"/>
            <w:shd w:val="clear" w:color="auto" w:fill="auto"/>
          </w:tcPr>
          <w:p w:rsidR="00F16B2E" w:rsidRPr="004D046A" w:rsidRDefault="00F16B2E" w:rsidP="00F16B2E"/>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4D046A">
              <w:rPr>
                <w:b/>
                <w:bCs/>
                <w:i/>
              </w:rPr>
              <w:t>30</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Тема 3.1.</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
                <w:bCs/>
              </w:rPr>
              <w:t>Компьютерные сети</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16</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114</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Компьютерные сети</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t>Компьютерные сети: назначение, виды, использование. Виды компьютерных сетей. Способы управления, право собственности. Топология компьютерных сетей. Функциональные роли компьютеров в сети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115</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Совместимость и стандартизация</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t xml:space="preserve">Сетевые службы. Протоколы обмена и стеки протоколов. Модель взаимодействия открытых систем </w:t>
            </w:r>
            <w:r w:rsidRPr="004D046A">
              <w:rPr>
                <w:lang w:val="en-US"/>
              </w:rPr>
              <w:t>ISO</w:t>
            </w:r>
            <w:r w:rsidRPr="004D046A">
              <w:t>/</w:t>
            </w:r>
            <w:r w:rsidRPr="004D046A">
              <w:rPr>
                <w:lang w:val="en-US"/>
              </w:rPr>
              <w:t>OSI</w:t>
            </w:r>
            <w:r w:rsidRPr="004D046A">
              <w:t>. Понятие виртуального соединения. Особенности виртуальных соединений</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116</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Каналы передачи данных</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lastRenderedPageBreak/>
              <w:t>Методы передачи данных. Компоненты сети. Общая схема системы передачи информации. Каналы передачи данных. Кабельные и беспроводные линии связи. Характеристики. Аппаратура линий связи. Устройства соединения компьютерных сетей</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lastRenderedPageBreak/>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117</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Локальные сети</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rPr>
                <w:bCs/>
              </w:rPr>
              <w:t xml:space="preserve">Локальные сети: протоколы, стандарты. Логическая структуризация сети: </w:t>
            </w:r>
            <w:r w:rsidRPr="004D046A">
              <w:rPr>
                <w:b/>
                <w:bCs/>
              </w:rPr>
              <w:t>пр</w:t>
            </w:r>
            <w:r w:rsidRPr="004D046A">
              <w:rPr>
                <w:bCs/>
              </w:rPr>
              <w:t>ичины, аппаратные средства (мосты, коммутаторы, маршрутизаторы).</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118</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Сетевое ПО</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Сетевое программное обеспечение (</w:t>
            </w:r>
            <w:r w:rsidRPr="004D046A">
              <w:rPr>
                <w:bCs/>
              </w:rPr>
              <w:t>серверное и клиентское</w:t>
            </w:r>
            <w:r w:rsidRPr="004D046A">
              <w:t xml:space="preserve">). Стандартные роли сервера. </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119</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Администрирование</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 xml:space="preserve">Типовые задачи администрирования. </w:t>
            </w:r>
            <w:r w:rsidRPr="004D046A">
              <w:rPr>
                <w:bCs/>
              </w:rPr>
              <w:t xml:space="preserve">Идентификация и авторизация пользователей сети. </w:t>
            </w:r>
            <w:r w:rsidRPr="004D046A">
              <w:t>Сохранение и восстановление паролей пользователей.</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rPr>
                <w:bCs/>
              </w:rPr>
            </w:pPr>
            <w:r>
              <w:rPr>
                <w:bCs/>
              </w:rPr>
              <w:t>120-121</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bCs/>
                <w:i/>
              </w:rPr>
              <w:t>Практическая работа «Работа в локальной сети».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122</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Глобальные сети</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rPr>
                <w:bCs/>
              </w:rPr>
              <w:t>Общие сведения о глобальных компьютерных сетях (Интернет): назначение, структура, технологии доступа.</w:t>
            </w:r>
            <w:r w:rsidRPr="004D046A">
              <w:t xml:space="preserve"> Особенности глобальной сети. Протокол </w:t>
            </w:r>
            <w:r w:rsidRPr="004D046A">
              <w:rPr>
                <w:lang w:val="en-US"/>
              </w:rPr>
              <w:t>TCP</w:t>
            </w:r>
            <w:r w:rsidRPr="004D046A">
              <w:t xml:space="preserve">. Протокол </w:t>
            </w:r>
            <w:r w:rsidRPr="004D046A">
              <w:rPr>
                <w:lang w:val="en-US"/>
              </w:rPr>
              <w:t>IP</w:t>
            </w:r>
            <w:r w:rsidRPr="004D046A">
              <w:t>. Подключение к Интернету. Подключения удаленного доступа. Методы удаленного доступа.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123</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rPr>
              <w:t>Службы Интернета</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t xml:space="preserve">Терминальный режим. Электронная почта. Служба телеконференций </w:t>
            </w:r>
            <w:r w:rsidRPr="004D046A">
              <w:rPr>
                <w:lang w:val="en-US"/>
              </w:rPr>
              <w:t>Usenet</w:t>
            </w:r>
            <w:r w:rsidRPr="004D046A">
              <w:t xml:space="preserve">. Служба имен доменов. Служба передачи файлов. Службы </w:t>
            </w:r>
            <w:r w:rsidRPr="004D046A">
              <w:rPr>
                <w:lang w:val="en-US"/>
              </w:rPr>
              <w:t>IRC</w:t>
            </w:r>
            <w:r w:rsidRPr="004D046A">
              <w:t xml:space="preserve"> и </w:t>
            </w:r>
            <w:r w:rsidRPr="004D046A">
              <w:rPr>
                <w:lang w:val="en-US"/>
              </w:rPr>
              <w:t>ICQ</w:t>
            </w:r>
            <w:r w:rsidRPr="004D046A">
              <w:t xml:space="preserve">. Служба </w:t>
            </w:r>
            <w:r w:rsidRPr="004D046A">
              <w:rPr>
                <w:lang w:val="en-US"/>
              </w:rPr>
              <w:t>WorldWideWeb</w:t>
            </w:r>
            <w:r w:rsidRPr="004D046A">
              <w:t xml:space="preserve"> (</w:t>
            </w:r>
            <w:r w:rsidRPr="004D046A">
              <w:rPr>
                <w:lang w:val="en-US"/>
              </w:rPr>
              <w:t>WWW</w:t>
            </w:r>
            <w:r w:rsidRPr="004D046A">
              <w:t xml:space="preserve">). Организация работы службы </w:t>
            </w:r>
            <w:r w:rsidRPr="004D046A">
              <w:rPr>
                <w:lang w:val="en-US"/>
              </w:rPr>
              <w:t>WWW</w:t>
            </w:r>
            <w:r w:rsidRPr="004D046A">
              <w:t>.</w:t>
            </w:r>
            <w:r w:rsidRPr="004D046A">
              <w:rPr>
                <w:bCs/>
              </w:rPr>
              <w:t xml:space="preserve"> Поиск информации в Интернете. </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7"/>
              <w:rPr>
                <w:bCs/>
              </w:rPr>
            </w:pPr>
            <w:r>
              <w:rPr>
                <w:bCs/>
              </w:rPr>
              <w:t>124-125</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«Работа с электронной почтой».</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c>
          <w:tcPr>
            <w:tcW w:w="396"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8"/>
              <w:jc w:val="center"/>
              <w:rPr>
                <w:bCs/>
              </w:rPr>
            </w:pPr>
            <w:r>
              <w:rPr>
                <w:bCs/>
              </w:rPr>
              <w:t>126</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4D046A">
              <w:rPr>
                <w:i/>
              </w:rPr>
              <w:t>Практическая работа «Работа в ICQ, конференциях».</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8"/>
              <w:jc w:val="center"/>
              <w:rPr>
                <w:bCs/>
              </w:rPr>
            </w:pPr>
            <w:r>
              <w:rPr>
                <w:bCs/>
              </w:rPr>
              <w:t>127</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Гипертекстовая система</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rPr>
                <w:bCs/>
              </w:rPr>
              <w:t xml:space="preserve">Гипертекстовая система </w:t>
            </w:r>
            <w:r w:rsidRPr="004D046A">
              <w:rPr>
                <w:bCs/>
                <w:lang w:val="en-US"/>
              </w:rPr>
              <w:t>WorldWideWeb</w:t>
            </w:r>
            <w:r w:rsidRPr="004D046A">
              <w:rPr>
                <w:bCs/>
              </w:rPr>
              <w:t xml:space="preserve"> (</w:t>
            </w:r>
            <w:r w:rsidRPr="004D046A">
              <w:rPr>
                <w:bCs/>
                <w:lang w:val="en-US"/>
              </w:rPr>
              <w:t>WWW</w:t>
            </w:r>
            <w:r w:rsidRPr="004D046A">
              <w:rPr>
                <w:bCs/>
              </w:rPr>
              <w:t>). Гипертекстовые способы хранения и представления информации. Универсальный указатель ресурсов (</w:t>
            </w:r>
            <w:r w:rsidRPr="004D046A">
              <w:rPr>
                <w:bCs/>
                <w:lang w:val="en-US"/>
              </w:rPr>
              <w:t>URL</w:t>
            </w:r>
            <w:r w:rsidRPr="004D046A">
              <w:rPr>
                <w:bCs/>
              </w:rPr>
              <w:t>). Языки разметки документов</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8"/>
              <w:jc w:val="center"/>
              <w:rPr>
                <w:bCs/>
              </w:rPr>
            </w:pPr>
            <w:r>
              <w:rPr>
                <w:bCs/>
              </w:rPr>
              <w:t>128</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i/>
              </w:rPr>
              <w:t xml:space="preserve">Практическая работа «Навигация в </w:t>
            </w:r>
            <w:r w:rsidRPr="004D046A">
              <w:rPr>
                <w:i/>
                <w:lang w:val="en-US"/>
              </w:rPr>
              <w:t>WWW</w:t>
            </w:r>
            <w:r w:rsidRPr="004D046A">
              <w:rPr>
                <w:i/>
              </w:rPr>
              <w:t>».</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3</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ight="-108"/>
              <w:jc w:val="center"/>
              <w:rPr>
                <w:bCs/>
              </w:rPr>
            </w:pPr>
            <w:r>
              <w:rPr>
                <w:bCs/>
              </w:rPr>
              <w:t>129</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D046A">
              <w:rPr>
                <w:i/>
              </w:rPr>
              <w:t>Практическая работа «Поиск информации в сети».</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rPr>
              <w:t>Самостоятельная работа обучающихся</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Написание реферата на одну из тем:</w:t>
            </w:r>
          </w:p>
          <w:p w:rsidR="00F16B2E" w:rsidRPr="004D046A"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4D046A">
              <w:rPr>
                <w:bCs/>
              </w:rPr>
              <w:t>Эволюция вычислительных сетей.</w:t>
            </w:r>
          </w:p>
          <w:p w:rsidR="00F16B2E" w:rsidRPr="004D046A"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4D046A">
              <w:rPr>
                <w:bCs/>
              </w:rPr>
              <w:t xml:space="preserve">Понятие «открытая система» (модель </w:t>
            </w:r>
            <w:r w:rsidRPr="004D046A">
              <w:rPr>
                <w:bCs/>
                <w:lang w:val="en-US"/>
              </w:rPr>
              <w:t>ISO</w:t>
            </w:r>
            <w:r w:rsidRPr="004D046A">
              <w:rPr>
                <w:bCs/>
              </w:rPr>
              <w:t>/</w:t>
            </w:r>
            <w:r w:rsidRPr="004D046A">
              <w:rPr>
                <w:bCs/>
                <w:lang w:val="en-US"/>
              </w:rPr>
              <w:t>OSI</w:t>
            </w:r>
            <w:r w:rsidRPr="004D046A">
              <w:rPr>
                <w:bCs/>
              </w:rPr>
              <w:t xml:space="preserve">). </w:t>
            </w:r>
          </w:p>
          <w:p w:rsidR="00F16B2E" w:rsidRPr="004D046A"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4D046A">
              <w:rPr>
                <w:bCs/>
              </w:rPr>
              <w:t>История создания и развития сети Интернет.</w:t>
            </w:r>
          </w:p>
          <w:p w:rsidR="00F16B2E" w:rsidRPr="004D046A"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4D046A">
              <w:rPr>
                <w:bCs/>
              </w:rPr>
              <w:t xml:space="preserve">Технология «клиент-сервер». </w:t>
            </w:r>
          </w:p>
          <w:p w:rsidR="00F16B2E" w:rsidRPr="004D046A"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4D046A">
              <w:rPr>
                <w:bCs/>
              </w:rPr>
              <w:t>Службы (сервисы) Интернета.</w:t>
            </w:r>
          </w:p>
          <w:p w:rsidR="00F16B2E" w:rsidRPr="004D046A"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4D046A">
              <w:rPr>
                <w:bCs/>
              </w:rPr>
              <w:t>Поисковые механизмы в Интернете.</w:t>
            </w:r>
          </w:p>
          <w:p w:rsidR="00F16B2E" w:rsidRPr="004D046A" w:rsidRDefault="00F16B2E" w:rsidP="007608F3">
            <w:pPr>
              <w:numPr>
                <w:ilvl w:val="0"/>
                <w:numId w:val="32"/>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4D046A">
              <w:rPr>
                <w:bCs/>
              </w:rPr>
              <w:t>Сетевой  и почтовый этикет.</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lastRenderedPageBreak/>
              <w:t>Определение адреса компьютера.</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046A">
              <w:t>Настройка браузера.</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Проектирование web-страниц.</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lastRenderedPageBreak/>
              <w:t>8</w:t>
            </w:r>
          </w:p>
        </w:tc>
        <w:tc>
          <w:tcPr>
            <w:tcW w:w="396" w:type="pct"/>
            <w:shd w:val="clear" w:color="auto" w:fill="auto"/>
          </w:tcPr>
          <w:p w:rsidR="00F16B2E" w:rsidRPr="0006419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F16B2E" w:rsidRPr="004D046A" w:rsidTr="00F16B2E">
        <w:trPr>
          <w:trHeight w:val="20"/>
        </w:trPr>
        <w:tc>
          <w:tcPr>
            <w:tcW w:w="743"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lastRenderedPageBreak/>
              <w:t>Тема 3.2</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
                <w:bCs/>
              </w:rPr>
              <w:t>Информационная безопасность</w:t>
            </w: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Содержание учебного материала</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2</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130</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46A">
              <w:rPr>
                <w:b/>
                <w:bCs/>
              </w:rPr>
              <w:t>Информационная безопасность</w:t>
            </w:r>
          </w:p>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Основные виды угроз. Способы противодействия угрозам.</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D046A">
              <w:rPr>
                <w:bCs/>
                <w:i/>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
                <w:bCs/>
              </w:rPr>
              <w:t>Практические занятия</w:t>
            </w:r>
          </w:p>
        </w:tc>
        <w:tc>
          <w:tcPr>
            <w:tcW w:w="329"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rPr>
            </w:pPr>
            <w:r w:rsidRPr="004D046A">
              <w:rPr>
                <w:bCs/>
              </w:rPr>
              <w:t>1</w:t>
            </w:r>
          </w:p>
        </w:tc>
        <w:tc>
          <w:tcPr>
            <w:tcW w:w="396" w:type="pct"/>
            <w:vMerge w:val="restar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D046A">
              <w:rPr>
                <w:bCs/>
              </w:rPr>
              <w:t>2</w:t>
            </w: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2" w:type="pct"/>
            <w:gridSpan w:val="2"/>
            <w:vMerge w:val="restart"/>
            <w:shd w:val="clear" w:color="auto" w:fill="auto"/>
            <w:vAlign w:val="center"/>
          </w:tcPr>
          <w:p w:rsidR="00F16B2E" w:rsidRPr="00A86D0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86D0C">
              <w:rPr>
                <w:bCs/>
              </w:rPr>
              <w:t>131</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Установка паролей. Использование средств ОС для защиты информации.</w:t>
            </w:r>
          </w:p>
        </w:tc>
        <w:tc>
          <w:tcPr>
            <w:tcW w:w="329"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2" w:type="pct"/>
            <w:gridSpan w:val="2"/>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Cs/>
              </w:rPr>
              <w:t>Поиск и удаление вирусов.</w:t>
            </w:r>
          </w:p>
        </w:tc>
        <w:tc>
          <w:tcPr>
            <w:tcW w:w="329"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32" w:type="pct"/>
            <w:gridSpan w:val="3"/>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bCs/>
              </w:rPr>
              <w:t>Самостоятельная работа обучающихся</w:t>
            </w:r>
          </w:p>
          <w:p w:rsidR="00F16B2E" w:rsidRPr="004D046A" w:rsidRDefault="00F16B2E" w:rsidP="007608F3">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t>Написание реферата на одну из тем:</w:t>
            </w:r>
          </w:p>
          <w:p w:rsidR="00F16B2E" w:rsidRPr="004D046A" w:rsidRDefault="00F16B2E" w:rsidP="007608F3">
            <w:pPr>
              <w:numPr>
                <w:ilvl w:val="0"/>
                <w:numId w:val="33"/>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4D046A">
              <w:rPr>
                <w:bCs/>
              </w:rPr>
              <w:t>Компьютерные вирусы и способы защиты от них.</w:t>
            </w:r>
          </w:p>
          <w:p w:rsidR="00F16B2E" w:rsidRPr="004D046A" w:rsidRDefault="00F16B2E" w:rsidP="007608F3">
            <w:pPr>
              <w:numPr>
                <w:ilvl w:val="0"/>
                <w:numId w:val="33"/>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4D046A">
              <w:t>Резервное копирование.</w:t>
            </w:r>
          </w:p>
          <w:p w:rsidR="00F16B2E" w:rsidRPr="004D046A" w:rsidRDefault="00F16B2E" w:rsidP="007608F3">
            <w:pPr>
              <w:numPr>
                <w:ilvl w:val="0"/>
                <w:numId w:val="33"/>
              </w:numPr>
              <w:tabs>
                <w:tab w:val="num" w:pos="-3529"/>
                <w:tab w:val="left" w:pos="13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31"/>
              <w:rPr>
                <w:bCs/>
              </w:rPr>
            </w:pPr>
            <w:r w:rsidRPr="004D046A">
              <w:t>Восстановление данных.</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3</w:t>
            </w:r>
          </w:p>
        </w:tc>
        <w:tc>
          <w:tcPr>
            <w:tcW w:w="396" w:type="pct"/>
            <w:vMerge/>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132</w:t>
            </w: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D046A">
              <w:rPr>
                <w:b/>
              </w:rPr>
              <w:t>Контрольная работа</w:t>
            </w:r>
            <w:r w:rsidRPr="004D046A">
              <w:t xml:space="preserve"> по темам раздела «</w:t>
            </w:r>
            <w:r w:rsidRPr="004D046A">
              <w:rPr>
                <w:b/>
                <w:bCs/>
              </w:rPr>
              <w:t>Коммуникационные технологии</w:t>
            </w:r>
            <w:r w:rsidRPr="004D046A">
              <w:t>»</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743"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2" w:type="pct"/>
            <w:gridSpan w:val="2"/>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3250"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046A">
              <w:rPr>
                <w:b/>
                <w:bCs/>
              </w:rPr>
              <w:t>Дифференцированный зачет</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16B2E" w:rsidRPr="004D046A" w:rsidTr="00F16B2E">
        <w:trPr>
          <w:trHeight w:val="20"/>
        </w:trPr>
        <w:tc>
          <w:tcPr>
            <w:tcW w:w="4275" w:type="pct"/>
            <w:gridSpan w:val="4"/>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4D046A">
              <w:rPr>
                <w:bCs/>
              </w:rPr>
              <w:t>Всего</w:t>
            </w:r>
          </w:p>
        </w:tc>
        <w:tc>
          <w:tcPr>
            <w:tcW w:w="329"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46A">
              <w:rPr>
                <w:b/>
                <w:bCs/>
              </w:rPr>
              <w:t>198</w:t>
            </w:r>
          </w:p>
        </w:tc>
        <w:tc>
          <w:tcPr>
            <w:tcW w:w="396" w:type="pct"/>
            <w:shd w:val="clear" w:color="auto" w:fill="auto"/>
          </w:tcPr>
          <w:p w:rsidR="00F16B2E" w:rsidRPr="004D046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bl>
    <w:p w:rsidR="00F16B2E" w:rsidRPr="003B4990"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B4990">
        <w:t>Для характеристики уровня освоения учебного материала используются следующие обозначения:</w:t>
      </w:r>
    </w:p>
    <w:p w:rsidR="00F16B2E" w:rsidRPr="003B4990" w:rsidRDefault="00F16B2E" w:rsidP="007608F3">
      <w:pPr>
        <w:pStyle w:val="a7"/>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B4990">
        <w:t xml:space="preserve"> – ознакомительный (узнавание ранее изученных объектов, свойств); </w:t>
      </w:r>
    </w:p>
    <w:p w:rsidR="00F16B2E" w:rsidRPr="003B4990" w:rsidRDefault="00F16B2E" w:rsidP="007608F3">
      <w:pPr>
        <w:pStyle w:val="a7"/>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B4990">
        <w:t> – репродуктивный (выполнение деятельности по образцу, инструкции или под руководством)</w:t>
      </w:r>
    </w:p>
    <w:p w:rsidR="00F16B2E" w:rsidRPr="003B4990" w:rsidRDefault="00F16B2E" w:rsidP="007608F3">
      <w:pPr>
        <w:pStyle w:val="a7"/>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sectPr w:rsidR="00F16B2E" w:rsidRPr="003B4990">
          <w:pgSz w:w="16840" w:h="11907" w:orient="landscape"/>
          <w:pgMar w:top="851" w:right="1134" w:bottom="851" w:left="992" w:header="709" w:footer="709" w:gutter="0"/>
          <w:cols w:space="720"/>
        </w:sectPr>
      </w:pPr>
      <w:r w:rsidRPr="003B4990">
        <w:t> – продуктивный (планирование и самостоятельное выполнение деятельности, решение проблемных задач)</w:t>
      </w:r>
    </w:p>
    <w:p w:rsidR="00F16B2E" w:rsidRDefault="00F16B2E" w:rsidP="00F16B2E">
      <w:pPr>
        <w:ind w:right="-1"/>
        <w:jc w:val="center"/>
        <w:rPr>
          <w:b/>
          <w:sz w:val="28"/>
          <w:szCs w:val="28"/>
        </w:rPr>
      </w:pPr>
      <w:r w:rsidRPr="00BB1E88">
        <w:rPr>
          <w:b/>
          <w:sz w:val="28"/>
          <w:szCs w:val="28"/>
        </w:rPr>
        <w:lastRenderedPageBreak/>
        <w:t>Перечень практических работ</w:t>
      </w:r>
      <w:r>
        <w:rPr>
          <w:b/>
          <w:sz w:val="28"/>
          <w:szCs w:val="28"/>
        </w:rPr>
        <w:t xml:space="preserve"> по предмету </w:t>
      </w:r>
      <w:r>
        <w:rPr>
          <w:b/>
          <w:sz w:val="28"/>
          <w:szCs w:val="28"/>
        </w:rPr>
        <w:br/>
        <w:t>«Основы информационных технологий»</w:t>
      </w:r>
    </w:p>
    <w:p w:rsidR="00F16B2E" w:rsidRPr="00BB1E88" w:rsidRDefault="00F16B2E" w:rsidP="00F16B2E">
      <w:pPr>
        <w:jc w:val="center"/>
        <w:rPr>
          <w:b/>
          <w:sz w:val="28"/>
          <w:szCs w:val="28"/>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7"/>
        <w:gridCol w:w="8701"/>
        <w:gridCol w:w="853"/>
        <w:gridCol w:w="23"/>
      </w:tblGrid>
      <w:tr w:rsidR="00F16B2E" w:rsidRPr="009A304C" w:rsidTr="00F16B2E">
        <w:trPr>
          <w:trHeight w:val="20"/>
        </w:trPr>
        <w:tc>
          <w:tcPr>
            <w:tcW w:w="353" w:type="pct"/>
            <w:vAlign w:val="center"/>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9A304C">
              <w:rPr>
                <w:b/>
                <w:bCs/>
                <w:sz w:val="26"/>
                <w:szCs w:val="26"/>
              </w:rPr>
              <w:t>№ п/п</w:t>
            </w:r>
          </w:p>
        </w:tc>
        <w:tc>
          <w:tcPr>
            <w:tcW w:w="4222" w:type="pct"/>
            <w:shd w:val="clear" w:color="auto" w:fill="auto"/>
            <w:vAlign w:val="center"/>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9A304C">
              <w:rPr>
                <w:b/>
                <w:bCs/>
                <w:sz w:val="26"/>
                <w:szCs w:val="26"/>
              </w:rPr>
              <w:t>Тема практической работы</w:t>
            </w:r>
          </w:p>
        </w:tc>
        <w:tc>
          <w:tcPr>
            <w:tcW w:w="425" w:type="pct"/>
            <w:gridSpan w:val="2"/>
            <w:shd w:val="clear" w:color="auto" w:fill="auto"/>
            <w:vAlign w:val="center"/>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9" w:right="-145"/>
              <w:jc w:val="center"/>
              <w:rPr>
                <w:b/>
                <w:bCs/>
                <w:sz w:val="26"/>
                <w:szCs w:val="26"/>
              </w:rPr>
            </w:pPr>
            <w:r w:rsidRPr="009A304C">
              <w:rPr>
                <w:b/>
                <w:bCs/>
                <w:sz w:val="26"/>
                <w:szCs w:val="26"/>
              </w:rPr>
              <w:t>Кол-во час.</w:t>
            </w:r>
          </w:p>
        </w:tc>
      </w:tr>
      <w:tr w:rsidR="00F16B2E" w:rsidRPr="009A304C" w:rsidTr="00F16B2E">
        <w:trPr>
          <w:trHeight w:val="20"/>
        </w:trPr>
        <w:tc>
          <w:tcPr>
            <w:tcW w:w="353" w:type="pct"/>
          </w:tcPr>
          <w:p w:rsidR="00F16B2E" w:rsidRPr="00BC1467"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Pr>
                <w:b/>
                <w:bCs/>
              </w:rPr>
              <w:t>Тема 1.2. Аппаратные средства</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bCs/>
                <w:sz w:val="26"/>
                <w:szCs w:val="26"/>
              </w:rPr>
              <w:t>В</w:t>
            </w:r>
            <w:r w:rsidRPr="009A304C">
              <w:rPr>
                <w:sz w:val="26"/>
                <w:szCs w:val="26"/>
              </w:rPr>
              <w:t>ключение, выключение, управление сеансами и задачами</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r w:rsidRPr="009A304C">
              <w:rPr>
                <w:sz w:val="26"/>
                <w:szCs w:val="26"/>
              </w:rPr>
              <w:t>Освоение техники работы с клавиатурой. Изучение правил работы с клавиатурой.</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Определение основных параметров функционирования персонального компьютера</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Ознакомление с технической документацией</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34120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Pr>
                <w:b/>
                <w:bCs/>
              </w:rPr>
              <w:t>Тема 2.1. Файловые системы</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6"/>
                <w:szCs w:val="26"/>
              </w:rPr>
            </w:pPr>
            <w:r w:rsidRPr="009A304C">
              <w:rPr>
                <w:sz w:val="26"/>
                <w:szCs w:val="26"/>
              </w:rPr>
              <w:t>Форматирование дисков</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6"/>
                <w:szCs w:val="26"/>
              </w:rPr>
            </w:pPr>
            <w:r w:rsidRPr="009A304C">
              <w:rPr>
                <w:bCs/>
                <w:sz w:val="26"/>
                <w:szCs w:val="26"/>
              </w:rPr>
              <w:t>1</w:t>
            </w:r>
          </w:p>
        </w:tc>
      </w:tr>
      <w:tr w:rsidR="00F16B2E" w:rsidRPr="009A304C" w:rsidTr="00F16B2E">
        <w:trPr>
          <w:trHeight w:val="20"/>
        </w:trPr>
        <w:tc>
          <w:tcPr>
            <w:tcW w:w="353" w:type="pct"/>
            <w:tcBorders>
              <w:top w:val="single" w:sz="4" w:space="0" w:color="auto"/>
              <w:left w:val="single" w:sz="4" w:space="0" w:color="auto"/>
              <w:bottom w:val="single" w:sz="4" w:space="0" w:color="auto"/>
              <w:right w:val="single" w:sz="4" w:space="0" w:color="auto"/>
            </w:tcBorders>
          </w:tcPr>
          <w:p w:rsidR="00F16B2E" w:rsidRPr="00BC1467"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Pr>
                <w:b/>
                <w:bCs/>
              </w:rPr>
              <w:t>Тема 2.2. Операционные системы</w:t>
            </w:r>
          </w:p>
        </w:tc>
        <w:tc>
          <w:tcPr>
            <w:tcW w:w="425" w:type="pct"/>
            <w:gridSpan w:val="2"/>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p>
        </w:tc>
      </w:tr>
      <w:tr w:rsidR="00F16B2E" w:rsidRPr="009A304C" w:rsidTr="00F16B2E">
        <w:trPr>
          <w:trHeight w:val="20"/>
        </w:trPr>
        <w:tc>
          <w:tcPr>
            <w:tcW w:w="353" w:type="pct"/>
            <w:tcBorders>
              <w:top w:val="single" w:sz="4" w:space="0" w:color="auto"/>
              <w:left w:val="single" w:sz="4" w:space="0" w:color="auto"/>
              <w:bottom w:val="single" w:sz="4" w:space="0" w:color="auto"/>
              <w:right w:val="single" w:sz="4" w:space="0" w:color="auto"/>
            </w:tcBorders>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Запуск и завершение работы приложений.</w:t>
            </w:r>
          </w:p>
        </w:tc>
        <w:tc>
          <w:tcPr>
            <w:tcW w:w="425" w:type="pct"/>
            <w:gridSpan w:val="2"/>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Borders>
              <w:top w:val="single" w:sz="4" w:space="0" w:color="auto"/>
              <w:left w:val="single" w:sz="4" w:space="0" w:color="auto"/>
              <w:bottom w:val="single" w:sz="4" w:space="0" w:color="auto"/>
              <w:right w:val="single" w:sz="4" w:space="0" w:color="auto"/>
            </w:tcBorders>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Управление окнами.</w:t>
            </w:r>
          </w:p>
        </w:tc>
        <w:tc>
          <w:tcPr>
            <w:tcW w:w="425" w:type="pct"/>
            <w:gridSpan w:val="2"/>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Borders>
              <w:top w:val="single" w:sz="4" w:space="0" w:color="auto"/>
              <w:left w:val="single" w:sz="4" w:space="0" w:color="auto"/>
              <w:bottom w:val="single" w:sz="4" w:space="0" w:color="auto"/>
              <w:right w:val="single" w:sz="4" w:space="0" w:color="auto"/>
            </w:tcBorders>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Изменение файловой структуры средствами ОС.</w:t>
            </w:r>
          </w:p>
        </w:tc>
        <w:tc>
          <w:tcPr>
            <w:tcW w:w="425" w:type="pct"/>
            <w:gridSpan w:val="2"/>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Borders>
              <w:top w:val="single" w:sz="4" w:space="0" w:color="auto"/>
              <w:left w:val="single" w:sz="4" w:space="0" w:color="auto"/>
              <w:bottom w:val="single" w:sz="4" w:space="0" w:color="auto"/>
              <w:right w:val="single" w:sz="4" w:space="0" w:color="auto"/>
            </w:tcBorders>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Настройка рабочего пространства ОС.</w:t>
            </w:r>
          </w:p>
        </w:tc>
        <w:tc>
          <w:tcPr>
            <w:tcW w:w="425" w:type="pct"/>
            <w:gridSpan w:val="2"/>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Borders>
              <w:top w:val="single" w:sz="4" w:space="0" w:color="auto"/>
              <w:left w:val="single" w:sz="4" w:space="0" w:color="auto"/>
              <w:bottom w:val="single" w:sz="4" w:space="0" w:color="auto"/>
              <w:right w:val="single" w:sz="4" w:space="0" w:color="auto"/>
            </w:tcBorders>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Операции с папками, файлами, ярлыками</w:t>
            </w:r>
          </w:p>
        </w:tc>
        <w:tc>
          <w:tcPr>
            <w:tcW w:w="425" w:type="pct"/>
            <w:gridSpan w:val="2"/>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Borders>
              <w:top w:val="single" w:sz="4" w:space="0" w:color="auto"/>
              <w:left w:val="single" w:sz="4" w:space="0" w:color="auto"/>
              <w:bottom w:val="single" w:sz="4" w:space="0" w:color="auto"/>
              <w:right w:val="single" w:sz="4" w:space="0" w:color="auto"/>
            </w:tcBorders>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Управление поисковой и справочными системами</w:t>
            </w:r>
          </w:p>
        </w:tc>
        <w:tc>
          <w:tcPr>
            <w:tcW w:w="425" w:type="pct"/>
            <w:gridSpan w:val="2"/>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Borders>
              <w:top w:val="single" w:sz="4" w:space="0" w:color="auto"/>
              <w:left w:val="single" w:sz="4" w:space="0" w:color="auto"/>
              <w:bottom w:val="single" w:sz="4" w:space="0" w:color="auto"/>
              <w:right w:val="single" w:sz="4" w:space="0" w:color="auto"/>
            </w:tcBorders>
          </w:tcPr>
          <w:p w:rsidR="00F16B2E" w:rsidRPr="00BC1467"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Pr>
                <w:b/>
                <w:bCs/>
              </w:rPr>
              <w:t>Тема 2.3. Файловые менеджеры</w:t>
            </w:r>
          </w:p>
        </w:tc>
        <w:tc>
          <w:tcPr>
            <w:tcW w:w="425" w:type="pct"/>
            <w:gridSpan w:val="2"/>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p>
        </w:tc>
      </w:tr>
      <w:tr w:rsidR="00F16B2E" w:rsidRPr="009A304C" w:rsidTr="00F16B2E">
        <w:trPr>
          <w:trHeight w:val="20"/>
        </w:trPr>
        <w:tc>
          <w:tcPr>
            <w:tcW w:w="353" w:type="pct"/>
            <w:tcBorders>
              <w:top w:val="single" w:sz="4" w:space="0" w:color="auto"/>
              <w:left w:val="single" w:sz="4" w:space="0" w:color="auto"/>
              <w:bottom w:val="single" w:sz="4" w:space="0" w:color="auto"/>
              <w:right w:val="single" w:sz="4" w:space="0" w:color="auto"/>
            </w:tcBorders>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Операции с папками и файлами в файловых менеджерах</w:t>
            </w:r>
          </w:p>
        </w:tc>
        <w:tc>
          <w:tcPr>
            <w:tcW w:w="425" w:type="pct"/>
            <w:gridSpan w:val="2"/>
            <w:tcBorders>
              <w:top w:val="single" w:sz="4" w:space="0" w:color="auto"/>
              <w:left w:val="single" w:sz="4" w:space="0" w:color="auto"/>
              <w:bottom w:val="single" w:sz="4" w:space="0" w:color="auto"/>
              <w:right w:val="single" w:sz="4" w:space="0" w:color="auto"/>
            </w:tcBorders>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BC1467"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Pr>
                <w:b/>
                <w:bCs/>
              </w:rPr>
              <w:t>Тема 2.4. Текстовые редакторы</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Создание и редактирование текстового документа.</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Форматирование текстового документа.</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Создание списков в тексте.</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Добавление в документ графических объектов.</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Добавление таблиц в текст.</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Внедрение объектов, созданных в других приложениях (редактор математических формул и т.п.)</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Использование панели Рисование</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Установка параметров программы. Настройка пользовательского интерфейса</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Подготовка к печати и печать документов</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BC1467"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Pr>
                <w:b/>
                <w:bCs/>
              </w:rPr>
              <w:t>Тема 2.5. Табличные редакторы</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r w:rsidRPr="009A304C">
              <w:rPr>
                <w:bCs/>
                <w:sz w:val="26"/>
                <w:szCs w:val="26"/>
              </w:rPr>
              <w:t>Конструирование ЭТ.</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r w:rsidRPr="009A304C">
              <w:rPr>
                <w:sz w:val="26"/>
                <w:szCs w:val="26"/>
              </w:rPr>
              <w:t>Копирование значений.</w:t>
            </w:r>
            <w:r w:rsidRPr="009A304C">
              <w:rPr>
                <w:iCs/>
                <w:sz w:val="26"/>
                <w:szCs w:val="26"/>
              </w:rPr>
              <w:t>Автозаполнение.</w:t>
            </w:r>
            <w:r w:rsidRPr="009A304C">
              <w:rPr>
                <w:sz w:val="26"/>
                <w:szCs w:val="26"/>
              </w:rPr>
              <w:t xml:space="preserve"> Прогрессии</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r w:rsidRPr="009A304C">
              <w:rPr>
                <w:sz w:val="26"/>
                <w:szCs w:val="26"/>
              </w:rPr>
              <w:t xml:space="preserve">Вычисления. </w:t>
            </w:r>
            <w:r w:rsidRPr="009A304C">
              <w:rPr>
                <w:iCs/>
                <w:sz w:val="26"/>
                <w:szCs w:val="26"/>
              </w:rPr>
              <w:t>Арифметические формулы</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iCs/>
                <w:sz w:val="26"/>
                <w:szCs w:val="26"/>
              </w:rPr>
              <w:t>Использование различных видов адресации при внедрении формул.</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Использование функций в формулах.</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iCs/>
                <w:sz w:val="26"/>
                <w:szCs w:val="26"/>
              </w:rPr>
              <w:t>Условное форматирование данных.</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iCs/>
                <w:sz w:val="26"/>
                <w:szCs w:val="26"/>
              </w:rPr>
              <w:t>Создание пользовательских форматов.</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Графическое представление данных.</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34120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Pr>
                <w:b/>
                <w:bCs/>
              </w:rPr>
              <w:t xml:space="preserve">Тема 2.6. </w:t>
            </w:r>
            <w:r>
              <w:rPr>
                <w:b/>
              </w:rPr>
              <w:t>Программы подготовки презентаций</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r w:rsidRPr="009A304C">
              <w:rPr>
                <w:bCs/>
                <w:sz w:val="26"/>
                <w:szCs w:val="26"/>
              </w:rPr>
              <w:t>Создание презентации.</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r w:rsidRPr="009A304C">
              <w:rPr>
                <w:bCs/>
                <w:sz w:val="26"/>
                <w:szCs w:val="26"/>
              </w:rPr>
              <w:t>Настройка анимации в презентации.</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r w:rsidRPr="009A304C">
              <w:rPr>
                <w:bCs/>
                <w:sz w:val="26"/>
                <w:szCs w:val="26"/>
              </w:rPr>
              <w:t>Внедрение объектов, звука, видео.</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34120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Pr>
                <w:b/>
                <w:bCs/>
              </w:rPr>
              <w:t>Тема 2.7. Информационные системы</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Работа с демонстрационными БД.</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Создание таблиц в СУБД.</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Построение запросов в СУБД.</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Построение вычисляемых полей, использование групповых операций.</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Построение форм в СУБД.</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Создание отчетов в СУБД.</w:t>
            </w:r>
          </w:p>
        </w:tc>
        <w:tc>
          <w:tcPr>
            <w:tcW w:w="425" w:type="pct"/>
            <w:gridSpan w:val="2"/>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gridAfter w:val="1"/>
          <w:wAfter w:w="11" w:type="pct"/>
          <w:trHeight w:val="20"/>
        </w:trPr>
        <w:tc>
          <w:tcPr>
            <w:tcW w:w="353" w:type="pct"/>
          </w:tcPr>
          <w:p w:rsidR="00F16B2E" w:rsidRPr="0034120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Pr>
                <w:b/>
                <w:bCs/>
              </w:rPr>
              <w:t>Тема 3.2. Информационная безопасность</w:t>
            </w:r>
          </w:p>
        </w:tc>
        <w:tc>
          <w:tcPr>
            <w:tcW w:w="414"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p>
        </w:tc>
      </w:tr>
      <w:tr w:rsidR="00F16B2E" w:rsidRPr="009A304C" w:rsidTr="00F16B2E">
        <w:trPr>
          <w:gridAfter w:val="1"/>
          <w:wAfter w:w="11" w:type="pct"/>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r w:rsidRPr="009A304C">
              <w:rPr>
                <w:bCs/>
                <w:sz w:val="26"/>
                <w:szCs w:val="26"/>
              </w:rPr>
              <w:t>Работа в локальной сети.</w:t>
            </w:r>
          </w:p>
        </w:tc>
        <w:tc>
          <w:tcPr>
            <w:tcW w:w="414"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gridAfter w:val="1"/>
          <w:wAfter w:w="11" w:type="pct"/>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r w:rsidRPr="009A304C">
              <w:rPr>
                <w:sz w:val="26"/>
                <w:szCs w:val="26"/>
              </w:rPr>
              <w:t xml:space="preserve">Навигация в </w:t>
            </w:r>
            <w:r w:rsidRPr="009A304C">
              <w:rPr>
                <w:sz w:val="26"/>
                <w:szCs w:val="26"/>
                <w:lang w:val="en-US"/>
              </w:rPr>
              <w:t>WWW</w:t>
            </w:r>
            <w:r w:rsidRPr="009A304C">
              <w:rPr>
                <w:sz w:val="26"/>
                <w:szCs w:val="26"/>
              </w:rPr>
              <w:t>.</w:t>
            </w:r>
          </w:p>
        </w:tc>
        <w:tc>
          <w:tcPr>
            <w:tcW w:w="414"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gridAfter w:val="1"/>
          <w:wAfter w:w="11" w:type="pct"/>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r w:rsidRPr="009A304C">
              <w:rPr>
                <w:sz w:val="26"/>
                <w:szCs w:val="26"/>
              </w:rPr>
              <w:t>Поиск информации в сети.</w:t>
            </w:r>
          </w:p>
        </w:tc>
        <w:tc>
          <w:tcPr>
            <w:tcW w:w="414"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gridAfter w:val="1"/>
          <w:wAfter w:w="11" w:type="pct"/>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Работа с электронной почтой.</w:t>
            </w:r>
          </w:p>
        </w:tc>
        <w:tc>
          <w:tcPr>
            <w:tcW w:w="414"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2</w:t>
            </w:r>
          </w:p>
        </w:tc>
      </w:tr>
      <w:tr w:rsidR="00F16B2E" w:rsidRPr="009A304C" w:rsidTr="00F16B2E">
        <w:trPr>
          <w:gridAfter w:val="1"/>
          <w:wAfter w:w="11" w:type="pct"/>
          <w:trHeight w:val="20"/>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tc>
        <w:tc>
          <w:tcPr>
            <w:tcW w:w="4222"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sidRPr="009A304C">
              <w:rPr>
                <w:sz w:val="26"/>
                <w:szCs w:val="26"/>
              </w:rPr>
              <w:t>Работа в ICQ, конференциях.</w:t>
            </w:r>
          </w:p>
        </w:tc>
        <w:tc>
          <w:tcPr>
            <w:tcW w:w="414"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gridAfter w:val="1"/>
          <w:wAfter w:w="11" w:type="pct"/>
          <w:trHeight w:val="270"/>
        </w:trPr>
        <w:tc>
          <w:tcPr>
            <w:tcW w:w="353" w:type="pct"/>
          </w:tcPr>
          <w:p w:rsidR="00F16B2E" w:rsidRPr="0034120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Pr>
                <w:b/>
                <w:bCs/>
              </w:rPr>
              <w:t>Тема 3.2. Информационная безопасность</w:t>
            </w:r>
          </w:p>
        </w:tc>
        <w:tc>
          <w:tcPr>
            <w:tcW w:w="414"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p>
        </w:tc>
      </w:tr>
      <w:tr w:rsidR="00F16B2E" w:rsidRPr="009A304C" w:rsidTr="00F16B2E">
        <w:trPr>
          <w:gridAfter w:val="1"/>
          <w:wAfter w:w="11" w:type="pct"/>
          <w:trHeight w:val="562"/>
        </w:trPr>
        <w:tc>
          <w:tcPr>
            <w:tcW w:w="353" w:type="pct"/>
          </w:tcPr>
          <w:p w:rsidR="00F16B2E" w:rsidRPr="009A304C" w:rsidRDefault="00F16B2E" w:rsidP="007608F3">
            <w:pPr>
              <w:pStyle w:val="a7"/>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p>
        </w:tc>
        <w:tc>
          <w:tcPr>
            <w:tcW w:w="4222" w:type="pct"/>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r w:rsidRPr="009A304C">
              <w:rPr>
                <w:bCs/>
                <w:sz w:val="26"/>
                <w:szCs w:val="26"/>
              </w:rPr>
              <w:t>Установка паролей. Использование средств ОС для защиты информации</w:t>
            </w:r>
            <w:r>
              <w:rPr>
                <w:bCs/>
                <w:sz w:val="26"/>
                <w:szCs w:val="26"/>
              </w:rPr>
              <w:t xml:space="preserve">. </w:t>
            </w:r>
            <w:r w:rsidRPr="009A304C">
              <w:rPr>
                <w:bCs/>
                <w:sz w:val="26"/>
                <w:szCs w:val="26"/>
              </w:rPr>
              <w:t>Поиск и удаление вирусов.</w:t>
            </w:r>
          </w:p>
        </w:tc>
        <w:tc>
          <w:tcPr>
            <w:tcW w:w="414" w:type="pct"/>
            <w:shd w:val="clear" w:color="auto" w:fill="auto"/>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9A304C">
              <w:rPr>
                <w:bCs/>
                <w:sz w:val="26"/>
                <w:szCs w:val="26"/>
              </w:rPr>
              <w:t>1</w:t>
            </w:r>
          </w:p>
        </w:tc>
      </w:tr>
      <w:tr w:rsidR="00F16B2E" w:rsidRPr="009A304C" w:rsidTr="00F16B2E">
        <w:trPr>
          <w:gridAfter w:val="1"/>
          <w:wAfter w:w="11" w:type="pct"/>
          <w:trHeight w:val="20"/>
        </w:trPr>
        <w:tc>
          <w:tcPr>
            <w:tcW w:w="353" w:type="pct"/>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6"/>
                <w:szCs w:val="26"/>
              </w:rPr>
            </w:pPr>
          </w:p>
        </w:tc>
        <w:tc>
          <w:tcPr>
            <w:tcW w:w="4222" w:type="pct"/>
          </w:tcPr>
          <w:p w:rsidR="00F16B2E" w:rsidRPr="009A304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6"/>
                <w:szCs w:val="26"/>
              </w:rPr>
            </w:pPr>
            <w:r w:rsidRPr="009A304C">
              <w:rPr>
                <w:b/>
                <w:bCs/>
                <w:sz w:val="26"/>
                <w:szCs w:val="26"/>
              </w:rPr>
              <w:t>ВСЕГО</w:t>
            </w:r>
          </w:p>
        </w:tc>
        <w:tc>
          <w:tcPr>
            <w:tcW w:w="414" w:type="pct"/>
            <w:shd w:val="clear" w:color="auto" w:fill="auto"/>
          </w:tcPr>
          <w:p w:rsidR="00F16B2E" w:rsidRPr="009A304C" w:rsidRDefault="006858E3"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9A304C">
              <w:rPr>
                <w:b/>
                <w:bCs/>
                <w:sz w:val="26"/>
                <w:szCs w:val="26"/>
              </w:rPr>
              <w:fldChar w:fldCharType="begin"/>
            </w:r>
            <w:r w:rsidR="00F16B2E" w:rsidRPr="009A304C">
              <w:rPr>
                <w:b/>
                <w:bCs/>
                <w:sz w:val="26"/>
                <w:szCs w:val="26"/>
              </w:rPr>
              <w:instrText xml:space="preserve"> =SUM(ABOVE) </w:instrText>
            </w:r>
            <w:r w:rsidRPr="009A304C">
              <w:rPr>
                <w:b/>
                <w:bCs/>
                <w:sz w:val="26"/>
                <w:szCs w:val="26"/>
              </w:rPr>
              <w:fldChar w:fldCharType="separate"/>
            </w:r>
            <w:r w:rsidR="00F16B2E" w:rsidRPr="009A304C">
              <w:rPr>
                <w:b/>
                <w:bCs/>
                <w:noProof/>
                <w:sz w:val="26"/>
                <w:szCs w:val="26"/>
              </w:rPr>
              <w:t>65</w:t>
            </w:r>
            <w:r w:rsidRPr="009A304C">
              <w:rPr>
                <w:b/>
                <w:bCs/>
                <w:sz w:val="26"/>
                <w:szCs w:val="26"/>
              </w:rPr>
              <w:fldChar w:fldCharType="end"/>
            </w:r>
          </w:p>
        </w:tc>
      </w:tr>
    </w:tbl>
    <w:p w:rsidR="00F16B2E"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outlineLvl w:val="0"/>
        <w:rPr>
          <w:b/>
          <w:bCs/>
          <w:caps/>
          <w:kern w:val="32"/>
          <w:sz w:val="28"/>
          <w:szCs w:val="28"/>
        </w:rPr>
      </w:pPr>
    </w:p>
    <w:p w:rsidR="00F16B2E" w:rsidRDefault="00F16B2E" w:rsidP="00F16B2E">
      <w:pPr>
        <w:rPr>
          <w:b/>
          <w:bCs/>
          <w:caps/>
          <w:kern w:val="32"/>
          <w:sz w:val="28"/>
          <w:szCs w:val="28"/>
        </w:rPr>
      </w:pPr>
      <w:r>
        <w:rPr>
          <w:b/>
          <w:bCs/>
          <w:caps/>
          <w:kern w:val="32"/>
          <w:sz w:val="28"/>
          <w:szCs w:val="28"/>
        </w:rPr>
        <w:br w:type="page"/>
      </w:r>
    </w:p>
    <w:p w:rsidR="00F16B2E"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outlineLvl w:val="0"/>
        <w:rPr>
          <w:b/>
          <w:bCs/>
          <w:caps/>
          <w:kern w:val="32"/>
          <w:sz w:val="28"/>
          <w:szCs w:val="28"/>
        </w:rPr>
      </w:pPr>
      <w:r w:rsidRPr="002C191E">
        <w:rPr>
          <w:b/>
          <w:bCs/>
          <w:caps/>
          <w:kern w:val="32"/>
          <w:sz w:val="28"/>
          <w:szCs w:val="28"/>
        </w:rPr>
        <w:lastRenderedPageBreak/>
        <w:t>3. условия реализации УЧЕБНОЙ дисциплины</w:t>
      </w:r>
    </w:p>
    <w:p w:rsidR="00F16B2E" w:rsidRPr="00DE43D8"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6"/>
          <w:szCs w:val="26"/>
        </w:rPr>
      </w:pPr>
      <w:r w:rsidRPr="00DE43D8">
        <w:rPr>
          <w:b/>
          <w:bCs/>
          <w:sz w:val="26"/>
          <w:szCs w:val="26"/>
        </w:rPr>
        <w:t>3.1. Требования к минимальному материально-техническому обеспечению</w:t>
      </w:r>
    </w:p>
    <w:p w:rsidR="00F16B2E" w:rsidRPr="00DE43D8"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i/>
          <w:sz w:val="26"/>
          <w:szCs w:val="26"/>
        </w:rPr>
      </w:pPr>
      <w:r w:rsidRPr="00DE43D8">
        <w:rPr>
          <w:bCs/>
          <w:sz w:val="26"/>
          <w:szCs w:val="26"/>
        </w:rPr>
        <w:t>Реализация учебной дисциплины требует наличия учебного кабинета</w:t>
      </w:r>
      <w:r w:rsidRPr="00DE43D8">
        <w:rPr>
          <w:sz w:val="26"/>
          <w:szCs w:val="26"/>
        </w:rPr>
        <w:t>: «Информатики, информационных технологий»</w:t>
      </w:r>
      <w:r w:rsidRPr="00DE43D8">
        <w:rPr>
          <w:bCs/>
          <w:sz w:val="26"/>
          <w:szCs w:val="26"/>
        </w:rPr>
        <w:t>.</w:t>
      </w:r>
    </w:p>
    <w:p w:rsidR="00F16B2E" w:rsidRPr="00DE43D8" w:rsidRDefault="00F16B2E" w:rsidP="00F16B2E">
      <w:pPr>
        <w:tabs>
          <w:tab w:val="left" w:pos="0"/>
        </w:tabs>
        <w:spacing w:line="360" w:lineRule="auto"/>
        <w:ind w:firstLine="720"/>
        <w:jc w:val="both"/>
        <w:rPr>
          <w:bCs/>
          <w:sz w:val="26"/>
          <w:szCs w:val="26"/>
        </w:rPr>
      </w:pPr>
      <w:r w:rsidRPr="00DE43D8">
        <w:rPr>
          <w:bCs/>
          <w:sz w:val="26"/>
          <w:szCs w:val="26"/>
        </w:rPr>
        <w:t xml:space="preserve">Оборудование учебного кабинета: </w:t>
      </w:r>
    </w:p>
    <w:p w:rsidR="00F16B2E" w:rsidRPr="00DE43D8" w:rsidRDefault="00F16B2E" w:rsidP="007608F3">
      <w:pPr>
        <w:numPr>
          <w:ilvl w:val="0"/>
          <w:numId w:val="30"/>
        </w:numPr>
        <w:tabs>
          <w:tab w:val="left" w:pos="0"/>
        </w:tabs>
        <w:spacing w:line="360" w:lineRule="auto"/>
        <w:jc w:val="both"/>
        <w:rPr>
          <w:sz w:val="26"/>
          <w:szCs w:val="26"/>
        </w:rPr>
      </w:pPr>
      <w:r w:rsidRPr="00DE43D8">
        <w:rPr>
          <w:sz w:val="26"/>
          <w:szCs w:val="26"/>
        </w:rPr>
        <w:t>автоматизированное рабочее место преподавателя, включающее: компьютер с подключением к Интернету, принтер, мультимедийный проектор, программное обеспечение общего назначения;</w:t>
      </w:r>
    </w:p>
    <w:p w:rsidR="00F16B2E" w:rsidRPr="00DE43D8" w:rsidRDefault="00F16B2E" w:rsidP="007608F3">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6"/>
          <w:szCs w:val="26"/>
        </w:rPr>
      </w:pPr>
      <w:r w:rsidRPr="00DE43D8">
        <w:rPr>
          <w:bCs/>
          <w:sz w:val="26"/>
          <w:szCs w:val="26"/>
        </w:rPr>
        <w:t>посадочные места по количеству обучающихся;</w:t>
      </w:r>
    </w:p>
    <w:p w:rsidR="00F16B2E" w:rsidRPr="00DE43D8" w:rsidRDefault="00F16B2E" w:rsidP="007608F3">
      <w:pPr>
        <w:numPr>
          <w:ilvl w:val="0"/>
          <w:numId w:val="30"/>
        </w:numPr>
        <w:tabs>
          <w:tab w:val="left" w:pos="0"/>
        </w:tabs>
        <w:spacing w:line="360" w:lineRule="auto"/>
        <w:jc w:val="both"/>
        <w:rPr>
          <w:sz w:val="26"/>
          <w:szCs w:val="26"/>
        </w:rPr>
      </w:pPr>
      <w:r w:rsidRPr="00DE43D8">
        <w:rPr>
          <w:sz w:val="26"/>
          <w:szCs w:val="26"/>
        </w:rPr>
        <w:t>автоматизированные рабочие места учащихся с подключением к Интернету, программное обеспечение общего назначения;</w:t>
      </w:r>
    </w:p>
    <w:p w:rsidR="00F16B2E" w:rsidRPr="00DE43D8" w:rsidRDefault="00F16B2E" w:rsidP="007608F3">
      <w:pPr>
        <w:numPr>
          <w:ilvl w:val="0"/>
          <w:numId w:val="30"/>
        </w:numPr>
        <w:tabs>
          <w:tab w:val="left" w:pos="0"/>
        </w:tabs>
        <w:spacing w:line="360" w:lineRule="auto"/>
        <w:jc w:val="both"/>
        <w:rPr>
          <w:sz w:val="26"/>
          <w:szCs w:val="26"/>
        </w:rPr>
      </w:pPr>
      <w:r w:rsidRPr="00DE43D8">
        <w:rPr>
          <w:sz w:val="26"/>
          <w:szCs w:val="26"/>
        </w:rPr>
        <w:t>комплект учебно-методической документации;</w:t>
      </w:r>
    </w:p>
    <w:p w:rsidR="00F16B2E" w:rsidRPr="00DE43D8" w:rsidRDefault="00F16B2E" w:rsidP="007608F3">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6"/>
          <w:szCs w:val="26"/>
        </w:rPr>
      </w:pPr>
      <w:r w:rsidRPr="00DE43D8">
        <w:rPr>
          <w:bCs/>
          <w:sz w:val="26"/>
          <w:szCs w:val="26"/>
        </w:rPr>
        <w:t>наглядные пособия: демонстрационные плакаты, раздаточный материал;</w:t>
      </w:r>
    </w:p>
    <w:p w:rsidR="00F16B2E" w:rsidRPr="00DE43D8" w:rsidRDefault="00F16B2E" w:rsidP="007608F3">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6"/>
          <w:szCs w:val="26"/>
        </w:rPr>
      </w:pPr>
      <w:r w:rsidRPr="00DE43D8">
        <w:rPr>
          <w:bCs/>
          <w:sz w:val="26"/>
          <w:szCs w:val="26"/>
        </w:rPr>
        <w:t>видеотека по курсу</w:t>
      </w:r>
    </w:p>
    <w:p w:rsidR="00F16B2E" w:rsidRPr="00DE43D8" w:rsidRDefault="00F16B2E" w:rsidP="00F16B2E">
      <w:pPr>
        <w:tabs>
          <w:tab w:val="left" w:pos="-21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 w:val="26"/>
          <w:szCs w:val="26"/>
        </w:rPr>
      </w:pPr>
      <w:r w:rsidRPr="00DE43D8">
        <w:rPr>
          <w:bCs/>
          <w:sz w:val="26"/>
          <w:szCs w:val="26"/>
        </w:rPr>
        <w:t xml:space="preserve">Технические средства обучения – аудиовизуальные, компьютерные и телекоммуникационные и т.п. </w:t>
      </w:r>
    </w:p>
    <w:p w:rsidR="00F16B2E" w:rsidRPr="00DE43D8" w:rsidRDefault="00F16B2E" w:rsidP="007608F3">
      <w:pPr>
        <w:numPr>
          <w:ilvl w:val="0"/>
          <w:numId w:val="30"/>
        </w:numPr>
        <w:tabs>
          <w:tab w:val="left" w:pos="0"/>
        </w:tabs>
        <w:spacing w:line="360" w:lineRule="auto"/>
        <w:jc w:val="both"/>
        <w:rPr>
          <w:sz w:val="26"/>
          <w:szCs w:val="26"/>
        </w:rPr>
      </w:pPr>
      <w:r w:rsidRPr="00DE43D8">
        <w:rPr>
          <w:sz w:val="26"/>
          <w:szCs w:val="26"/>
        </w:rPr>
        <w:t>компьютеры (комплект должен включать микрофоны, наушники)</w:t>
      </w:r>
    </w:p>
    <w:p w:rsidR="00F16B2E" w:rsidRPr="00DE43D8" w:rsidRDefault="00F16B2E" w:rsidP="007608F3">
      <w:pPr>
        <w:numPr>
          <w:ilvl w:val="0"/>
          <w:numId w:val="30"/>
        </w:numPr>
        <w:tabs>
          <w:tab w:val="left" w:pos="0"/>
        </w:tabs>
        <w:spacing w:line="360" w:lineRule="auto"/>
        <w:jc w:val="both"/>
        <w:rPr>
          <w:sz w:val="26"/>
          <w:szCs w:val="26"/>
        </w:rPr>
      </w:pPr>
      <w:r w:rsidRPr="00DE43D8">
        <w:rPr>
          <w:sz w:val="26"/>
          <w:szCs w:val="26"/>
        </w:rPr>
        <w:t>мультимедийный проектор</w:t>
      </w:r>
    </w:p>
    <w:p w:rsidR="00F16B2E" w:rsidRPr="00DE43D8" w:rsidRDefault="00F16B2E" w:rsidP="007608F3">
      <w:pPr>
        <w:numPr>
          <w:ilvl w:val="0"/>
          <w:numId w:val="30"/>
        </w:numPr>
        <w:tabs>
          <w:tab w:val="left" w:pos="0"/>
        </w:tabs>
        <w:spacing w:line="360" w:lineRule="auto"/>
        <w:jc w:val="both"/>
        <w:rPr>
          <w:sz w:val="26"/>
          <w:szCs w:val="26"/>
        </w:rPr>
      </w:pPr>
      <w:r w:rsidRPr="00DE43D8">
        <w:rPr>
          <w:sz w:val="26"/>
          <w:szCs w:val="26"/>
        </w:rPr>
        <w:t>сканер</w:t>
      </w:r>
    </w:p>
    <w:p w:rsidR="00F16B2E" w:rsidRPr="00DE43D8" w:rsidRDefault="00F16B2E" w:rsidP="007608F3">
      <w:pPr>
        <w:numPr>
          <w:ilvl w:val="0"/>
          <w:numId w:val="30"/>
        </w:numPr>
        <w:tabs>
          <w:tab w:val="left" w:pos="0"/>
        </w:tabs>
        <w:spacing w:line="360" w:lineRule="auto"/>
        <w:jc w:val="both"/>
        <w:rPr>
          <w:sz w:val="26"/>
          <w:szCs w:val="26"/>
        </w:rPr>
      </w:pPr>
      <w:r w:rsidRPr="00DE43D8">
        <w:rPr>
          <w:sz w:val="26"/>
          <w:szCs w:val="26"/>
        </w:rPr>
        <w:t>принтер</w:t>
      </w:r>
    </w:p>
    <w:p w:rsidR="00F16B2E" w:rsidRPr="00DE43D8" w:rsidRDefault="00F16B2E" w:rsidP="007608F3">
      <w:pPr>
        <w:numPr>
          <w:ilvl w:val="0"/>
          <w:numId w:val="30"/>
        </w:numPr>
        <w:tabs>
          <w:tab w:val="left" w:pos="0"/>
        </w:tabs>
        <w:spacing w:line="360" w:lineRule="auto"/>
        <w:jc w:val="both"/>
        <w:rPr>
          <w:sz w:val="26"/>
          <w:szCs w:val="26"/>
        </w:rPr>
      </w:pPr>
      <w:r w:rsidRPr="00DE43D8">
        <w:rPr>
          <w:sz w:val="26"/>
          <w:szCs w:val="26"/>
        </w:rPr>
        <w:t>фотоаппарат</w:t>
      </w:r>
    </w:p>
    <w:p w:rsidR="00F16B2E" w:rsidRPr="00DE43D8" w:rsidRDefault="00F16B2E" w:rsidP="007608F3">
      <w:pPr>
        <w:numPr>
          <w:ilvl w:val="0"/>
          <w:numId w:val="30"/>
        </w:numPr>
        <w:tabs>
          <w:tab w:val="left" w:pos="0"/>
        </w:tabs>
        <w:spacing w:line="360" w:lineRule="auto"/>
        <w:jc w:val="both"/>
        <w:rPr>
          <w:sz w:val="26"/>
          <w:szCs w:val="26"/>
        </w:rPr>
      </w:pPr>
      <w:r w:rsidRPr="00DE43D8">
        <w:rPr>
          <w:sz w:val="26"/>
          <w:szCs w:val="26"/>
        </w:rPr>
        <w:t>видеокамера</w:t>
      </w:r>
    </w:p>
    <w:p w:rsidR="00F16B2E" w:rsidRPr="00DE43D8"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outlineLvl w:val="0"/>
        <w:rPr>
          <w:b/>
          <w:bCs/>
          <w:kern w:val="32"/>
          <w:sz w:val="26"/>
          <w:szCs w:val="26"/>
        </w:rPr>
      </w:pPr>
      <w:r w:rsidRPr="00DE43D8">
        <w:rPr>
          <w:b/>
          <w:bCs/>
          <w:kern w:val="32"/>
          <w:sz w:val="26"/>
          <w:szCs w:val="26"/>
        </w:rPr>
        <w:t>3.2. Информационное обеспечение обучения</w:t>
      </w:r>
    </w:p>
    <w:p w:rsidR="00F16B2E" w:rsidRPr="00DE43D8"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 w:val="26"/>
          <w:szCs w:val="26"/>
        </w:rPr>
      </w:pPr>
      <w:r w:rsidRPr="00DE43D8">
        <w:rPr>
          <w:b/>
          <w:bCs/>
          <w:sz w:val="26"/>
          <w:szCs w:val="26"/>
        </w:rPr>
        <w:t>Перечень рекомендуемых учебных изданий, Интернет-ресурсов, дополнительной литературы</w:t>
      </w:r>
    </w:p>
    <w:p w:rsidR="00F16B2E" w:rsidRPr="00DE43D8"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 w:val="26"/>
          <w:szCs w:val="26"/>
        </w:rPr>
      </w:pPr>
      <w:r w:rsidRPr="00DE43D8">
        <w:rPr>
          <w:b/>
          <w:bCs/>
          <w:sz w:val="26"/>
          <w:szCs w:val="26"/>
        </w:rPr>
        <w:t xml:space="preserve">Основные источники: </w:t>
      </w:r>
    </w:p>
    <w:p w:rsidR="00F16B2E" w:rsidRPr="00DE43D8" w:rsidRDefault="00F16B2E" w:rsidP="007608F3">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14" w:hanging="357"/>
        <w:jc w:val="both"/>
        <w:rPr>
          <w:bCs/>
          <w:sz w:val="26"/>
          <w:szCs w:val="26"/>
        </w:rPr>
      </w:pPr>
      <w:r w:rsidRPr="00DE43D8">
        <w:rPr>
          <w:sz w:val="26"/>
          <w:szCs w:val="26"/>
        </w:rPr>
        <w:t>Богатюк В.А. Оператор ЭВМ: учебник для нач. проф. образования – М.: Из</w:t>
      </w:r>
      <w:r w:rsidR="00E06A26">
        <w:rPr>
          <w:sz w:val="26"/>
          <w:szCs w:val="26"/>
        </w:rPr>
        <w:t>дательский центр «Академия», 201</w:t>
      </w:r>
      <w:r w:rsidRPr="00DE43D8">
        <w:rPr>
          <w:sz w:val="26"/>
          <w:szCs w:val="26"/>
        </w:rPr>
        <w:t>8.</w:t>
      </w:r>
    </w:p>
    <w:p w:rsidR="00F16B2E" w:rsidRPr="00DE43D8" w:rsidRDefault="00F16B2E" w:rsidP="007608F3">
      <w:pPr>
        <w:numPr>
          <w:ilvl w:val="0"/>
          <w:numId w:val="15"/>
        </w:numPr>
        <w:spacing w:line="360" w:lineRule="auto"/>
        <w:ind w:left="714" w:hanging="357"/>
        <w:jc w:val="both"/>
        <w:rPr>
          <w:sz w:val="26"/>
          <w:szCs w:val="26"/>
        </w:rPr>
      </w:pPr>
      <w:r w:rsidRPr="00DE43D8">
        <w:rPr>
          <w:sz w:val="26"/>
          <w:szCs w:val="26"/>
        </w:rPr>
        <w:t>Киселев С.В. Оператор ЭВМ: учебник для нач. проф. образования – М.: Из</w:t>
      </w:r>
      <w:r w:rsidR="00E06A26">
        <w:rPr>
          <w:sz w:val="26"/>
          <w:szCs w:val="26"/>
        </w:rPr>
        <w:t>дательский центр «Академия», 201</w:t>
      </w:r>
      <w:r w:rsidRPr="00DE43D8">
        <w:rPr>
          <w:sz w:val="26"/>
          <w:szCs w:val="26"/>
        </w:rPr>
        <w:t>8.</w:t>
      </w:r>
    </w:p>
    <w:p w:rsidR="00F16B2E" w:rsidRPr="00DE43D8"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 w:val="26"/>
          <w:szCs w:val="26"/>
        </w:rPr>
      </w:pPr>
      <w:r w:rsidRPr="00DE43D8">
        <w:rPr>
          <w:b/>
          <w:bCs/>
          <w:sz w:val="26"/>
          <w:szCs w:val="26"/>
        </w:rPr>
        <w:t xml:space="preserve">Дополнительные источники: </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6"/>
          <w:szCs w:val="26"/>
        </w:rPr>
      </w:pPr>
      <w:r w:rsidRPr="00DE43D8">
        <w:rPr>
          <w:sz w:val="26"/>
          <w:szCs w:val="26"/>
        </w:rPr>
        <w:lastRenderedPageBreak/>
        <w:t>Угринович Н.Д. Информатика и информационные технологии. Учебник для 10-11 классов. – М.</w:t>
      </w:r>
      <w:r w:rsidR="00E06A26">
        <w:rPr>
          <w:sz w:val="26"/>
          <w:szCs w:val="26"/>
        </w:rPr>
        <w:t>: БИНОМ. Лаборатория знаний, 201</w:t>
      </w:r>
      <w:r w:rsidRPr="00DE43D8">
        <w:rPr>
          <w:sz w:val="26"/>
          <w:szCs w:val="26"/>
        </w:rPr>
        <w:t>9.</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6"/>
          <w:szCs w:val="26"/>
        </w:rPr>
      </w:pPr>
      <w:r w:rsidRPr="00DE43D8">
        <w:rPr>
          <w:sz w:val="26"/>
          <w:szCs w:val="26"/>
        </w:rPr>
        <w:t>Угринович Н.Д. Практикум по информатике и информационным технологиям. – М.</w:t>
      </w:r>
      <w:r w:rsidR="00E06A26">
        <w:rPr>
          <w:sz w:val="26"/>
          <w:szCs w:val="26"/>
        </w:rPr>
        <w:t>: БИНОМ. Лаборатория знаний, 201</w:t>
      </w:r>
      <w:r w:rsidRPr="00DE43D8">
        <w:rPr>
          <w:sz w:val="26"/>
          <w:szCs w:val="26"/>
        </w:rPr>
        <w:t>9.</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6"/>
          <w:szCs w:val="26"/>
        </w:rPr>
      </w:pPr>
      <w:r w:rsidRPr="00DE43D8">
        <w:rPr>
          <w:sz w:val="26"/>
          <w:szCs w:val="26"/>
        </w:rPr>
        <w:t xml:space="preserve">Информатика. Базовый курс: под ред.С.В.Симоновича. </w:t>
      </w:r>
      <w:r w:rsidR="00E06A26">
        <w:rPr>
          <w:sz w:val="26"/>
          <w:szCs w:val="26"/>
        </w:rPr>
        <w:t>–Изд. 2-е. – СПб: Питер, 2019</w:t>
      </w:r>
      <w:r w:rsidRPr="00DE43D8">
        <w:rPr>
          <w:sz w:val="26"/>
          <w:szCs w:val="26"/>
        </w:rPr>
        <w:t>.</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6"/>
          <w:szCs w:val="26"/>
        </w:rPr>
      </w:pPr>
      <w:r w:rsidRPr="00DE43D8">
        <w:rPr>
          <w:sz w:val="26"/>
          <w:szCs w:val="26"/>
        </w:rPr>
        <w:t>Акулов О.А., Медведев Н.В. Информатика: базовый курс.</w:t>
      </w:r>
      <w:r w:rsidR="00E06A26">
        <w:rPr>
          <w:sz w:val="26"/>
          <w:szCs w:val="26"/>
        </w:rPr>
        <w:t xml:space="preserve"> – </w:t>
      </w:r>
      <w:r w:rsidR="00E06A26">
        <w:rPr>
          <w:sz w:val="26"/>
          <w:szCs w:val="26"/>
        </w:rPr>
        <w:br/>
        <w:t>Изд. 2-е. – М.: Омега-Л, 201</w:t>
      </w:r>
      <w:r w:rsidRPr="00DE43D8">
        <w:rPr>
          <w:sz w:val="26"/>
          <w:szCs w:val="26"/>
        </w:rPr>
        <w:t>9.</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6"/>
          <w:szCs w:val="26"/>
        </w:rPr>
      </w:pPr>
      <w:r w:rsidRPr="00DE43D8">
        <w:rPr>
          <w:sz w:val="26"/>
          <w:szCs w:val="26"/>
        </w:rPr>
        <w:t>Могилев А.В. и др. Информатика: Учебн. пособие, под ред. Е.К.Хеннера</w:t>
      </w:r>
      <w:r w:rsidR="00E06A26">
        <w:rPr>
          <w:sz w:val="26"/>
          <w:szCs w:val="26"/>
        </w:rPr>
        <w:t>.- Изд. 2-е. – М.: Академия, 201</w:t>
      </w:r>
      <w:r w:rsidRPr="00DE43D8">
        <w:rPr>
          <w:sz w:val="26"/>
          <w:szCs w:val="26"/>
        </w:rPr>
        <w:t>8.</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6"/>
          <w:szCs w:val="26"/>
        </w:rPr>
      </w:pPr>
      <w:r w:rsidRPr="00DE43D8">
        <w:rPr>
          <w:sz w:val="26"/>
          <w:szCs w:val="26"/>
        </w:rPr>
        <w:t>Могилев А.В. и др. Практикум по информатике: Учебн. пособие, под ред. Е.К.Хеннера</w:t>
      </w:r>
      <w:r w:rsidR="00E06A26">
        <w:rPr>
          <w:sz w:val="26"/>
          <w:szCs w:val="26"/>
        </w:rPr>
        <w:t>.- Изд. 2-е. – М.: Академия, 201</w:t>
      </w:r>
      <w:r w:rsidRPr="00DE43D8">
        <w:rPr>
          <w:sz w:val="26"/>
          <w:szCs w:val="26"/>
        </w:rPr>
        <w:t>8.</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6"/>
          <w:szCs w:val="26"/>
        </w:rPr>
      </w:pPr>
      <w:r w:rsidRPr="00DE43D8">
        <w:rPr>
          <w:sz w:val="26"/>
          <w:szCs w:val="26"/>
        </w:rPr>
        <w:t>Фигурнов В.Э. IBM PC для</w:t>
      </w:r>
      <w:r w:rsidR="00E06A26">
        <w:rPr>
          <w:sz w:val="26"/>
          <w:szCs w:val="26"/>
        </w:rPr>
        <w:t xml:space="preserve"> пользователя. Краткий курс. 201</w:t>
      </w:r>
      <w:r w:rsidRPr="00DE43D8">
        <w:rPr>
          <w:sz w:val="26"/>
          <w:szCs w:val="26"/>
        </w:rPr>
        <w:t>6.</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6"/>
          <w:szCs w:val="26"/>
        </w:rPr>
      </w:pPr>
      <w:r w:rsidRPr="00DE43D8">
        <w:rPr>
          <w:sz w:val="26"/>
          <w:szCs w:val="26"/>
        </w:rPr>
        <w:t>Фигурнов В.Э. IBM для</w:t>
      </w:r>
      <w:r w:rsidR="00E06A26">
        <w:rPr>
          <w:sz w:val="26"/>
          <w:szCs w:val="26"/>
        </w:rPr>
        <w:t xml:space="preserve"> пользователей: полный курс. 201</w:t>
      </w:r>
      <w:r w:rsidRPr="00DE43D8">
        <w:rPr>
          <w:sz w:val="26"/>
          <w:szCs w:val="26"/>
        </w:rPr>
        <w:t>7.</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6"/>
          <w:szCs w:val="26"/>
        </w:rPr>
      </w:pPr>
      <w:r w:rsidRPr="00DE43D8">
        <w:rPr>
          <w:sz w:val="26"/>
          <w:szCs w:val="26"/>
        </w:rPr>
        <w:t>Глушаков С.В., Мельников И.В. Персональ</w:t>
      </w:r>
      <w:r w:rsidR="00E06A26">
        <w:rPr>
          <w:sz w:val="26"/>
          <w:szCs w:val="26"/>
        </w:rPr>
        <w:t>ный компьютер: учебный курс, 201</w:t>
      </w:r>
      <w:r w:rsidRPr="00DE43D8">
        <w:rPr>
          <w:sz w:val="26"/>
          <w:szCs w:val="26"/>
        </w:rPr>
        <w:t>8.</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6"/>
          <w:szCs w:val="26"/>
        </w:rPr>
      </w:pPr>
      <w:r w:rsidRPr="00DE43D8">
        <w:rPr>
          <w:sz w:val="26"/>
          <w:szCs w:val="26"/>
        </w:rPr>
        <w:t>Литвинов В.Г., Киселев С.В. Обучение навыкам работы на кла</w:t>
      </w:r>
      <w:r w:rsidR="00E06A26">
        <w:rPr>
          <w:sz w:val="26"/>
          <w:szCs w:val="26"/>
        </w:rPr>
        <w:t>виатуре ПК: учебное пособие, 201</w:t>
      </w:r>
      <w:r w:rsidRPr="00DE43D8">
        <w:rPr>
          <w:sz w:val="26"/>
          <w:szCs w:val="26"/>
        </w:rPr>
        <w:t>8.</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6"/>
          <w:szCs w:val="26"/>
        </w:rPr>
      </w:pPr>
      <w:r w:rsidRPr="00DE43D8">
        <w:rPr>
          <w:sz w:val="26"/>
          <w:szCs w:val="26"/>
        </w:rPr>
        <w:t>Маньков В.Д. Обеспечение безопасности при работе с ПЭВ</w:t>
      </w:r>
      <w:r w:rsidR="00E06A26">
        <w:rPr>
          <w:sz w:val="26"/>
          <w:szCs w:val="26"/>
        </w:rPr>
        <w:t>М: практическое руководство, 201</w:t>
      </w:r>
      <w:r w:rsidRPr="00DE43D8">
        <w:rPr>
          <w:sz w:val="26"/>
          <w:szCs w:val="26"/>
        </w:rPr>
        <w:t>8.</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6"/>
          <w:szCs w:val="26"/>
        </w:rPr>
      </w:pPr>
      <w:r w:rsidRPr="00DE43D8">
        <w:rPr>
          <w:sz w:val="26"/>
          <w:szCs w:val="26"/>
        </w:rPr>
        <w:t>Ефимова О. и др. Практикум по компьютерной технологии: Методическое пособие по курсу «Информатик</w:t>
      </w:r>
      <w:r w:rsidR="00E06A26">
        <w:rPr>
          <w:sz w:val="26"/>
          <w:szCs w:val="26"/>
        </w:rPr>
        <w:t>а и вычислительная техника», 201</w:t>
      </w:r>
      <w:r w:rsidRPr="00DE43D8">
        <w:rPr>
          <w:sz w:val="26"/>
          <w:szCs w:val="26"/>
        </w:rPr>
        <w:t>7.</w:t>
      </w:r>
    </w:p>
    <w:p w:rsidR="00F16B2E" w:rsidRPr="00DE43D8" w:rsidRDefault="00F16B2E" w:rsidP="007608F3">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6"/>
          <w:szCs w:val="26"/>
        </w:rPr>
      </w:pPr>
      <w:r w:rsidRPr="00DE43D8">
        <w:rPr>
          <w:sz w:val="26"/>
          <w:szCs w:val="26"/>
        </w:rPr>
        <w:t>Лавренов С.М. Exce</w:t>
      </w:r>
      <w:r w:rsidR="00E06A26">
        <w:rPr>
          <w:sz w:val="26"/>
          <w:szCs w:val="26"/>
        </w:rPr>
        <w:t>l: Сборник примеров и задач, 201</w:t>
      </w:r>
      <w:r w:rsidRPr="00DE43D8">
        <w:rPr>
          <w:sz w:val="26"/>
          <w:szCs w:val="26"/>
        </w:rPr>
        <w:t>7.</w:t>
      </w:r>
    </w:p>
    <w:p w:rsidR="00F16B2E" w:rsidRPr="00DE43D8" w:rsidRDefault="00F16B2E" w:rsidP="007608F3">
      <w:pPr>
        <w:numPr>
          <w:ilvl w:val="0"/>
          <w:numId w:val="16"/>
        </w:numPr>
        <w:spacing w:line="360" w:lineRule="auto"/>
        <w:ind w:left="714" w:hanging="357"/>
        <w:jc w:val="both"/>
        <w:rPr>
          <w:sz w:val="26"/>
          <w:szCs w:val="26"/>
        </w:rPr>
      </w:pPr>
      <w:r w:rsidRPr="00DE43D8">
        <w:rPr>
          <w:sz w:val="26"/>
          <w:szCs w:val="26"/>
        </w:rPr>
        <w:t>Гребенюк Е.И. Технические средства информатизации: учебник для студ. Учреждений СПО – М.:Из</w:t>
      </w:r>
      <w:r w:rsidR="00E06A26">
        <w:rPr>
          <w:sz w:val="26"/>
          <w:szCs w:val="26"/>
        </w:rPr>
        <w:t>дательский центр «Академия», 201</w:t>
      </w:r>
      <w:r w:rsidRPr="00DE43D8">
        <w:rPr>
          <w:sz w:val="26"/>
          <w:szCs w:val="26"/>
        </w:rPr>
        <w:t>9. – 272 с.</w:t>
      </w:r>
    </w:p>
    <w:p w:rsidR="00F16B2E" w:rsidRPr="00DE43D8" w:rsidRDefault="00F16B2E" w:rsidP="007608F3">
      <w:pPr>
        <w:numPr>
          <w:ilvl w:val="0"/>
          <w:numId w:val="16"/>
        </w:numPr>
        <w:spacing w:line="360" w:lineRule="auto"/>
        <w:ind w:left="714" w:hanging="357"/>
        <w:jc w:val="both"/>
        <w:rPr>
          <w:sz w:val="26"/>
          <w:szCs w:val="26"/>
        </w:rPr>
      </w:pPr>
      <w:r w:rsidRPr="00DE43D8">
        <w:rPr>
          <w:sz w:val="26"/>
          <w:szCs w:val="26"/>
        </w:rPr>
        <w:t>Михеева Е.В. Информационные технологии в профессиональной деятельности: учеб. пособие для студ. СПО – М.:Изд</w:t>
      </w:r>
      <w:r w:rsidR="00E06A26">
        <w:rPr>
          <w:sz w:val="26"/>
          <w:szCs w:val="26"/>
        </w:rPr>
        <w:t>ательский центр «Академия», 2018</w:t>
      </w:r>
      <w:r w:rsidRPr="00DE43D8">
        <w:rPr>
          <w:sz w:val="26"/>
          <w:szCs w:val="26"/>
        </w:rPr>
        <w:t>. – 384 с.</w:t>
      </w:r>
    </w:p>
    <w:p w:rsidR="00F16B2E" w:rsidRPr="00DE43D8" w:rsidRDefault="00F16B2E" w:rsidP="007608F3">
      <w:pPr>
        <w:numPr>
          <w:ilvl w:val="0"/>
          <w:numId w:val="16"/>
        </w:numPr>
        <w:spacing w:line="360" w:lineRule="auto"/>
        <w:ind w:left="714" w:hanging="357"/>
        <w:jc w:val="both"/>
        <w:rPr>
          <w:sz w:val="26"/>
          <w:szCs w:val="26"/>
        </w:rPr>
      </w:pPr>
      <w:r w:rsidRPr="00DE43D8">
        <w:rPr>
          <w:sz w:val="26"/>
          <w:szCs w:val="26"/>
        </w:rPr>
        <w:t xml:space="preserve">Свиридова М.Ю. Текстовый редактор </w:t>
      </w:r>
      <w:r w:rsidRPr="00DE43D8">
        <w:rPr>
          <w:sz w:val="26"/>
          <w:szCs w:val="26"/>
          <w:lang w:val="en-US"/>
        </w:rPr>
        <w:t>Word</w:t>
      </w:r>
      <w:r w:rsidRPr="00DE43D8">
        <w:rPr>
          <w:sz w:val="26"/>
          <w:szCs w:val="26"/>
        </w:rPr>
        <w:t>: учеб. пособие для НПО– М.:Издательский центр «Академия», 2009. – 176 с.</w:t>
      </w:r>
    </w:p>
    <w:p w:rsidR="00F16B2E" w:rsidRPr="00DE43D8" w:rsidRDefault="00F16B2E" w:rsidP="007608F3">
      <w:pPr>
        <w:numPr>
          <w:ilvl w:val="0"/>
          <w:numId w:val="16"/>
        </w:numPr>
        <w:spacing w:line="360" w:lineRule="auto"/>
        <w:ind w:left="714" w:hanging="357"/>
        <w:jc w:val="both"/>
        <w:rPr>
          <w:sz w:val="26"/>
          <w:szCs w:val="26"/>
        </w:rPr>
      </w:pPr>
      <w:r w:rsidRPr="00DE43D8">
        <w:rPr>
          <w:sz w:val="26"/>
          <w:szCs w:val="26"/>
        </w:rPr>
        <w:t xml:space="preserve">Свиридова М.Ю. Электронные таблицы </w:t>
      </w:r>
      <w:r w:rsidRPr="00DE43D8">
        <w:rPr>
          <w:sz w:val="26"/>
          <w:szCs w:val="26"/>
          <w:lang w:val="en-US"/>
        </w:rPr>
        <w:t>Excel</w:t>
      </w:r>
      <w:r w:rsidRPr="00DE43D8">
        <w:rPr>
          <w:sz w:val="26"/>
          <w:szCs w:val="26"/>
        </w:rPr>
        <w:t>: учеб. пособие для НПО– М.:Из</w:t>
      </w:r>
      <w:r w:rsidR="00E06A26">
        <w:rPr>
          <w:sz w:val="26"/>
          <w:szCs w:val="26"/>
        </w:rPr>
        <w:t>дательский центр «Академия», 201</w:t>
      </w:r>
      <w:r w:rsidRPr="00DE43D8">
        <w:rPr>
          <w:sz w:val="26"/>
          <w:szCs w:val="26"/>
        </w:rPr>
        <w:t>9. – 144 с.</w:t>
      </w:r>
    </w:p>
    <w:p w:rsidR="00F16B2E" w:rsidRPr="00DE43D8" w:rsidRDefault="00F16B2E" w:rsidP="007608F3">
      <w:pPr>
        <w:numPr>
          <w:ilvl w:val="0"/>
          <w:numId w:val="16"/>
        </w:numPr>
        <w:spacing w:line="360" w:lineRule="auto"/>
        <w:ind w:left="714" w:hanging="357"/>
        <w:jc w:val="both"/>
        <w:rPr>
          <w:sz w:val="26"/>
          <w:szCs w:val="26"/>
        </w:rPr>
      </w:pPr>
      <w:r w:rsidRPr="00DE43D8">
        <w:rPr>
          <w:sz w:val="26"/>
          <w:szCs w:val="26"/>
        </w:rPr>
        <w:t xml:space="preserve">Свиридова М.Ю. Создание презентаций в </w:t>
      </w:r>
      <w:r w:rsidRPr="00DE43D8">
        <w:rPr>
          <w:sz w:val="26"/>
          <w:szCs w:val="26"/>
          <w:lang w:val="en-US"/>
        </w:rPr>
        <w:t>PowerPoint</w:t>
      </w:r>
      <w:r w:rsidRPr="00DE43D8">
        <w:rPr>
          <w:sz w:val="26"/>
          <w:szCs w:val="26"/>
        </w:rPr>
        <w:t>: учеб. пособие для НПО– М.:Изд</w:t>
      </w:r>
      <w:r w:rsidR="00E06A26">
        <w:rPr>
          <w:sz w:val="26"/>
          <w:szCs w:val="26"/>
        </w:rPr>
        <w:t>ательский центр «Академия», 2016</w:t>
      </w:r>
      <w:r w:rsidRPr="00DE43D8">
        <w:rPr>
          <w:sz w:val="26"/>
          <w:szCs w:val="26"/>
        </w:rPr>
        <w:t>. – 224 с.</w:t>
      </w:r>
    </w:p>
    <w:p w:rsidR="00F16B2E" w:rsidRPr="00DE43D8" w:rsidRDefault="00F16B2E" w:rsidP="007608F3">
      <w:pPr>
        <w:numPr>
          <w:ilvl w:val="0"/>
          <w:numId w:val="16"/>
        </w:numPr>
        <w:spacing w:line="360" w:lineRule="auto"/>
        <w:ind w:left="714" w:hanging="357"/>
        <w:jc w:val="both"/>
        <w:rPr>
          <w:sz w:val="26"/>
          <w:szCs w:val="26"/>
        </w:rPr>
      </w:pPr>
      <w:r w:rsidRPr="00DE43D8">
        <w:rPr>
          <w:sz w:val="26"/>
          <w:szCs w:val="26"/>
        </w:rPr>
        <w:lastRenderedPageBreak/>
        <w:t>Фуфаев Э.В. Пакеты прикладных программ: учеб. пособие для студ. СПО – М.:Из</w:t>
      </w:r>
      <w:r w:rsidR="00E06A26">
        <w:rPr>
          <w:sz w:val="26"/>
          <w:szCs w:val="26"/>
        </w:rPr>
        <w:t>дательский центр «Академия», 201</w:t>
      </w:r>
      <w:r w:rsidRPr="00DE43D8">
        <w:rPr>
          <w:sz w:val="26"/>
          <w:szCs w:val="26"/>
        </w:rPr>
        <w:t xml:space="preserve">8. – 352 с. </w:t>
      </w:r>
    </w:p>
    <w:p w:rsidR="00F16B2E" w:rsidRPr="00DE43D8" w:rsidRDefault="00F16B2E" w:rsidP="00F16B2E">
      <w:pPr>
        <w:spacing w:line="360" w:lineRule="auto"/>
        <w:ind w:firstLine="720"/>
        <w:jc w:val="both"/>
        <w:rPr>
          <w:sz w:val="26"/>
          <w:szCs w:val="26"/>
        </w:rPr>
      </w:pPr>
      <w:r w:rsidRPr="00DE43D8">
        <w:rPr>
          <w:b/>
          <w:bCs/>
          <w:sz w:val="26"/>
          <w:szCs w:val="26"/>
        </w:rPr>
        <w:t>Интернет-ресурсы</w:t>
      </w:r>
    </w:p>
    <w:p w:rsidR="00F16B2E" w:rsidRPr="00DE43D8" w:rsidRDefault="006858E3" w:rsidP="007608F3">
      <w:pPr>
        <w:numPr>
          <w:ilvl w:val="1"/>
          <w:numId w:val="16"/>
        </w:numPr>
        <w:spacing w:line="360" w:lineRule="auto"/>
        <w:ind w:left="720"/>
        <w:jc w:val="both"/>
        <w:rPr>
          <w:sz w:val="26"/>
          <w:szCs w:val="26"/>
        </w:rPr>
      </w:pPr>
      <w:hyperlink r:id="rId12" w:history="1">
        <w:r w:rsidR="00F16B2E" w:rsidRPr="00DE43D8">
          <w:rPr>
            <w:color w:val="0000FF"/>
            <w:sz w:val="26"/>
            <w:szCs w:val="26"/>
            <w:u w:val="single"/>
          </w:rPr>
          <w:t>http://www.rusedu.ru/subcat_26.html</w:t>
        </w:r>
      </w:hyperlink>
      <w:r w:rsidR="00F16B2E" w:rsidRPr="00DE43D8">
        <w:rPr>
          <w:sz w:val="26"/>
          <w:szCs w:val="26"/>
        </w:rPr>
        <w:t xml:space="preserve"> – архив учебных программ и презентаций – раздел «Информатика» (01.02.2011).</w:t>
      </w:r>
    </w:p>
    <w:p w:rsidR="00F16B2E" w:rsidRPr="00DE43D8" w:rsidRDefault="006858E3" w:rsidP="007608F3">
      <w:pPr>
        <w:numPr>
          <w:ilvl w:val="1"/>
          <w:numId w:val="16"/>
        </w:numPr>
        <w:spacing w:line="360" w:lineRule="auto"/>
        <w:ind w:left="720"/>
        <w:jc w:val="both"/>
        <w:rPr>
          <w:sz w:val="26"/>
          <w:szCs w:val="26"/>
        </w:rPr>
      </w:pPr>
      <w:hyperlink r:id="rId13" w:history="1">
        <w:r w:rsidR="00F16B2E" w:rsidRPr="00DE43D8">
          <w:rPr>
            <w:color w:val="0000FF"/>
            <w:sz w:val="26"/>
            <w:szCs w:val="26"/>
            <w:u w:val="single"/>
          </w:rPr>
          <w:t>http://www.rusedu.ru/subcat_10.html</w:t>
        </w:r>
      </w:hyperlink>
      <w:r w:rsidR="00F16B2E" w:rsidRPr="00DE43D8">
        <w:rPr>
          <w:sz w:val="26"/>
          <w:szCs w:val="26"/>
        </w:rPr>
        <w:t xml:space="preserve"> – архив учебных программ и презентаций – раздел «Учебные программы по Информ</w:t>
      </w:r>
      <w:r w:rsidR="00E06A26">
        <w:rPr>
          <w:sz w:val="26"/>
          <w:szCs w:val="26"/>
        </w:rPr>
        <w:t>атике и ИКТ» (01.02.2016</w:t>
      </w:r>
      <w:r w:rsidR="00F16B2E" w:rsidRPr="00DE43D8">
        <w:rPr>
          <w:sz w:val="26"/>
          <w:szCs w:val="26"/>
        </w:rPr>
        <w:t>).</w:t>
      </w:r>
    </w:p>
    <w:p w:rsidR="00F16B2E" w:rsidRPr="00DE43D8" w:rsidRDefault="006858E3" w:rsidP="007608F3">
      <w:pPr>
        <w:numPr>
          <w:ilvl w:val="1"/>
          <w:numId w:val="16"/>
        </w:numPr>
        <w:spacing w:line="360" w:lineRule="auto"/>
        <w:ind w:left="720"/>
        <w:jc w:val="both"/>
        <w:rPr>
          <w:sz w:val="26"/>
          <w:szCs w:val="26"/>
        </w:rPr>
      </w:pPr>
      <w:hyperlink r:id="rId14" w:history="1">
        <w:r w:rsidR="00F16B2E" w:rsidRPr="00DE43D8">
          <w:rPr>
            <w:color w:val="0000FF"/>
            <w:sz w:val="26"/>
            <w:szCs w:val="26"/>
            <w:u w:val="single"/>
          </w:rPr>
          <w:t>http://www.twirpx.com/files/informatics/</w:t>
        </w:r>
      </w:hyperlink>
      <w:r w:rsidR="00E06A26">
        <w:rPr>
          <w:sz w:val="26"/>
          <w:szCs w:val="26"/>
        </w:rPr>
        <w:t xml:space="preserve"> (01.02.2016</w:t>
      </w:r>
      <w:r w:rsidR="00F16B2E" w:rsidRPr="00DE43D8">
        <w:rPr>
          <w:sz w:val="26"/>
          <w:szCs w:val="26"/>
        </w:rPr>
        <w:t>).</w:t>
      </w:r>
    </w:p>
    <w:p w:rsidR="00F16B2E" w:rsidRPr="00DE43D8" w:rsidRDefault="006858E3" w:rsidP="007608F3">
      <w:pPr>
        <w:numPr>
          <w:ilvl w:val="1"/>
          <w:numId w:val="16"/>
        </w:numPr>
        <w:spacing w:line="360" w:lineRule="auto"/>
        <w:ind w:left="720"/>
        <w:jc w:val="both"/>
        <w:rPr>
          <w:sz w:val="26"/>
          <w:szCs w:val="26"/>
        </w:rPr>
      </w:pPr>
      <w:hyperlink r:id="rId15" w:history="1">
        <w:r w:rsidR="00F16B2E" w:rsidRPr="00DE43D8">
          <w:rPr>
            <w:color w:val="0000FF"/>
            <w:sz w:val="26"/>
            <w:szCs w:val="26"/>
            <w:u w:val="single"/>
          </w:rPr>
          <w:t>http://www.intuit.ru/</w:t>
        </w:r>
      </w:hyperlink>
      <w:r w:rsidR="00F16B2E" w:rsidRPr="00DE43D8">
        <w:rPr>
          <w:sz w:val="26"/>
          <w:szCs w:val="26"/>
        </w:rPr>
        <w:t xml:space="preserve"> – </w:t>
      </w:r>
      <w:r w:rsidR="00F16B2E" w:rsidRPr="00DE43D8">
        <w:rPr>
          <w:bCs/>
          <w:sz w:val="26"/>
          <w:szCs w:val="26"/>
        </w:rPr>
        <w:t>Интернет-Университет информационных технологий</w:t>
      </w:r>
      <w:r w:rsidR="00F16B2E" w:rsidRPr="00DE43D8">
        <w:rPr>
          <w:sz w:val="26"/>
          <w:szCs w:val="26"/>
        </w:rPr>
        <w:t xml:space="preserve">. Примеры курсов: </w:t>
      </w:r>
      <w:r w:rsidR="00F16B2E" w:rsidRPr="00DE43D8">
        <w:rPr>
          <w:sz w:val="26"/>
          <w:szCs w:val="26"/>
          <w:lang w:val="en-US"/>
        </w:rPr>
        <w:t>MicrosoftWindows</w:t>
      </w:r>
      <w:r w:rsidR="00F16B2E" w:rsidRPr="00DE43D8">
        <w:rPr>
          <w:sz w:val="26"/>
          <w:szCs w:val="26"/>
        </w:rPr>
        <w:t xml:space="preserve"> для пользователя, Работа в современном офисе, Практическая информатика, Введение в </w:t>
      </w:r>
      <w:r w:rsidR="00F16B2E" w:rsidRPr="00DE43D8">
        <w:rPr>
          <w:sz w:val="26"/>
          <w:szCs w:val="26"/>
          <w:lang w:val="en-US"/>
        </w:rPr>
        <w:t>HTML</w:t>
      </w:r>
      <w:r w:rsidR="00F16B2E" w:rsidRPr="00DE43D8">
        <w:rPr>
          <w:sz w:val="26"/>
          <w:szCs w:val="26"/>
        </w:rPr>
        <w:t>, Безопасность сетей, Основы операц</w:t>
      </w:r>
      <w:r w:rsidR="00E06A26">
        <w:rPr>
          <w:sz w:val="26"/>
          <w:szCs w:val="26"/>
        </w:rPr>
        <w:t>ионных систем и др.  (01.02.2016</w:t>
      </w:r>
      <w:r w:rsidR="00F16B2E" w:rsidRPr="00DE43D8">
        <w:rPr>
          <w:sz w:val="26"/>
          <w:szCs w:val="26"/>
        </w:rPr>
        <w:t>).</w:t>
      </w:r>
    </w:p>
    <w:p w:rsidR="00F16B2E" w:rsidRPr="00DE43D8" w:rsidRDefault="006858E3" w:rsidP="007608F3">
      <w:pPr>
        <w:numPr>
          <w:ilvl w:val="1"/>
          <w:numId w:val="16"/>
        </w:numPr>
        <w:spacing w:line="360" w:lineRule="auto"/>
        <w:ind w:left="720"/>
        <w:jc w:val="both"/>
        <w:rPr>
          <w:sz w:val="26"/>
          <w:szCs w:val="26"/>
        </w:rPr>
      </w:pPr>
      <w:hyperlink r:id="rId16" w:history="1">
        <w:r w:rsidR="00F16B2E" w:rsidRPr="00DE43D8">
          <w:rPr>
            <w:color w:val="0000FF"/>
            <w:sz w:val="26"/>
            <w:szCs w:val="26"/>
            <w:u w:val="single"/>
          </w:rPr>
          <w:t>http://www.alleng.ru/edu/comp3.htm</w:t>
        </w:r>
      </w:hyperlink>
      <w:r w:rsidR="00F16B2E" w:rsidRPr="00DE43D8">
        <w:rPr>
          <w:sz w:val="26"/>
          <w:szCs w:val="26"/>
        </w:rPr>
        <w:t xml:space="preserve"> – информатика, основы информатики, – уроки, учебники, задачи, тесты, ЕГЭ, тестирование, обучение, ответы, олимпиады, учителю информатики, </w:t>
      </w:r>
      <w:r w:rsidR="00E06A26">
        <w:rPr>
          <w:sz w:val="26"/>
          <w:szCs w:val="26"/>
        </w:rPr>
        <w:t>открытый урок и т.д. (03.02.2016</w:t>
      </w:r>
      <w:r w:rsidR="00F16B2E" w:rsidRPr="00DE43D8">
        <w:rPr>
          <w:sz w:val="26"/>
          <w:szCs w:val="26"/>
        </w:rPr>
        <w:t>).</w:t>
      </w:r>
    </w:p>
    <w:p w:rsidR="00F16B2E" w:rsidRPr="00DE43D8" w:rsidRDefault="006858E3" w:rsidP="007608F3">
      <w:pPr>
        <w:numPr>
          <w:ilvl w:val="1"/>
          <w:numId w:val="16"/>
        </w:numPr>
        <w:spacing w:line="360" w:lineRule="auto"/>
        <w:ind w:left="720"/>
        <w:jc w:val="both"/>
        <w:rPr>
          <w:sz w:val="26"/>
          <w:szCs w:val="26"/>
        </w:rPr>
      </w:pPr>
      <w:hyperlink r:id="rId17" w:history="1">
        <w:r w:rsidR="00F16B2E" w:rsidRPr="00DE43D8">
          <w:rPr>
            <w:color w:val="0000FF"/>
            <w:sz w:val="26"/>
            <w:szCs w:val="26"/>
            <w:u w:val="single"/>
          </w:rPr>
          <w:t>http://office.microsoft.com/ru-ru/word</w:t>
        </w:r>
      </w:hyperlink>
      <w:r w:rsidR="00F16B2E" w:rsidRPr="00DE43D8">
        <w:rPr>
          <w:sz w:val="26"/>
          <w:szCs w:val="26"/>
        </w:rPr>
        <w:t xml:space="preserve"> – изучение во</w:t>
      </w:r>
      <w:r w:rsidR="00E06A26">
        <w:rPr>
          <w:sz w:val="26"/>
          <w:szCs w:val="26"/>
        </w:rPr>
        <w:t>зможностей Word 2010 (04.02.2016</w:t>
      </w:r>
      <w:r w:rsidR="00F16B2E" w:rsidRPr="00DE43D8">
        <w:rPr>
          <w:sz w:val="26"/>
          <w:szCs w:val="26"/>
        </w:rPr>
        <w:t>).</w:t>
      </w:r>
    </w:p>
    <w:p w:rsidR="00F16B2E" w:rsidRPr="00DE43D8" w:rsidRDefault="006858E3" w:rsidP="007608F3">
      <w:pPr>
        <w:numPr>
          <w:ilvl w:val="1"/>
          <w:numId w:val="16"/>
        </w:numPr>
        <w:spacing w:line="360" w:lineRule="auto"/>
        <w:ind w:left="720"/>
        <w:jc w:val="both"/>
        <w:rPr>
          <w:rFonts w:ascii="Arial" w:hAnsi="Arial" w:cs="Arial"/>
          <w:sz w:val="26"/>
          <w:szCs w:val="26"/>
        </w:rPr>
      </w:pPr>
      <w:hyperlink r:id="rId18" w:history="1">
        <w:r w:rsidR="00F16B2E" w:rsidRPr="00DE43D8">
          <w:rPr>
            <w:color w:val="0000FF"/>
            <w:sz w:val="26"/>
            <w:szCs w:val="26"/>
            <w:u w:val="single"/>
          </w:rPr>
          <w:t>http://office.microsoft.com/ru-ru/excel/</w:t>
        </w:r>
      </w:hyperlink>
      <w:r w:rsidR="00F16B2E" w:rsidRPr="00DE43D8">
        <w:rPr>
          <w:sz w:val="26"/>
          <w:szCs w:val="26"/>
        </w:rPr>
        <w:t xml:space="preserve"> – изучение возможностей </w:t>
      </w:r>
      <w:r w:rsidR="00F16B2E" w:rsidRPr="00DE43D8">
        <w:rPr>
          <w:sz w:val="26"/>
          <w:szCs w:val="26"/>
          <w:lang w:val="en-US"/>
        </w:rPr>
        <w:t>Excel</w:t>
      </w:r>
      <w:r w:rsidR="00E06A26">
        <w:rPr>
          <w:sz w:val="26"/>
          <w:szCs w:val="26"/>
        </w:rPr>
        <w:t xml:space="preserve"> 2010 (04.02.2016</w:t>
      </w:r>
      <w:r w:rsidR="00F16B2E" w:rsidRPr="00DE43D8">
        <w:rPr>
          <w:sz w:val="26"/>
          <w:szCs w:val="26"/>
        </w:rPr>
        <w:t>).</w:t>
      </w:r>
    </w:p>
    <w:p w:rsidR="00F16B2E" w:rsidRPr="00DE43D8" w:rsidRDefault="006858E3" w:rsidP="007608F3">
      <w:pPr>
        <w:numPr>
          <w:ilvl w:val="1"/>
          <w:numId w:val="16"/>
        </w:numPr>
        <w:spacing w:line="360" w:lineRule="auto"/>
        <w:ind w:left="720"/>
        <w:jc w:val="both"/>
        <w:rPr>
          <w:color w:val="333333"/>
          <w:sz w:val="26"/>
          <w:szCs w:val="26"/>
        </w:rPr>
      </w:pPr>
      <w:hyperlink r:id="rId19" w:history="1">
        <w:r w:rsidR="00F16B2E" w:rsidRPr="00DE43D8">
          <w:rPr>
            <w:color w:val="0000FF"/>
            <w:sz w:val="26"/>
            <w:szCs w:val="26"/>
            <w:u w:val="single"/>
          </w:rPr>
          <w:t>http://www.planetaexcel.ru/</w:t>
        </w:r>
      </w:hyperlink>
      <w:r w:rsidR="00F16B2E" w:rsidRPr="00DE43D8">
        <w:rPr>
          <w:sz w:val="26"/>
          <w:szCs w:val="26"/>
        </w:rPr>
        <w:t xml:space="preserve"> – Портфолио выполненных проектов по автоматизации бизнеса средс</w:t>
      </w:r>
      <w:r w:rsidR="00E06A26">
        <w:rPr>
          <w:sz w:val="26"/>
          <w:szCs w:val="26"/>
        </w:rPr>
        <w:t>твами Excel и Office (04.02.2016</w:t>
      </w:r>
      <w:r w:rsidR="00F16B2E" w:rsidRPr="00DE43D8">
        <w:rPr>
          <w:sz w:val="26"/>
          <w:szCs w:val="26"/>
        </w:rPr>
        <w:t>).</w:t>
      </w:r>
    </w:p>
    <w:p w:rsidR="00F16B2E" w:rsidRPr="00DE43D8" w:rsidRDefault="006858E3" w:rsidP="007608F3">
      <w:pPr>
        <w:numPr>
          <w:ilvl w:val="1"/>
          <w:numId w:val="16"/>
        </w:numPr>
        <w:spacing w:line="360" w:lineRule="auto"/>
        <w:ind w:left="720"/>
        <w:jc w:val="both"/>
        <w:rPr>
          <w:sz w:val="26"/>
          <w:szCs w:val="26"/>
        </w:rPr>
      </w:pPr>
      <w:hyperlink r:id="rId20" w:history="1">
        <w:r w:rsidR="00F16B2E" w:rsidRPr="00DE43D8">
          <w:rPr>
            <w:color w:val="0000FF"/>
            <w:sz w:val="26"/>
            <w:szCs w:val="26"/>
            <w:u w:val="single"/>
            <w:lang w:val="en-US"/>
          </w:rPr>
          <w:t>http</w:t>
        </w:r>
        <w:r w:rsidR="00F16B2E" w:rsidRPr="00DE43D8">
          <w:rPr>
            <w:color w:val="0000FF"/>
            <w:sz w:val="26"/>
            <w:szCs w:val="26"/>
            <w:u w:val="single"/>
          </w:rPr>
          <w:t>://</w:t>
        </w:r>
        <w:r w:rsidR="00F16B2E" w:rsidRPr="00DE43D8">
          <w:rPr>
            <w:color w:val="0000FF"/>
            <w:sz w:val="26"/>
            <w:szCs w:val="26"/>
            <w:u w:val="single"/>
            <w:lang w:val="en-US"/>
          </w:rPr>
          <w:t>www</w:t>
        </w:r>
        <w:r w:rsidR="00F16B2E" w:rsidRPr="00DE43D8">
          <w:rPr>
            <w:color w:val="0000FF"/>
            <w:sz w:val="26"/>
            <w:szCs w:val="26"/>
            <w:u w:val="single"/>
          </w:rPr>
          <w:t>.</w:t>
        </w:r>
        <w:r w:rsidR="00F16B2E" w:rsidRPr="00DE43D8">
          <w:rPr>
            <w:color w:val="0000FF"/>
            <w:sz w:val="26"/>
            <w:szCs w:val="26"/>
            <w:u w:val="single"/>
            <w:lang w:val="en-US"/>
          </w:rPr>
          <w:t>msexcel</w:t>
        </w:r>
        <w:r w:rsidR="00F16B2E" w:rsidRPr="00DE43D8">
          <w:rPr>
            <w:color w:val="0000FF"/>
            <w:sz w:val="26"/>
            <w:szCs w:val="26"/>
            <w:u w:val="single"/>
          </w:rPr>
          <w:t>.</w:t>
        </w:r>
        <w:r w:rsidR="00F16B2E" w:rsidRPr="00DE43D8">
          <w:rPr>
            <w:color w:val="0000FF"/>
            <w:sz w:val="26"/>
            <w:szCs w:val="26"/>
            <w:u w:val="single"/>
            <w:lang w:val="en-US"/>
          </w:rPr>
          <w:t>ru</w:t>
        </w:r>
        <w:r w:rsidR="00F16B2E" w:rsidRPr="00DE43D8">
          <w:rPr>
            <w:color w:val="0000FF"/>
            <w:sz w:val="26"/>
            <w:szCs w:val="26"/>
            <w:u w:val="single"/>
          </w:rPr>
          <w:t>/</w:t>
        </w:r>
      </w:hyperlink>
      <w:r w:rsidR="00F16B2E" w:rsidRPr="00DE43D8">
        <w:rPr>
          <w:sz w:val="26"/>
          <w:szCs w:val="26"/>
        </w:rPr>
        <w:t xml:space="preserve"> – Профессиональные приемы работы в </w:t>
      </w:r>
      <w:r w:rsidR="00E06A26">
        <w:rPr>
          <w:sz w:val="26"/>
          <w:szCs w:val="26"/>
        </w:rPr>
        <w:t>MicrosoftExcel (04.02.2016</w:t>
      </w:r>
      <w:r w:rsidR="00F16B2E" w:rsidRPr="00DE43D8">
        <w:rPr>
          <w:sz w:val="26"/>
          <w:szCs w:val="26"/>
        </w:rPr>
        <w:t>).</w:t>
      </w:r>
    </w:p>
    <w:p w:rsidR="00F16B2E" w:rsidRPr="00DE43D8" w:rsidRDefault="006858E3" w:rsidP="007608F3">
      <w:pPr>
        <w:numPr>
          <w:ilvl w:val="1"/>
          <w:numId w:val="16"/>
        </w:numPr>
        <w:spacing w:line="360" w:lineRule="auto"/>
        <w:ind w:left="720"/>
        <w:jc w:val="both"/>
        <w:rPr>
          <w:sz w:val="26"/>
          <w:szCs w:val="26"/>
        </w:rPr>
      </w:pPr>
      <w:hyperlink r:id="rId21" w:history="1">
        <w:r w:rsidR="00F16B2E" w:rsidRPr="00DE43D8">
          <w:rPr>
            <w:color w:val="0000FF"/>
            <w:sz w:val="26"/>
            <w:szCs w:val="26"/>
            <w:u w:val="single"/>
            <w:lang w:val="en-US"/>
          </w:rPr>
          <w:t>http</w:t>
        </w:r>
        <w:r w:rsidR="00F16B2E" w:rsidRPr="00DE43D8">
          <w:rPr>
            <w:color w:val="0000FF"/>
            <w:sz w:val="26"/>
            <w:szCs w:val="26"/>
            <w:u w:val="single"/>
          </w:rPr>
          <w:t>://</w:t>
        </w:r>
        <w:r w:rsidR="00F16B2E" w:rsidRPr="00DE43D8">
          <w:rPr>
            <w:color w:val="0000FF"/>
            <w:sz w:val="26"/>
            <w:szCs w:val="26"/>
            <w:u w:val="single"/>
            <w:lang w:val="en-US"/>
          </w:rPr>
          <w:t>ru</w:t>
        </w:r>
        <w:r w:rsidR="00F16B2E" w:rsidRPr="00DE43D8">
          <w:rPr>
            <w:color w:val="0000FF"/>
            <w:sz w:val="26"/>
            <w:szCs w:val="26"/>
            <w:u w:val="single"/>
          </w:rPr>
          <w:t>.</w:t>
        </w:r>
        <w:r w:rsidR="00F16B2E" w:rsidRPr="00DE43D8">
          <w:rPr>
            <w:color w:val="0000FF"/>
            <w:sz w:val="26"/>
            <w:szCs w:val="26"/>
            <w:u w:val="single"/>
            <w:lang w:val="en-US"/>
          </w:rPr>
          <w:t>wikibooks</w:t>
        </w:r>
        <w:r w:rsidR="00F16B2E" w:rsidRPr="00DE43D8">
          <w:rPr>
            <w:color w:val="0000FF"/>
            <w:sz w:val="26"/>
            <w:szCs w:val="26"/>
            <w:u w:val="single"/>
          </w:rPr>
          <w:t>.</w:t>
        </w:r>
        <w:r w:rsidR="00F16B2E" w:rsidRPr="00DE43D8">
          <w:rPr>
            <w:color w:val="0000FF"/>
            <w:sz w:val="26"/>
            <w:szCs w:val="26"/>
            <w:u w:val="single"/>
            <w:lang w:val="en-US"/>
          </w:rPr>
          <w:t>org</w:t>
        </w:r>
        <w:r w:rsidR="00F16B2E" w:rsidRPr="00DE43D8">
          <w:rPr>
            <w:color w:val="0000FF"/>
            <w:sz w:val="26"/>
            <w:szCs w:val="26"/>
            <w:u w:val="single"/>
          </w:rPr>
          <w:t>/</w:t>
        </w:r>
        <w:r w:rsidR="00F16B2E" w:rsidRPr="00DE43D8">
          <w:rPr>
            <w:color w:val="0000FF"/>
            <w:sz w:val="26"/>
            <w:szCs w:val="26"/>
            <w:u w:val="single"/>
            <w:lang w:val="en-US"/>
          </w:rPr>
          <w:t>wiki</w:t>
        </w:r>
        <w:r w:rsidR="00F16B2E" w:rsidRPr="00DE43D8">
          <w:rPr>
            <w:color w:val="0000FF"/>
            <w:sz w:val="26"/>
            <w:szCs w:val="26"/>
            <w:u w:val="single"/>
          </w:rPr>
          <w:t>/</w:t>
        </w:r>
        <w:r w:rsidR="00F16B2E" w:rsidRPr="00DE43D8">
          <w:rPr>
            <w:color w:val="0000FF"/>
            <w:sz w:val="26"/>
            <w:szCs w:val="26"/>
            <w:u w:val="single"/>
            <w:lang w:val="en-US"/>
          </w:rPr>
          <w:t>Microsoft</w:t>
        </w:r>
        <w:r w:rsidR="00F16B2E" w:rsidRPr="00DE43D8">
          <w:rPr>
            <w:color w:val="0000FF"/>
            <w:sz w:val="26"/>
            <w:szCs w:val="26"/>
            <w:u w:val="single"/>
          </w:rPr>
          <w:t>_</w:t>
        </w:r>
        <w:r w:rsidR="00F16B2E" w:rsidRPr="00DE43D8">
          <w:rPr>
            <w:color w:val="0000FF"/>
            <w:sz w:val="26"/>
            <w:szCs w:val="26"/>
            <w:u w:val="single"/>
            <w:lang w:val="en-US"/>
          </w:rPr>
          <w:t>Excel</w:t>
        </w:r>
      </w:hyperlink>
      <w:r w:rsidR="00F16B2E" w:rsidRPr="00DE43D8">
        <w:rPr>
          <w:sz w:val="26"/>
          <w:szCs w:val="26"/>
        </w:rPr>
        <w:t xml:space="preserve"> – викиучебник по табличному процессору </w:t>
      </w:r>
      <w:r w:rsidR="00F16B2E" w:rsidRPr="00DE43D8">
        <w:rPr>
          <w:bCs/>
          <w:sz w:val="26"/>
          <w:szCs w:val="26"/>
        </w:rPr>
        <w:t>MicrosoftExcel</w:t>
      </w:r>
      <w:r w:rsidR="00E06A26">
        <w:rPr>
          <w:sz w:val="26"/>
          <w:szCs w:val="26"/>
        </w:rPr>
        <w:t>(04.02.2016</w:t>
      </w:r>
      <w:r w:rsidR="00F16B2E" w:rsidRPr="00DE43D8">
        <w:rPr>
          <w:sz w:val="26"/>
          <w:szCs w:val="26"/>
        </w:rPr>
        <w:t>).</w:t>
      </w:r>
    </w:p>
    <w:p w:rsidR="00F16B2E" w:rsidRPr="00DE43D8" w:rsidRDefault="006858E3" w:rsidP="007608F3">
      <w:pPr>
        <w:numPr>
          <w:ilvl w:val="1"/>
          <w:numId w:val="16"/>
        </w:numPr>
        <w:spacing w:line="360" w:lineRule="auto"/>
        <w:ind w:left="720"/>
        <w:jc w:val="both"/>
        <w:rPr>
          <w:sz w:val="26"/>
          <w:szCs w:val="26"/>
        </w:rPr>
      </w:pPr>
      <w:hyperlink r:id="rId22" w:history="1">
        <w:r w:rsidR="00F16B2E" w:rsidRPr="00DE43D8">
          <w:rPr>
            <w:color w:val="0000FF"/>
            <w:sz w:val="26"/>
            <w:szCs w:val="26"/>
            <w:u w:val="single"/>
            <w:lang w:val="en-US"/>
          </w:rPr>
          <w:t>http</w:t>
        </w:r>
        <w:r w:rsidR="00F16B2E" w:rsidRPr="00DE43D8">
          <w:rPr>
            <w:color w:val="0000FF"/>
            <w:sz w:val="26"/>
            <w:szCs w:val="26"/>
            <w:u w:val="single"/>
          </w:rPr>
          <w:t>://</w:t>
        </w:r>
        <w:r w:rsidR="00F16B2E" w:rsidRPr="00DE43D8">
          <w:rPr>
            <w:color w:val="0000FF"/>
            <w:sz w:val="26"/>
            <w:szCs w:val="26"/>
            <w:u w:val="single"/>
            <w:lang w:val="en-US"/>
          </w:rPr>
          <w:t>office</w:t>
        </w:r>
        <w:r w:rsidR="00F16B2E" w:rsidRPr="00DE43D8">
          <w:rPr>
            <w:color w:val="0000FF"/>
            <w:sz w:val="26"/>
            <w:szCs w:val="26"/>
            <w:u w:val="single"/>
          </w:rPr>
          <w:t>.</w:t>
        </w:r>
        <w:r w:rsidR="00F16B2E" w:rsidRPr="00DE43D8">
          <w:rPr>
            <w:color w:val="0000FF"/>
            <w:sz w:val="26"/>
            <w:szCs w:val="26"/>
            <w:u w:val="single"/>
            <w:lang w:val="en-US"/>
          </w:rPr>
          <w:t>microsoft</w:t>
        </w:r>
        <w:r w:rsidR="00F16B2E" w:rsidRPr="00DE43D8">
          <w:rPr>
            <w:color w:val="0000FF"/>
            <w:sz w:val="26"/>
            <w:szCs w:val="26"/>
            <w:u w:val="single"/>
          </w:rPr>
          <w:t>.</w:t>
        </w:r>
        <w:r w:rsidR="00F16B2E" w:rsidRPr="00DE43D8">
          <w:rPr>
            <w:color w:val="0000FF"/>
            <w:sz w:val="26"/>
            <w:szCs w:val="26"/>
            <w:u w:val="single"/>
            <w:lang w:val="en-US"/>
          </w:rPr>
          <w:t>com</w:t>
        </w:r>
        <w:r w:rsidR="00F16B2E" w:rsidRPr="00DE43D8">
          <w:rPr>
            <w:color w:val="0000FF"/>
            <w:sz w:val="26"/>
            <w:szCs w:val="26"/>
            <w:u w:val="single"/>
          </w:rPr>
          <w:t>/</w:t>
        </w:r>
        <w:r w:rsidR="00F16B2E" w:rsidRPr="00DE43D8">
          <w:rPr>
            <w:color w:val="0000FF"/>
            <w:sz w:val="26"/>
            <w:szCs w:val="26"/>
            <w:u w:val="single"/>
            <w:lang w:val="en-US"/>
          </w:rPr>
          <w:t>ru</w:t>
        </w:r>
        <w:r w:rsidR="00F16B2E" w:rsidRPr="00DE43D8">
          <w:rPr>
            <w:color w:val="0000FF"/>
            <w:sz w:val="26"/>
            <w:szCs w:val="26"/>
            <w:u w:val="single"/>
          </w:rPr>
          <w:t>-</w:t>
        </w:r>
        <w:r w:rsidR="00F16B2E" w:rsidRPr="00DE43D8">
          <w:rPr>
            <w:color w:val="0000FF"/>
            <w:sz w:val="26"/>
            <w:szCs w:val="26"/>
            <w:u w:val="single"/>
            <w:lang w:val="en-US"/>
          </w:rPr>
          <w:t>ru</w:t>
        </w:r>
        <w:r w:rsidR="00F16B2E" w:rsidRPr="00DE43D8">
          <w:rPr>
            <w:color w:val="0000FF"/>
            <w:sz w:val="26"/>
            <w:szCs w:val="26"/>
            <w:u w:val="single"/>
          </w:rPr>
          <w:t>/</w:t>
        </w:r>
        <w:r w:rsidR="00F16B2E" w:rsidRPr="00DE43D8">
          <w:rPr>
            <w:color w:val="0000FF"/>
            <w:sz w:val="26"/>
            <w:szCs w:val="26"/>
            <w:u w:val="single"/>
            <w:lang w:val="en-US"/>
          </w:rPr>
          <w:t>powerpoint</w:t>
        </w:r>
        <w:r w:rsidR="00F16B2E" w:rsidRPr="00DE43D8">
          <w:rPr>
            <w:color w:val="0000FF"/>
            <w:sz w:val="26"/>
            <w:szCs w:val="26"/>
            <w:u w:val="single"/>
          </w:rPr>
          <w:t>/</w:t>
        </w:r>
      </w:hyperlink>
      <w:r w:rsidR="00F16B2E" w:rsidRPr="00DE43D8">
        <w:rPr>
          <w:sz w:val="26"/>
          <w:szCs w:val="26"/>
        </w:rPr>
        <w:t xml:space="preserve"> – изучение возможнос</w:t>
      </w:r>
      <w:r w:rsidR="00E06A26">
        <w:rPr>
          <w:sz w:val="26"/>
          <w:szCs w:val="26"/>
        </w:rPr>
        <w:t>тей PowerPoint 2010 (04.02.2016</w:t>
      </w:r>
      <w:r w:rsidR="00F16B2E" w:rsidRPr="00DE43D8">
        <w:rPr>
          <w:sz w:val="26"/>
          <w:szCs w:val="26"/>
        </w:rPr>
        <w:t>).</w:t>
      </w:r>
    </w:p>
    <w:p w:rsidR="00F16B2E" w:rsidRPr="00DE43D8" w:rsidRDefault="006858E3" w:rsidP="007608F3">
      <w:pPr>
        <w:numPr>
          <w:ilvl w:val="1"/>
          <w:numId w:val="16"/>
        </w:numPr>
        <w:spacing w:line="360" w:lineRule="auto"/>
        <w:ind w:left="720"/>
        <w:jc w:val="both"/>
        <w:rPr>
          <w:sz w:val="26"/>
          <w:szCs w:val="26"/>
          <w:lang w:val="en-US"/>
        </w:rPr>
      </w:pPr>
      <w:hyperlink r:id="rId23" w:history="1">
        <w:r w:rsidR="00F16B2E" w:rsidRPr="00DE43D8">
          <w:rPr>
            <w:color w:val="0000FF"/>
            <w:sz w:val="26"/>
            <w:szCs w:val="26"/>
            <w:u w:val="single"/>
            <w:lang w:val="en-US"/>
          </w:rPr>
          <w:t>http://ru.wikipedia.org/wiki/PowerPoint</w:t>
        </w:r>
      </w:hyperlink>
      <w:r w:rsidR="00F16B2E" w:rsidRPr="00DE43D8">
        <w:rPr>
          <w:sz w:val="26"/>
          <w:szCs w:val="26"/>
          <w:lang w:val="en-US"/>
        </w:rPr>
        <w:t xml:space="preserve"> – </w:t>
      </w:r>
      <w:r w:rsidR="00F16B2E" w:rsidRPr="00DE43D8">
        <w:rPr>
          <w:sz w:val="26"/>
          <w:szCs w:val="26"/>
        </w:rPr>
        <w:t>викиучебникпо</w:t>
      </w:r>
      <w:r w:rsidR="00F16B2E" w:rsidRPr="00DE43D8">
        <w:rPr>
          <w:bCs/>
          <w:sz w:val="26"/>
          <w:szCs w:val="26"/>
          <w:lang w:val="en-US"/>
        </w:rPr>
        <w:t xml:space="preserve">Microsoft </w:t>
      </w:r>
      <w:r w:rsidR="00F16B2E" w:rsidRPr="00DE43D8">
        <w:rPr>
          <w:sz w:val="26"/>
          <w:szCs w:val="26"/>
          <w:lang w:val="en-US"/>
        </w:rPr>
        <w:t>Power Point</w:t>
      </w:r>
      <w:r w:rsidR="00E06A26">
        <w:rPr>
          <w:sz w:val="26"/>
          <w:szCs w:val="26"/>
          <w:lang w:val="en-US"/>
        </w:rPr>
        <w:t>(04.02.201</w:t>
      </w:r>
      <w:r w:rsidR="00E06A26" w:rsidRPr="00E06A26">
        <w:rPr>
          <w:sz w:val="26"/>
          <w:szCs w:val="26"/>
          <w:lang w:val="en-US"/>
        </w:rPr>
        <w:t>6</w:t>
      </w:r>
      <w:r w:rsidR="00F16B2E" w:rsidRPr="00DE43D8">
        <w:rPr>
          <w:sz w:val="26"/>
          <w:szCs w:val="26"/>
          <w:lang w:val="en-US"/>
        </w:rPr>
        <w:t>).</w:t>
      </w:r>
    </w:p>
    <w:p w:rsidR="00F16B2E" w:rsidRPr="00DE43D8" w:rsidRDefault="006858E3" w:rsidP="007608F3">
      <w:pPr>
        <w:numPr>
          <w:ilvl w:val="1"/>
          <w:numId w:val="16"/>
        </w:numPr>
        <w:spacing w:line="360" w:lineRule="auto"/>
        <w:ind w:left="720"/>
        <w:jc w:val="both"/>
        <w:rPr>
          <w:sz w:val="26"/>
          <w:szCs w:val="26"/>
          <w:lang w:val="en-US"/>
        </w:rPr>
      </w:pPr>
      <w:hyperlink r:id="rId24" w:history="1">
        <w:r w:rsidR="00F16B2E" w:rsidRPr="00DE43D8">
          <w:rPr>
            <w:color w:val="0000FF"/>
            <w:sz w:val="26"/>
            <w:szCs w:val="26"/>
            <w:u w:val="single"/>
            <w:lang w:val="en-US"/>
          </w:rPr>
          <w:t>http://ru.wikipedia.org/wiki/MS_Access</w:t>
        </w:r>
      </w:hyperlink>
      <w:r w:rsidR="00F16B2E" w:rsidRPr="00DE43D8">
        <w:rPr>
          <w:sz w:val="26"/>
          <w:szCs w:val="26"/>
          <w:lang w:val="en-US"/>
        </w:rPr>
        <w:t xml:space="preserve"> – </w:t>
      </w:r>
      <w:r w:rsidR="00F16B2E" w:rsidRPr="00DE43D8">
        <w:rPr>
          <w:sz w:val="26"/>
          <w:szCs w:val="26"/>
        </w:rPr>
        <w:t>викиучебникпо</w:t>
      </w:r>
      <w:r w:rsidR="00F16B2E" w:rsidRPr="00DE43D8">
        <w:rPr>
          <w:bCs/>
          <w:sz w:val="26"/>
          <w:szCs w:val="26"/>
          <w:lang w:val="en-US"/>
        </w:rPr>
        <w:t xml:space="preserve">Microsoft </w:t>
      </w:r>
      <w:r w:rsidR="00F16B2E" w:rsidRPr="00DE43D8">
        <w:rPr>
          <w:sz w:val="26"/>
          <w:szCs w:val="26"/>
          <w:lang w:val="en-US"/>
        </w:rPr>
        <w:t>Access</w:t>
      </w:r>
      <w:r w:rsidR="00E06A26">
        <w:rPr>
          <w:sz w:val="26"/>
          <w:szCs w:val="26"/>
          <w:lang w:val="en-US"/>
        </w:rPr>
        <w:t>(04.02.201</w:t>
      </w:r>
      <w:r w:rsidR="00E06A26" w:rsidRPr="00E06A26">
        <w:rPr>
          <w:sz w:val="26"/>
          <w:szCs w:val="26"/>
          <w:lang w:val="en-US"/>
        </w:rPr>
        <w:t>6</w:t>
      </w:r>
      <w:r w:rsidR="00F16B2E" w:rsidRPr="00DE43D8">
        <w:rPr>
          <w:sz w:val="26"/>
          <w:szCs w:val="26"/>
          <w:lang w:val="en-US"/>
        </w:rPr>
        <w:t>).</w:t>
      </w:r>
    </w:p>
    <w:p w:rsidR="00F16B2E" w:rsidRPr="00DE43D8" w:rsidRDefault="006858E3" w:rsidP="007608F3">
      <w:pPr>
        <w:numPr>
          <w:ilvl w:val="1"/>
          <w:numId w:val="16"/>
        </w:numPr>
        <w:spacing w:line="360" w:lineRule="auto"/>
        <w:ind w:left="720"/>
        <w:jc w:val="both"/>
        <w:rPr>
          <w:sz w:val="26"/>
          <w:szCs w:val="26"/>
          <w:lang w:val="en-US"/>
        </w:rPr>
      </w:pPr>
      <w:hyperlink r:id="rId25" w:history="1">
        <w:r w:rsidR="00F16B2E" w:rsidRPr="00DE43D8">
          <w:rPr>
            <w:color w:val="0000FF"/>
            <w:sz w:val="26"/>
            <w:szCs w:val="26"/>
            <w:u w:val="single"/>
            <w:lang w:val="en-US"/>
          </w:rPr>
          <w:t>http</w:t>
        </w:r>
        <w:r w:rsidR="00F16B2E" w:rsidRPr="00DE43D8">
          <w:rPr>
            <w:color w:val="0000FF"/>
            <w:sz w:val="26"/>
            <w:szCs w:val="26"/>
            <w:u w:val="single"/>
          </w:rPr>
          <w:t>://</w:t>
        </w:r>
        <w:r w:rsidR="00F16B2E" w:rsidRPr="00DE43D8">
          <w:rPr>
            <w:color w:val="0000FF"/>
            <w:sz w:val="26"/>
            <w:szCs w:val="26"/>
            <w:u w:val="single"/>
            <w:lang w:val="en-US"/>
          </w:rPr>
          <w:t>www</w:t>
        </w:r>
        <w:r w:rsidR="00F16B2E" w:rsidRPr="00DE43D8">
          <w:rPr>
            <w:color w:val="0000FF"/>
            <w:sz w:val="26"/>
            <w:szCs w:val="26"/>
            <w:u w:val="single"/>
          </w:rPr>
          <w:t>.</w:t>
        </w:r>
        <w:r w:rsidR="00F16B2E" w:rsidRPr="00DE43D8">
          <w:rPr>
            <w:color w:val="0000FF"/>
            <w:sz w:val="26"/>
            <w:szCs w:val="26"/>
            <w:u w:val="single"/>
            <w:lang w:val="en-US"/>
          </w:rPr>
          <w:t>accessoft</w:t>
        </w:r>
        <w:r w:rsidR="00F16B2E" w:rsidRPr="00DE43D8">
          <w:rPr>
            <w:color w:val="0000FF"/>
            <w:sz w:val="26"/>
            <w:szCs w:val="26"/>
            <w:u w:val="single"/>
          </w:rPr>
          <w:t>.</w:t>
        </w:r>
        <w:r w:rsidR="00F16B2E" w:rsidRPr="00DE43D8">
          <w:rPr>
            <w:color w:val="0000FF"/>
            <w:sz w:val="26"/>
            <w:szCs w:val="26"/>
            <w:u w:val="single"/>
            <w:lang w:val="en-US"/>
          </w:rPr>
          <w:t>ru</w:t>
        </w:r>
        <w:r w:rsidR="00F16B2E" w:rsidRPr="00DE43D8">
          <w:rPr>
            <w:color w:val="0000FF"/>
            <w:sz w:val="26"/>
            <w:szCs w:val="26"/>
            <w:u w:val="single"/>
          </w:rPr>
          <w:t>/</w:t>
        </w:r>
        <w:r w:rsidR="00F16B2E" w:rsidRPr="00DE43D8">
          <w:rPr>
            <w:color w:val="0000FF"/>
            <w:sz w:val="26"/>
            <w:szCs w:val="26"/>
            <w:u w:val="single"/>
            <w:lang w:val="en-US"/>
          </w:rPr>
          <w:t>Access</w:t>
        </w:r>
        <w:r w:rsidR="00F16B2E" w:rsidRPr="00DE43D8">
          <w:rPr>
            <w:color w:val="0000FF"/>
            <w:sz w:val="26"/>
            <w:szCs w:val="26"/>
            <w:u w:val="single"/>
          </w:rPr>
          <w:t>.</w:t>
        </w:r>
        <w:r w:rsidR="00F16B2E" w:rsidRPr="00DE43D8">
          <w:rPr>
            <w:color w:val="0000FF"/>
            <w:sz w:val="26"/>
            <w:szCs w:val="26"/>
            <w:u w:val="single"/>
            <w:lang w:val="en-US"/>
          </w:rPr>
          <w:t>html</w:t>
        </w:r>
      </w:hyperlink>
      <w:r w:rsidR="00F16B2E" w:rsidRPr="00DE43D8">
        <w:rPr>
          <w:sz w:val="26"/>
          <w:szCs w:val="26"/>
        </w:rPr>
        <w:t xml:space="preserve"> – Разработка баз данных на Access. Статьи, примеры, заказ программы, каталог программ </w:t>
      </w:r>
      <w:r w:rsidR="00E06A26">
        <w:rPr>
          <w:sz w:val="26"/>
          <w:szCs w:val="26"/>
          <w:lang w:val="en-US"/>
        </w:rPr>
        <w:t>(04.02.201</w:t>
      </w:r>
      <w:r w:rsidR="00E06A26">
        <w:rPr>
          <w:sz w:val="26"/>
          <w:szCs w:val="26"/>
        </w:rPr>
        <w:t>6</w:t>
      </w:r>
      <w:r w:rsidR="00F16B2E" w:rsidRPr="00DE43D8">
        <w:rPr>
          <w:sz w:val="26"/>
          <w:szCs w:val="26"/>
          <w:lang w:val="en-US"/>
        </w:rPr>
        <w:t>).</w:t>
      </w:r>
    </w:p>
    <w:p w:rsidR="00F16B2E" w:rsidRPr="00DE43D8" w:rsidRDefault="006858E3" w:rsidP="007608F3">
      <w:pPr>
        <w:numPr>
          <w:ilvl w:val="1"/>
          <w:numId w:val="16"/>
        </w:numPr>
        <w:spacing w:line="360" w:lineRule="auto"/>
        <w:ind w:left="720"/>
        <w:jc w:val="both"/>
        <w:rPr>
          <w:sz w:val="26"/>
          <w:szCs w:val="26"/>
        </w:rPr>
      </w:pPr>
      <w:hyperlink r:id="rId26" w:history="1">
        <w:r w:rsidR="00F16B2E" w:rsidRPr="00DE43D8">
          <w:rPr>
            <w:color w:val="0000FF"/>
            <w:sz w:val="26"/>
            <w:szCs w:val="26"/>
            <w:u w:val="single"/>
            <w:lang w:val="en-US"/>
          </w:rPr>
          <w:t>http</w:t>
        </w:r>
        <w:r w:rsidR="00F16B2E" w:rsidRPr="00DE43D8">
          <w:rPr>
            <w:color w:val="0000FF"/>
            <w:sz w:val="26"/>
            <w:szCs w:val="26"/>
            <w:u w:val="single"/>
          </w:rPr>
          <w:t>://</w:t>
        </w:r>
        <w:r w:rsidR="00F16B2E" w:rsidRPr="00DE43D8">
          <w:rPr>
            <w:color w:val="0000FF"/>
            <w:sz w:val="26"/>
            <w:szCs w:val="26"/>
            <w:u w:val="single"/>
            <w:lang w:val="en-US"/>
          </w:rPr>
          <w:t>office</w:t>
        </w:r>
        <w:r w:rsidR="00F16B2E" w:rsidRPr="00DE43D8">
          <w:rPr>
            <w:color w:val="0000FF"/>
            <w:sz w:val="26"/>
            <w:szCs w:val="26"/>
            <w:u w:val="single"/>
          </w:rPr>
          <w:t>.</w:t>
        </w:r>
        <w:r w:rsidR="00F16B2E" w:rsidRPr="00DE43D8">
          <w:rPr>
            <w:color w:val="0000FF"/>
            <w:sz w:val="26"/>
            <w:szCs w:val="26"/>
            <w:u w:val="single"/>
            <w:lang w:val="en-US"/>
          </w:rPr>
          <w:t>microsoft</w:t>
        </w:r>
        <w:r w:rsidR="00F16B2E" w:rsidRPr="00DE43D8">
          <w:rPr>
            <w:color w:val="0000FF"/>
            <w:sz w:val="26"/>
            <w:szCs w:val="26"/>
            <w:u w:val="single"/>
          </w:rPr>
          <w:t>.</w:t>
        </w:r>
        <w:r w:rsidR="00F16B2E" w:rsidRPr="00DE43D8">
          <w:rPr>
            <w:color w:val="0000FF"/>
            <w:sz w:val="26"/>
            <w:szCs w:val="26"/>
            <w:u w:val="single"/>
            <w:lang w:val="en-US"/>
          </w:rPr>
          <w:t>com</w:t>
        </w:r>
        <w:r w:rsidR="00F16B2E" w:rsidRPr="00DE43D8">
          <w:rPr>
            <w:color w:val="0000FF"/>
            <w:sz w:val="26"/>
            <w:szCs w:val="26"/>
            <w:u w:val="single"/>
          </w:rPr>
          <w:t>/</w:t>
        </w:r>
        <w:r w:rsidR="00F16B2E" w:rsidRPr="00DE43D8">
          <w:rPr>
            <w:color w:val="0000FF"/>
            <w:sz w:val="26"/>
            <w:szCs w:val="26"/>
            <w:u w:val="single"/>
            <w:lang w:val="en-US"/>
          </w:rPr>
          <w:t>ru</w:t>
        </w:r>
        <w:r w:rsidR="00F16B2E" w:rsidRPr="00DE43D8">
          <w:rPr>
            <w:color w:val="0000FF"/>
            <w:sz w:val="26"/>
            <w:szCs w:val="26"/>
            <w:u w:val="single"/>
          </w:rPr>
          <w:t>-</w:t>
        </w:r>
        <w:r w:rsidR="00F16B2E" w:rsidRPr="00DE43D8">
          <w:rPr>
            <w:color w:val="0000FF"/>
            <w:sz w:val="26"/>
            <w:szCs w:val="26"/>
            <w:u w:val="single"/>
            <w:lang w:val="en-US"/>
          </w:rPr>
          <w:t>ru</w:t>
        </w:r>
        <w:r w:rsidR="00F16B2E" w:rsidRPr="00DE43D8">
          <w:rPr>
            <w:color w:val="0000FF"/>
            <w:sz w:val="26"/>
            <w:szCs w:val="26"/>
            <w:u w:val="single"/>
          </w:rPr>
          <w:t>/</w:t>
        </w:r>
        <w:r w:rsidR="00F16B2E" w:rsidRPr="00DE43D8">
          <w:rPr>
            <w:color w:val="0000FF"/>
            <w:sz w:val="26"/>
            <w:szCs w:val="26"/>
            <w:u w:val="single"/>
            <w:lang w:val="en-US"/>
          </w:rPr>
          <w:t>access</w:t>
        </w:r>
        <w:r w:rsidR="00F16B2E" w:rsidRPr="00DE43D8">
          <w:rPr>
            <w:color w:val="0000FF"/>
            <w:sz w:val="26"/>
            <w:szCs w:val="26"/>
            <w:u w:val="single"/>
          </w:rPr>
          <w:t>/</w:t>
        </w:r>
      </w:hyperlink>
      <w:r w:rsidR="00F16B2E" w:rsidRPr="00DE43D8">
        <w:rPr>
          <w:sz w:val="26"/>
          <w:szCs w:val="26"/>
        </w:rPr>
        <w:t xml:space="preserve"> – изучение возм</w:t>
      </w:r>
      <w:r w:rsidR="00E06A26">
        <w:rPr>
          <w:sz w:val="26"/>
          <w:szCs w:val="26"/>
        </w:rPr>
        <w:t>ожностей Access 2010 (04.02.2016</w:t>
      </w:r>
      <w:r w:rsidR="00F16B2E" w:rsidRPr="00DE43D8">
        <w:rPr>
          <w:sz w:val="26"/>
          <w:szCs w:val="26"/>
        </w:rPr>
        <w:t>).</w:t>
      </w:r>
    </w:p>
    <w:p w:rsidR="00F16B2E" w:rsidRDefault="00F16B2E" w:rsidP="00F16B2E">
      <w:pPr>
        <w:rPr>
          <w:b/>
          <w:bCs/>
          <w:caps/>
          <w:kern w:val="32"/>
          <w:sz w:val="28"/>
          <w:szCs w:val="28"/>
        </w:rPr>
      </w:pPr>
      <w:r>
        <w:rPr>
          <w:b/>
          <w:bCs/>
          <w:caps/>
          <w:kern w:val="32"/>
          <w:sz w:val="28"/>
          <w:szCs w:val="28"/>
        </w:rPr>
        <w:br w:type="page"/>
      </w:r>
    </w:p>
    <w:p w:rsidR="00F16B2E" w:rsidRPr="002C191E"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jc w:val="both"/>
        <w:outlineLvl w:val="0"/>
        <w:rPr>
          <w:b/>
          <w:bCs/>
          <w:caps/>
          <w:kern w:val="32"/>
          <w:sz w:val="28"/>
          <w:szCs w:val="28"/>
        </w:rPr>
      </w:pPr>
      <w:r w:rsidRPr="002C191E">
        <w:rPr>
          <w:b/>
          <w:bCs/>
          <w:caps/>
          <w:kern w:val="32"/>
          <w:sz w:val="28"/>
          <w:szCs w:val="28"/>
        </w:rPr>
        <w:lastRenderedPageBreak/>
        <w:t>4. Контроль и оценка результатов освоения УЧЕБНОЙ Дисциплины</w:t>
      </w:r>
    </w:p>
    <w:p w:rsidR="00F16B2E" w:rsidRPr="00DE43D8"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ind w:firstLine="720"/>
        <w:jc w:val="both"/>
        <w:outlineLvl w:val="0"/>
        <w:rPr>
          <w:bCs/>
          <w:kern w:val="32"/>
          <w:sz w:val="26"/>
          <w:szCs w:val="26"/>
        </w:rPr>
      </w:pPr>
      <w:r w:rsidRPr="00DE43D8">
        <w:rPr>
          <w:bCs/>
          <w:kern w:val="32"/>
          <w:sz w:val="26"/>
          <w:szCs w:val="26"/>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F16B2E" w:rsidRPr="00DE43D8"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4"/>
        <w:gridCol w:w="4850"/>
      </w:tblGrid>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jc w:val="center"/>
              <w:rPr>
                <w:b/>
                <w:bCs/>
                <w:sz w:val="26"/>
                <w:szCs w:val="26"/>
              </w:rPr>
            </w:pPr>
            <w:r w:rsidRPr="00DE43D8">
              <w:rPr>
                <w:b/>
                <w:bCs/>
                <w:sz w:val="26"/>
                <w:szCs w:val="26"/>
              </w:rPr>
              <w:t>Результаты обучения</w:t>
            </w:r>
          </w:p>
          <w:p w:rsidR="00F16B2E" w:rsidRPr="00DE43D8" w:rsidRDefault="00F16B2E" w:rsidP="00F16B2E">
            <w:pPr>
              <w:spacing w:line="360" w:lineRule="auto"/>
              <w:jc w:val="center"/>
              <w:rPr>
                <w:b/>
                <w:bCs/>
                <w:sz w:val="26"/>
                <w:szCs w:val="26"/>
              </w:rPr>
            </w:pPr>
            <w:r w:rsidRPr="00DE43D8">
              <w:rPr>
                <w:b/>
                <w:bCs/>
                <w:sz w:val="26"/>
                <w:szCs w:val="26"/>
              </w:rPr>
              <w:t>(освоенные умения, усвоенные знания)</w:t>
            </w:r>
          </w:p>
        </w:tc>
        <w:tc>
          <w:tcPr>
            <w:tcW w:w="4850"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jc w:val="center"/>
              <w:rPr>
                <w:b/>
                <w:bCs/>
                <w:sz w:val="26"/>
                <w:szCs w:val="26"/>
              </w:rPr>
            </w:pPr>
            <w:r w:rsidRPr="00DE43D8">
              <w:rPr>
                <w:b/>
                <w:sz w:val="26"/>
                <w:szCs w:val="26"/>
              </w:rPr>
              <w:t xml:space="preserve">Формы и методы контроля и оценки результатов обучения </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b/>
                <w:bCs/>
                <w:sz w:val="26"/>
                <w:szCs w:val="26"/>
              </w:rPr>
            </w:pPr>
            <w:r w:rsidRPr="00DE43D8">
              <w:rPr>
                <w:b/>
                <w:bCs/>
                <w:sz w:val="26"/>
                <w:szCs w:val="26"/>
              </w:rPr>
              <w:t>Уметь:</w:t>
            </w:r>
          </w:p>
        </w:tc>
        <w:tc>
          <w:tcPr>
            <w:tcW w:w="4850"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jc w:val="center"/>
              <w:rPr>
                <w:b/>
                <w:sz w:val="26"/>
                <w:szCs w:val="26"/>
              </w:rPr>
            </w:pP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b/>
                <w:bCs/>
                <w:sz w:val="26"/>
                <w:szCs w:val="26"/>
              </w:rPr>
            </w:pPr>
            <w:r w:rsidRPr="00DE43D8">
              <w:rPr>
                <w:sz w:val="26"/>
                <w:szCs w:val="26"/>
              </w:rPr>
              <w:t>работать с графическими операционными системами персонального компьютера (ПК): включать, выключать, управлять сеансами и задачами, выполняемыми операционной системой персонального компьютера;</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практические занятия, внеаудиторная самостоятельная работа</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b/>
                <w:bCs/>
                <w:sz w:val="26"/>
                <w:szCs w:val="26"/>
              </w:rPr>
            </w:pPr>
            <w:r w:rsidRPr="00DE43D8">
              <w:rPr>
                <w:sz w:val="26"/>
                <w:szCs w:val="26"/>
              </w:rPr>
              <w:t>работать с файловыми системами, различными форматами файлов, программами управления файлами;</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практические занятия, внеаудиторная самостоятельная работа</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sz w:val="26"/>
                <w:szCs w:val="26"/>
              </w:rPr>
            </w:pPr>
            <w:r w:rsidRPr="00DE43D8">
              <w:rPr>
                <w:sz w:val="26"/>
                <w:szCs w:val="26"/>
              </w:rPr>
              <w:t>работать в прикладных программах: текстовых и табличных редакторах, редакторе презентаций, пользоваться сведениями из технической документации и файлов-справок</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практические занятия, внеаудиторная самостоятельная работа</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ind w:right="125"/>
              <w:jc w:val="both"/>
              <w:rPr>
                <w:sz w:val="26"/>
                <w:szCs w:val="26"/>
              </w:rPr>
            </w:pPr>
            <w:r w:rsidRPr="00DE43D8">
              <w:rPr>
                <w:sz w:val="26"/>
                <w:szCs w:val="26"/>
              </w:rPr>
              <w:t>работать в локальной сети;</w:t>
            </w:r>
          </w:p>
          <w:p w:rsidR="00F16B2E" w:rsidRPr="00DE43D8" w:rsidRDefault="00F16B2E" w:rsidP="00F16B2E">
            <w:pPr>
              <w:pStyle w:val="af"/>
              <w:overflowPunct w:val="0"/>
              <w:autoSpaceDE w:val="0"/>
              <w:autoSpaceDN w:val="0"/>
              <w:adjustRightInd w:val="0"/>
              <w:spacing w:after="0" w:line="360" w:lineRule="auto"/>
              <w:textAlignment w:val="baseline"/>
              <w:rPr>
                <w:sz w:val="26"/>
                <w:szCs w:val="26"/>
              </w:rPr>
            </w:pPr>
            <w:r w:rsidRPr="00DE43D8">
              <w:rPr>
                <w:sz w:val="26"/>
                <w:szCs w:val="26"/>
              </w:rPr>
              <w:t>использовать основные виды информационных услуг, предоставляемых компьютерными сетями (электронную почту, ICQ, конференции);</w:t>
            </w:r>
          </w:p>
          <w:p w:rsidR="00F16B2E" w:rsidRPr="00DE43D8" w:rsidRDefault="00F16B2E" w:rsidP="00F16B2E">
            <w:pPr>
              <w:spacing w:line="360" w:lineRule="auto"/>
              <w:ind w:right="125"/>
              <w:jc w:val="both"/>
              <w:rPr>
                <w:sz w:val="26"/>
                <w:szCs w:val="26"/>
              </w:rPr>
            </w:pPr>
            <w:r w:rsidRPr="00DE43D8">
              <w:rPr>
                <w:sz w:val="26"/>
                <w:szCs w:val="26"/>
              </w:rPr>
              <w:t>объяснять основные принципы технологии поиска информации в сети Интернет.</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Cs/>
                <w:sz w:val="26"/>
                <w:szCs w:val="26"/>
              </w:rPr>
            </w:pPr>
            <w:r w:rsidRPr="00DE43D8">
              <w:rPr>
                <w:bCs/>
                <w:sz w:val="26"/>
                <w:szCs w:val="26"/>
              </w:rPr>
              <w:t>практические занятия, внеаудиторная самостоятельная работа</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b/>
                <w:bCs/>
                <w:sz w:val="26"/>
                <w:szCs w:val="26"/>
              </w:rPr>
            </w:pPr>
            <w:r w:rsidRPr="00DE43D8">
              <w:rPr>
                <w:b/>
                <w:bCs/>
                <w:sz w:val="26"/>
                <w:szCs w:val="26"/>
              </w:rPr>
              <w:t>Знать:</w:t>
            </w:r>
          </w:p>
        </w:tc>
        <w:tc>
          <w:tcPr>
            <w:tcW w:w="4850"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jc w:val="center"/>
              <w:rPr>
                <w:b/>
                <w:sz w:val="26"/>
                <w:szCs w:val="26"/>
              </w:rPr>
            </w:pP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sz w:val="26"/>
                <w:szCs w:val="26"/>
              </w:rPr>
            </w:pPr>
            <w:r w:rsidRPr="00DE43D8">
              <w:rPr>
                <w:sz w:val="26"/>
                <w:szCs w:val="26"/>
              </w:rPr>
              <w:t xml:space="preserve">основные понятия: информация и </w:t>
            </w:r>
            <w:r w:rsidRPr="00DE43D8">
              <w:rPr>
                <w:sz w:val="26"/>
                <w:szCs w:val="26"/>
              </w:rPr>
              <w:lastRenderedPageBreak/>
              <w:t>информационные технологии; технологии сбора, хранения, передачи, обработки и предоставления информации;</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Cs/>
                <w:sz w:val="26"/>
                <w:szCs w:val="26"/>
              </w:rPr>
            </w:pPr>
            <w:r w:rsidRPr="00DE43D8">
              <w:rPr>
                <w:bCs/>
                <w:sz w:val="26"/>
                <w:szCs w:val="26"/>
              </w:rPr>
              <w:lastRenderedPageBreak/>
              <w:t xml:space="preserve">устный опрос, контрольная работа, </w:t>
            </w:r>
            <w:r w:rsidRPr="00DE43D8">
              <w:rPr>
                <w:bCs/>
                <w:sz w:val="26"/>
                <w:szCs w:val="26"/>
              </w:rPr>
              <w:lastRenderedPageBreak/>
              <w:t>внеаудиторная самостоятельная работа</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sz w:val="26"/>
                <w:szCs w:val="26"/>
              </w:rPr>
            </w:pPr>
            <w:r w:rsidRPr="00DE43D8">
              <w:rPr>
                <w:sz w:val="26"/>
                <w:szCs w:val="26"/>
              </w:rPr>
              <w:lastRenderedPageBreak/>
              <w:t>классификацию информационных технологий по сферам применения: обработка текстовой и числовой информации, гипертекстовые способы хранения и представления информации, языки разметки документов;</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практические занятия, внеаудиторная самостоятельная работа</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sz w:val="26"/>
                <w:szCs w:val="26"/>
              </w:rPr>
            </w:pPr>
            <w:r w:rsidRPr="00DE43D8">
              <w:rPr>
                <w:sz w:val="26"/>
                <w:szCs w:val="26"/>
              </w:rPr>
              <w:t>общие сведения о компьютерах и компьютерных сетях: понятие информационной системы, данных, баз данных, персонального компьютера, сервера;</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практические занятия, внеаудиторная самостоятельная работа</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sz w:val="26"/>
                <w:szCs w:val="26"/>
              </w:rPr>
            </w:pPr>
            <w:r w:rsidRPr="00DE43D8">
              <w:rPr>
                <w:sz w:val="26"/>
                <w:szCs w:val="26"/>
              </w:rPr>
              <w:t>назначение компьютера, логическое и физическое устройство компьютера, аппаратное и программное обеспечение;</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контрольная работа, практические занятия, внеаудиторная самостоятельная работа</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sz w:val="26"/>
                <w:szCs w:val="26"/>
              </w:rPr>
            </w:pPr>
            <w:r w:rsidRPr="00DE43D8">
              <w:rPr>
                <w:sz w:val="26"/>
                <w:szCs w:val="26"/>
              </w:rPr>
              <w:t>процессор, ОЗУ, дисковая и видео подсистема;</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контрольная работа, практические занятия, внеаудиторная самостоятельная работа</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sz w:val="26"/>
                <w:szCs w:val="26"/>
              </w:rPr>
            </w:pPr>
            <w:r w:rsidRPr="00DE43D8">
              <w:rPr>
                <w:sz w:val="26"/>
                <w:szCs w:val="26"/>
              </w:rPr>
              <w:t>периферийные устройства: интерфейсы, кабели и разъемы;</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контрольная работа, практические занятия, внеаудиторная самостоятельная работа</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sz w:val="26"/>
                <w:szCs w:val="26"/>
              </w:rPr>
            </w:pPr>
            <w:r w:rsidRPr="00DE43D8">
              <w:rPr>
                <w:sz w:val="26"/>
                <w:szCs w:val="26"/>
              </w:rPr>
              <w:t>операционная система ПК, файловые системы, форматы файлов, программы управления файлами;</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практические занятия, внеаудиторная самостоятельная работа</w:t>
            </w:r>
          </w:p>
        </w:tc>
      </w:tr>
      <w:tr w:rsidR="00F16B2E" w:rsidRPr="00DE43D8" w:rsidTr="00F16B2E">
        <w:trPr>
          <w:trHeight w:val="147"/>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b/>
                <w:bCs/>
                <w:sz w:val="26"/>
                <w:szCs w:val="26"/>
              </w:rPr>
            </w:pPr>
            <w:r w:rsidRPr="00DE43D8">
              <w:rPr>
                <w:sz w:val="26"/>
                <w:szCs w:val="26"/>
              </w:rPr>
              <w:t>локальные сети: протоколы и стандарты локальных сетей; топология сетей, структурированные кабельные системы, сетевые адаптеры, концентраторы, коммутаторы, логическая структуризация сети;</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практические занятия, внеаудиторная самостоятельная работа</w:t>
            </w:r>
          </w:p>
        </w:tc>
      </w:tr>
      <w:tr w:rsidR="00F16B2E" w:rsidRPr="00DE43D8" w:rsidTr="00F16B2E">
        <w:trPr>
          <w:trHeight w:val="958"/>
        </w:trPr>
        <w:tc>
          <w:tcPr>
            <w:tcW w:w="5354"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sz w:val="26"/>
                <w:szCs w:val="26"/>
              </w:rPr>
            </w:pPr>
            <w:r w:rsidRPr="00DE43D8">
              <w:rPr>
                <w:sz w:val="26"/>
                <w:szCs w:val="26"/>
              </w:rPr>
              <w:lastRenderedPageBreak/>
              <w:t>поиск файлов, компьютеров и ресурсов сетей;</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практические занятия, внеаудиторная самостоятельная работа</w:t>
            </w:r>
          </w:p>
        </w:tc>
      </w:tr>
      <w:tr w:rsidR="00F16B2E" w:rsidRPr="00DE43D8" w:rsidTr="00F16B2E">
        <w:trPr>
          <w:trHeight w:val="979"/>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sz w:val="26"/>
                <w:szCs w:val="26"/>
              </w:rPr>
            </w:pPr>
            <w:r w:rsidRPr="00DE43D8">
              <w:rPr>
                <w:sz w:val="26"/>
                <w:szCs w:val="26"/>
              </w:rPr>
              <w:t>идентификация и авторизация пользователей и ресурсов сетей;</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практические занятия, внеаудиторная самостоятельная работа</w:t>
            </w:r>
          </w:p>
        </w:tc>
      </w:tr>
      <w:tr w:rsidR="00F16B2E" w:rsidRPr="00DE43D8" w:rsidTr="00F16B2E">
        <w:trPr>
          <w:trHeight w:val="2685"/>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sz w:val="26"/>
                <w:szCs w:val="26"/>
              </w:rPr>
            </w:pPr>
            <w:r w:rsidRPr="00DE43D8">
              <w:rPr>
                <w:sz w:val="26"/>
                <w:szCs w:val="26"/>
              </w:rPr>
              <w:t>общие сведения о глобальных компьютерных сетях (Интернет), адресация, доменные имена, протоколы передачи данных, гипертекстовое представление информации, сеть WorldWideWeb (WWW), электронная почта, серверное и клиентское программное обеспечение</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практические занятия, внеаудиторная самостоятельная работа</w:t>
            </w:r>
          </w:p>
        </w:tc>
      </w:tr>
      <w:tr w:rsidR="00F16B2E" w:rsidRPr="00DE43D8" w:rsidTr="00F16B2E">
        <w:trPr>
          <w:trHeight w:val="979"/>
        </w:trPr>
        <w:tc>
          <w:tcPr>
            <w:tcW w:w="5354" w:type="dxa"/>
            <w:tcBorders>
              <w:top w:val="single" w:sz="4" w:space="0" w:color="auto"/>
              <w:left w:val="single" w:sz="4" w:space="0" w:color="auto"/>
              <w:bottom w:val="single" w:sz="4" w:space="0" w:color="auto"/>
              <w:right w:val="single" w:sz="4" w:space="0" w:color="auto"/>
            </w:tcBorders>
            <w:shd w:val="clear" w:color="auto" w:fill="auto"/>
            <w:vAlign w:val="center"/>
          </w:tcPr>
          <w:p w:rsidR="00F16B2E" w:rsidRPr="00DE43D8" w:rsidRDefault="00F16B2E" w:rsidP="00F16B2E">
            <w:pPr>
              <w:spacing w:line="360" w:lineRule="auto"/>
              <w:rPr>
                <w:sz w:val="26"/>
                <w:szCs w:val="26"/>
              </w:rPr>
            </w:pPr>
            <w:r w:rsidRPr="00DE43D8">
              <w:rPr>
                <w:sz w:val="26"/>
                <w:szCs w:val="26"/>
              </w:rPr>
              <w:t>информационная безопасность: основные виды угроз, способы противодействия угрозам.</w:t>
            </w:r>
          </w:p>
        </w:tc>
        <w:tc>
          <w:tcPr>
            <w:tcW w:w="4850" w:type="dxa"/>
            <w:tcBorders>
              <w:top w:val="single" w:sz="4" w:space="0" w:color="auto"/>
              <w:left w:val="single" w:sz="4" w:space="0" w:color="auto"/>
              <w:bottom w:val="single" w:sz="4" w:space="0" w:color="auto"/>
              <w:right w:val="single" w:sz="4" w:space="0" w:color="auto"/>
            </w:tcBorders>
            <w:shd w:val="clear" w:color="auto" w:fill="auto"/>
          </w:tcPr>
          <w:p w:rsidR="00F16B2E" w:rsidRPr="00DE43D8" w:rsidRDefault="00F16B2E" w:rsidP="00F16B2E">
            <w:pPr>
              <w:spacing w:line="360" w:lineRule="auto"/>
              <w:rPr>
                <w:b/>
                <w:sz w:val="26"/>
                <w:szCs w:val="26"/>
              </w:rPr>
            </w:pPr>
            <w:r w:rsidRPr="00DE43D8">
              <w:rPr>
                <w:bCs/>
                <w:sz w:val="26"/>
                <w:szCs w:val="26"/>
              </w:rPr>
              <w:t>устный опрос, практические занятия, внеаудиторная самостоятельная работа</w:t>
            </w:r>
          </w:p>
        </w:tc>
      </w:tr>
    </w:tbl>
    <w:p w:rsidR="002D48DA" w:rsidRPr="002D48DA" w:rsidRDefault="002D48DA" w:rsidP="002D48DA">
      <w:pPr>
        <w:widowControl w:val="0"/>
        <w:autoSpaceDE w:val="0"/>
        <w:autoSpaceDN w:val="0"/>
        <w:spacing w:before="2" w:line="276" w:lineRule="auto"/>
        <w:ind w:right="105"/>
        <w:jc w:val="both"/>
        <w:rPr>
          <w:rFonts w:eastAsia="Arial"/>
          <w:sz w:val="24"/>
          <w:szCs w:val="24"/>
          <w:lang w:eastAsia="en-US"/>
        </w:rPr>
      </w:pPr>
    </w:p>
    <w:p w:rsidR="002D48DA" w:rsidRPr="002D48DA" w:rsidRDefault="002D48DA" w:rsidP="002D48DA">
      <w:pPr>
        <w:widowControl w:val="0"/>
        <w:autoSpaceDE w:val="0"/>
        <w:autoSpaceDN w:val="0"/>
        <w:spacing w:line="276" w:lineRule="auto"/>
        <w:jc w:val="both"/>
        <w:rPr>
          <w:rFonts w:eastAsia="Arial"/>
          <w:sz w:val="24"/>
          <w:szCs w:val="24"/>
          <w:lang w:eastAsia="en-US"/>
        </w:rPr>
        <w:sectPr w:rsidR="002D48DA" w:rsidRPr="002D48DA">
          <w:pgSz w:w="11910" w:h="16840"/>
          <w:pgMar w:top="1040" w:right="740" w:bottom="1200" w:left="1080" w:header="0" w:footer="928" w:gutter="0"/>
          <w:cols w:space="720"/>
        </w:sectPr>
      </w:pPr>
    </w:p>
    <w:p w:rsidR="00B572F1" w:rsidRDefault="00B572F1" w:rsidP="00B572F1">
      <w:pPr>
        <w:spacing w:before="1560"/>
        <w:jc w:val="center"/>
        <w:rPr>
          <w:rStyle w:val="155pt"/>
          <w:rFonts w:eastAsiaTheme="minorEastAsia"/>
          <w:sz w:val="28"/>
          <w:szCs w:val="28"/>
        </w:rPr>
      </w:pPr>
    </w:p>
    <w:p w:rsidR="00B572F1" w:rsidRPr="0088326F" w:rsidRDefault="00B572F1" w:rsidP="00B572F1">
      <w:pPr>
        <w:spacing w:line="360" w:lineRule="auto"/>
        <w:jc w:val="center"/>
        <w:rPr>
          <w:b/>
          <w:sz w:val="28"/>
          <w:szCs w:val="28"/>
          <w:lang w:eastAsia="en-US"/>
        </w:rPr>
      </w:pPr>
      <w:r w:rsidRPr="0088326F">
        <w:rPr>
          <w:rStyle w:val="155pt"/>
          <w:rFonts w:eastAsiaTheme="minorEastAsia"/>
          <w:sz w:val="28"/>
          <w:szCs w:val="28"/>
        </w:rPr>
        <w:t xml:space="preserve">Комплект </w:t>
      </w:r>
      <w:r w:rsidRPr="0088326F">
        <w:rPr>
          <w:b/>
          <w:sz w:val="28"/>
          <w:szCs w:val="28"/>
        </w:rPr>
        <w:t>контрольно-оценочных средств по учебной дисциплине общепрофессионального цикла</w:t>
      </w:r>
    </w:p>
    <w:p w:rsidR="00B572F1" w:rsidRDefault="00B572F1" w:rsidP="00B572F1">
      <w:pPr>
        <w:spacing w:line="360" w:lineRule="auto"/>
        <w:jc w:val="center"/>
        <w:rPr>
          <w:b/>
          <w:bCs/>
          <w:sz w:val="28"/>
          <w:szCs w:val="28"/>
        </w:rPr>
      </w:pPr>
      <w:r>
        <w:rPr>
          <w:b/>
          <w:bCs/>
          <w:sz w:val="28"/>
          <w:szCs w:val="28"/>
        </w:rPr>
        <w:t xml:space="preserve">ОП.01. </w:t>
      </w:r>
      <w:r w:rsidRPr="0088326F">
        <w:rPr>
          <w:b/>
          <w:bCs/>
          <w:sz w:val="28"/>
          <w:szCs w:val="28"/>
        </w:rPr>
        <w:t>Основы информационных технологий</w:t>
      </w:r>
    </w:p>
    <w:p w:rsidR="00B572F1" w:rsidRPr="00C90821" w:rsidRDefault="00B572F1" w:rsidP="00B572F1">
      <w:pPr>
        <w:jc w:val="center"/>
        <w:rPr>
          <w:sz w:val="28"/>
          <w:szCs w:val="28"/>
          <w:vertAlign w:val="superscript"/>
          <w:lang w:eastAsia="en-US"/>
        </w:rPr>
      </w:pPr>
      <w:r w:rsidRPr="00C90821">
        <w:rPr>
          <w:sz w:val="28"/>
          <w:szCs w:val="28"/>
          <w:vertAlign w:val="superscript"/>
          <w:lang w:eastAsia="en-US"/>
        </w:rPr>
        <w:t>(наименование дисциплины, модуля)</w:t>
      </w:r>
    </w:p>
    <w:p w:rsidR="00B572F1" w:rsidRDefault="00B572F1" w:rsidP="00B572F1">
      <w:pPr>
        <w:keepNext/>
        <w:spacing w:before="120"/>
        <w:jc w:val="center"/>
        <w:outlineLvl w:val="3"/>
        <w:rPr>
          <w:b/>
          <w:bCs/>
          <w:sz w:val="28"/>
          <w:szCs w:val="28"/>
        </w:rPr>
      </w:pPr>
    </w:p>
    <w:p w:rsidR="00B572F1" w:rsidRPr="0088326F" w:rsidRDefault="00B572F1" w:rsidP="00B572F1">
      <w:pPr>
        <w:pStyle w:val="29"/>
        <w:shd w:val="clear" w:color="auto" w:fill="auto"/>
      </w:pPr>
      <w:r w:rsidRPr="0088326F">
        <w:t>основной профессиональной образовательной программы (ОПОП)</w:t>
      </w:r>
    </w:p>
    <w:p w:rsidR="00B572F1" w:rsidRPr="0088326F" w:rsidRDefault="00B572F1" w:rsidP="00B572F1">
      <w:pPr>
        <w:keepNext/>
        <w:spacing w:before="120"/>
        <w:jc w:val="center"/>
        <w:outlineLvl w:val="3"/>
        <w:rPr>
          <w:b/>
          <w:bCs/>
          <w:sz w:val="28"/>
          <w:szCs w:val="28"/>
        </w:rPr>
      </w:pPr>
    </w:p>
    <w:p w:rsidR="00B572F1" w:rsidRPr="00115DF4" w:rsidRDefault="00B572F1" w:rsidP="00B572F1">
      <w:pPr>
        <w:spacing w:after="3720"/>
        <w:jc w:val="center"/>
        <w:rPr>
          <w:sz w:val="28"/>
          <w:szCs w:val="28"/>
          <w:shd w:val="clear" w:color="auto" w:fill="FFFFFF"/>
        </w:rPr>
      </w:pPr>
      <w:r>
        <w:rPr>
          <w:sz w:val="28"/>
          <w:szCs w:val="28"/>
          <w:lang w:eastAsia="en-US"/>
        </w:rPr>
        <w:t xml:space="preserve">по профессии СПО </w:t>
      </w:r>
      <w:r>
        <w:rPr>
          <w:b/>
          <w:sz w:val="28"/>
          <w:szCs w:val="28"/>
          <w:lang w:eastAsia="en-US"/>
        </w:rPr>
        <w:t>09.</w:t>
      </w:r>
      <w:r w:rsidRPr="0088326F">
        <w:rPr>
          <w:b/>
          <w:sz w:val="28"/>
          <w:szCs w:val="28"/>
          <w:lang w:eastAsia="en-US"/>
        </w:rPr>
        <w:t>0</w:t>
      </w:r>
      <w:r>
        <w:rPr>
          <w:b/>
          <w:sz w:val="28"/>
          <w:szCs w:val="28"/>
          <w:lang w:eastAsia="en-US"/>
        </w:rPr>
        <w:t>3.</w:t>
      </w:r>
      <w:r w:rsidRPr="0088326F">
        <w:rPr>
          <w:b/>
          <w:sz w:val="28"/>
          <w:szCs w:val="28"/>
          <w:lang w:eastAsia="en-US"/>
        </w:rPr>
        <w:t>0</w:t>
      </w:r>
      <w:r>
        <w:rPr>
          <w:b/>
          <w:sz w:val="28"/>
          <w:szCs w:val="28"/>
          <w:lang w:eastAsia="en-US"/>
        </w:rPr>
        <w:t>1</w:t>
      </w:r>
      <w:r w:rsidRPr="00AD69B5">
        <w:rPr>
          <w:b/>
          <w:sz w:val="28"/>
          <w:szCs w:val="28"/>
          <w:lang w:eastAsia="en-US"/>
        </w:rPr>
        <w:t>Мастер по обработке цифровой информации</w:t>
      </w:r>
    </w:p>
    <w:p w:rsidR="00B572F1" w:rsidRPr="0088326F" w:rsidRDefault="00B572F1" w:rsidP="00B572F1">
      <w:pPr>
        <w:jc w:val="center"/>
        <w:rPr>
          <w:lang w:eastAsia="en-US"/>
        </w:rPr>
      </w:pPr>
      <w:r w:rsidRPr="0088326F">
        <w:rPr>
          <w:lang w:eastAsia="en-US"/>
        </w:rPr>
        <w:t>20</w:t>
      </w:r>
      <w:r>
        <w:rPr>
          <w:lang w:eastAsia="en-US"/>
        </w:rPr>
        <w:t>20</w:t>
      </w:r>
    </w:p>
    <w:p w:rsidR="00B572F1" w:rsidRDefault="00B572F1" w:rsidP="00B572F1">
      <w:pPr>
        <w:spacing w:line="360" w:lineRule="auto"/>
        <w:jc w:val="both"/>
        <w:rPr>
          <w:b/>
        </w:rPr>
      </w:pPr>
      <w:r>
        <w:rPr>
          <w:sz w:val="28"/>
          <w:szCs w:val="28"/>
        </w:rPr>
        <w:br w:type="page"/>
      </w:r>
      <w:r w:rsidRPr="002F255B">
        <w:rPr>
          <w:sz w:val="28"/>
          <w:szCs w:val="28"/>
        </w:rPr>
        <w:lastRenderedPageBreak/>
        <w:t xml:space="preserve">Комплект контрольно-оценочных средств разработан на основе Федерального государственного образовательного стандарта (далее – ФГОС) по профессии среднего профессионального образования (далее СПО) </w:t>
      </w:r>
      <w:r w:rsidRPr="002F255B">
        <w:rPr>
          <w:b/>
          <w:sz w:val="28"/>
          <w:szCs w:val="28"/>
        </w:rPr>
        <w:t>09.01.03 Мастер по обработке цифровой информации</w:t>
      </w:r>
      <w:r w:rsidRPr="002F255B">
        <w:rPr>
          <w:sz w:val="28"/>
          <w:szCs w:val="28"/>
        </w:rPr>
        <w:t xml:space="preserve"> программы </w:t>
      </w:r>
      <w:r w:rsidRPr="006800C6">
        <w:rPr>
          <w:sz w:val="28"/>
          <w:szCs w:val="28"/>
        </w:rPr>
        <w:t>учебной дисциплины ОП.О1. Основы информационных технологий</w:t>
      </w:r>
      <w:r>
        <w:rPr>
          <w:b/>
        </w:rPr>
        <w:t>.</w:t>
      </w:r>
    </w:p>
    <w:p w:rsidR="00B572F1" w:rsidRDefault="00B572F1" w:rsidP="00B572F1">
      <w:pPr>
        <w:spacing w:line="360" w:lineRule="auto"/>
        <w:ind w:firstLine="709"/>
        <w:jc w:val="both"/>
        <w:rPr>
          <w:b/>
        </w:rPr>
      </w:pPr>
    </w:p>
    <w:p w:rsidR="00B572F1" w:rsidRPr="002F255B" w:rsidRDefault="00B572F1" w:rsidP="00B572F1">
      <w:pPr>
        <w:spacing w:line="360" w:lineRule="auto"/>
        <w:jc w:val="both"/>
        <w:rPr>
          <w:sz w:val="28"/>
          <w:szCs w:val="28"/>
        </w:rPr>
      </w:pPr>
      <w:r w:rsidRPr="002F255B">
        <w:rPr>
          <w:b/>
          <w:sz w:val="28"/>
          <w:szCs w:val="28"/>
        </w:rPr>
        <w:t xml:space="preserve">Форма обучения: </w:t>
      </w:r>
      <w:r w:rsidRPr="002F255B">
        <w:rPr>
          <w:sz w:val="28"/>
          <w:szCs w:val="28"/>
        </w:rPr>
        <w:t>очная</w:t>
      </w:r>
    </w:p>
    <w:p w:rsidR="00B572F1" w:rsidRPr="002F255B" w:rsidRDefault="00B572F1" w:rsidP="00B572F1">
      <w:pPr>
        <w:spacing w:line="360" w:lineRule="auto"/>
        <w:jc w:val="both"/>
        <w:rPr>
          <w:b/>
          <w:sz w:val="28"/>
          <w:szCs w:val="28"/>
        </w:rPr>
      </w:pPr>
      <w:r w:rsidRPr="002F255B">
        <w:rPr>
          <w:b/>
          <w:sz w:val="28"/>
          <w:szCs w:val="28"/>
        </w:rPr>
        <w:t xml:space="preserve">Срок обучения: </w:t>
      </w:r>
      <w:r w:rsidRPr="002F255B">
        <w:rPr>
          <w:sz w:val="28"/>
          <w:szCs w:val="28"/>
        </w:rPr>
        <w:t>на базе среднего общего образования – 10 месяцев.</w:t>
      </w:r>
    </w:p>
    <w:p w:rsidR="00B572F1" w:rsidRPr="002F255B" w:rsidRDefault="00B572F1" w:rsidP="00B572F1">
      <w:pPr>
        <w:spacing w:line="360" w:lineRule="auto"/>
        <w:jc w:val="both"/>
        <w:rPr>
          <w:b/>
          <w:sz w:val="28"/>
          <w:szCs w:val="28"/>
        </w:rPr>
      </w:pPr>
      <w:r w:rsidRPr="002F255B">
        <w:rPr>
          <w:b/>
          <w:sz w:val="28"/>
          <w:szCs w:val="28"/>
        </w:rPr>
        <w:t xml:space="preserve">Квалификация: </w:t>
      </w:r>
      <w:r w:rsidRPr="002F255B">
        <w:rPr>
          <w:sz w:val="28"/>
          <w:szCs w:val="28"/>
        </w:rPr>
        <w:t>Оператор электронно-вычислительных и вычислительныхмашин</w:t>
      </w:r>
    </w:p>
    <w:p w:rsidR="00B572F1" w:rsidRPr="002F255B" w:rsidRDefault="00B572F1" w:rsidP="00B572F1">
      <w:pPr>
        <w:spacing w:line="360" w:lineRule="auto"/>
        <w:jc w:val="both"/>
        <w:rPr>
          <w:b/>
          <w:sz w:val="28"/>
          <w:szCs w:val="28"/>
        </w:rPr>
      </w:pPr>
      <w:r w:rsidRPr="002F255B">
        <w:rPr>
          <w:b/>
          <w:sz w:val="28"/>
          <w:szCs w:val="28"/>
        </w:rPr>
        <w:t xml:space="preserve">Организация-разработчик: </w:t>
      </w:r>
      <w:r w:rsidRPr="002F255B">
        <w:rPr>
          <w:sz w:val="28"/>
          <w:szCs w:val="28"/>
          <w:lang w:eastAsia="en-US"/>
        </w:rPr>
        <w:t>ГПОАУ ЯО Ростовский колледж отраслевых технологий</w:t>
      </w:r>
    </w:p>
    <w:p w:rsidR="00B572F1" w:rsidRPr="002F255B" w:rsidRDefault="00B572F1" w:rsidP="00B572F1">
      <w:pPr>
        <w:spacing w:after="1200" w:line="360" w:lineRule="auto"/>
        <w:jc w:val="both"/>
        <w:rPr>
          <w:b/>
          <w:sz w:val="28"/>
          <w:szCs w:val="28"/>
        </w:rPr>
      </w:pPr>
      <w:r w:rsidRPr="002F255B">
        <w:rPr>
          <w:b/>
          <w:sz w:val="28"/>
          <w:szCs w:val="28"/>
        </w:rPr>
        <w:t xml:space="preserve">Разработчик: </w:t>
      </w:r>
      <w:r w:rsidRPr="002F255B">
        <w:rPr>
          <w:sz w:val="28"/>
          <w:szCs w:val="28"/>
        </w:rPr>
        <w:t>Ухова Светлана Николаевна, преподаватель высшей категории</w:t>
      </w:r>
    </w:p>
    <w:tbl>
      <w:tblPr>
        <w:tblW w:w="5003" w:type="dxa"/>
        <w:tblBorders>
          <w:insideH w:val="single" w:sz="4" w:space="0" w:color="auto"/>
        </w:tblBorders>
        <w:tblLook w:val="01E0"/>
      </w:tblPr>
      <w:tblGrid>
        <w:gridCol w:w="5003"/>
      </w:tblGrid>
      <w:tr w:rsidR="00E06A26" w:rsidTr="00E06A26">
        <w:tc>
          <w:tcPr>
            <w:tcW w:w="5003" w:type="dxa"/>
            <w:hideMark/>
          </w:tcPr>
          <w:p w:rsidR="00E06A26" w:rsidRDefault="00E06A26" w:rsidP="00E471EB">
            <w:pPr>
              <w:rPr>
                <w:sz w:val="20"/>
                <w:szCs w:val="20"/>
              </w:rPr>
            </w:pPr>
          </w:p>
        </w:tc>
      </w:tr>
    </w:tbl>
    <w:p w:rsidR="00E06A26" w:rsidRPr="00606643" w:rsidRDefault="00E06A26" w:rsidP="00E06A26">
      <w:pPr>
        <w:spacing w:line="276" w:lineRule="auto"/>
        <w:rPr>
          <w:lang w:eastAsia="en-US"/>
        </w:rPr>
      </w:pPr>
      <w:r>
        <w:rPr>
          <w:lang w:eastAsia="en-US"/>
        </w:rPr>
        <w:t xml:space="preserve">Утверждено: </w:t>
      </w:r>
      <w:r w:rsidRPr="00606643">
        <w:rPr>
          <w:lang w:eastAsia="en-US"/>
        </w:rPr>
        <w:t xml:space="preserve">на заседании </w:t>
      </w:r>
      <w:r>
        <w:rPr>
          <w:lang w:eastAsia="en-US"/>
        </w:rPr>
        <w:t xml:space="preserve">педагогического совета </w:t>
      </w:r>
      <w:r w:rsidRPr="00606643">
        <w:rPr>
          <w:lang w:eastAsia="en-US"/>
        </w:rPr>
        <w:t>ГПОАУ ЯО Ростовский колледж отраслевых технологий</w:t>
      </w:r>
      <w:r w:rsidRPr="00606643">
        <w:rPr>
          <w:lang w:eastAsia="en-US"/>
        </w:rPr>
        <w:br/>
        <w:t>«__</w:t>
      </w:r>
      <w:r>
        <w:rPr>
          <w:lang w:eastAsia="en-US"/>
        </w:rPr>
        <w:t>28</w:t>
      </w:r>
      <w:r w:rsidRPr="00606643">
        <w:rPr>
          <w:lang w:eastAsia="en-US"/>
        </w:rPr>
        <w:t>___» ___</w:t>
      </w:r>
      <w:r>
        <w:rPr>
          <w:lang w:eastAsia="en-US"/>
        </w:rPr>
        <w:t>06</w:t>
      </w:r>
      <w:r w:rsidRPr="00606643">
        <w:rPr>
          <w:lang w:eastAsia="en-US"/>
        </w:rPr>
        <w:t>_________ 20</w:t>
      </w:r>
      <w:r>
        <w:rPr>
          <w:lang w:eastAsia="en-US"/>
        </w:rPr>
        <w:t>20</w:t>
      </w:r>
      <w:r w:rsidRPr="00606643">
        <w:rPr>
          <w:lang w:eastAsia="en-US"/>
        </w:rPr>
        <w:t xml:space="preserve"> г.</w:t>
      </w:r>
    </w:p>
    <w:p w:rsidR="00E06A26" w:rsidRPr="00606643" w:rsidRDefault="00E06A26" w:rsidP="00E06A26">
      <w:pPr>
        <w:spacing w:line="276" w:lineRule="auto"/>
        <w:rPr>
          <w:lang w:eastAsia="en-US"/>
        </w:rPr>
      </w:pPr>
      <w:r w:rsidRPr="00606643">
        <w:rPr>
          <w:lang w:eastAsia="en-US"/>
        </w:rPr>
        <w:t>(протокол №__</w:t>
      </w:r>
      <w:r>
        <w:rPr>
          <w:lang w:eastAsia="en-US"/>
        </w:rPr>
        <w:t>6</w:t>
      </w:r>
      <w:r w:rsidRPr="00606643">
        <w:rPr>
          <w:lang w:eastAsia="en-US"/>
        </w:rPr>
        <w:t>____)</w:t>
      </w:r>
    </w:p>
    <w:p w:rsidR="00B572F1" w:rsidRDefault="00B572F1" w:rsidP="00E06A26">
      <w:pPr>
        <w:numPr>
          <w:ilvl w:val="0"/>
          <w:numId w:val="107"/>
        </w:numPr>
        <w:spacing w:before="100" w:beforeAutospacing="1" w:after="100" w:afterAutospacing="1" w:line="360" w:lineRule="auto"/>
        <w:ind w:left="714" w:hanging="357"/>
        <w:jc w:val="both"/>
        <w:rPr>
          <w:b/>
          <w:sz w:val="28"/>
          <w:szCs w:val="28"/>
        </w:rPr>
      </w:pPr>
      <w:r>
        <w:rPr>
          <w:sz w:val="28"/>
          <w:szCs w:val="28"/>
        </w:rPr>
        <w:br w:type="page"/>
      </w:r>
      <w:r>
        <w:rPr>
          <w:b/>
          <w:sz w:val="28"/>
          <w:szCs w:val="28"/>
        </w:rPr>
        <w:lastRenderedPageBreak/>
        <w:t>Паспорт комплекта контрольно-оценочных средств</w:t>
      </w:r>
    </w:p>
    <w:p w:rsidR="00B572F1" w:rsidRPr="009E6E21" w:rsidRDefault="00B572F1" w:rsidP="00B572F1">
      <w:pPr>
        <w:spacing w:line="360" w:lineRule="auto"/>
        <w:ind w:firstLine="360"/>
        <w:jc w:val="both"/>
        <w:rPr>
          <w:sz w:val="28"/>
          <w:szCs w:val="28"/>
        </w:rPr>
      </w:pPr>
      <w:r>
        <w:rPr>
          <w:sz w:val="28"/>
          <w:szCs w:val="28"/>
        </w:rPr>
        <w:t>В результате</w:t>
      </w:r>
      <w:r w:rsidRPr="009E6E21">
        <w:rPr>
          <w:sz w:val="28"/>
          <w:szCs w:val="28"/>
        </w:rPr>
        <w:t xml:space="preserve"> освоения </w:t>
      </w:r>
      <w:r w:rsidRPr="000C6070">
        <w:rPr>
          <w:sz w:val="28"/>
          <w:szCs w:val="28"/>
        </w:rPr>
        <w:t>учебной дисциплины</w:t>
      </w:r>
      <w:r w:rsidRPr="00D02C28">
        <w:rPr>
          <w:sz w:val="28"/>
          <w:szCs w:val="28"/>
        </w:rPr>
        <w:t>ОП.О</w:t>
      </w:r>
      <w:r>
        <w:rPr>
          <w:sz w:val="28"/>
          <w:szCs w:val="28"/>
        </w:rPr>
        <w:t>1</w:t>
      </w:r>
      <w:r w:rsidRPr="00D02C28">
        <w:rPr>
          <w:sz w:val="28"/>
          <w:szCs w:val="28"/>
        </w:rPr>
        <w:t xml:space="preserve">. Основы </w:t>
      </w:r>
      <w:r>
        <w:rPr>
          <w:sz w:val="28"/>
          <w:szCs w:val="28"/>
        </w:rPr>
        <w:t>информационных технологий обучающийся должен:</w:t>
      </w:r>
    </w:p>
    <w:p w:rsidR="00B572F1" w:rsidRDefault="00B572F1" w:rsidP="00B572F1">
      <w:pPr>
        <w:spacing w:line="360" w:lineRule="auto"/>
        <w:jc w:val="both"/>
        <w:rPr>
          <w:sz w:val="28"/>
          <w:szCs w:val="28"/>
        </w:rPr>
      </w:pPr>
      <w:r w:rsidRPr="00C736B1">
        <w:rPr>
          <w:b/>
          <w:sz w:val="28"/>
          <w:szCs w:val="28"/>
        </w:rPr>
        <w:t>уметь:</w:t>
      </w:r>
    </w:p>
    <w:p w:rsidR="00B572F1" w:rsidRDefault="00B572F1" w:rsidP="007608F3">
      <w:pPr>
        <w:numPr>
          <w:ilvl w:val="0"/>
          <w:numId w:val="108"/>
        </w:numPr>
        <w:spacing w:line="360" w:lineRule="auto"/>
        <w:ind w:left="426"/>
        <w:jc w:val="both"/>
        <w:rPr>
          <w:sz w:val="28"/>
          <w:szCs w:val="28"/>
        </w:rPr>
      </w:pPr>
      <w:r w:rsidRPr="006800C6">
        <w:rPr>
          <w:i/>
          <w:sz w:val="28"/>
          <w:szCs w:val="28"/>
        </w:rPr>
        <w:t>работать с графическими операционными системами персонального компьютера (ПК):</w:t>
      </w:r>
      <w:r w:rsidRPr="00276283">
        <w:rPr>
          <w:sz w:val="28"/>
          <w:szCs w:val="28"/>
        </w:rPr>
        <w:t xml:space="preserve"> включать, выключать, управлять сеансами и задачами, выполняемыми операционной системой персонального компьютера; </w:t>
      </w:r>
    </w:p>
    <w:p w:rsidR="00B572F1" w:rsidRDefault="00B572F1" w:rsidP="007608F3">
      <w:pPr>
        <w:numPr>
          <w:ilvl w:val="0"/>
          <w:numId w:val="108"/>
        </w:numPr>
        <w:spacing w:line="360" w:lineRule="auto"/>
        <w:ind w:left="426"/>
        <w:jc w:val="both"/>
        <w:rPr>
          <w:sz w:val="28"/>
          <w:szCs w:val="28"/>
        </w:rPr>
      </w:pPr>
      <w:r w:rsidRPr="00276283">
        <w:rPr>
          <w:sz w:val="28"/>
          <w:szCs w:val="28"/>
        </w:rPr>
        <w:t xml:space="preserve">работать с файловыми системами, различными форматами файлов, программами управления файлами; </w:t>
      </w:r>
    </w:p>
    <w:p w:rsidR="00B572F1" w:rsidRDefault="00B572F1" w:rsidP="007608F3">
      <w:pPr>
        <w:numPr>
          <w:ilvl w:val="0"/>
          <w:numId w:val="108"/>
        </w:numPr>
        <w:spacing w:line="360" w:lineRule="auto"/>
        <w:ind w:left="426"/>
        <w:jc w:val="both"/>
        <w:rPr>
          <w:sz w:val="28"/>
          <w:szCs w:val="28"/>
        </w:rPr>
      </w:pPr>
      <w:r w:rsidRPr="00BC0E40">
        <w:rPr>
          <w:i/>
          <w:sz w:val="28"/>
          <w:szCs w:val="28"/>
        </w:rPr>
        <w:t>работать в прикладных программах:</w:t>
      </w:r>
      <w:r w:rsidRPr="00276283">
        <w:rPr>
          <w:sz w:val="28"/>
          <w:szCs w:val="28"/>
        </w:rPr>
        <w:t xml:space="preserve"> текстовых и табличных редакторах, редакторе презентаций, пользоваться сведениями из технической документации и файлов-справок; </w:t>
      </w:r>
    </w:p>
    <w:p w:rsidR="00B572F1" w:rsidRDefault="00B572F1" w:rsidP="00B572F1">
      <w:pPr>
        <w:spacing w:line="360" w:lineRule="auto"/>
        <w:jc w:val="both"/>
        <w:rPr>
          <w:sz w:val="28"/>
          <w:szCs w:val="28"/>
        </w:rPr>
      </w:pPr>
      <w:r w:rsidRPr="00C736B1">
        <w:rPr>
          <w:b/>
          <w:sz w:val="28"/>
          <w:szCs w:val="28"/>
        </w:rPr>
        <w:t>знать:</w:t>
      </w:r>
    </w:p>
    <w:p w:rsidR="00B572F1" w:rsidRDefault="00B572F1" w:rsidP="007608F3">
      <w:pPr>
        <w:numPr>
          <w:ilvl w:val="0"/>
          <w:numId w:val="109"/>
        </w:numPr>
        <w:spacing w:line="360" w:lineRule="auto"/>
        <w:ind w:left="426"/>
        <w:jc w:val="both"/>
        <w:rPr>
          <w:sz w:val="28"/>
          <w:szCs w:val="28"/>
        </w:rPr>
      </w:pPr>
      <w:r w:rsidRPr="00BC0E40">
        <w:rPr>
          <w:i/>
          <w:sz w:val="28"/>
          <w:szCs w:val="28"/>
        </w:rPr>
        <w:t>основные понятия:</w:t>
      </w:r>
      <w:r w:rsidRPr="00276283">
        <w:rPr>
          <w:sz w:val="28"/>
          <w:szCs w:val="28"/>
        </w:rPr>
        <w:t xml:space="preserve"> информация и информационные технологии; технологии сбора, хранения, передачи, обработки и предоставления информации; </w:t>
      </w:r>
    </w:p>
    <w:p w:rsidR="00B572F1" w:rsidRDefault="00B572F1" w:rsidP="007608F3">
      <w:pPr>
        <w:numPr>
          <w:ilvl w:val="0"/>
          <w:numId w:val="109"/>
        </w:numPr>
        <w:spacing w:line="360" w:lineRule="auto"/>
        <w:ind w:left="426"/>
        <w:jc w:val="both"/>
        <w:rPr>
          <w:sz w:val="28"/>
          <w:szCs w:val="28"/>
        </w:rPr>
      </w:pPr>
      <w:r w:rsidRPr="00BC0E40">
        <w:rPr>
          <w:i/>
          <w:sz w:val="28"/>
          <w:szCs w:val="28"/>
        </w:rPr>
        <w:t>классификацию информационных технологий по сферам применения:</w:t>
      </w:r>
      <w:r w:rsidRPr="00276283">
        <w:rPr>
          <w:sz w:val="28"/>
          <w:szCs w:val="28"/>
        </w:rPr>
        <w:t xml:space="preserve"> обработка текстовой и числовой информации, гипертекстовые способы хранения и представления информации, языки разметки документов; </w:t>
      </w:r>
    </w:p>
    <w:p w:rsidR="00B572F1" w:rsidRDefault="00B572F1" w:rsidP="007608F3">
      <w:pPr>
        <w:numPr>
          <w:ilvl w:val="0"/>
          <w:numId w:val="109"/>
        </w:numPr>
        <w:spacing w:line="360" w:lineRule="auto"/>
        <w:ind w:left="426"/>
        <w:jc w:val="both"/>
        <w:rPr>
          <w:sz w:val="28"/>
          <w:szCs w:val="28"/>
        </w:rPr>
      </w:pPr>
      <w:r w:rsidRPr="00BC0E40">
        <w:rPr>
          <w:i/>
          <w:sz w:val="28"/>
          <w:szCs w:val="28"/>
        </w:rPr>
        <w:t>общие сведения о компьютерах и компьютерных сетях:</w:t>
      </w:r>
      <w:r w:rsidRPr="00276283">
        <w:rPr>
          <w:sz w:val="28"/>
          <w:szCs w:val="28"/>
        </w:rPr>
        <w:t xml:space="preserve"> понятие информационной системы, данных, баз данных, персонального компьютера, сервера; </w:t>
      </w:r>
    </w:p>
    <w:p w:rsidR="00B572F1" w:rsidRDefault="00B572F1" w:rsidP="007608F3">
      <w:pPr>
        <w:numPr>
          <w:ilvl w:val="0"/>
          <w:numId w:val="109"/>
        </w:numPr>
        <w:spacing w:line="360" w:lineRule="auto"/>
        <w:ind w:left="426"/>
        <w:jc w:val="both"/>
        <w:rPr>
          <w:sz w:val="28"/>
          <w:szCs w:val="28"/>
        </w:rPr>
      </w:pPr>
      <w:r w:rsidRPr="00276283">
        <w:rPr>
          <w:sz w:val="28"/>
          <w:szCs w:val="28"/>
        </w:rPr>
        <w:t xml:space="preserve">назначение компьютера, логическое и физическое устройство компьютера, аппаратное и программное обеспечение; </w:t>
      </w:r>
    </w:p>
    <w:p w:rsidR="00B572F1" w:rsidRDefault="00B572F1" w:rsidP="007608F3">
      <w:pPr>
        <w:numPr>
          <w:ilvl w:val="0"/>
          <w:numId w:val="109"/>
        </w:numPr>
        <w:spacing w:line="360" w:lineRule="auto"/>
        <w:ind w:left="426"/>
        <w:jc w:val="both"/>
        <w:rPr>
          <w:sz w:val="28"/>
          <w:szCs w:val="28"/>
        </w:rPr>
      </w:pPr>
      <w:r>
        <w:rPr>
          <w:sz w:val="28"/>
          <w:szCs w:val="28"/>
        </w:rPr>
        <w:t>процессор, ОЗУ, дисковую</w:t>
      </w:r>
      <w:r w:rsidRPr="00276283">
        <w:rPr>
          <w:sz w:val="28"/>
          <w:szCs w:val="28"/>
        </w:rPr>
        <w:t xml:space="preserve"> и видео подсистемы; </w:t>
      </w:r>
    </w:p>
    <w:p w:rsidR="00B572F1" w:rsidRDefault="00B572F1" w:rsidP="007608F3">
      <w:pPr>
        <w:numPr>
          <w:ilvl w:val="0"/>
          <w:numId w:val="109"/>
        </w:numPr>
        <w:spacing w:line="360" w:lineRule="auto"/>
        <w:ind w:left="426"/>
        <w:jc w:val="both"/>
        <w:rPr>
          <w:sz w:val="28"/>
          <w:szCs w:val="28"/>
        </w:rPr>
      </w:pPr>
      <w:r w:rsidRPr="00BC0E40">
        <w:rPr>
          <w:i/>
          <w:sz w:val="28"/>
          <w:szCs w:val="28"/>
        </w:rPr>
        <w:t>периферийные устройства:</w:t>
      </w:r>
      <w:r w:rsidRPr="00276283">
        <w:rPr>
          <w:sz w:val="28"/>
          <w:szCs w:val="28"/>
        </w:rPr>
        <w:t xml:space="preserve"> интерфейсы, кабели и разъемы; </w:t>
      </w:r>
    </w:p>
    <w:p w:rsidR="00B572F1" w:rsidRDefault="00B572F1" w:rsidP="007608F3">
      <w:pPr>
        <w:numPr>
          <w:ilvl w:val="0"/>
          <w:numId w:val="109"/>
        </w:numPr>
        <w:spacing w:line="360" w:lineRule="auto"/>
        <w:ind w:left="426"/>
        <w:jc w:val="both"/>
        <w:rPr>
          <w:sz w:val="28"/>
          <w:szCs w:val="28"/>
        </w:rPr>
      </w:pPr>
      <w:r w:rsidRPr="00276283">
        <w:rPr>
          <w:sz w:val="28"/>
          <w:szCs w:val="28"/>
        </w:rPr>
        <w:t xml:space="preserve">операционную систему персонального компьютера (ПК), файловые системы, форматы файлов, программы управления файлами; </w:t>
      </w:r>
    </w:p>
    <w:p w:rsidR="00B572F1" w:rsidRDefault="00B572F1" w:rsidP="007608F3">
      <w:pPr>
        <w:numPr>
          <w:ilvl w:val="0"/>
          <w:numId w:val="109"/>
        </w:numPr>
        <w:spacing w:line="360" w:lineRule="auto"/>
        <w:ind w:left="426"/>
        <w:jc w:val="both"/>
        <w:rPr>
          <w:sz w:val="28"/>
          <w:szCs w:val="28"/>
        </w:rPr>
      </w:pPr>
      <w:r w:rsidRPr="00BC0E40">
        <w:rPr>
          <w:i/>
          <w:sz w:val="28"/>
          <w:szCs w:val="28"/>
        </w:rPr>
        <w:lastRenderedPageBreak/>
        <w:t>локальные сети:</w:t>
      </w:r>
      <w:r w:rsidRPr="00276283">
        <w:rPr>
          <w:sz w:val="28"/>
          <w:szCs w:val="28"/>
        </w:rPr>
        <w:t xml:space="preserve"> протоколы и стандарты локальных сетей; топология сетей, структурированные кабельные системы, сетевые адаптеры, концентраторы, коммутаторы, логическая структуризация сети; </w:t>
      </w:r>
    </w:p>
    <w:p w:rsidR="00B572F1" w:rsidRDefault="00B572F1" w:rsidP="007608F3">
      <w:pPr>
        <w:numPr>
          <w:ilvl w:val="0"/>
          <w:numId w:val="109"/>
        </w:numPr>
        <w:spacing w:line="360" w:lineRule="auto"/>
        <w:ind w:left="426"/>
        <w:jc w:val="both"/>
        <w:rPr>
          <w:sz w:val="28"/>
          <w:szCs w:val="28"/>
        </w:rPr>
      </w:pPr>
      <w:r w:rsidRPr="00276283">
        <w:rPr>
          <w:sz w:val="28"/>
          <w:szCs w:val="28"/>
        </w:rPr>
        <w:t xml:space="preserve">поиск файлов, компьютеров и ресурсов сетей; </w:t>
      </w:r>
    </w:p>
    <w:p w:rsidR="00B572F1" w:rsidRDefault="00B572F1" w:rsidP="007608F3">
      <w:pPr>
        <w:numPr>
          <w:ilvl w:val="0"/>
          <w:numId w:val="109"/>
        </w:numPr>
        <w:spacing w:line="360" w:lineRule="auto"/>
        <w:ind w:left="426"/>
        <w:jc w:val="both"/>
        <w:rPr>
          <w:sz w:val="28"/>
          <w:szCs w:val="28"/>
        </w:rPr>
      </w:pPr>
      <w:r w:rsidRPr="00276283">
        <w:rPr>
          <w:sz w:val="28"/>
          <w:szCs w:val="28"/>
        </w:rPr>
        <w:t xml:space="preserve">идентификацию и авторизацию пользователей и ресурсов сетей; </w:t>
      </w:r>
    </w:p>
    <w:p w:rsidR="00B572F1" w:rsidRDefault="00B572F1" w:rsidP="007608F3">
      <w:pPr>
        <w:numPr>
          <w:ilvl w:val="0"/>
          <w:numId w:val="109"/>
        </w:numPr>
        <w:spacing w:line="360" w:lineRule="auto"/>
        <w:ind w:left="426"/>
        <w:jc w:val="both"/>
        <w:rPr>
          <w:sz w:val="28"/>
          <w:szCs w:val="28"/>
        </w:rPr>
      </w:pPr>
      <w:r w:rsidRPr="00276283">
        <w:rPr>
          <w:sz w:val="28"/>
          <w:szCs w:val="28"/>
        </w:rPr>
        <w:t xml:space="preserve">общие сведения о глобальных компьютерных сетях (Интернет), адресацию, доменные имена, протоколы передачи данных, гипертекстовое представление информации, сеть WorldWideWeb (WWW), электронную почту, серверное и клиентское программное обеспечение; </w:t>
      </w:r>
    </w:p>
    <w:p w:rsidR="00B572F1" w:rsidRDefault="00B572F1" w:rsidP="007608F3">
      <w:pPr>
        <w:numPr>
          <w:ilvl w:val="0"/>
          <w:numId w:val="109"/>
        </w:numPr>
        <w:spacing w:line="360" w:lineRule="auto"/>
        <w:ind w:left="426"/>
        <w:jc w:val="both"/>
        <w:rPr>
          <w:rStyle w:val="FontStyle44"/>
          <w:sz w:val="28"/>
          <w:szCs w:val="28"/>
        </w:rPr>
      </w:pPr>
      <w:r w:rsidRPr="00C736B1">
        <w:rPr>
          <w:i/>
          <w:sz w:val="28"/>
          <w:szCs w:val="28"/>
        </w:rPr>
        <w:t>информационную безопасность:</w:t>
      </w:r>
      <w:r w:rsidRPr="00276283">
        <w:rPr>
          <w:sz w:val="28"/>
          <w:szCs w:val="28"/>
        </w:rPr>
        <w:t xml:space="preserve"> основные виды угроз, способы противодействия угрозам</w:t>
      </w:r>
      <w:r>
        <w:rPr>
          <w:sz w:val="28"/>
          <w:szCs w:val="28"/>
        </w:rPr>
        <w:t>.</w:t>
      </w:r>
    </w:p>
    <w:p w:rsidR="00B572F1" w:rsidRDefault="00B572F1" w:rsidP="00B572F1">
      <w:pPr>
        <w:spacing w:line="360" w:lineRule="auto"/>
        <w:ind w:firstLine="709"/>
        <w:jc w:val="both"/>
        <w:rPr>
          <w:rStyle w:val="FontStyle44"/>
          <w:sz w:val="28"/>
          <w:szCs w:val="28"/>
        </w:rPr>
      </w:pPr>
      <w:r>
        <w:rPr>
          <w:rStyle w:val="FontStyle44"/>
          <w:sz w:val="28"/>
          <w:szCs w:val="28"/>
        </w:rPr>
        <w:t>Для подтверждения такой готовности обязательна констатация сформированности у обучающегося всех профессиональных компетенций, входящих в состав основной профессиональной образовательной программы (ОПОП).</w:t>
      </w:r>
    </w:p>
    <w:p w:rsidR="00B572F1" w:rsidRDefault="00B572F1" w:rsidP="00B572F1">
      <w:pPr>
        <w:spacing w:line="360" w:lineRule="auto"/>
        <w:ind w:firstLine="709"/>
        <w:jc w:val="both"/>
        <w:rPr>
          <w:rStyle w:val="FontStyle44"/>
          <w:sz w:val="28"/>
          <w:szCs w:val="28"/>
        </w:rPr>
      </w:pPr>
      <w:r>
        <w:rPr>
          <w:rStyle w:val="FontStyle44"/>
          <w:sz w:val="28"/>
          <w:szCs w:val="28"/>
        </w:rPr>
        <w:t>Общие компетенции формируются в процессе в процессе освоения ОПОП в целом, поэтому по результатам освоения предмета возможно оценивание положительной динамики их формирования.</w:t>
      </w:r>
    </w:p>
    <w:p w:rsidR="00B572F1" w:rsidRDefault="00B572F1" w:rsidP="00B572F1">
      <w:pPr>
        <w:spacing w:line="360" w:lineRule="auto"/>
        <w:ind w:firstLine="709"/>
        <w:jc w:val="both"/>
        <w:rPr>
          <w:sz w:val="28"/>
          <w:szCs w:val="28"/>
        </w:rPr>
      </w:pPr>
      <w:r w:rsidRPr="00FC2753">
        <w:rPr>
          <w:sz w:val="28"/>
          <w:szCs w:val="28"/>
        </w:rPr>
        <w:t xml:space="preserve">Формой аттестации по </w:t>
      </w:r>
      <w:r w:rsidRPr="00C81D04">
        <w:rPr>
          <w:sz w:val="28"/>
          <w:szCs w:val="28"/>
        </w:rPr>
        <w:t>учебной дисциплине</w:t>
      </w:r>
      <w:r w:rsidRPr="00FC2753">
        <w:rPr>
          <w:sz w:val="28"/>
          <w:szCs w:val="28"/>
        </w:rPr>
        <w:t>является</w:t>
      </w:r>
      <w:r>
        <w:rPr>
          <w:sz w:val="28"/>
          <w:szCs w:val="28"/>
        </w:rPr>
        <w:t xml:space="preserve"> дифференцированный зачет.</w:t>
      </w:r>
    </w:p>
    <w:p w:rsidR="00B572F1" w:rsidRDefault="00B572F1" w:rsidP="007608F3">
      <w:pPr>
        <w:numPr>
          <w:ilvl w:val="0"/>
          <w:numId w:val="107"/>
        </w:numPr>
        <w:spacing w:before="100" w:beforeAutospacing="1" w:after="100" w:afterAutospacing="1" w:line="360" w:lineRule="auto"/>
        <w:ind w:left="714" w:hanging="357"/>
        <w:jc w:val="both"/>
        <w:rPr>
          <w:b/>
          <w:sz w:val="28"/>
          <w:szCs w:val="28"/>
        </w:rPr>
      </w:pPr>
      <w:r>
        <w:rPr>
          <w:b/>
          <w:sz w:val="28"/>
          <w:szCs w:val="28"/>
        </w:rPr>
        <w:br w:type="page"/>
      </w:r>
      <w:r w:rsidRPr="00796F98">
        <w:rPr>
          <w:b/>
          <w:sz w:val="28"/>
          <w:szCs w:val="28"/>
        </w:rPr>
        <w:lastRenderedPageBreak/>
        <w:t>Результаты освоения учебной дисциплины, подлежащие проверке</w:t>
      </w:r>
    </w:p>
    <w:p w:rsidR="00B572F1" w:rsidRDefault="00B572F1" w:rsidP="00B572F1">
      <w:pPr>
        <w:spacing w:line="360" w:lineRule="auto"/>
        <w:ind w:firstLine="709"/>
        <w:jc w:val="both"/>
        <w:rPr>
          <w:sz w:val="28"/>
          <w:szCs w:val="28"/>
        </w:rPr>
      </w:pPr>
      <w:r>
        <w:rPr>
          <w:sz w:val="28"/>
          <w:szCs w:val="28"/>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0"/>
      </w:tblGrid>
      <w:tr w:rsidR="00B572F1" w:rsidRPr="004537EF" w:rsidTr="00E471EB">
        <w:tc>
          <w:tcPr>
            <w:tcW w:w="5070" w:type="dxa"/>
            <w:shd w:val="clear" w:color="auto" w:fill="auto"/>
            <w:vAlign w:val="center"/>
          </w:tcPr>
          <w:p w:rsidR="00B572F1" w:rsidRPr="004537EF" w:rsidRDefault="00B572F1" w:rsidP="00E471EB">
            <w:pPr>
              <w:pStyle w:val="Style32"/>
              <w:widowControl/>
              <w:spacing w:line="276" w:lineRule="auto"/>
              <w:jc w:val="center"/>
              <w:rPr>
                <w:b/>
                <w:sz w:val="28"/>
                <w:szCs w:val="28"/>
              </w:rPr>
            </w:pPr>
            <w:r w:rsidRPr="004537EF">
              <w:rPr>
                <w:sz w:val="28"/>
                <w:szCs w:val="28"/>
              </w:rPr>
              <w:br w:type="page"/>
            </w:r>
            <w:r w:rsidRPr="004537EF">
              <w:rPr>
                <w:b/>
                <w:sz w:val="28"/>
                <w:szCs w:val="28"/>
              </w:rPr>
              <w:t xml:space="preserve">Результаты обучения </w:t>
            </w:r>
          </w:p>
          <w:p w:rsidR="00B572F1" w:rsidRPr="004537EF" w:rsidRDefault="00B572F1" w:rsidP="00E471EB">
            <w:pPr>
              <w:pStyle w:val="Style32"/>
              <w:widowControl/>
              <w:spacing w:line="276" w:lineRule="auto"/>
              <w:jc w:val="center"/>
              <w:rPr>
                <w:b/>
                <w:sz w:val="28"/>
                <w:szCs w:val="28"/>
              </w:rPr>
            </w:pPr>
            <w:r w:rsidRPr="004537EF">
              <w:rPr>
                <w:b/>
                <w:sz w:val="28"/>
                <w:szCs w:val="28"/>
              </w:rPr>
              <w:t>(освоенные умения, усвоенные знания)</w:t>
            </w:r>
          </w:p>
        </w:tc>
        <w:tc>
          <w:tcPr>
            <w:tcW w:w="4500" w:type="dxa"/>
            <w:shd w:val="clear" w:color="auto" w:fill="auto"/>
            <w:vAlign w:val="center"/>
          </w:tcPr>
          <w:p w:rsidR="00B572F1" w:rsidRPr="004537EF" w:rsidRDefault="00B572F1" w:rsidP="00E471EB">
            <w:pPr>
              <w:pStyle w:val="Style32"/>
              <w:widowControl/>
              <w:spacing w:line="276" w:lineRule="auto"/>
              <w:jc w:val="center"/>
              <w:rPr>
                <w:b/>
                <w:sz w:val="28"/>
                <w:szCs w:val="28"/>
              </w:rPr>
            </w:pPr>
            <w:r w:rsidRPr="004537EF">
              <w:rPr>
                <w:b/>
                <w:sz w:val="28"/>
                <w:szCs w:val="28"/>
              </w:rPr>
              <w:t>Формы и методы контроля и оценки результатов обучения</w:t>
            </w:r>
          </w:p>
        </w:tc>
      </w:tr>
      <w:tr w:rsidR="00B572F1" w:rsidRPr="004537EF" w:rsidTr="00E471EB">
        <w:tc>
          <w:tcPr>
            <w:tcW w:w="9570" w:type="dxa"/>
            <w:gridSpan w:val="2"/>
            <w:shd w:val="clear" w:color="auto" w:fill="auto"/>
          </w:tcPr>
          <w:p w:rsidR="00B572F1" w:rsidRPr="004537EF" w:rsidRDefault="00B572F1" w:rsidP="00E471EB">
            <w:pPr>
              <w:pStyle w:val="Style32"/>
              <w:widowControl/>
              <w:spacing w:line="276" w:lineRule="auto"/>
              <w:rPr>
                <w:b/>
                <w:sz w:val="28"/>
                <w:szCs w:val="28"/>
              </w:rPr>
            </w:pPr>
            <w:r w:rsidRPr="004537EF">
              <w:rPr>
                <w:b/>
                <w:sz w:val="28"/>
                <w:szCs w:val="28"/>
              </w:rPr>
              <w:t>Умения</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b/>
                <w:sz w:val="28"/>
                <w:szCs w:val="28"/>
              </w:rPr>
            </w:pPr>
            <w:r w:rsidRPr="004537EF">
              <w:rPr>
                <w:i/>
                <w:sz w:val="28"/>
                <w:szCs w:val="28"/>
              </w:rPr>
              <w:t>работать с графическими операционными системами персонального компьютера (ПК):</w:t>
            </w:r>
            <w:r w:rsidRPr="004537EF">
              <w:rPr>
                <w:sz w:val="28"/>
                <w:szCs w:val="28"/>
              </w:rPr>
              <w:t xml:space="preserve"> включать, выключать, управлять сеансами и задачами, выполняемыми операционной системой персонального компьютера</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 контрольная работа</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b/>
                <w:sz w:val="28"/>
                <w:szCs w:val="28"/>
              </w:rPr>
            </w:pPr>
            <w:r w:rsidRPr="004537EF">
              <w:rPr>
                <w:sz w:val="28"/>
                <w:szCs w:val="28"/>
              </w:rPr>
              <w:t>работать с файловыми системами, различными форматами файлов, программами управления файлами</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 контрольная работа дифференцированный зачет</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b/>
                <w:sz w:val="28"/>
                <w:szCs w:val="28"/>
              </w:rPr>
            </w:pPr>
            <w:r w:rsidRPr="004537EF">
              <w:rPr>
                <w:i/>
                <w:sz w:val="28"/>
                <w:szCs w:val="28"/>
              </w:rPr>
              <w:t>работать в прикладных программах:</w:t>
            </w:r>
            <w:r w:rsidRPr="004537EF">
              <w:rPr>
                <w:sz w:val="28"/>
                <w:szCs w:val="28"/>
              </w:rPr>
              <w:t xml:space="preserve"> текстовых и табличных редакторах, редакторе презентаций, пользоваться сведениями из технической документации и файлов-справок</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 контрольная работа, дифференцированный зачет</w:t>
            </w:r>
          </w:p>
        </w:tc>
      </w:tr>
      <w:tr w:rsidR="00B572F1" w:rsidRPr="004537EF" w:rsidTr="00E471EB">
        <w:tc>
          <w:tcPr>
            <w:tcW w:w="9570" w:type="dxa"/>
            <w:gridSpan w:val="2"/>
            <w:shd w:val="clear" w:color="auto" w:fill="auto"/>
          </w:tcPr>
          <w:p w:rsidR="00B572F1" w:rsidRPr="004537EF" w:rsidRDefault="00B572F1" w:rsidP="00E471EB">
            <w:pPr>
              <w:pStyle w:val="Style32"/>
              <w:widowControl/>
              <w:spacing w:line="276" w:lineRule="auto"/>
              <w:rPr>
                <w:b/>
                <w:sz w:val="28"/>
                <w:szCs w:val="28"/>
              </w:rPr>
            </w:pPr>
            <w:r w:rsidRPr="004537EF">
              <w:rPr>
                <w:rStyle w:val="FontStyle44"/>
                <w:b/>
                <w:sz w:val="28"/>
                <w:szCs w:val="28"/>
              </w:rPr>
              <w:t>Знания</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rStyle w:val="FontStyle44"/>
                <w:sz w:val="28"/>
                <w:szCs w:val="28"/>
              </w:rPr>
            </w:pPr>
            <w:r w:rsidRPr="004537EF">
              <w:rPr>
                <w:i/>
                <w:sz w:val="28"/>
                <w:szCs w:val="28"/>
              </w:rPr>
              <w:t>основные понятия:</w:t>
            </w:r>
            <w:r w:rsidRPr="004537EF">
              <w:rPr>
                <w:sz w:val="28"/>
                <w:szCs w:val="28"/>
              </w:rPr>
              <w:t xml:space="preserve"> информация и информационные технологии; технологии сбора, хранения, передачи, обработки и предоставления информации</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 контрольная работа, дифференцированный зачет</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rStyle w:val="FontStyle44"/>
                <w:sz w:val="28"/>
                <w:szCs w:val="28"/>
              </w:rPr>
            </w:pPr>
            <w:r w:rsidRPr="004537EF">
              <w:rPr>
                <w:i/>
                <w:sz w:val="28"/>
                <w:szCs w:val="28"/>
              </w:rPr>
              <w:t>классификация информационных технологий по сферам применения:</w:t>
            </w:r>
            <w:r w:rsidRPr="004537EF">
              <w:rPr>
                <w:sz w:val="28"/>
                <w:szCs w:val="28"/>
              </w:rPr>
              <w:t xml:space="preserve"> обработка текстовой и числовой информации, гипертекстовые способы хранения и представления информации, языки разметки документов</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 контрольная работа, дифференцированный зачет</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rStyle w:val="FontStyle44"/>
                <w:sz w:val="28"/>
                <w:szCs w:val="28"/>
              </w:rPr>
            </w:pPr>
            <w:r w:rsidRPr="004537EF">
              <w:rPr>
                <w:i/>
                <w:sz w:val="28"/>
                <w:szCs w:val="28"/>
              </w:rPr>
              <w:lastRenderedPageBreak/>
              <w:t>общие сведения о компьютерах и компьютерных сетях:</w:t>
            </w:r>
            <w:r w:rsidRPr="004537EF">
              <w:rPr>
                <w:sz w:val="28"/>
                <w:szCs w:val="28"/>
              </w:rPr>
              <w:t xml:space="preserve"> понятие информационной системы, данных, баз данных, персонального компьютера, сервера</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rStyle w:val="FontStyle44"/>
                <w:sz w:val="28"/>
                <w:szCs w:val="28"/>
              </w:rPr>
            </w:pPr>
            <w:r w:rsidRPr="004537EF">
              <w:rPr>
                <w:sz w:val="28"/>
                <w:szCs w:val="28"/>
              </w:rPr>
              <w:t>назначение компьютера, логическое и физическое устройство компьютера, аппаратное и программное обеспечение</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 контрольная работа, дифференцированный зачет</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rStyle w:val="FontStyle44"/>
                <w:sz w:val="28"/>
                <w:szCs w:val="28"/>
              </w:rPr>
            </w:pPr>
            <w:r w:rsidRPr="004537EF">
              <w:rPr>
                <w:sz w:val="28"/>
                <w:szCs w:val="28"/>
              </w:rPr>
              <w:t>процессор, ОЗУ, дисковая и видео подсистемы</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 дифференцированный зачет</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rStyle w:val="FontStyle44"/>
                <w:sz w:val="28"/>
                <w:szCs w:val="28"/>
              </w:rPr>
            </w:pPr>
            <w:r w:rsidRPr="004537EF">
              <w:rPr>
                <w:i/>
                <w:sz w:val="28"/>
                <w:szCs w:val="28"/>
              </w:rPr>
              <w:t>периферийные устройства:</w:t>
            </w:r>
            <w:r w:rsidRPr="004537EF">
              <w:rPr>
                <w:sz w:val="28"/>
                <w:szCs w:val="28"/>
              </w:rPr>
              <w:t xml:space="preserve"> интерфейсы, кабели и разъемы</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 дифференцированный зачет</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rStyle w:val="FontStyle44"/>
                <w:sz w:val="28"/>
                <w:szCs w:val="28"/>
              </w:rPr>
            </w:pPr>
            <w:r w:rsidRPr="004537EF">
              <w:rPr>
                <w:sz w:val="28"/>
                <w:szCs w:val="28"/>
              </w:rPr>
              <w:t>операционная система персонального компьютера (ПК), файловые системы, форматы файлов, программы управления файлами</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 контрольная работа, дифференцированный зачет</w:t>
            </w:r>
          </w:p>
        </w:tc>
      </w:tr>
      <w:tr w:rsidR="00B572F1" w:rsidRPr="004537EF" w:rsidTr="00E471EB">
        <w:tc>
          <w:tcPr>
            <w:tcW w:w="5070" w:type="dxa"/>
            <w:shd w:val="clear" w:color="auto" w:fill="auto"/>
          </w:tcPr>
          <w:p w:rsidR="00B572F1" w:rsidRPr="004537EF" w:rsidRDefault="00B572F1" w:rsidP="00E471EB">
            <w:pPr>
              <w:spacing w:line="276" w:lineRule="auto"/>
              <w:jc w:val="both"/>
              <w:rPr>
                <w:sz w:val="28"/>
                <w:szCs w:val="28"/>
              </w:rPr>
            </w:pPr>
            <w:r w:rsidRPr="004537EF">
              <w:rPr>
                <w:i/>
                <w:sz w:val="28"/>
                <w:szCs w:val="28"/>
              </w:rPr>
              <w:t>локальные сети:</w:t>
            </w:r>
            <w:r w:rsidRPr="004537EF">
              <w:rPr>
                <w:sz w:val="28"/>
                <w:szCs w:val="28"/>
              </w:rPr>
              <w:t xml:space="preserve"> протоколы и стандарты локальных сетей; топология сетей, структурированные кабельные системы, сетевые адаптеры, концентраторы, коммутаторы, логическая структуризация сети</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spacing w:line="276" w:lineRule="auto"/>
              <w:jc w:val="both"/>
              <w:rPr>
                <w:sz w:val="28"/>
                <w:szCs w:val="28"/>
              </w:rPr>
            </w:pPr>
            <w:r w:rsidRPr="004537EF">
              <w:rPr>
                <w:sz w:val="28"/>
                <w:szCs w:val="28"/>
              </w:rPr>
              <w:t>поиск файлов, компьютеров и ресурсов сетей</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spacing w:line="276" w:lineRule="auto"/>
              <w:jc w:val="both"/>
              <w:rPr>
                <w:i/>
                <w:sz w:val="28"/>
                <w:szCs w:val="28"/>
              </w:rPr>
            </w:pPr>
            <w:r w:rsidRPr="004537EF">
              <w:rPr>
                <w:sz w:val="28"/>
                <w:szCs w:val="28"/>
              </w:rPr>
              <w:t>идентификация и авторизация пользователей и ресурсов сетей</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spacing w:line="276" w:lineRule="auto"/>
              <w:jc w:val="both"/>
              <w:rPr>
                <w:sz w:val="28"/>
                <w:szCs w:val="28"/>
              </w:rPr>
            </w:pPr>
            <w:r w:rsidRPr="004537EF">
              <w:rPr>
                <w:sz w:val="28"/>
                <w:szCs w:val="28"/>
              </w:rPr>
              <w:t>общие сведения о глобальных компьютерных сетях (Интернет), адресацию, доменные имена, протоколы передачи данных, гипертекстовое представление информации, сеть WorldWideWeb (WWW), электронную почту, серверное и клиентское программное обеспечение</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spacing w:line="276" w:lineRule="auto"/>
              <w:jc w:val="both"/>
              <w:rPr>
                <w:sz w:val="28"/>
                <w:szCs w:val="28"/>
              </w:rPr>
            </w:pPr>
            <w:r w:rsidRPr="004537EF">
              <w:rPr>
                <w:i/>
                <w:sz w:val="28"/>
                <w:szCs w:val="28"/>
              </w:rPr>
              <w:t>информационная безопасность:</w:t>
            </w:r>
            <w:r w:rsidRPr="004537EF">
              <w:rPr>
                <w:sz w:val="28"/>
                <w:szCs w:val="28"/>
              </w:rPr>
              <w:t xml:space="preserve"> основные виды угроз, способы противодействия угрозам</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практические работы, дифференцированный зачет</w:t>
            </w:r>
          </w:p>
        </w:tc>
      </w:tr>
    </w:tbl>
    <w:p w:rsidR="00B572F1" w:rsidRDefault="00B572F1" w:rsidP="00B572F1">
      <w:pPr>
        <w:pStyle w:val="Style32"/>
        <w:widowControl/>
        <w:spacing w:before="100" w:beforeAutospacing="1" w:line="360" w:lineRule="auto"/>
        <w:ind w:firstLine="709"/>
        <w:jc w:val="both"/>
        <w:rPr>
          <w:sz w:val="28"/>
          <w:szCs w:val="28"/>
        </w:rPr>
      </w:pPr>
      <w:r w:rsidRPr="005431A8">
        <w:rPr>
          <w:sz w:val="28"/>
          <w:szCs w:val="28"/>
        </w:rPr>
        <w:lastRenderedPageBreak/>
        <w:t>Сформированность компетенций (в т.ч. частичная для общих) может быть</w:t>
      </w:r>
      <w:r>
        <w:rPr>
          <w:sz w:val="28"/>
          <w:szCs w:val="28"/>
        </w:rPr>
        <w:t xml:space="preserve"> подтверждена как изолированно, так и комплексно. В ходе дифференцированного зачета предпочтение следует отдавать комплексной оценке.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0"/>
      </w:tblGrid>
      <w:tr w:rsidR="00B572F1" w:rsidRPr="004537EF" w:rsidTr="00E471EB">
        <w:trPr>
          <w:trHeight w:val="625"/>
        </w:trPr>
        <w:tc>
          <w:tcPr>
            <w:tcW w:w="5070" w:type="dxa"/>
            <w:shd w:val="clear" w:color="auto" w:fill="auto"/>
            <w:vAlign w:val="center"/>
          </w:tcPr>
          <w:p w:rsidR="00B572F1" w:rsidRPr="004537EF" w:rsidRDefault="00B572F1" w:rsidP="00E471EB">
            <w:pPr>
              <w:pStyle w:val="Style32"/>
              <w:widowControl/>
              <w:spacing w:line="276" w:lineRule="auto"/>
              <w:jc w:val="center"/>
              <w:rPr>
                <w:b/>
                <w:sz w:val="28"/>
                <w:szCs w:val="28"/>
              </w:rPr>
            </w:pPr>
            <w:r w:rsidRPr="004537EF">
              <w:rPr>
                <w:b/>
                <w:sz w:val="28"/>
                <w:szCs w:val="28"/>
              </w:rPr>
              <w:t>Общие компетенции</w:t>
            </w:r>
          </w:p>
        </w:tc>
        <w:tc>
          <w:tcPr>
            <w:tcW w:w="4500" w:type="dxa"/>
            <w:shd w:val="clear" w:color="auto" w:fill="auto"/>
            <w:vAlign w:val="center"/>
          </w:tcPr>
          <w:p w:rsidR="00B572F1" w:rsidRPr="004537EF" w:rsidRDefault="00B572F1" w:rsidP="00E471EB">
            <w:pPr>
              <w:pStyle w:val="Style32"/>
              <w:widowControl/>
              <w:spacing w:line="276" w:lineRule="auto"/>
              <w:jc w:val="center"/>
              <w:rPr>
                <w:b/>
                <w:sz w:val="28"/>
                <w:szCs w:val="28"/>
              </w:rPr>
            </w:pPr>
            <w:r w:rsidRPr="004537EF">
              <w:rPr>
                <w:b/>
                <w:sz w:val="28"/>
                <w:szCs w:val="28"/>
              </w:rPr>
              <w:t>Показатели оценки результата</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b/>
                <w:sz w:val="28"/>
                <w:szCs w:val="28"/>
              </w:rPr>
            </w:pPr>
            <w:r w:rsidRPr="004537EF">
              <w:rPr>
                <w:rStyle w:val="FontStyle48"/>
                <w:lang w:val="en-US" w:eastAsia="en-US"/>
              </w:rPr>
              <w:t>OK</w:t>
            </w:r>
            <w:r w:rsidRPr="004537EF">
              <w:rPr>
                <w:rStyle w:val="FontStyle48"/>
                <w:lang w:eastAsia="en-US"/>
              </w:rPr>
              <w:t xml:space="preserve"> 1. Понимать сущность и социальную значимость своей будущей </w:t>
            </w:r>
            <w:r w:rsidRPr="004537EF">
              <w:rPr>
                <w:rStyle w:val="FontStyle48"/>
              </w:rPr>
              <w:t>профессии, проявлять к ней устойчивый интерес</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демонстрация интереса к будущей профессии</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b/>
                <w:sz w:val="28"/>
                <w:szCs w:val="28"/>
              </w:rPr>
            </w:pPr>
            <w:r w:rsidRPr="004537EF">
              <w:rPr>
                <w:rStyle w:val="FontStyle48"/>
              </w:rPr>
              <w:t>ОК 2. Организовывать собственную деятельность, исходя из цели и способов ее достижения, определенных руководителем</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выбор и применение методов и способов решения профессиональных задач</w:t>
            </w:r>
          </w:p>
        </w:tc>
      </w:tr>
      <w:tr w:rsidR="00B572F1" w:rsidRPr="004537EF" w:rsidTr="00E471EB">
        <w:tc>
          <w:tcPr>
            <w:tcW w:w="5070" w:type="dxa"/>
            <w:shd w:val="clear" w:color="auto" w:fill="auto"/>
          </w:tcPr>
          <w:p w:rsidR="00B572F1" w:rsidRPr="004537EF" w:rsidRDefault="00B572F1" w:rsidP="00E471EB">
            <w:pPr>
              <w:spacing w:line="276" w:lineRule="auto"/>
              <w:rPr>
                <w:b/>
                <w:sz w:val="28"/>
                <w:szCs w:val="28"/>
              </w:rPr>
            </w:pPr>
            <w:r w:rsidRPr="004537EF">
              <w:rPr>
                <w:rStyle w:val="FontStyle4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 оценка эффективности и качества выполнения работы;</w:t>
            </w:r>
          </w:p>
          <w:p w:rsidR="00B572F1" w:rsidRPr="004537EF" w:rsidRDefault="00B572F1" w:rsidP="00E471EB">
            <w:pPr>
              <w:pStyle w:val="Style32"/>
              <w:widowControl/>
              <w:spacing w:line="276" w:lineRule="auto"/>
              <w:rPr>
                <w:sz w:val="28"/>
                <w:szCs w:val="28"/>
              </w:rPr>
            </w:pPr>
            <w:r w:rsidRPr="004537EF">
              <w:rPr>
                <w:sz w:val="28"/>
                <w:szCs w:val="28"/>
              </w:rPr>
              <w:t>- самоанализ и коррекция результатов собственной работы</w:t>
            </w:r>
          </w:p>
        </w:tc>
      </w:tr>
      <w:tr w:rsidR="00B572F1" w:rsidRPr="004537EF" w:rsidTr="00E471EB">
        <w:tc>
          <w:tcPr>
            <w:tcW w:w="5070" w:type="dxa"/>
            <w:shd w:val="clear" w:color="auto" w:fill="auto"/>
          </w:tcPr>
          <w:p w:rsidR="00B572F1" w:rsidRPr="004537EF" w:rsidRDefault="00B572F1" w:rsidP="00E471EB">
            <w:pPr>
              <w:spacing w:line="276" w:lineRule="auto"/>
              <w:rPr>
                <w:rStyle w:val="FontStyle44"/>
                <w:sz w:val="28"/>
                <w:szCs w:val="28"/>
              </w:rPr>
            </w:pPr>
            <w:r w:rsidRPr="004537EF">
              <w:rPr>
                <w:rStyle w:val="FontStyle48"/>
              </w:rPr>
              <w:t>ОК 4. Осуществлять поиск информации, необходимой для эффективного выполнения профессиональных задач.</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 эффективный поиск необходимой информации;</w:t>
            </w:r>
          </w:p>
          <w:p w:rsidR="00B572F1" w:rsidRPr="004537EF" w:rsidRDefault="00B572F1" w:rsidP="00E471EB">
            <w:pPr>
              <w:pStyle w:val="Style32"/>
              <w:widowControl/>
              <w:spacing w:line="276" w:lineRule="auto"/>
              <w:rPr>
                <w:sz w:val="28"/>
                <w:szCs w:val="28"/>
              </w:rPr>
            </w:pPr>
            <w:r w:rsidRPr="004537EF">
              <w:rPr>
                <w:sz w:val="28"/>
                <w:szCs w:val="28"/>
              </w:rPr>
              <w:t>- использование различных источников, включая электронные</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rStyle w:val="FontStyle44"/>
                <w:sz w:val="28"/>
                <w:szCs w:val="28"/>
              </w:rPr>
            </w:pPr>
            <w:r w:rsidRPr="004537EF">
              <w:rPr>
                <w:rStyle w:val="FontStyle48"/>
              </w:rPr>
              <w:t>ОК 5. Использовать информационно-коммуникационные технологии в профессиональной деятельности.</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использование информационно-коммуникационных технологий в профессиональной деятельности</w:t>
            </w:r>
          </w:p>
        </w:tc>
      </w:tr>
      <w:tr w:rsidR="00B572F1" w:rsidRPr="004537EF" w:rsidTr="00E471EB">
        <w:tc>
          <w:tcPr>
            <w:tcW w:w="5070" w:type="dxa"/>
            <w:shd w:val="clear" w:color="auto" w:fill="auto"/>
          </w:tcPr>
          <w:p w:rsidR="00B572F1" w:rsidRPr="004537EF" w:rsidRDefault="00B572F1" w:rsidP="00E471EB">
            <w:pPr>
              <w:spacing w:line="276" w:lineRule="auto"/>
              <w:rPr>
                <w:rStyle w:val="FontStyle44"/>
                <w:sz w:val="28"/>
                <w:szCs w:val="28"/>
              </w:rPr>
            </w:pPr>
            <w:r w:rsidRPr="004537EF">
              <w:rPr>
                <w:rStyle w:val="FontStyle48"/>
              </w:rPr>
              <w:t>ОК 6. Работать в команде, эффективно общаться с коллегами, руководством, клиентами.</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взаимодействие с обучающимися, преподавателями и мастерами в ходе обучения</w:t>
            </w:r>
          </w:p>
        </w:tc>
      </w:tr>
      <w:tr w:rsidR="00B572F1" w:rsidRPr="004537EF" w:rsidTr="00E471EB">
        <w:tc>
          <w:tcPr>
            <w:tcW w:w="5070" w:type="dxa"/>
            <w:shd w:val="clear" w:color="auto" w:fill="auto"/>
          </w:tcPr>
          <w:p w:rsidR="00B572F1" w:rsidRPr="004537EF" w:rsidRDefault="00B572F1" w:rsidP="00E471EB">
            <w:pPr>
              <w:pStyle w:val="Style32"/>
              <w:widowControl/>
              <w:spacing w:line="276" w:lineRule="auto"/>
              <w:rPr>
                <w:rStyle w:val="FontStyle44"/>
                <w:sz w:val="28"/>
                <w:szCs w:val="28"/>
              </w:rPr>
            </w:pPr>
            <w:r w:rsidRPr="004537EF">
              <w:rPr>
                <w:rStyle w:val="FontStyle48"/>
              </w:rPr>
              <w:t>ОК 7. Исполнять воинскую обязанность, в том числе с применением полученных профессиональных знаний (для юношей).</w:t>
            </w:r>
          </w:p>
        </w:tc>
        <w:tc>
          <w:tcPr>
            <w:tcW w:w="4500" w:type="dxa"/>
            <w:shd w:val="clear" w:color="auto" w:fill="auto"/>
          </w:tcPr>
          <w:p w:rsidR="00B572F1" w:rsidRPr="004537EF" w:rsidRDefault="00B572F1" w:rsidP="00E471EB">
            <w:pPr>
              <w:pStyle w:val="Style32"/>
              <w:widowControl/>
              <w:spacing w:line="276" w:lineRule="auto"/>
              <w:rPr>
                <w:sz w:val="28"/>
                <w:szCs w:val="28"/>
              </w:rPr>
            </w:pPr>
            <w:r w:rsidRPr="004537EF">
              <w:rPr>
                <w:sz w:val="28"/>
                <w:szCs w:val="28"/>
              </w:rPr>
              <w:t>применение полученных знаний и умений при исполнении воинской обязанности</w:t>
            </w:r>
          </w:p>
        </w:tc>
      </w:tr>
    </w:tbl>
    <w:p w:rsidR="00B572F1" w:rsidRDefault="00B572F1" w:rsidP="007608F3">
      <w:pPr>
        <w:numPr>
          <w:ilvl w:val="0"/>
          <w:numId w:val="107"/>
        </w:numPr>
        <w:spacing w:line="360" w:lineRule="auto"/>
        <w:jc w:val="both"/>
        <w:rPr>
          <w:sz w:val="28"/>
          <w:szCs w:val="28"/>
        </w:rPr>
      </w:pPr>
      <w:r>
        <w:rPr>
          <w:b/>
          <w:sz w:val="28"/>
          <w:szCs w:val="28"/>
        </w:rPr>
        <w:br w:type="page"/>
      </w:r>
      <w:r w:rsidRPr="001A0F63">
        <w:rPr>
          <w:b/>
          <w:sz w:val="28"/>
          <w:szCs w:val="28"/>
        </w:rPr>
        <w:lastRenderedPageBreak/>
        <w:t>Формы промежуточного контроля по учебной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0"/>
      </w:tblGrid>
      <w:tr w:rsidR="00B572F1" w:rsidRPr="004537EF" w:rsidTr="00E471EB">
        <w:trPr>
          <w:trHeight w:val="625"/>
        </w:trPr>
        <w:tc>
          <w:tcPr>
            <w:tcW w:w="5070" w:type="dxa"/>
            <w:shd w:val="clear" w:color="auto" w:fill="auto"/>
            <w:vAlign w:val="center"/>
          </w:tcPr>
          <w:p w:rsidR="00B572F1" w:rsidRPr="004537EF" w:rsidRDefault="00B572F1" w:rsidP="00E471EB">
            <w:pPr>
              <w:autoSpaceDE w:val="0"/>
              <w:autoSpaceDN w:val="0"/>
              <w:adjustRightInd w:val="0"/>
              <w:spacing w:line="276" w:lineRule="auto"/>
              <w:jc w:val="center"/>
              <w:rPr>
                <w:b/>
                <w:sz w:val="28"/>
                <w:szCs w:val="28"/>
              </w:rPr>
            </w:pPr>
            <w:r w:rsidRPr="004537EF">
              <w:rPr>
                <w:b/>
                <w:sz w:val="28"/>
                <w:szCs w:val="28"/>
              </w:rPr>
              <w:t>Тема</w:t>
            </w:r>
          </w:p>
        </w:tc>
        <w:tc>
          <w:tcPr>
            <w:tcW w:w="4500" w:type="dxa"/>
            <w:shd w:val="clear" w:color="auto" w:fill="auto"/>
            <w:vAlign w:val="center"/>
          </w:tcPr>
          <w:p w:rsidR="00B572F1" w:rsidRPr="004537EF" w:rsidRDefault="00B572F1" w:rsidP="00E471EB">
            <w:pPr>
              <w:autoSpaceDE w:val="0"/>
              <w:autoSpaceDN w:val="0"/>
              <w:adjustRightInd w:val="0"/>
              <w:spacing w:line="276" w:lineRule="auto"/>
              <w:ind w:right="-144"/>
              <w:jc w:val="center"/>
              <w:rPr>
                <w:b/>
                <w:sz w:val="28"/>
                <w:szCs w:val="28"/>
              </w:rPr>
            </w:pPr>
            <w:r w:rsidRPr="004537EF">
              <w:rPr>
                <w:b/>
                <w:sz w:val="28"/>
                <w:szCs w:val="28"/>
              </w:rPr>
              <w:t>Форма контроля</w:t>
            </w:r>
          </w:p>
        </w:tc>
      </w:tr>
      <w:tr w:rsidR="00B572F1" w:rsidRPr="004537EF" w:rsidTr="00E471EB">
        <w:tc>
          <w:tcPr>
            <w:tcW w:w="9570" w:type="dxa"/>
            <w:gridSpan w:val="2"/>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b/>
                <w:sz w:val="28"/>
                <w:szCs w:val="28"/>
              </w:rPr>
              <w:t>Раздел1 «Средства информатизации»</w:t>
            </w:r>
          </w:p>
        </w:tc>
      </w:tr>
      <w:tr w:rsidR="00B572F1" w:rsidRPr="004537EF" w:rsidTr="00E471EB">
        <w:tc>
          <w:tcPr>
            <w:tcW w:w="5070" w:type="dxa"/>
            <w:shd w:val="clear" w:color="auto" w:fill="auto"/>
          </w:tcPr>
          <w:p w:rsidR="00B572F1" w:rsidRPr="004537EF" w:rsidRDefault="00B572F1" w:rsidP="00E471EB">
            <w:pPr>
              <w:autoSpaceDE w:val="0"/>
              <w:autoSpaceDN w:val="0"/>
              <w:adjustRightInd w:val="0"/>
              <w:spacing w:line="276" w:lineRule="auto"/>
              <w:ind w:right="-108"/>
              <w:rPr>
                <w:sz w:val="28"/>
                <w:szCs w:val="28"/>
              </w:rPr>
            </w:pPr>
            <w:r w:rsidRPr="004537EF">
              <w:rPr>
                <w:sz w:val="28"/>
                <w:szCs w:val="28"/>
              </w:rPr>
              <w:t>Т. 1.1. Информация и информационные технологии</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p>
        </w:tc>
      </w:tr>
      <w:tr w:rsidR="00B572F1" w:rsidRPr="004537EF" w:rsidTr="00E471EB">
        <w:tc>
          <w:tcPr>
            <w:tcW w:w="5070" w:type="dxa"/>
            <w:shd w:val="clear" w:color="auto" w:fill="auto"/>
          </w:tcPr>
          <w:p w:rsidR="00B572F1" w:rsidRPr="004537EF" w:rsidRDefault="00B572F1" w:rsidP="00E471EB">
            <w:pPr>
              <w:autoSpaceDE w:val="0"/>
              <w:autoSpaceDN w:val="0"/>
              <w:adjustRightInd w:val="0"/>
              <w:spacing w:line="276" w:lineRule="auto"/>
              <w:rPr>
                <w:sz w:val="28"/>
                <w:szCs w:val="28"/>
              </w:rPr>
            </w:pPr>
            <w:r w:rsidRPr="004537EF">
              <w:rPr>
                <w:sz w:val="28"/>
                <w:szCs w:val="28"/>
              </w:rPr>
              <w:t>Т. 1.2. Аппаратные средства</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spacing w:line="276" w:lineRule="auto"/>
              <w:rPr>
                <w:sz w:val="28"/>
                <w:szCs w:val="28"/>
              </w:rPr>
            </w:pPr>
            <w:r w:rsidRPr="004537EF">
              <w:rPr>
                <w:sz w:val="28"/>
                <w:szCs w:val="28"/>
              </w:rPr>
              <w:t>Т. 1.3. Программные средства</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sz w:val="28"/>
                <w:szCs w:val="28"/>
              </w:rPr>
              <w:t>практические работы, контрольная работа</w:t>
            </w:r>
          </w:p>
        </w:tc>
      </w:tr>
      <w:tr w:rsidR="00B572F1" w:rsidRPr="004537EF" w:rsidTr="00E471EB">
        <w:tc>
          <w:tcPr>
            <w:tcW w:w="9570" w:type="dxa"/>
            <w:gridSpan w:val="2"/>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b/>
                <w:sz w:val="28"/>
                <w:szCs w:val="28"/>
              </w:rPr>
              <w:t>Раздел 2 «Информационные технологии»</w:t>
            </w:r>
          </w:p>
        </w:tc>
      </w:tr>
      <w:tr w:rsidR="00B572F1" w:rsidRPr="004537EF" w:rsidTr="00E471EB">
        <w:tc>
          <w:tcPr>
            <w:tcW w:w="5070" w:type="dxa"/>
            <w:shd w:val="clear" w:color="auto" w:fill="auto"/>
          </w:tcPr>
          <w:p w:rsidR="00B572F1" w:rsidRPr="004537EF" w:rsidRDefault="00B572F1" w:rsidP="00E471EB">
            <w:pPr>
              <w:spacing w:line="276" w:lineRule="auto"/>
              <w:rPr>
                <w:sz w:val="28"/>
                <w:szCs w:val="28"/>
              </w:rPr>
            </w:pPr>
            <w:r w:rsidRPr="004537EF">
              <w:rPr>
                <w:sz w:val="28"/>
                <w:szCs w:val="28"/>
              </w:rPr>
              <w:t>Т. 2.1. Файловые системы</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autoSpaceDE w:val="0"/>
              <w:autoSpaceDN w:val="0"/>
              <w:adjustRightInd w:val="0"/>
              <w:spacing w:line="276" w:lineRule="auto"/>
              <w:rPr>
                <w:sz w:val="28"/>
                <w:szCs w:val="28"/>
              </w:rPr>
            </w:pPr>
            <w:r w:rsidRPr="004537EF">
              <w:rPr>
                <w:sz w:val="28"/>
                <w:szCs w:val="28"/>
              </w:rPr>
              <w:t>Т. 2.2. Операционные системы</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spacing w:line="276" w:lineRule="auto"/>
              <w:rPr>
                <w:sz w:val="28"/>
                <w:szCs w:val="28"/>
              </w:rPr>
            </w:pPr>
            <w:r w:rsidRPr="004537EF">
              <w:rPr>
                <w:sz w:val="28"/>
                <w:szCs w:val="28"/>
              </w:rPr>
              <w:t>Т. 2.3. Файловые менеджеры</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autoSpaceDE w:val="0"/>
              <w:autoSpaceDN w:val="0"/>
              <w:adjustRightInd w:val="0"/>
              <w:spacing w:line="276" w:lineRule="auto"/>
              <w:rPr>
                <w:sz w:val="28"/>
                <w:szCs w:val="28"/>
              </w:rPr>
            </w:pPr>
            <w:r w:rsidRPr="004537EF">
              <w:rPr>
                <w:sz w:val="28"/>
                <w:szCs w:val="28"/>
              </w:rPr>
              <w:t>Т. 2.4. Текстовые редакторы</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autoSpaceDE w:val="0"/>
              <w:autoSpaceDN w:val="0"/>
              <w:adjustRightInd w:val="0"/>
              <w:spacing w:line="276" w:lineRule="auto"/>
              <w:rPr>
                <w:sz w:val="28"/>
                <w:szCs w:val="28"/>
              </w:rPr>
            </w:pPr>
            <w:r w:rsidRPr="004537EF">
              <w:rPr>
                <w:sz w:val="28"/>
                <w:szCs w:val="28"/>
              </w:rPr>
              <w:t>Т. 2.5. Табличные редакторы</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autoSpaceDE w:val="0"/>
              <w:autoSpaceDN w:val="0"/>
              <w:adjustRightInd w:val="0"/>
              <w:spacing w:line="276" w:lineRule="auto"/>
              <w:rPr>
                <w:sz w:val="28"/>
                <w:szCs w:val="28"/>
              </w:rPr>
            </w:pPr>
            <w:r w:rsidRPr="004537EF">
              <w:rPr>
                <w:sz w:val="28"/>
                <w:szCs w:val="28"/>
              </w:rPr>
              <w:t>Т. 2.6. Программы подготовки презентаций</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sz w:val="28"/>
                <w:szCs w:val="28"/>
              </w:rPr>
              <w:t>практические работы</w:t>
            </w:r>
          </w:p>
        </w:tc>
      </w:tr>
      <w:tr w:rsidR="00B572F1" w:rsidRPr="004537EF" w:rsidTr="00E471EB">
        <w:tc>
          <w:tcPr>
            <w:tcW w:w="9570" w:type="dxa"/>
            <w:gridSpan w:val="2"/>
            <w:shd w:val="clear" w:color="auto" w:fill="auto"/>
          </w:tcPr>
          <w:p w:rsidR="00B572F1" w:rsidRPr="004537EF" w:rsidRDefault="00B572F1" w:rsidP="00E471EB">
            <w:pPr>
              <w:autoSpaceDE w:val="0"/>
              <w:autoSpaceDN w:val="0"/>
              <w:adjustRightInd w:val="0"/>
              <w:spacing w:line="276" w:lineRule="auto"/>
              <w:ind w:right="-144"/>
              <w:rPr>
                <w:b/>
                <w:sz w:val="28"/>
                <w:szCs w:val="28"/>
              </w:rPr>
            </w:pPr>
            <w:r w:rsidRPr="004537EF">
              <w:rPr>
                <w:b/>
                <w:sz w:val="28"/>
                <w:szCs w:val="28"/>
              </w:rPr>
              <w:t>Раздел 3 «Коммуникационные технологии»</w:t>
            </w:r>
          </w:p>
        </w:tc>
      </w:tr>
      <w:tr w:rsidR="00B572F1" w:rsidRPr="004537EF" w:rsidTr="00E471EB">
        <w:tc>
          <w:tcPr>
            <w:tcW w:w="5070" w:type="dxa"/>
            <w:shd w:val="clear" w:color="auto" w:fill="auto"/>
          </w:tcPr>
          <w:p w:rsidR="00B572F1" w:rsidRPr="004537EF" w:rsidRDefault="00B572F1" w:rsidP="00E471EB">
            <w:pPr>
              <w:autoSpaceDE w:val="0"/>
              <w:autoSpaceDN w:val="0"/>
              <w:adjustRightInd w:val="0"/>
              <w:spacing w:line="276" w:lineRule="auto"/>
              <w:rPr>
                <w:sz w:val="28"/>
                <w:szCs w:val="28"/>
              </w:rPr>
            </w:pPr>
            <w:r w:rsidRPr="004537EF">
              <w:rPr>
                <w:sz w:val="28"/>
                <w:szCs w:val="28"/>
              </w:rPr>
              <w:t>Т. </w:t>
            </w:r>
            <w:r>
              <w:rPr>
                <w:sz w:val="28"/>
                <w:szCs w:val="28"/>
              </w:rPr>
              <w:t>3.1</w:t>
            </w:r>
            <w:r w:rsidRPr="004537EF">
              <w:rPr>
                <w:sz w:val="28"/>
                <w:szCs w:val="28"/>
              </w:rPr>
              <w:t>. Компьютерные сети</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sz w:val="28"/>
                <w:szCs w:val="28"/>
              </w:rPr>
              <w:t>практические работы</w:t>
            </w:r>
          </w:p>
        </w:tc>
      </w:tr>
      <w:tr w:rsidR="00B572F1" w:rsidRPr="004537EF" w:rsidTr="00E471EB">
        <w:tc>
          <w:tcPr>
            <w:tcW w:w="5070" w:type="dxa"/>
            <w:shd w:val="clear" w:color="auto" w:fill="auto"/>
          </w:tcPr>
          <w:p w:rsidR="00B572F1" w:rsidRPr="004537EF" w:rsidRDefault="00B572F1" w:rsidP="00E471EB">
            <w:pPr>
              <w:autoSpaceDE w:val="0"/>
              <w:autoSpaceDN w:val="0"/>
              <w:adjustRightInd w:val="0"/>
              <w:spacing w:line="276" w:lineRule="auto"/>
              <w:rPr>
                <w:sz w:val="28"/>
                <w:szCs w:val="28"/>
              </w:rPr>
            </w:pPr>
            <w:r w:rsidRPr="004537EF">
              <w:rPr>
                <w:sz w:val="28"/>
                <w:szCs w:val="28"/>
              </w:rPr>
              <w:t>Т. </w:t>
            </w:r>
            <w:r>
              <w:rPr>
                <w:sz w:val="28"/>
                <w:szCs w:val="28"/>
              </w:rPr>
              <w:t>3</w:t>
            </w:r>
            <w:r w:rsidRPr="004537EF">
              <w:rPr>
                <w:sz w:val="28"/>
                <w:szCs w:val="28"/>
              </w:rPr>
              <w:t>.</w:t>
            </w:r>
            <w:r>
              <w:rPr>
                <w:sz w:val="28"/>
                <w:szCs w:val="28"/>
              </w:rPr>
              <w:t>2</w:t>
            </w:r>
            <w:r w:rsidRPr="004537EF">
              <w:rPr>
                <w:sz w:val="28"/>
                <w:szCs w:val="28"/>
              </w:rPr>
              <w:t>. Информационная безопасность</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sz w:val="28"/>
                <w:szCs w:val="28"/>
              </w:rPr>
              <w:t xml:space="preserve">практические </w:t>
            </w:r>
            <w:r>
              <w:rPr>
                <w:sz w:val="28"/>
                <w:szCs w:val="28"/>
              </w:rPr>
              <w:t>работы</w:t>
            </w:r>
          </w:p>
        </w:tc>
      </w:tr>
      <w:tr w:rsidR="00B572F1" w:rsidRPr="004537EF" w:rsidTr="00E471EB">
        <w:tc>
          <w:tcPr>
            <w:tcW w:w="5070" w:type="dxa"/>
            <w:shd w:val="clear" w:color="auto" w:fill="auto"/>
          </w:tcPr>
          <w:p w:rsidR="00B572F1" w:rsidRPr="004537EF" w:rsidRDefault="00B572F1" w:rsidP="00E471EB">
            <w:pPr>
              <w:autoSpaceDE w:val="0"/>
              <w:autoSpaceDN w:val="0"/>
              <w:adjustRightInd w:val="0"/>
              <w:spacing w:line="276" w:lineRule="auto"/>
              <w:rPr>
                <w:sz w:val="28"/>
                <w:szCs w:val="28"/>
              </w:rPr>
            </w:pPr>
            <w:r>
              <w:rPr>
                <w:sz w:val="28"/>
                <w:szCs w:val="28"/>
              </w:rPr>
              <w:t xml:space="preserve">Тема </w:t>
            </w:r>
            <w:r w:rsidRPr="004537EF">
              <w:rPr>
                <w:b/>
                <w:sz w:val="28"/>
                <w:szCs w:val="28"/>
              </w:rPr>
              <w:t>«</w:t>
            </w:r>
            <w:r w:rsidRPr="00081941">
              <w:rPr>
                <w:sz w:val="28"/>
                <w:szCs w:val="28"/>
              </w:rPr>
              <w:t>Коммуникационные технологии</w:t>
            </w:r>
            <w:r>
              <w:rPr>
                <w:sz w:val="28"/>
                <w:szCs w:val="28"/>
              </w:rPr>
              <w:t>»</w:t>
            </w:r>
          </w:p>
        </w:tc>
        <w:tc>
          <w:tcPr>
            <w:tcW w:w="4500" w:type="dxa"/>
            <w:shd w:val="clear" w:color="auto" w:fill="auto"/>
          </w:tcPr>
          <w:p w:rsidR="00B572F1" w:rsidRPr="004537EF" w:rsidRDefault="00B572F1" w:rsidP="00E471EB">
            <w:pPr>
              <w:autoSpaceDE w:val="0"/>
              <w:autoSpaceDN w:val="0"/>
              <w:adjustRightInd w:val="0"/>
              <w:spacing w:line="276" w:lineRule="auto"/>
              <w:ind w:right="-144"/>
              <w:rPr>
                <w:sz w:val="28"/>
                <w:szCs w:val="28"/>
              </w:rPr>
            </w:pPr>
            <w:r w:rsidRPr="004537EF">
              <w:rPr>
                <w:sz w:val="28"/>
                <w:szCs w:val="28"/>
              </w:rPr>
              <w:t>контрольная работа</w:t>
            </w:r>
          </w:p>
        </w:tc>
      </w:tr>
    </w:tbl>
    <w:p w:rsidR="00B572F1" w:rsidRPr="004537EF" w:rsidRDefault="00B572F1" w:rsidP="007608F3">
      <w:pPr>
        <w:numPr>
          <w:ilvl w:val="0"/>
          <w:numId w:val="107"/>
        </w:numPr>
        <w:spacing w:before="100" w:beforeAutospacing="1" w:after="100" w:afterAutospacing="1" w:line="360" w:lineRule="auto"/>
        <w:ind w:left="714" w:hanging="357"/>
        <w:jc w:val="both"/>
        <w:rPr>
          <w:i/>
          <w:sz w:val="28"/>
          <w:szCs w:val="28"/>
        </w:rPr>
      </w:pPr>
      <w:r>
        <w:rPr>
          <w:b/>
          <w:sz w:val="28"/>
          <w:szCs w:val="28"/>
        </w:rPr>
        <w:br w:type="page"/>
      </w:r>
      <w:r w:rsidRPr="004537EF">
        <w:rPr>
          <w:b/>
          <w:sz w:val="28"/>
          <w:szCs w:val="28"/>
        </w:rPr>
        <w:lastRenderedPageBreak/>
        <w:t>Комплект заданий для проведения итоговой аттестации по учебной дисциплине</w:t>
      </w:r>
      <w:r w:rsidRPr="004537EF">
        <w:rPr>
          <w:i/>
          <w:sz w:val="28"/>
          <w:szCs w:val="28"/>
        </w:rPr>
        <w:t>Основы информационных технологий</w:t>
      </w:r>
    </w:p>
    <w:p w:rsidR="00B572F1" w:rsidRPr="00D70415" w:rsidRDefault="00B572F1" w:rsidP="00B572F1">
      <w:pPr>
        <w:spacing w:line="360" w:lineRule="auto"/>
        <w:ind w:firstLine="709"/>
        <w:jc w:val="both"/>
        <w:rPr>
          <w:color w:val="000000"/>
          <w:sz w:val="28"/>
          <w:szCs w:val="28"/>
        </w:rPr>
      </w:pPr>
      <w:r w:rsidRPr="00D70415">
        <w:rPr>
          <w:b/>
          <w:color w:val="000000"/>
          <w:sz w:val="28"/>
          <w:szCs w:val="28"/>
          <w:u w:val="single"/>
        </w:rPr>
        <w:t xml:space="preserve">Цель работы: </w:t>
      </w:r>
      <w:r w:rsidRPr="002F255B">
        <w:rPr>
          <w:color w:val="000000"/>
          <w:sz w:val="28"/>
          <w:szCs w:val="28"/>
        </w:rPr>
        <w:t xml:space="preserve">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r w:rsidRPr="002F255B">
        <w:rPr>
          <w:i/>
          <w:color w:val="000000"/>
          <w:sz w:val="28"/>
          <w:szCs w:val="28"/>
        </w:rPr>
        <w:t>«Основы информационных технологий»</w:t>
      </w:r>
      <w:r w:rsidRPr="00D70415">
        <w:rPr>
          <w:color w:val="000000"/>
          <w:sz w:val="28"/>
          <w:szCs w:val="28"/>
        </w:rPr>
        <w:t xml:space="preserve">во время </w:t>
      </w:r>
      <w:r>
        <w:rPr>
          <w:color w:val="000000"/>
          <w:sz w:val="28"/>
          <w:szCs w:val="28"/>
        </w:rPr>
        <w:t xml:space="preserve">учебных </w:t>
      </w:r>
      <w:r w:rsidRPr="00D70415">
        <w:rPr>
          <w:color w:val="000000"/>
          <w:sz w:val="28"/>
          <w:szCs w:val="28"/>
        </w:rPr>
        <w:t>занятий, а также почерпнуты из книг и других источников (Интернет, общение, теле- и радиоисточники, журналы).</w:t>
      </w:r>
    </w:p>
    <w:p w:rsidR="00B572F1" w:rsidRPr="00F94D40" w:rsidRDefault="00B572F1" w:rsidP="00B572F1">
      <w:pPr>
        <w:spacing w:line="360" w:lineRule="auto"/>
        <w:ind w:firstLine="708"/>
        <w:jc w:val="both"/>
        <w:rPr>
          <w:b/>
          <w:sz w:val="28"/>
          <w:szCs w:val="28"/>
        </w:rPr>
      </w:pPr>
      <w:r w:rsidRPr="00F94D40">
        <w:rPr>
          <w:b/>
          <w:sz w:val="28"/>
          <w:szCs w:val="28"/>
          <w:u w:val="single"/>
        </w:rPr>
        <w:t>Форма и содержание работы.</w:t>
      </w:r>
      <w:r w:rsidRPr="00F94D40">
        <w:rPr>
          <w:sz w:val="28"/>
          <w:szCs w:val="28"/>
        </w:rPr>
        <w:t xml:space="preserve"> Зачет содержит вопросы тем изученной дисциплины. Во время зачета обучающийся получает </w:t>
      </w:r>
      <w:r w:rsidRPr="00F94D40">
        <w:rPr>
          <w:b/>
          <w:sz w:val="28"/>
          <w:szCs w:val="28"/>
        </w:rPr>
        <w:t xml:space="preserve">3 любых теоретических вопроса и практическое задание. </w:t>
      </w:r>
    </w:p>
    <w:p w:rsidR="00B572F1" w:rsidRPr="00F94D40" w:rsidRDefault="00B572F1" w:rsidP="00B572F1">
      <w:pPr>
        <w:spacing w:line="360" w:lineRule="auto"/>
        <w:ind w:firstLine="708"/>
        <w:jc w:val="both"/>
        <w:rPr>
          <w:sz w:val="28"/>
          <w:szCs w:val="28"/>
        </w:rPr>
      </w:pPr>
      <w:r w:rsidRPr="00F94D40">
        <w:rPr>
          <w:b/>
          <w:sz w:val="28"/>
          <w:szCs w:val="28"/>
          <w:u w:val="single"/>
        </w:rPr>
        <w:t>Сроки проведения.</w:t>
      </w:r>
      <w:r w:rsidRPr="00F94D40">
        <w:rPr>
          <w:sz w:val="28"/>
          <w:szCs w:val="28"/>
        </w:rPr>
        <w:t xml:space="preserve"> Зачет проводится в конце </w:t>
      </w:r>
      <w:r>
        <w:rPr>
          <w:sz w:val="28"/>
          <w:szCs w:val="28"/>
        </w:rPr>
        <w:t>изучения данного</w:t>
      </w:r>
      <w:r w:rsidRPr="00F94D40">
        <w:rPr>
          <w:sz w:val="28"/>
          <w:szCs w:val="28"/>
        </w:rPr>
        <w:t xml:space="preserve"> курса.</w:t>
      </w:r>
    </w:p>
    <w:p w:rsidR="00B572F1" w:rsidRPr="00F94D40" w:rsidRDefault="00B572F1" w:rsidP="00B572F1">
      <w:pPr>
        <w:spacing w:line="360" w:lineRule="auto"/>
        <w:ind w:firstLine="708"/>
        <w:jc w:val="both"/>
        <w:rPr>
          <w:sz w:val="28"/>
          <w:szCs w:val="28"/>
        </w:rPr>
      </w:pPr>
      <w:r w:rsidRPr="00F94D40">
        <w:rPr>
          <w:b/>
          <w:sz w:val="28"/>
          <w:szCs w:val="28"/>
          <w:u w:val="single"/>
        </w:rPr>
        <w:t>Время проведения.</w:t>
      </w:r>
      <w:r>
        <w:rPr>
          <w:sz w:val="28"/>
          <w:szCs w:val="28"/>
        </w:rPr>
        <w:t>2</w:t>
      </w:r>
      <w:r w:rsidRPr="00F94D40">
        <w:rPr>
          <w:sz w:val="28"/>
          <w:szCs w:val="28"/>
        </w:rPr>
        <w:t xml:space="preserve"> урока (</w:t>
      </w:r>
      <w:r>
        <w:rPr>
          <w:sz w:val="28"/>
          <w:szCs w:val="28"/>
        </w:rPr>
        <w:t>90</w:t>
      </w:r>
      <w:r w:rsidRPr="00F94D40">
        <w:rPr>
          <w:sz w:val="28"/>
          <w:szCs w:val="28"/>
        </w:rPr>
        <w:t xml:space="preserve"> минут):</w:t>
      </w:r>
    </w:p>
    <w:p w:rsidR="00B572F1" w:rsidRPr="00F94D40" w:rsidRDefault="00B572F1" w:rsidP="007608F3">
      <w:pPr>
        <w:pStyle w:val="a7"/>
        <w:numPr>
          <w:ilvl w:val="0"/>
          <w:numId w:val="98"/>
        </w:numPr>
        <w:spacing w:line="360" w:lineRule="auto"/>
        <w:ind w:left="851"/>
        <w:jc w:val="both"/>
        <w:rPr>
          <w:sz w:val="28"/>
          <w:szCs w:val="28"/>
        </w:rPr>
      </w:pPr>
      <w:r w:rsidRPr="00F94D40">
        <w:rPr>
          <w:sz w:val="28"/>
          <w:szCs w:val="28"/>
        </w:rPr>
        <w:t>5 минут – инструктаж (цель тестирования, заполнение бланка контрольной работы);</w:t>
      </w:r>
    </w:p>
    <w:p w:rsidR="00B572F1" w:rsidRPr="00F94D40" w:rsidRDefault="00B572F1" w:rsidP="007608F3">
      <w:pPr>
        <w:pStyle w:val="a7"/>
        <w:numPr>
          <w:ilvl w:val="0"/>
          <w:numId w:val="98"/>
        </w:numPr>
        <w:spacing w:line="360" w:lineRule="auto"/>
        <w:ind w:left="851"/>
        <w:jc w:val="both"/>
        <w:rPr>
          <w:sz w:val="28"/>
          <w:szCs w:val="28"/>
        </w:rPr>
      </w:pPr>
      <w:r>
        <w:rPr>
          <w:sz w:val="28"/>
          <w:szCs w:val="28"/>
        </w:rPr>
        <w:t xml:space="preserve">85 </w:t>
      </w:r>
      <w:r w:rsidRPr="00F94D40">
        <w:rPr>
          <w:sz w:val="28"/>
          <w:szCs w:val="28"/>
        </w:rPr>
        <w:t>м</w:t>
      </w:r>
      <w:r>
        <w:rPr>
          <w:sz w:val="28"/>
          <w:szCs w:val="28"/>
        </w:rPr>
        <w:t xml:space="preserve">инут – отводятся на подготовку </w:t>
      </w:r>
      <w:r w:rsidRPr="00F94D40">
        <w:rPr>
          <w:sz w:val="28"/>
          <w:szCs w:val="28"/>
        </w:rPr>
        <w:t>и сдачу зачета.</w:t>
      </w:r>
    </w:p>
    <w:p w:rsidR="00B572F1" w:rsidRDefault="00B572F1" w:rsidP="00B572F1">
      <w:pPr>
        <w:spacing w:before="100" w:beforeAutospacing="1" w:after="100" w:afterAutospacing="1"/>
        <w:rPr>
          <w:b/>
          <w:sz w:val="28"/>
          <w:szCs w:val="28"/>
        </w:rPr>
      </w:pPr>
      <w:r>
        <w:rPr>
          <w:b/>
          <w:sz w:val="28"/>
          <w:szCs w:val="28"/>
        </w:rPr>
        <w:t>Вопросы для дифференцированного зачета по темам</w:t>
      </w:r>
    </w:p>
    <w:p w:rsidR="00B572F1" w:rsidRPr="00F94D40" w:rsidRDefault="00B572F1" w:rsidP="007608F3">
      <w:pPr>
        <w:numPr>
          <w:ilvl w:val="0"/>
          <w:numId w:val="106"/>
        </w:numPr>
        <w:spacing w:before="100" w:beforeAutospacing="1" w:after="100" w:afterAutospacing="1" w:line="360" w:lineRule="auto"/>
        <w:ind w:hanging="357"/>
        <w:rPr>
          <w:b/>
          <w:sz w:val="28"/>
          <w:szCs w:val="28"/>
        </w:rPr>
      </w:pPr>
      <w:r w:rsidRPr="00F94D40">
        <w:rPr>
          <w:b/>
          <w:sz w:val="28"/>
          <w:szCs w:val="28"/>
        </w:rPr>
        <w:t>Устройство компьютера</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t>Что является основным аппаратным устройством компьютера?</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t>Для чего предназначен процессор?</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t>Какие характеристики процессора влияют на его производительность?</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t>Что и как хранится в ячейках оперативной памяти?</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t>Что произойдет с информацией в оперативной памяти при выключении компьютера?</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t>Почему энергонезависимую память целесообразно использовать в мобильных устройствах?</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lastRenderedPageBreak/>
        <w:t>Какие основные группы клавиш можно выделить на клавиатуре и каково их назначение?</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t>Для каких целей предназначен сканер?</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t>Какую функцию обеспечивают устройства вывода информации?</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t>Для чего предназначены принтеры?</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t>Какое устройство может оказать вредное влияние на здоровье человека при несоблюдении санитарно-гигиенических требований?</w:t>
      </w:r>
    </w:p>
    <w:p w:rsidR="00B572F1" w:rsidRPr="006201E8" w:rsidRDefault="00B572F1" w:rsidP="007608F3">
      <w:pPr>
        <w:numPr>
          <w:ilvl w:val="0"/>
          <w:numId w:val="105"/>
        </w:numPr>
        <w:spacing w:after="80" w:line="360" w:lineRule="auto"/>
        <w:ind w:hanging="357"/>
        <w:jc w:val="both"/>
        <w:rPr>
          <w:sz w:val="28"/>
          <w:szCs w:val="28"/>
        </w:rPr>
      </w:pPr>
      <w:r w:rsidRPr="006201E8">
        <w:rPr>
          <w:sz w:val="28"/>
          <w:szCs w:val="28"/>
        </w:rPr>
        <w:t>Для чего предназначены модемы?</w:t>
      </w:r>
    </w:p>
    <w:p w:rsidR="00B572F1" w:rsidRPr="00F94D40" w:rsidRDefault="00B572F1" w:rsidP="007608F3">
      <w:pPr>
        <w:numPr>
          <w:ilvl w:val="0"/>
          <w:numId w:val="106"/>
        </w:numPr>
        <w:spacing w:before="100" w:beforeAutospacing="1" w:after="100" w:afterAutospacing="1" w:line="360" w:lineRule="auto"/>
        <w:ind w:left="714" w:hanging="357"/>
        <w:rPr>
          <w:b/>
          <w:sz w:val="28"/>
          <w:szCs w:val="28"/>
        </w:rPr>
      </w:pPr>
      <w:r w:rsidRPr="00F94D40">
        <w:rPr>
          <w:b/>
          <w:sz w:val="28"/>
          <w:szCs w:val="28"/>
        </w:rPr>
        <w:t>Программная обработка данных на ПК</w:t>
      </w:r>
    </w:p>
    <w:p w:rsidR="00B572F1" w:rsidRPr="00F94D40" w:rsidRDefault="00B572F1" w:rsidP="007608F3">
      <w:pPr>
        <w:numPr>
          <w:ilvl w:val="0"/>
          <w:numId w:val="100"/>
        </w:numPr>
        <w:spacing w:after="80" w:line="360" w:lineRule="auto"/>
        <w:ind w:left="357" w:hanging="357"/>
        <w:jc w:val="both"/>
        <w:rPr>
          <w:sz w:val="28"/>
          <w:szCs w:val="28"/>
        </w:rPr>
      </w:pPr>
      <w:r w:rsidRPr="00F94D40">
        <w:rPr>
          <w:sz w:val="28"/>
          <w:szCs w:val="28"/>
        </w:rPr>
        <w:t>В чем состоит различие между данными и программами?</w:t>
      </w:r>
    </w:p>
    <w:p w:rsidR="00B572F1" w:rsidRPr="00F94D40" w:rsidRDefault="00B572F1" w:rsidP="007608F3">
      <w:pPr>
        <w:numPr>
          <w:ilvl w:val="0"/>
          <w:numId w:val="100"/>
        </w:numPr>
        <w:spacing w:after="80" w:line="360" w:lineRule="auto"/>
        <w:ind w:left="357" w:hanging="357"/>
        <w:jc w:val="both"/>
        <w:rPr>
          <w:sz w:val="28"/>
          <w:szCs w:val="28"/>
        </w:rPr>
      </w:pPr>
      <w:r w:rsidRPr="00F94D40">
        <w:rPr>
          <w:sz w:val="28"/>
          <w:szCs w:val="28"/>
        </w:rPr>
        <w:t>Какие устройства входят в состав компьютера?</w:t>
      </w:r>
    </w:p>
    <w:p w:rsidR="00B572F1" w:rsidRPr="00F94D40" w:rsidRDefault="00B572F1" w:rsidP="007608F3">
      <w:pPr>
        <w:numPr>
          <w:ilvl w:val="0"/>
          <w:numId w:val="100"/>
        </w:numPr>
        <w:spacing w:after="80" w:line="360" w:lineRule="auto"/>
        <w:ind w:left="357" w:hanging="357"/>
        <w:jc w:val="both"/>
        <w:rPr>
          <w:sz w:val="28"/>
          <w:szCs w:val="28"/>
        </w:rPr>
      </w:pPr>
      <w:r w:rsidRPr="00F94D40">
        <w:rPr>
          <w:sz w:val="28"/>
          <w:szCs w:val="28"/>
        </w:rPr>
        <w:t>Какое устройство является центральным в компьютере, каково его назначение?</w:t>
      </w:r>
    </w:p>
    <w:p w:rsidR="00B572F1" w:rsidRPr="00F94D40" w:rsidRDefault="00B572F1" w:rsidP="007608F3">
      <w:pPr>
        <w:numPr>
          <w:ilvl w:val="0"/>
          <w:numId w:val="100"/>
        </w:numPr>
        <w:spacing w:after="80" w:line="360" w:lineRule="auto"/>
        <w:ind w:left="357" w:hanging="357"/>
        <w:jc w:val="both"/>
        <w:rPr>
          <w:sz w:val="28"/>
          <w:szCs w:val="28"/>
        </w:rPr>
      </w:pPr>
      <w:r w:rsidRPr="00F94D40">
        <w:rPr>
          <w:sz w:val="28"/>
          <w:szCs w:val="28"/>
        </w:rPr>
        <w:t>Для чего предназначена оперативная память?</w:t>
      </w:r>
    </w:p>
    <w:p w:rsidR="00B572F1" w:rsidRPr="00F94D40" w:rsidRDefault="00B572F1" w:rsidP="007608F3">
      <w:pPr>
        <w:numPr>
          <w:ilvl w:val="0"/>
          <w:numId w:val="100"/>
        </w:numPr>
        <w:spacing w:after="80" w:line="360" w:lineRule="auto"/>
        <w:ind w:left="357" w:hanging="357"/>
        <w:jc w:val="both"/>
        <w:rPr>
          <w:sz w:val="28"/>
          <w:szCs w:val="28"/>
        </w:rPr>
      </w:pPr>
      <w:r w:rsidRPr="00F94D40">
        <w:rPr>
          <w:sz w:val="28"/>
          <w:szCs w:val="28"/>
        </w:rPr>
        <w:t>Для чего предназначены устройства ввода?</w:t>
      </w:r>
    </w:p>
    <w:p w:rsidR="00B572F1" w:rsidRPr="00F94D40" w:rsidRDefault="00B572F1" w:rsidP="007608F3">
      <w:pPr>
        <w:numPr>
          <w:ilvl w:val="0"/>
          <w:numId w:val="100"/>
        </w:numPr>
        <w:spacing w:after="80" w:line="360" w:lineRule="auto"/>
        <w:ind w:left="357" w:hanging="357"/>
        <w:jc w:val="both"/>
        <w:rPr>
          <w:sz w:val="28"/>
          <w:szCs w:val="28"/>
        </w:rPr>
      </w:pPr>
      <w:r w:rsidRPr="00F94D40">
        <w:rPr>
          <w:sz w:val="28"/>
          <w:szCs w:val="28"/>
        </w:rPr>
        <w:t>Для чего предназначены устройства вывода?</w:t>
      </w:r>
    </w:p>
    <w:p w:rsidR="00B572F1" w:rsidRPr="00F94D40" w:rsidRDefault="00B572F1" w:rsidP="007608F3">
      <w:pPr>
        <w:numPr>
          <w:ilvl w:val="0"/>
          <w:numId w:val="100"/>
        </w:numPr>
        <w:spacing w:after="80" w:line="360" w:lineRule="auto"/>
        <w:ind w:left="357" w:hanging="357"/>
        <w:jc w:val="both"/>
        <w:rPr>
          <w:sz w:val="28"/>
          <w:szCs w:val="28"/>
        </w:rPr>
      </w:pPr>
      <w:r w:rsidRPr="00F94D40">
        <w:rPr>
          <w:sz w:val="28"/>
          <w:szCs w:val="28"/>
        </w:rPr>
        <w:t>Для чего используется долговременная память?</w:t>
      </w:r>
    </w:p>
    <w:p w:rsidR="00B572F1" w:rsidRPr="00F94D40" w:rsidRDefault="00B572F1" w:rsidP="007608F3">
      <w:pPr>
        <w:numPr>
          <w:ilvl w:val="0"/>
          <w:numId w:val="100"/>
        </w:numPr>
        <w:spacing w:after="80" w:line="360" w:lineRule="auto"/>
        <w:ind w:left="357" w:hanging="357"/>
        <w:jc w:val="both"/>
        <w:rPr>
          <w:sz w:val="28"/>
          <w:szCs w:val="28"/>
        </w:rPr>
      </w:pPr>
      <w:r w:rsidRPr="00F94D40">
        <w:rPr>
          <w:sz w:val="28"/>
          <w:szCs w:val="28"/>
        </w:rPr>
        <w:t>Где должна находиться компьютерная программа, чтобы она могла управлять работой компьютера?</w:t>
      </w:r>
    </w:p>
    <w:p w:rsidR="00B572F1" w:rsidRPr="00F94D40" w:rsidRDefault="00B572F1" w:rsidP="007608F3">
      <w:pPr>
        <w:numPr>
          <w:ilvl w:val="0"/>
          <w:numId w:val="100"/>
        </w:numPr>
        <w:spacing w:after="80" w:line="360" w:lineRule="auto"/>
        <w:ind w:left="357" w:hanging="357"/>
        <w:jc w:val="both"/>
        <w:rPr>
          <w:sz w:val="28"/>
          <w:szCs w:val="28"/>
        </w:rPr>
      </w:pPr>
      <w:r w:rsidRPr="00F94D40">
        <w:rPr>
          <w:sz w:val="28"/>
          <w:szCs w:val="28"/>
        </w:rPr>
        <w:t>Какие правила техники безопасности необходимо соблюдать при работе за компьютером?</w:t>
      </w:r>
    </w:p>
    <w:p w:rsidR="00B572F1" w:rsidRPr="00F94D40" w:rsidRDefault="00B572F1" w:rsidP="007608F3">
      <w:pPr>
        <w:numPr>
          <w:ilvl w:val="0"/>
          <w:numId w:val="106"/>
        </w:numPr>
        <w:spacing w:before="100" w:beforeAutospacing="1" w:after="100" w:afterAutospacing="1" w:line="360" w:lineRule="auto"/>
        <w:ind w:left="714" w:hanging="357"/>
        <w:rPr>
          <w:b/>
          <w:sz w:val="28"/>
          <w:szCs w:val="28"/>
        </w:rPr>
      </w:pPr>
      <w:r w:rsidRPr="00F94D40">
        <w:rPr>
          <w:b/>
          <w:sz w:val="28"/>
          <w:szCs w:val="28"/>
        </w:rPr>
        <w:t>Файлы и файловая система. Работа с файлами и дисками</w:t>
      </w:r>
    </w:p>
    <w:p w:rsidR="00B572F1" w:rsidRPr="00F94D40" w:rsidRDefault="00B572F1" w:rsidP="007608F3">
      <w:pPr>
        <w:numPr>
          <w:ilvl w:val="0"/>
          <w:numId w:val="101"/>
        </w:numPr>
        <w:spacing w:after="80" w:line="360" w:lineRule="auto"/>
        <w:ind w:left="357" w:hanging="357"/>
        <w:rPr>
          <w:sz w:val="28"/>
          <w:szCs w:val="28"/>
        </w:rPr>
      </w:pPr>
      <w:r w:rsidRPr="00F94D40">
        <w:rPr>
          <w:sz w:val="28"/>
          <w:szCs w:val="28"/>
        </w:rPr>
        <w:t>Что такое файл?</w:t>
      </w:r>
    </w:p>
    <w:p w:rsidR="00B572F1" w:rsidRPr="00F94D40" w:rsidRDefault="00B572F1" w:rsidP="007608F3">
      <w:pPr>
        <w:numPr>
          <w:ilvl w:val="0"/>
          <w:numId w:val="101"/>
        </w:numPr>
        <w:spacing w:after="80" w:line="360" w:lineRule="auto"/>
        <w:ind w:left="357" w:hanging="357"/>
        <w:rPr>
          <w:sz w:val="28"/>
          <w:szCs w:val="28"/>
        </w:rPr>
      </w:pPr>
      <w:r w:rsidRPr="00F94D40">
        <w:rPr>
          <w:sz w:val="28"/>
          <w:szCs w:val="28"/>
        </w:rPr>
        <w:t>Из каких частей состоит имя файла?</w:t>
      </w:r>
    </w:p>
    <w:p w:rsidR="00B572F1" w:rsidRPr="00F94D40" w:rsidRDefault="00B572F1" w:rsidP="007608F3">
      <w:pPr>
        <w:numPr>
          <w:ilvl w:val="0"/>
          <w:numId w:val="101"/>
        </w:numPr>
        <w:spacing w:after="80" w:line="360" w:lineRule="auto"/>
        <w:ind w:left="357" w:hanging="357"/>
        <w:rPr>
          <w:sz w:val="28"/>
          <w:szCs w:val="28"/>
        </w:rPr>
      </w:pPr>
      <w:r w:rsidRPr="00F94D40">
        <w:rPr>
          <w:sz w:val="28"/>
          <w:szCs w:val="28"/>
        </w:rPr>
        <w:t>Для чего проводят форматирование дисков?</w:t>
      </w:r>
    </w:p>
    <w:p w:rsidR="00B572F1" w:rsidRPr="00F94D40" w:rsidRDefault="00B572F1" w:rsidP="007608F3">
      <w:pPr>
        <w:numPr>
          <w:ilvl w:val="0"/>
          <w:numId w:val="101"/>
        </w:numPr>
        <w:spacing w:after="80" w:line="360" w:lineRule="auto"/>
        <w:ind w:left="357" w:hanging="357"/>
        <w:rPr>
          <w:sz w:val="28"/>
          <w:szCs w:val="28"/>
        </w:rPr>
      </w:pPr>
      <w:r w:rsidRPr="00F94D40">
        <w:rPr>
          <w:sz w:val="28"/>
          <w:szCs w:val="28"/>
        </w:rPr>
        <w:lastRenderedPageBreak/>
        <w:t>Что такое файловая система?</w:t>
      </w:r>
    </w:p>
    <w:p w:rsidR="00B572F1" w:rsidRPr="00F94D40" w:rsidRDefault="00B572F1" w:rsidP="007608F3">
      <w:pPr>
        <w:numPr>
          <w:ilvl w:val="0"/>
          <w:numId w:val="101"/>
        </w:numPr>
        <w:spacing w:after="80" w:line="360" w:lineRule="auto"/>
        <w:ind w:left="357" w:hanging="357"/>
        <w:rPr>
          <w:sz w:val="28"/>
          <w:szCs w:val="28"/>
        </w:rPr>
      </w:pPr>
      <w:r w:rsidRPr="00F94D40">
        <w:rPr>
          <w:sz w:val="28"/>
          <w:szCs w:val="28"/>
        </w:rPr>
        <w:t>Из каких частей состоит путь к файлу? Полное имя файла?</w:t>
      </w:r>
    </w:p>
    <w:p w:rsidR="00B572F1" w:rsidRPr="00F94D40" w:rsidRDefault="00B572F1" w:rsidP="007608F3">
      <w:pPr>
        <w:numPr>
          <w:ilvl w:val="0"/>
          <w:numId w:val="101"/>
        </w:numPr>
        <w:spacing w:after="80" w:line="360" w:lineRule="auto"/>
        <w:ind w:left="357" w:hanging="357"/>
        <w:rPr>
          <w:sz w:val="28"/>
          <w:szCs w:val="28"/>
        </w:rPr>
      </w:pPr>
      <w:r w:rsidRPr="00F94D40">
        <w:rPr>
          <w:sz w:val="28"/>
          <w:szCs w:val="28"/>
        </w:rPr>
        <w:t>Могут ли несколько файлов иметь одинаковые имена?</w:t>
      </w:r>
    </w:p>
    <w:p w:rsidR="00B572F1" w:rsidRPr="00F94D40" w:rsidRDefault="00B572F1" w:rsidP="007608F3">
      <w:pPr>
        <w:numPr>
          <w:ilvl w:val="0"/>
          <w:numId w:val="101"/>
        </w:numPr>
        <w:spacing w:after="80" w:line="360" w:lineRule="auto"/>
        <w:ind w:left="357" w:hanging="357"/>
        <w:rPr>
          <w:sz w:val="28"/>
          <w:szCs w:val="28"/>
        </w:rPr>
      </w:pPr>
      <w:r w:rsidRPr="00F94D40">
        <w:rPr>
          <w:sz w:val="28"/>
          <w:szCs w:val="28"/>
        </w:rPr>
        <w:t>Какие возможны операции над файлами?</w:t>
      </w:r>
    </w:p>
    <w:p w:rsidR="00B572F1" w:rsidRPr="00F94D40" w:rsidRDefault="00B572F1" w:rsidP="007608F3">
      <w:pPr>
        <w:numPr>
          <w:ilvl w:val="0"/>
          <w:numId w:val="101"/>
        </w:numPr>
        <w:spacing w:after="80" w:line="360" w:lineRule="auto"/>
        <w:ind w:left="357" w:hanging="357"/>
        <w:rPr>
          <w:sz w:val="28"/>
          <w:szCs w:val="28"/>
        </w:rPr>
      </w:pPr>
      <w:r w:rsidRPr="00F94D40">
        <w:rPr>
          <w:sz w:val="28"/>
          <w:szCs w:val="28"/>
        </w:rPr>
        <w:t>В каких случаях целесообразно проводить архивацию файлов?</w:t>
      </w:r>
    </w:p>
    <w:p w:rsidR="00B572F1" w:rsidRPr="00F94D40" w:rsidRDefault="00B572F1" w:rsidP="007608F3">
      <w:pPr>
        <w:numPr>
          <w:ilvl w:val="0"/>
          <w:numId w:val="106"/>
        </w:numPr>
        <w:spacing w:before="100" w:beforeAutospacing="1" w:after="100" w:afterAutospacing="1" w:line="360" w:lineRule="auto"/>
        <w:ind w:left="714" w:hanging="357"/>
        <w:rPr>
          <w:b/>
          <w:sz w:val="28"/>
          <w:szCs w:val="28"/>
        </w:rPr>
      </w:pPr>
      <w:r w:rsidRPr="00F94D40">
        <w:rPr>
          <w:b/>
          <w:sz w:val="28"/>
          <w:szCs w:val="28"/>
        </w:rPr>
        <w:t>Программное обеспечение компьютера. Операционная система</w:t>
      </w:r>
    </w:p>
    <w:p w:rsidR="00B572F1" w:rsidRPr="00F94D40" w:rsidRDefault="00B572F1" w:rsidP="007608F3">
      <w:pPr>
        <w:numPr>
          <w:ilvl w:val="0"/>
          <w:numId w:val="102"/>
        </w:numPr>
        <w:spacing w:after="80" w:line="360" w:lineRule="auto"/>
        <w:ind w:left="357" w:hanging="357"/>
        <w:jc w:val="both"/>
        <w:rPr>
          <w:sz w:val="28"/>
          <w:szCs w:val="28"/>
        </w:rPr>
      </w:pPr>
      <w:r w:rsidRPr="00F94D40">
        <w:rPr>
          <w:sz w:val="28"/>
          <w:szCs w:val="28"/>
        </w:rPr>
        <w:t>Что называется программой?</w:t>
      </w:r>
    </w:p>
    <w:p w:rsidR="00B572F1" w:rsidRPr="00F94D40" w:rsidRDefault="00B572F1" w:rsidP="007608F3">
      <w:pPr>
        <w:numPr>
          <w:ilvl w:val="0"/>
          <w:numId w:val="102"/>
        </w:numPr>
        <w:spacing w:after="80" w:line="360" w:lineRule="auto"/>
        <w:ind w:left="357" w:hanging="357"/>
        <w:jc w:val="both"/>
        <w:rPr>
          <w:sz w:val="28"/>
          <w:szCs w:val="28"/>
        </w:rPr>
      </w:pPr>
      <w:r w:rsidRPr="00F94D40">
        <w:rPr>
          <w:sz w:val="28"/>
          <w:szCs w:val="28"/>
        </w:rPr>
        <w:t>Как вы понимаете роль программного обеспечения при организации работы аппаратной части и вашей работы на компьютере?</w:t>
      </w:r>
    </w:p>
    <w:p w:rsidR="00B572F1" w:rsidRPr="00F94D40" w:rsidRDefault="00B572F1" w:rsidP="007608F3">
      <w:pPr>
        <w:numPr>
          <w:ilvl w:val="0"/>
          <w:numId w:val="102"/>
        </w:numPr>
        <w:spacing w:after="80" w:line="360" w:lineRule="auto"/>
        <w:ind w:left="357" w:hanging="357"/>
        <w:jc w:val="both"/>
        <w:rPr>
          <w:sz w:val="28"/>
          <w:szCs w:val="28"/>
        </w:rPr>
      </w:pPr>
      <w:r w:rsidRPr="00F94D40">
        <w:rPr>
          <w:sz w:val="28"/>
          <w:szCs w:val="28"/>
        </w:rPr>
        <w:t>Для чего предназначена операционная система?</w:t>
      </w:r>
    </w:p>
    <w:p w:rsidR="00B572F1" w:rsidRPr="00F94D40" w:rsidRDefault="00B572F1" w:rsidP="007608F3">
      <w:pPr>
        <w:numPr>
          <w:ilvl w:val="0"/>
          <w:numId w:val="102"/>
        </w:numPr>
        <w:spacing w:after="80" w:line="360" w:lineRule="auto"/>
        <w:ind w:left="357" w:hanging="357"/>
        <w:jc w:val="both"/>
        <w:rPr>
          <w:sz w:val="28"/>
          <w:szCs w:val="28"/>
        </w:rPr>
      </w:pPr>
      <w:r w:rsidRPr="00F94D40">
        <w:rPr>
          <w:sz w:val="28"/>
          <w:szCs w:val="28"/>
        </w:rPr>
        <w:t>Программы каких типов входят в системное программное обеспечение компьютера?</w:t>
      </w:r>
    </w:p>
    <w:p w:rsidR="00B572F1" w:rsidRPr="00F94D40" w:rsidRDefault="00B572F1" w:rsidP="007608F3">
      <w:pPr>
        <w:numPr>
          <w:ilvl w:val="0"/>
          <w:numId w:val="102"/>
        </w:numPr>
        <w:spacing w:after="80" w:line="360" w:lineRule="auto"/>
        <w:ind w:left="357" w:hanging="357"/>
        <w:jc w:val="both"/>
        <w:rPr>
          <w:sz w:val="28"/>
          <w:szCs w:val="28"/>
        </w:rPr>
      </w:pPr>
      <w:r w:rsidRPr="00F94D40">
        <w:rPr>
          <w:sz w:val="28"/>
          <w:szCs w:val="28"/>
        </w:rPr>
        <w:t>В чем заключается основное различие между операционной системой и прикладными программами?</w:t>
      </w:r>
    </w:p>
    <w:p w:rsidR="00B572F1" w:rsidRPr="00F94D40" w:rsidRDefault="00B572F1" w:rsidP="007608F3">
      <w:pPr>
        <w:numPr>
          <w:ilvl w:val="0"/>
          <w:numId w:val="102"/>
        </w:numPr>
        <w:spacing w:after="80" w:line="360" w:lineRule="auto"/>
        <w:ind w:left="357" w:hanging="357"/>
        <w:jc w:val="both"/>
        <w:rPr>
          <w:sz w:val="28"/>
          <w:szCs w:val="28"/>
        </w:rPr>
      </w:pPr>
      <w:r w:rsidRPr="00F94D40">
        <w:rPr>
          <w:sz w:val="28"/>
          <w:szCs w:val="28"/>
        </w:rPr>
        <w:t>Какие приложения относятся к прикладным программам общего назначения?</w:t>
      </w:r>
    </w:p>
    <w:p w:rsidR="00B572F1" w:rsidRPr="00F94D40" w:rsidRDefault="00B572F1" w:rsidP="007608F3">
      <w:pPr>
        <w:numPr>
          <w:ilvl w:val="0"/>
          <w:numId w:val="102"/>
        </w:numPr>
        <w:spacing w:after="80" w:line="360" w:lineRule="auto"/>
        <w:ind w:left="357" w:hanging="357"/>
        <w:jc w:val="both"/>
        <w:rPr>
          <w:sz w:val="28"/>
          <w:szCs w:val="28"/>
        </w:rPr>
      </w:pPr>
      <w:r w:rsidRPr="00F94D40">
        <w:rPr>
          <w:sz w:val="28"/>
          <w:szCs w:val="28"/>
        </w:rPr>
        <w:t>Какие приложения относятся к прикладным программам специального назначения?</w:t>
      </w:r>
    </w:p>
    <w:p w:rsidR="00B572F1" w:rsidRPr="00F94D40" w:rsidRDefault="00B572F1" w:rsidP="007608F3">
      <w:pPr>
        <w:numPr>
          <w:ilvl w:val="0"/>
          <w:numId w:val="102"/>
        </w:numPr>
        <w:spacing w:after="80" w:line="360" w:lineRule="auto"/>
        <w:ind w:left="357" w:hanging="357"/>
        <w:jc w:val="both"/>
        <w:rPr>
          <w:sz w:val="28"/>
          <w:szCs w:val="28"/>
        </w:rPr>
      </w:pPr>
      <w:r w:rsidRPr="00F94D40">
        <w:rPr>
          <w:sz w:val="28"/>
          <w:szCs w:val="28"/>
        </w:rPr>
        <w:t>Расскажите о классификации программного обеспечения.</w:t>
      </w:r>
    </w:p>
    <w:p w:rsidR="00B572F1" w:rsidRPr="00F94D40" w:rsidRDefault="00B572F1" w:rsidP="007608F3">
      <w:pPr>
        <w:numPr>
          <w:ilvl w:val="0"/>
          <w:numId w:val="106"/>
        </w:numPr>
        <w:spacing w:before="100" w:beforeAutospacing="1" w:after="100" w:afterAutospacing="1" w:line="360" w:lineRule="auto"/>
        <w:ind w:left="714" w:hanging="357"/>
        <w:rPr>
          <w:b/>
          <w:sz w:val="28"/>
          <w:szCs w:val="28"/>
        </w:rPr>
      </w:pPr>
      <w:r w:rsidRPr="00F94D40">
        <w:rPr>
          <w:b/>
          <w:sz w:val="28"/>
          <w:szCs w:val="28"/>
        </w:rPr>
        <w:t>Графический интерфейс операционных систем и приложений</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t>Для чего предназначен Графический интерфейс?</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t>Каковы основные элементы окон?</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t>Что общего имеют и чем различаются между собой окна приложений, окна папок и окна документов?</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lastRenderedPageBreak/>
        <w:t>Какая папка является вершиной иерархической файловой системы Графического интерфейса операционной системы?</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t>Каковы основные элементы Рабочего стола?</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t>В чем состоит различие между значками и ярлыками?</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t>Что размещается на панели задач?</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t>Как называется средство быстрого доступа к папкам и файлам?</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t>Значки свернутых и работающих программ находятся на Панели задач или на панели индикации?</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t>Что открывает кнопка Пуск?</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t>Контекстное меню вызывается щелчком левой или правой кнопки мыши?</w:t>
      </w:r>
    </w:p>
    <w:p w:rsidR="00B572F1" w:rsidRPr="00F94D40" w:rsidRDefault="00B572F1" w:rsidP="007608F3">
      <w:pPr>
        <w:numPr>
          <w:ilvl w:val="0"/>
          <w:numId w:val="103"/>
        </w:numPr>
        <w:spacing w:after="80" w:line="360" w:lineRule="auto"/>
        <w:ind w:left="357" w:hanging="357"/>
        <w:jc w:val="both"/>
        <w:rPr>
          <w:sz w:val="28"/>
          <w:szCs w:val="28"/>
        </w:rPr>
      </w:pPr>
      <w:r w:rsidRPr="00F94D40">
        <w:rPr>
          <w:sz w:val="28"/>
          <w:szCs w:val="28"/>
        </w:rPr>
        <w:t>Файловая система имеет иерархическую или табличную структуру?</w:t>
      </w:r>
    </w:p>
    <w:p w:rsidR="00B572F1" w:rsidRPr="00F94D40" w:rsidRDefault="00B572F1" w:rsidP="007608F3">
      <w:pPr>
        <w:numPr>
          <w:ilvl w:val="0"/>
          <w:numId w:val="106"/>
        </w:numPr>
        <w:spacing w:before="100" w:beforeAutospacing="1" w:after="100" w:afterAutospacing="1" w:line="360" w:lineRule="auto"/>
        <w:ind w:left="714" w:hanging="357"/>
        <w:rPr>
          <w:b/>
          <w:sz w:val="28"/>
          <w:szCs w:val="28"/>
        </w:rPr>
      </w:pPr>
      <w:r w:rsidRPr="00F94D40">
        <w:rPr>
          <w:b/>
          <w:sz w:val="28"/>
          <w:szCs w:val="28"/>
        </w:rPr>
        <w:t>Компьютерные вирусы и антивирусные программы</w:t>
      </w:r>
    </w:p>
    <w:p w:rsidR="00B572F1" w:rsidRPr="00F94D40" w:rsidRDefault="00B572F1" w:rsidP="007608F3">
      <w:pPr>
        <w:numPr>
          <w:ilvl w:val="0"/>
          <w:numId w:val="104"/>
        </w:numPr>
        <w:spacing w:after="80" w:line="360" w:lineRule="auto"/>
        <w:ind w:left="357" w:hanging="357"/>
        <w:jc w:val="both"/>
        <w:rPr>
          <w:sz w:val="28"/>
          <w:szCs w:val="28"/>
        </w:rPr>
      </w:pPr>
      <w:r w:rsidRPr="00F94D40">
        <w:rPr>
          <w:sz w:val="28"/>
          <w:szCs w:val="28"/>
        </w:rPr>
        <w:t>Что такое компьютерные вирусы?</w:t>
      </w:r>
    </w:p>
    <w:p w:rsidR="00B572F1" w:rsidRPr="00F94D40" w:rsidRDefault="00B572F1" w:rsidP="007608F3">
      <w:pPr>
        <w:numPr>
          <w:ilvl w:val="0"/>
          <w:numId w:val="104"/>
        </w:numPr>
        <w:spacing w:after="80" w:line="360" w:lineRule="auto"/>
        <w:ind w:left="357" w:hanging="357"/>
        <w:jc w:val="both"/>
        <w:rPr>
          <w:sz w:val="28"/>
          <w:szCs w:val="28"/>
        </w:rPr>
      </w:pPr>
      <w:r w:rsidRPr="00F94D40">
        <w:rPr>
          <w:sz w:val="28"/>
          <w:szCs w:val="28"/>
        </w:rPr>
        <w:t>К каким последствиям может привести заражение компьютера компьютерными вирусами?</w:t>
      </w:r>
    </w:p>
    <w:p w:rsidR="00B572F1" w:rsidRPr="00F94D40" w:rsidRDefault="00B572F1" w:rsidP="007608F3">
      <w:pPr>
        <w:numPr>
          <w:ilvl w:val="0"/>
          <w:numId w:val="104"/>
        </w:numPr>
        <w:spacing w:after="80" w:line="360" w:lineRule="auto"/>
        <w:ind w:left="357" w:hanging="357"/>
        <w:jc w:val="both"/>
        <w:rPr>
          <w:sz w:val="28"/>
          <w:szCs w:val="28"/>
        </w:rPr>
      </w:pPr>
      <w:r w:rsidRPr="00F94D40">
        <w:rPr>
          <w:sz w:val="28"/>
          <w:szCs w:val="28"/>
        </w:rPr>
        <w:t>Какие признаки заражения компьютера вирусами?</w:t>
      </w:r>
    </w:p>
    <w:p w:rsidR="00B572F1" w:rsidRPr="00F94D40" w:rsidRDefault="00B572F1" w:rsidP="007608F3">
      <w:pPr>
        <w:numPr>
          <w:ilvl w:val="0"/>
          <w:numId w:val="104"/>
        </w:numPr>
        <w:spacing w:after="80" w:line="360" w:lineRule="auto"/>
        <w:ind w:left="357" w:hanging="357"/>
        <w:jc w:val="both"/>
        <w:rPr>
          <w:sz w:val="28"/>
          <w:szCs w:val="28"/>
        </w:rPr>
      </w:pPr>
      <w:r w:rsidRPr="00F94D40">
        <w:rPr>
          <w:sz w:val="28"/>
          <w:szCs w:val="28"/>
        </w:rPr>
        <w:t>Какие типы компьютерных вирусов существуют, чем они отличаются друг от друга?</w:t>
      </w:r>
    </w:p>
    <w:p w:rsidR="00B572F1" w:rsidRPr="00F94D40" w:rsidRDefault="00B572F1" w:rsidP="007608F3">
      <w:pPr>
        <w:numPr>
          <w:ilvl w:val="0"/>
          <w:numId w:val="104"/>
        </w:numPr>
        <w:spacing w:after="80" w:line="360" w:lineRule="auto"/>
        <w:ind w:left="357" w:hanging="357"/>
        <w:jc w:val="both"/>
        <w:rPr>
          <w:sz w:val="28"/>
          <w:szCs w:val="28"/>
        </w:rPr>
      </w:pPr>
      <w:r w:rsidRPr="00F94D40">
        <w:rPr>
          <w:sz w:val="28"/>
          <w:szCs w:val="28"/>
        </w:rPr>
        <w:t>Какова должна быть профилактика заражения вирусами?</w:t>
      </w:r>
    </w:p>
    <w:p w:rsidR="00B572F1" w:rsidRPr="00F94D40" w:rsidRDefault="00B572F1" w:rsidP="007608F3">
      <w:pPr>
        <w:numPr>
          <w:ilvl w:val="0"/>
          <w:numId w:val="104"/>
        </w:numPr>
        <w:spacing w:after="80" w:line="360" w:lineRule="auto"/>
        <w:ind w:left="357" w:hanging="357"/>
        <w:jc w:val="both"/>
        <w:rPr>
          <w:sz w:val="28"/>
          <w:szCs w:val="28"/>
        </w:rPr>
      </w:pPr>
      <w:r w:rsidRPr="00F94D40">
        <w:rPr>
          <w:sz w:val="28"/>
          <w:szCs w:val="28"/>
        </w:rPr>
        <w:t>Что такое антивирусные программы?</w:t>
      </w:r>
    </w:p>
    <w:p w:rsidR="00B572F1" w:rsidRPr="00F94D40" w:rsidRDefault="00B572F1" w:rsidP="007608F3">
      <w:pPr>
        <w:numPr>
          <w:ilvl w:val="0"/>
          <w:numId w:val="104"/>
        </w:numPr>
        <w:spacing w:after="80" w:line="360" w:lineRule="auto"/>
        <w:ind w:left="357" w:hanging="357"/>
        <w:jc w:val="both"/>
        <w:rPr>
          <w:sz w:val="28"/>
          <w:szCs w:val="28"/>
        </w:rPr>
      </w:pPr>
      <w:r w:rsidRPr="00F94D40">
        <w:rPr>
          <w:sz w:val="28"/>
          <w:szCs w:val="28"/>
        </w:rPr>
        <w:t>Каким способом антивирусные программы обнаруживают компьютерные вирусы? И обеспечивают их нейтрализацию?</w:t>
      </w:r>
    </w:p>
    <w:p w:rsidR="00B572F1" w:rsidRPr="00F94D40" w:rsidRDefault="00B572F1" w:rsidP="007608F3">
      <w:pPr>
        <w:numPr>
          <w:ilvl w:val="0"/>
          <w:numId w:val="104"/>
        </w:numPr>
        <w:spacing w:after="80" w:line="360" w:lineRule="auto"/>
        <w:ind w:left="357" w:hanging="357"/>
        <w:jc w:val="both"/>
        <w:rPr>
          <w:sz w:val="28"/>
          <w:szCs w:val="28"/>
        </w:rPr>
      </w:pPr>
      <w:r w:rsidRPr="00F94D40">
        <w:rPr>
          <w:sz w:val="28"/>
          <w:szCs w:val="28"/>
        </w:rPr>
        <w:t>Как называется программа, которая попадает в компьютер с целью усложнить его работу и сделать её некомфортной?</w:t>
      </w:r>
    </w:p>
    <w:p w:rsidR="00B572F1" w:rsidRPr="00F94D40" w:rsidRDefault="00B572F1" w:rsidP="007608F3">
      <w:pPr>
        <w:numPr>
          <w:ilvl w:val="0"/>
          <w:numId w:val="104"/>
        </w:numPr>
        <w:spacing w:after="80" w:line="360" w:lineRule="auto"/>
        <w:ind w:left="357" w:hanging="357"/>
        <w:jc w:val="both"/>
        <w:rPr>
          <w:sz w:val="28"/>
          <w:szCs w:val="28"/>
        </w:rPr>
      </w:pPr>
      <w:r w:rsidRPr="00F94D40">
        <w:rPr>
          <w:sz w:val="28"/>
          <w:szCs w:val="28"/>
        </w:rPr>
        <w:t>Загрузочные или файловые вирусы заражают системные файлы?</w:t>
      </w:r>
    </w:p>
    <w:p w:rsidR="00B572F1" w:rsidRPr="00F94D40" w:rsidRDefault="00B572F1" w:rsidP="007608F3">
      <w:pPr>
        <w:numPr>
          <w:ilvl w:val="0"/>
          <w:numId w:val="104"/>
        </w:numPr>
        <w:spacing w:after="80" w:line="360" w:lineRule="auto"/>
        <w:ind w:left="357" w:hanging="357"/>
        <w:jc w:val="both"/>
        <w:rPr>
          <w:sz w:val="28"/>
          <w:szCs w:val="28"/>
        </w:rPr>
      </w:pPr>
      <w:r w:rsidRPr="00F94D40">
        <w:rPr>
          <w:sz w:val="28"/>
          <w:szCs w:val="28"/>
        </w:rPr>
        <w:lastRenderedPageBreak/>
        <w:t>Как называются вирусы, проникающие в компьютер через электронные письма?</w:t>
      </w:r>
    </w:p>
    <w:p w:rsidR="00B572F1" w:rsidRPr="00F94D40" w:rsidRDefault="00B572F1" w:rsidP="007608F3">
      <w:pPr>
        <w:numPr>
          <w:ilvl w:val="0"/>
          <w:numId w:val="104"/>
        </w:numPr>
        <w:spacing w:after="80" w:line="360" w:lineRule="auto"/>
        <w:ind w:left="357" w:hanging="357"/>
        <w:jc w:val="both"/>
        <w:rPr>
          <w:sz w:val="28"/>
          <w:szCs w:val="28"/>
        </w:rPr>
      </w:pPr>
      <w:r w:rsidRPr="00F94D40">
        <w:rPr>
          <w:sz w:val="28"/>
          <w:szCs w:val="28"/>
        </w:rPr>
        <w:t>Как называется программа, предназначенная для борьбы с компьютерными вирусами?</w:t>
      </w:r>
    </w:p>
    <w:p w:rsidR="00B572F1" w:rsidRPr="004537EF" w:rsidRDefault="00B572F1" w:rsidP="007608F3">
      <w:pPr>
        <w:numPr>
          <w:ilvl w:val="0"/>
          <w:numId w:val="104"/>
        </w:numPr>
        <w:spacing w:after="80" w:line="360" w:lineRule="auto"/>
        <w:ind w:left="357" w:hanging="357"/>
        <w:jc w:val="center"/>
        <w:rPr>
          <w:b/>
          <w:color w:val="000000"/>
        </w:rPr>
      </w:pPr>
      <w:r w:rsidRPr="004537EF">
        <w:rPr>
          <w:sz w:val="28"/>
          <w:szCs w:val="28"/>
        </w:rPr>
        <w:t>Компьютерная система функционирует без антивирусной программы?</w:t>
      </w:r>
    </w:p>
    <w:p w:rsidR="00B572F1" w:rsidRDefault="00B572F1" w:rsidP="00B572F1">
      <w:pPr>
        <w:tabs>
          <w:tab w:val="left" w:pos="12191"/>
        </w:tabs>
        <w:spacing w:line="360" w:lineRule="auto"/>
        <w:rPr>
          <w:b/>
          <w:sz w:val="28"/>
          <w:szCs w:val="28"/>
        </w:rPr>
      </w:pPr>
      <w:r>
        <w:rPr>
          <w:b/>
          <w:sz w:val="28"/>
          <w:szCs w:val="28"/>
        </w:rPr>
        <w:br w:type="page"/>
      </w:r>
      <w:r>
        <w:rPr>
          <w:b/>
          <w:sz w:val="28"/>
          <w:szCs w:val="28"/>
        </w:rPr>
        <w:lastRenderedPageBreak/>
        <w:t>Практические задания</w:t>
      </w:r>
    </w:p>
    <w:p w:rsidR="00B572F1" w:rsidRDefault="00B572F1" w:rsidP="00B572F1">
      <w:pPr>
        <w:tabs>
          <w:tab w:val="left" w:pos="12191"/>
        </w:tabs>
        <w:spacing w:line="360" w:lineRule="auto"/>
        <w:rPr>
          <w:b/>
          <w:sz w:val="28"/>
          <w:szCs w:val="28"/>
        </w:rPr>
      </w:pPr>
      <w:r>
        <w:rPr>
          <w:b/>
          <w:sz w:val="28"/>
          <w:szCs w:val="28"/>
        </w:rPr>
        <w:t>Работа в прикладных программах</w:t>
      </w:r>
    </w:p>
    <w:p w:rsidR="00B572F1" w:rsidRPr="00B572F1" w:rsidRDefault="00B572F1" w:rsidP="00B572F1">
      <w:pPr>
        <w:tabs>
          <w:tab w:val="left" w:pos="12191"/>
        </w:tabs>
        <w:spacing w:line="360" w:lineRule="auto"/>
        <w:rPr>
          <w:b/>
          <w:sz w:val="28"/>
          <w:szCs w:val="28"/>
        </w:rPr>
      </w:pPr>
      <w:r>
        <w:rPr>
          <w:b/>
          <w:sz w:val="28"/>
          <w:szCs w:val="28"/>
        </w:rPr>
        <w:t xml:space="preserve">Раздел 1. Текстовый редактор </w:t>
      </w:r>
      <w:r>
        <w:rPr>
          <w:b/>
          <w:sz w:val="28"/>
          <w:szCs w:val="28"/>
          <w:lang w:val="en-US"/>
        </w:rPr>
        <w:t>Word</w:t>
      </w:r>
    </w:p>
    <w:p w:rsidR="00B572F1" w:rsidRPr="00A10773" w:rsidRDefault="00B572F1" w:rsidP="00B572F1">
      <w:pPr>
        <w:tabs>
          <w:tab w:val="left" w:pos="12191"/>
        </w:tabs>
        <w:spacing w:line="360" w:lineRule="auto"/>
        <w:jc w:val="both"/>
        <w:rPr>
          <w:sz w:val="28"/>
          <w:szCs w:val="28"/>
        </w:rPr>
      </w:pPr>
      <w:r w:rsidRPr="00A10773">
        <w:rPr>
          <w:b/>
          <w:sz w:val="28"/>
          <w:szCs w:val="28"/>
        </w:rPr>
        <w:t>Задание 1.</w:t>
      </w:r>
      <w:r w:rsidRPr="00A10773">
        <w:rPr>
          <w:sz w:val="28"/>
          <w:szCs w:val="28"/>
        </w:rPr>
        <w:t xml:space="preserve"> Набр</w:t>
      </w:r>
      <w:r>
        <w:rPr>
          <w:sz w:val="28"/>
          <w:szCs w:val="28"/>
        </w:rPr>
        <w:t xml:space="preserve">ать текст и оформить по образцу. </w:t>
      </w:r>
      <w:r w:rsidRPr="00A10773">
        <w:rPr>
          <w:sz w:val="28"/>
          <w:szCs w:val="28"/>
        </w:rPr>
        <w:t xml:space="preserve">Фотографии </w:t>
      </w:r>
      <w:r>
        <w:rPr>
          <w:sz w:val="28"/>
          <w:szCs w:val="28"/>
        </w:rPr>
        <w:t>найти</w:t>
      </w:r>
      <w:r w:rsidRPr="00A10773">
        <w:rPr>
          <w:sz w:val="28"/>
          <w:szCs w:val="28"/>
        </w:rPr>
        <w:t xml:space="preserve"> в Интернете</w:t>
      </w:r>
      <w:r>
        <w:rPr>
          <w:sz w:val="28"/>
          <w:szCs w:val="28"/>
        </w:rPr>
        <w:t>.</w:t>
      </w:r>
    </w:p>
    <w:p w:rsidR="00B572F1" w:rsidRPr="0036438C" w:rsidRDefault="00B572F1" w:rsidP="00B572F1">
      <w:pPr>
        <w:pStyle w:val="2ALaRuss"/>
      </w:pPr>
      <w:bookmarkStart w:id="0" w:name="_Toc83141451"/>
      <w:bookmarkStart w:id="1" w:name="_Toc83141501"/>
      <w:bookmarkStart w:id="2" w:name="_Toc83141769"/>
      <w:r w:rsidRPr="0036438C">
        <w:t>Благовещенская башня</w:t>
      </w:r>
      <w:bookmarkEnd w:id="0"/>
      <w:bookmarkEnd w:id="1"/>
      <w:bookmarkEnd w:id="2"/>
    </w:p>
    <w:p w:rsidR="00B572F1" w:rsidRPr="00B40F3E" w:rsidRDefault="00B572F1" w:rsidP="00B572F1">
      <w:pPr>
        <w:rPr>
          <w:color w:val="000000"/>
          <w:lang w:val="en-US"/>
        </w:rPr>
      </w:pPr>
      <w:r>
        <w:rPr>
          <w:noProof/>
          <w:color w:val="000000"/>
        </w:rPr>
        <w:drawing>
          <wp:inline distT="0" distB="0" distL="0" distR="0">
            <wp:extent cx="1143000" cy="1143000"/>
            <wp:effectExtent l="0" t="0" r="0" b="0"/>
            <wp:docPr id="42" name="Рисунок 42" descr="Благовещенская башня. Вид с юго-запад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Благовещенская башня. Вид с юго-запада"/>
                    <pic:cNvPicPr>
                      <a:picLocks noChangeAspect="1" noChangeArrowheads="1"/>
                    </pic:cNvPicPr>
                  </pic:nvPicPr>
                  <pic:blipFill>
                    <a:blip r:embed="rId28" r:link="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r w:rsidRPr="00DB3D8D">
        <w:rPr>
          <w:color w:val="000000"/>
        </w:rPr>
        <w:tab/>
      </w:r>
      <w:r>
        <w:rPr>
          <w:noProof/>
          <w:color w:val="000000"/>
        </w:rPr>
        <w:drawing>
          <wp:inline distT="0" distB="0" distL="0" distR="0">
            <wp:extent cx="1143000" cy="1143000"/>
            <wp:effectExtent l="0" t="0" r="0" b="0"/>
            <wp:docPr id="41" name="Рисунок 41" descr="Панорама Кремля. 1786. Акварель. Автор Дж.Кваренги. Фрагмент">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Панорама Кремля. 1786. Акварель. Автор Дж.Кваренги. Фрагмент"/>
                    <pic:cNvPicPr>
                      <a:picLocks noChangeAspect="1" noChangeArrowheads="1"/>
                    </pic:cNvPicPr>
                  </pic:nvPicPr>
                  <pic:blipFill>
                    <a:blip r:embed="rId31" r:link="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p w:rsidR="00B572F1" w:rsidRPr="00DB3D8D" w:rsidRDefault="00B572F1" w:rsidP="00B572F1">
      <w:pPr>
        <w:pStyle w:val="ab"/>
        <w:jc w:val="both"/>
        <w:rPr>
          <w:color w:val="000000"/>
        </w:rPr>
      </w:pPr>
      <w:r w:rsidRPr="00DB3D8D">
        <w:rPr>
          <w:rStyle w:val="first1"/>
          <w:color w:val="000000"/>
        </w:rPr>
        <w:t>О</w:t>
      </w:r>
      <w:r w:rsidRPr="00DB3D8D">
        <w:rPr>
          <w:color w:val="000000"/>
        </w:rPr>
        <w:t>дна из рядовых квадратных башен южной стены. Расположена между Тайницкой и Свибловой башнями. Ее название связано с легендой о чудотворной иконе “Благовещения”, когда-то располагавшейся на башне. Точная дата постройки неизвестна, предположительно - 1487-1488 годы. Верх надстроен в 1680-х годах. Невысокий четверик башни прорезан широкими окнами и заканчивается машикулями с боевой площадкой и парапетом.</w:t>
      </w:r>
    </w:p>
    <w:p w:rsidR="00B572F1" w:rsidRPr="00DB3D8D" w:rsidRDefault="00B572F1" w:rsidP="00B572F1">
      <w:pPr>
        <w:pStyle w:val="ab"/>
        <w:rPr>
          <w:color w:val="000000"/>
        </w:rPr>
      </w:pPr>
      <w:r w:rsidRPr="00DB3D8D">
        <w:rPr>
          <w:color w:val="000000"/>
        </w:rPr>
        <w:t>Высота башни - 30,7м, с флюгером - 32,45м.</w:t>
      </w:r>
    </w:p>
    <w:p w:rsidR="00B572F1" w:rsidRPr="00A10773" w:rsidRDefault="00B572F1" w:rsidP="00B572F1">
      <w:pPr>
        <w:tabs>
          <w:tab w:val="left" w:pos="12191"/>
        </w:tabs>
        <w:spacing w:line="360" w:lineRule="auto"/>
        <w:rPr>
          <w:sz w:val="28"/>
          <w:szCs w:val="28"/>
        </w:rPr>
      </w:pPr>
      <w:r w:rsidRPr="00A10773">
        <w:rPr>
          <w:b/>
          <w:sz w:val="28"/>
          <w:szCs w:val="28"/>
        </w:rPr>
        <w:t>Задание 2</w:t>
      </w:r>
      <w:r w:rsidRPr="00A10773">
        <w:rPr>
          <w:sz w:val="28"/>
          <w:szCs w:val="28"/>
        </w:rPr>
        <w:t>. Набр</w:t>
      </w:r>
      <w:r>
        <w:rPr>
          <w:sz w:val="28"/>
          <w:szCs w:val="28"/>
        </w:rPr>
        <w:t>ать текст и оформить по образцу</w:t>
      </w:r>
      <w:r w:rsidRPr="00A10773">
        <w:rPr>
          <w:sz w:val="28"/>
          <w:szCs w:val="28"/>
        </w:rPr>
        <w:t>, установив позиции табуляции 2см, 8 см, 10 см:</w:t>
      </w:r>
    </w:p>
    <w:p w:rsidR="00B572F1" w:rsidRDefault="00B572F1" w:rsidP="00B572F1">
      <w:pPr>
        <w:tabs>
          <w:tab w:val="left" w:pos="12191"/>
        </w:tabs>
        <w:jc w:val="center"/>
      </w:pPr>
      <w:r>
        <w:rPr>
          <w:noProof/>
        </w:rPr>
        <w:drawing>
          <wp:inline distT="0" distB="0" distL="0" distR="0">
            <wp:extent cx="2362200" cy="22098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2209800"/>
                    </a:xfrm>
                    <a:prstGeom prst="rect">
                      <a:avLst/>
                    </a:prstGeom>
                    <a:noFill/>
                    <a:ln>
                      <a:noFill/>
                    </a:ln>
                  </pic:spPr>
                </pic:pic>
              </a:graphicData>
            </a:graphic>
          </wp:inline>
        </w:drawing>
      </w:r>
    </w:p>
    <w:p w:rsidR="00B572F1" w:rsidRDefault="00B572F1" w:rsidP="00B572F1">
      <w:pPr>
        <w:tabs>
          <w:tab w:val="left" w:pos="12191"/>
        </w:tabs>
      </w:pPr>
    </w:p>
    <w:p w:rsidR="00B572F1" w:rsidRDefault="00B572F1" w:rsidP="00B572F1">
      <w:pPr>
        <w:tabs>
          <w:tab w:val="left" w:pos="12191"/>
        </w:tabs>
        <w:jc w:val="center"/>
        <w:rPr>
          <w:b/>
        </w:rPr>
      </w:pPr>
      <w:r w:rsidRPr="00D930B3">
        <w:rPr>
          <w:b/>
        </w:rPr>
        <w:t>ЦВЕТОВАЯ МАРКИРОВКА РАЗЪЕМОВ РС</w:t>
      </w:r>
    </w:p>
    <w:p w:rsidR="00B572F1" w:rsidRPr="00D930B3" w:rsidRDefault="00B572F1" w:rsidP="00B572F1">
      <w:pPr>
        <w:tabs>
          <w:tab w:val="left" w:pos="12191"/>
        </w:tabs>
        <w:jc w:val="center"/>
        <w:rPr>
          <w:b/>
        </w:rPr>
      </w:pPr>
    </w:p>
    <w:p w:rsidR="00B572F1" w:rsidRDefault="00B572F1" w:rsidP="00B572F1">
      <w:pPr>
        <w:tabs>
          <w:tab w:val="left" w:pos="1134"/>
          <w:tab w:val="bar" w:pos="4536"/>
          <w:tab w:val="left" w:pos="5670"/>
        </w:tabs>
        <w:rPr>
          <w:b/>
        </w:rPr>
      </w:pPr>
      <w:r>
        <w:rPr>
          <w:b/>
        </w:rPr>
        <w:tab/>
      </w:r>
      <w:r w:rsidRPr="00D930B3">
        <w:rPr>
          <w:b/>
        </w:rPr>
        <w:t>Разъем</w:t>
      </w:r>
      <w:r>
        <w:rPr>
          <w:b/>
        </w:rPr>
        <w:tab/>
      </w:r>
      <w:r w:rsidRPr="00D930B3">
        <w:rPr>
          <w:b/>
        </w:rPr>
        <w:t>Цвет</w:t>
      </w:r>
    </w:p>
    <w:p w:rsidR="00B572F1" w:rsidRDefault="00B572F1" w:rsidP="00B572F1">
      <w:pPr>
        <w:tabs>
          <w:tab w:val="left" w:pos="1134"/>
          <w:tab w:val="bar" w:pos="4536"/>
          <w:tab w:val="left" w:pos="5670"/>
        </w:tabs>
      </w:pPr>
      <w:r>
        <w:tab/>
        <w:t xml:space="preserve">Аналоговый монитор </w:t>
      </w:r>
      <w:r>
        <w:rPr>
          <w:lang w:val="en-US"/>
        </w:rPr>
        <w:t>VGA</w:t>
      </w:r>
      <w:r>
        <w:tab/>
        <w:t>Синий</w:t>
      </w:r>
    </w:p>
    <w:p w:rsidR="00B572F1" w:rsidRDefault="00B572F1" w:rsidP="00B572F1">
      <w:pPr>
        <w:tabs>
          <w:tab w:val="left" w:pos="1134"/>
          <w:tab w:val="bar" w:pos="4536"/>
          <w:tab w:val="left" w:pos="5670"/>
        </w:tabs>
      </w:pPr>
      <w:r>
        <w:tab/>
        <w:t xml:space="preserve">Аудиовход </w:t>
      </w:r>
      <w:r>
        <w:tab/>
        <w:t>Светло-синий</w:t>
      </w:r>
    </w:p>
    <w:p w:rsidR="00B572F1" w:rsidRDefault="00B572F1" w:rsidP="00B572F1">
      <w:pPr>
        <w:tabs>
          <w:tab w:val="left" w:pos="1134"/>
          <w:tab w:val="bar" w:pos="4536"/>
          <w:tab w:val="left" w:pos="5670"/>
        </w:tabs>
      </w:pPr>
      <w:r>
        <w:tab/>
        <w:t xml:space="preserve">Аудиовыход </w:t>
      </w:r>
      <w:r>
        <w:tab/>
        <w:t>Зеленого лимона</w:t>
      </w:r>
    </w:p>
    <w:p w:rsidR="00B572F1" w:rsidRDefault="00B572F1" w:rsidP="00B572F1">
      <w:pPr>
        <w:tabs>
          <w:tab w:val="left" w:pos="1134"/>
          <w:tab w:val="bar" w:pos="4536"/>
          <w:tab w:val="left" w:pos="5670"/>
        </w:tabs>
      </w:pPr>
      <w:r>
        <w:tab/>
        <w:t xml:space="preserve">Видеовыход </w:t>
      </w:r>
      <w:r>
        <w:tab/>
        <w:t>Желтый</w:t>
      </w:r>
    </w:p>
    <w:p w:rsidR="00B572F1" w:rsidRDefault="00B572F1" w:rsidP="00B572F1">
      <w:pPr>
        <w:tabs>
          <w:tab w:val="left" w:pos="1134"/>
          <w:tab w:val="bar" w:pos="4536"/>
          <w:tab w:val="left" w:pos="5670"/>
        </w:tabs>
      </w:pPr>
      <w:r>
        <w:tab/>
        <w:t xml:space="preserve">Клавиатура </w:t>
      </w:r>
      <w:r>
        <w:rPr>
          <w:lang w:val="en-US"/>
        </w:rPr>
        <w:t>PS</w:t>
      </w:r>
      <w:r w:rsidRPr="00D930B3">
        <w:t>/2</w:t>
      </w:r>
      <w:r>
        <w:tab/>
        <w:t xml:space="preserve">Фиолетовый </w:t>
      </w:r>
    </w:p>
    <w:p w:rsidR="00B572F1" w:rsidRDefault="00B572F1" w:rsidP="00B572F1">
      <w:pPr>
        <w:tabs>
          <w:tab w:val="left" w:pos="1134"/>
          <w:tab w:val="bar" w:pos="4536"/>
          <w:tab w:val="left" w:pos="5670"/>
        </w:tabs>
      </w:pPr>
      <w:r>
        <w:lastRenderedPageBreak/>
        <w:tab/>
        <w:t xml:space="preserve">Колонки/сабвуфер </w:t>
      </w:r>
      <w:r>
        <w:tab/>
        <w:t>Оранжевый</w:t>
      </w:r>
    </w:p>
    <w:p w:rsidR="00B572F1" w:rsidRDefault="00B572F1" w:rsidP="00B572F1">
      <w:pPr>
        <w:tabs>
          <w:tab w:val="left" w:pos="1134"/>
          <w:tab w:val="bar" w:pos="4536"/>
          <w:tab w:val="left" w:pos="5670"/>
        </w:tabs>
      </w:pPr>
      <w:r>
        <w:tab/>
        <w:t>Микрофон</w:t>
      </w:r>
      <w:r>
        <w:tab/>
        <w:t>Розовый</w:t>
      </w:r>
    </w:p>
    <w:p w:rsidR="00B572F1" w:rsidRPr="00A10773" w:rsidRDefault="00B572F1" w:rsidP="00B572F1">
      <w:pPr>
        <w:spacing w:before="100" w:beforeAutospacing="1" w:after="100" w:afterAutospacing="1"/>
        <w:jc w:val="both"/>
        <w:rPr>
          <w:sz w:val="28"/>
          <w:szCs w:val="28"/>
        </w:rPr>
      </w:pPr>
      <w:bookmarkStart w:id="3" w:name="_Toc83141450"/>
      <w:bookmarkStart w:id="4" w:name="_Toc83141500"/>
      <w:bookmarkStart w:id="5" w:name="_Toc83141768"/>
      <w:r w:rsidRPr="00A10773">
        <w:rPr>
          <w:b/>
          <w:sz w:val="28"/>
          <w:szCs w:val="28"/>
        </w:rPr>
        <w:t xml:space="preserve">Задание </w:t>
      </w:r>
      <w:r w:rsidRPr="00BD2542">
        <w:rPr>
          <w:b/>
          <w:sz w:val="28"/>
          <w:szCs w:val="28"/>
        </w:rPr>
        <w:t>3</w:t>
      </w:r>
      <w:r>
        <w:rPr>
          <w:b/>
          <w:sz w:val="28"/>
          <w:szCs w:val="28"/>
        </w:rPr>
        <w:t>.</w:t>
      </w:r>
      <w:r w:rsidRPr="00A10773">
        <w:rPr>
          <w:sz w:val="28"/>
          <w:szCs w:val="28"/>
        </w:rPr>
        <w:t xml:space="preserve"> Набр</w:t>
      </w:r>
      <w:r>
        <w:rPr>
          <w:sz w:val="28"/>
          <w:szCs w:val="28"/>
        </w:rPr>
        <w:t>ать текст и оформить по образцу</w:t>
      </w:r>
      <w:r w:rsidRPr="00A10773">
        <w:rPr>
          <w:sz w:val="28"/>
          <w:szCs w:val="28"/>
        </w:rPr>
        <w:t xml:space="preserve">. Фотографии </w:t>
      </w:r>
      <w:r>
        <w:rPr>
          <w:sz w:val="28"/>
          <w:szCs w:val="28"/>
        </w:rPr>
        <w:t>найти в Интернете.</w:t>
      </w:r>
    </w:p>
    <w:p w:rsidR="00B572F1" w:rsidRPr="00DB3D8D" w:rsidRDefault="00B572F1" w:rsidP="00B572F1">
      <w:pPr>
        <w:pStyle w:val="2ALaRuss"/>
      </w:pPr>
      <w:r w:rsidRPr="00DB3D8D">
        <w:t>Водовзводная башня (Свиблова)</w:t>
      </w:r>
      <w:bookmarkEnd w:id="3"/>
      <w:bookmarkEnd w:id="4"/>
      <w:bookmarkEnd w:id="5"/>
    </w:p>
    <w:p w:rsidR="00B572F1" w:rsidRPr="006D05B6" w:rsidRDefault="00B572F1" w:rsidP="00B572F1">
      <w:pPr>
        <w:rPr>
          <w:color w:val="000000"/>
          <w:lang w:val="en-US"/>
        </w:rPr>
      </w:pPr>
      <w:r>
        <w:rPr>
          <w:noProof/>
          <w:color w:val="000000"/>
        </w:rPr>
        <w:drawing>
          <wp:inline distT="0" distB="0" distL="0" distR="0">
            <wp:extent cx="1143000" cy="1143000"/>
            <wp:effectExtent l="0" t="0" r="0" b="0"/>
            <wp:docPr id="39" name="Рисунок 39" descr="Водовзводная башня. Вид с юго-восток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Водовзводная башня. Вид с юго-востока"/>
                    <pic:cNvPicPr>
                      <a:picLocks noChangeAspect="1" noChangeArrowheads="1"/>
                    </pic:cNvPicPr>
                  </pic:nvPicPr>
                  <pic:blipFill>
                    <a:blip r:embed="rId35" r:link="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r w:rsidRPr="00DB3D8D">
        <w:rPr>
          <w:color w:val="000000"/>
        </w:rPr>
        <w:tab/>
      </w:r>
      <w:r>
        <w:rPr>
          <w:noProof/>
          <w:color w:val="000000"/>
        </w:rPr>
        <w:drawing>
          <wp:inline distT="0" distB="0" distL="0" distR="0">
            <wp:extent cx="1143000" cy="1143000"/>
            <wp:effectExtent l="0" t="0" r="0" b="0"/>
            <wp:docPr id="38" name="Рисунок 38" descr="Водовзводная башня. Литография">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Водовзводная башня. Литография"/>
                    <pic:cNvPicPr>
                      <a:picLocks noChangeAspect="1" noChangeArrowheads="1"/>
                    </pic:cNvPicPr>
                  </pic:nvPicPr>
                  <pic:blipFill>
                    <a:blip r:embed="rId38" r:link="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p w:rsidR="00B572F1" w:rsidRPr="00DB3D8D" w:rsidRDefault="00B572F1" w:rsidP="00B572F1">
      <w:pPr>
        <w:pStyle w:val="ab"/>
        <w:jc w:val="both"/>
        <w:rPr>
          <w:color w:val="000000"/>
        </w:rPr>
      </w:pPr>
      <w:r w:rsidRPr="00DB3D8D">
        <w:rPr>
          <w:rStyle w:val="first1"/>
          <w:color w:val="000000"/>
        </w:rPr>
        <w:t>Ю</w:t>
      </w:r>
      <w:r w:rsidRPr="00DB3D8D">
        <w:rPr>
          <w:color w:val="000000"/>
        </w:rPr>
        <w:t xml:space="preserve">го-западная угловая башня Кремля. Была возведена в 1488 году архитектором Антоном Фрязиным. Башня была особо важной в системе кремлевской обороны, так как защищала брод и устье реки Неглинной. Название башни связывают с боярской фамилией Свибло, представители которой отвечали за ее строительство.Водовзводная башня имела колодец и тайник для выхода к реке. </w:t>
      </w:r>
    </w:p>
    <w:p w:rsidR="00B572F1" w:rsidRPr="00A10773" w:rsidRDefault="00B572F1" w:rsidP="00B572F1">
      <w:pPr>
        <w:tabs>
          <w:tab w:val="left" w:pos="12191"/>
        </w:tabs>
        <w:spacing w:line="360" w:lineRule="auto"/>
        <w:jc w:val="both"/>
        <w:rPr>
          <w:sz w:val="28"/>
          <w:szCs w:val="28"/>
        </w:rPr>
      </w:pPr>
      <w:r w:rsidRPr="00A10773">
        <w:rPr>
          <w:b/>
          <w:sz w:val="28"/>
          <w:szCs w:val="28"/>
        </w:rPr>
        <w:t xml:space="preserve">Задание </w:t>
      </w:r>
      <w:r w:rsidRPr="00B572F1">
        <w:rPr>
          <w:b/>
          <w:sz w:val="28"/>
          <w:szCs w:val="28"/>
        </w:rPr>
        <w:t>4</w:t>
      </w:r>
      <w:r w:rsidRPr="00A10773">
        <w:rPr>
          <w:sz w:val="28"/>
          <w:szCs w:val="28"/>
        </w:rPr>
        <w:t>. Набр</w:t>
      </w:r>
      <w:r>
        <w:rPr>
          <w:sz w:val="28"/>
          <w:szCs w:val="28"/>
        </w:rPr>
        <w:t>ать текст и оформить по образцу</w:t>
      </w:r>
      <w:r w:rsidRPr="00A10773">
        <w:rPr>
          <w:sz w:val="28"/>
          <w:szCs w:val="28"/>
        </w:rPr>
        <w:t>, установив позиции табуляции 2см, 8 см, 10 см:</w:t>
      </w:r>
    </w:p>
    <w:p w:rsidR="00B572F1" w:rsidRDefault="00B572F1" w:rsidP="00B572F1">
      <w:pPr>
        <w:tabs>
          <w:tab w:val="left" w:pos="12191"/>
        </w:tabs>
        <w:jc w:val="center"/>
      </w:pPr>
      <w:r>
        <w:rPr>
          <w:noProof/>
        </w:rPr>
        <w:drawing>
          <wp:inline distT="0" distB="0" distL="0" distR="0">
            <wp:extent cx="2152650" cy="2019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2019300"/>
                    </a:xfrm>
                    <a:prstGeom prst="rect">
                      <a:avLst/>
                    </a:prstGeom>
                    <a:noFill/>
                    <a:ln>
                      <a:noFill/>
                    </a:ln>
                  </pic:spPr>
                </pic:pic>
              </a:graphicData>
            </a:graphic>
          </wp:inline>
        </w:drawing>
      </w:r>
    </w:p>
    <w:p w:rsidR="00B572F1" w:rsidRDefault="00B572F1" w:rsidP="00B572F1">
      <w:pPr>
        <w:tabs>
          <w:tab w:val="left" w:pos="12191"/>
        </w:tabs>
      </w:pPr>
    </w:p>
    <w:p w:rsidR="00B572F1" w:rsidRDefault="00B572F1" w:rsidP="00B572F1">
      <w:pPr>
        <w:tabs>
          <w:tab w:val="left" w:pos="12191"/>
        </w:tabs>
        <w:jc w:val="center"/>
        <w:rPr>
          <w:b/>
        </w:rPr>
      </w:pPr>
      <w:r w:rsidRPr="00D930B3">
        <w:rPr>
          <w:b/>
        </w:rPr>
        <w:t>ЦВЕТОВАЯ МАРКИРОВКА РАЗЪЕМОВ РС</w:t>
      </w:r>
    </w:p>
    <w:p w:rsidR="00B572F1" w:rsidRPr="00D930B3" w:rsidRDefault="00B572F1" w:rsidP="00B572F1">
      <w:pPr>
        <w:tabs>
          <w:tab w:val="left" w:pos="12191"/>
        </w:tabs>
        <w:jc w:val="center"/>
        <w:rPr>
          <w:b/>
        </w:rPr>
      </w:pPr>
    </w:p>
    <w:p w:rsidR="00B572F1" w:rsidRDefault="00B572F1" w:rsidP="00B572F1">
      <w:pPr>
        <w:tabs>
          <w:tab w:val="left" w:pos="1134"/>
          <w:tab w:val="bar" w:pos="4536"/>
          <w:tab w:val="left" w:pos="5670"/>
        </w:tabs>
        <w:rPr>
          <w:b/>
        </w:rPr>
      </w:pPr>
      <w:r>
        <w:rPr>
          <w:b/>
        </w:rPr>
        <w:tab/>
      </w:r>
      <w:r w:rsidRPr="00D930B3">
        <w:rPr>
          <w:b/>
        </w:rPr>
        <w:t>Разъем</w:t>
      </w:r>
      <w:r>
        <w:rPr>
          <w:b/>
        </w:rPr>
        <w:tab/>
      </w:r>
      <w:r w:rsidRPr="00D930B3">
        <w:rPr>
          <w:b/>
        </w:rPr>
        <w:t>Цвет</w:t>
      </w:r>
    </w:p>
    <w:p w:rsidR="00B572F1" w:rsidRDefault="00B572F1" w:rsidP="00B572F1">
      <w:pPr>
        <w:tabs>
          <w:tab w:val="left" w:pos="1134"/>
          <w:tab w:val="bar" w:pos="4536"/>
          <w:tab w:val="left" w:pos="5670"/>
        </w:tabs>
      </w:pPr>
      <w:r>
        <w:tab/>
        <w:t xml:space="preserve">Аналоговый монитор </w:t>
      </w:r>
      <w:r>
        <w:tab/>
      </w:r>
      <w:r>
        <w:rPr>
          <w:lang w:val="en-US"/>
        </w:rPr>
        <w:t>VGA</w:t>
      </w:r>
      <w:r>
        <w:t xml:space="preserve"> Синий</w:t>
      </w:r>
    </w:p>
    <w:p w:rsidR="00B572F1" w:rsidRDefault="00B572F1" w:rsidP="00B572F1">
      <w:pPr>
        <w:tabs>
          <w:tab w:val="left" w:pos="1134"/>
          <w:tab w:val="bar" w:pos="4536"/>
          <w:tab w:val="left" w:pos="5670"/>
        </w:tabs>
      </w:pPr>
      <w:r>
        <w:tab/>
        <w:t xml:space="preserve">Аудиовход </w:t>
      </w:r>
      <w:r>
        <w:tab/>
        <w:t>Светло-синий</w:t>
      </w:r>
    </w:p>
    <w:p w:rsidR="00B572F1" w:rsidRDefault="00B572F1" w:rsidP="00B572F1">
      <w:pPr>
        <w:tabs>
          <w:tab w:val="left" w:pos="1134"/>
          <w:tab w:val="bar" w:pos="4536"/>
          <w:tab w:val="left" w:pos="5670"/>
        </w:tabs>
      </w:pPr>
      <w:r>
        <w:tab/>
        <w:t xml:space="preserve">Аудиовыход </w:t>
      </w:r>
      <w:r>
        <w:tab/>
        <w:t>Зеленого лимона</w:t>
      </w:r>
    </w:p>
    <w:p w:rsidR="00B572F1" w:rsidRDefault="00B572F1" w:rsidP="00B572F1">
      <w:pPr>
        <w:tabs>
          <w:tab w:val="left" w:pos="1134"/>
          <w:tab w:val="bar" w:pos="4536"/>
          <w:tab w:val="left" w:pos="5670"/>
        </w:tabs>
      </w:pPr>
      <w:r>
        <w:tab/>
        <w:t xml:space="preserve">Видеовыход </w:t>
      </w:r>
      <w:r>
        <w:tab/>
        <w:t>Желтый</w:t>
      </w:r>
    </w:p>
    <w:p w:rsidR="00B572F1" w:rsidRDefault="00B572F1" w:rsidP="00B572F1">
      <w:pPr>
        <w:tabs>
          <w:tab w:val="left" w:pos="1134"/>
          <w:tab w:val="bar" w:pos="4536"/>
          <w:tab w:val="left" w:pos="5670"/>
        </w:tabs>
      </w:pPr>
      <w:r>
        <w:tab/>
        <w:t xml:space="preserve">Клавиатура </w:t>
      </w:r>
      <w:r>
        <w:rPr>
          <w:lang w:val="en-US"/>
        </w:rPr>
        <w:t>PS</w:t>
      </w:r>
      <w:r w:rsidRPr="00D930B3">
        <w:t>/2</w:t>
      </w:r>
      <w:r>
        <w:tab/>
        <w:t>Фиолетовый</w:t>
      </w:r>
    </w:p>
    <w:p w:rsidR="00B572F1" w:rsidRDefault="00B572F1" w:rsidP="00B572F1">
      <w:pPr>
        <w:tabs>
          <w:tab w:val="left" w:pos="1134"/>
          <w:tab w:val="bar" w:pos="4536"/>
          <w:tab w:val="left" w:pos="5670"/>
        </w:tabs>
      </w:pPr>
      <w:r>
        <w:tab/>
        <w:t xml:space="preserve">Колонки/сабвуфер </w:t>
      </w:r>
      <w:r>
        <w:tab/>
        <w:t>Оранжевый</w:t>
      </w:r>
    </w:p>
    <w:p w:rsidR="00B572F1" w:rsidRDefault="00B572F1" w:rsidP="00B572F1">
      <w:pPr>
        <w:tabs>
          <w:tab w:val="left" w:pos="1134"/>
          <w:tab w:val="bar" w:pos="4536"/>
          <w:tab w:val="left" w:pos="5670"/>
        </w:tabs>
      </w:pPr>
      <w:r>
        <w:tab/>
        <w:t xml:space="preserve">Микрофон </w:t>
      </w:r>
      <w:r>
        <w:tab/>
        <w:t>Розовый</w:t>
      </w:r>
    </w:p>
    <w:p w:rsidR="00B572F1" w:rsidRDefault="00B572F1" w:rsidP="00B572F1">
      <w:pPr>
        <w:tabs>
          <w:tab w:val="left" w:pos="1134"/>
          <w:tab w:val="bar" w:pos="4536"/>
          <w:tab w:val="left" w:pos="5670"/>
        </w:tabs>
        <w:spacing w:after="100" w:afterAutospacing="1"/>
      </w:pPr>
      <w:r>
        <w:tab/>
        <w:t xml:space="preserve">Мышь </w:t>
      </w:r>
      <w:r>
        <w:tab/>
        <w:t>Зеленый</w:t>
      </w:r>
    </w:p>
    <w:p w:rsidR="00B572F1" w:rsidRPr="00467CC5" w:rsidRDefault="00B572F1" w:rsidP="00B572F1">
      <w:pPr>
        <w:pStyle w:val="a7"/>
        <w:spacing w:before="100" w:beforeAutospacing="1" w:after="100" w:afterAutospacing="1" w:line="360" w:lineRule="auto"/>
        <w:ind w:left="0"/>
        <w:contextualSpacing w:val="0"/>
        <w:jc w:val="both"/>
        <w:rPr>
          <w:b/>
          <w:bCs/>
          <w:sz w:val="28"/>
          <w:szCs w:val="28"/>
        </w:rPr>
      </w:pPr>
      <w:r>
        <w:rPr>
          <w:b/>
          <w:sz w:val="28"/>
          <w:szCs w:val="28"/>
        </w:rPr>
        <w:t xml:space="preserve">Раздел 2. Электронные таблицы </w:t>
      </w:r>
      <w:r w:rsidRPr="00467CC5">
        <w:rPr>
          <w:b/>
          <w:bCs/>
          <w:sz w:val="28"/>
          <w:szCs w:val="28"/>
          <w:lang w:val="en-US"/>
        </w:rPr>
        <w:t>MSEXCEL</w:t>
      </w:r>
    </w:p>
    <w:p w:rsidR="00B572F1" w:rsidRPr="00A10773" w:rsidRDefault="00B572F1" w:rsidP="00B572F1">
      <w:pPr>
        <w:pStyle w:val="a7"/>
        <w:spacing w:before="100" w:beforeAutospacing="1" w:after="100" w:afterAutospacing="1" w:line="360" w:lineRule="auto"/>
        <w:ind w:left="0"/>
        <w:contextualSpacing w:val="0"/>
        <w:jc w:val="both"/>
        <w:rPr>
          <w:color w:val="000000"/>
          <w:sz w:val="28"/>
          <w:szCs w:val="28"/>
        </w:rPr>
      </w:pPr>
      <w:r w:rsidRPr="00A10773">
        <w:rPr>
          <w:b/>
          <w:color w:val="000000"/>
          <w:sz w:val="28"/>
          <w:szCs w:val="28"/>
        </w:rPr>
        <w:lastRenderedPageBreak/>
        <w:t>Задание 8.</w:t>
      </w:r>
      <w:r w:rsidRPr="00A10773">
        <w:rPr>
          <w:color w:val="000000"/>
          <w:sz w:val="28"/>
          <w:szCs w:val="28"/>
        </w:rPr>
        <w:t xml:space="preserve"> Создать таблицу по образцу и выполнить вычисления</w:t>
      </w:r>
      <w:r>
        <w:rPr>
          <w:color w:val="000000"/>
          <w:sz w:val="28"/>
          <w:szCs w:val="28"/>
        </w:rPr>
        <w:t>,</w:t>
      </w:r>
      <w:r w:rsidRPr="00A10773">
        <w:rPr>
          <w:color w:val="000000"/>
          <w:sz w:val="28"/>
          <w:szCs w:val="28"/>
        </w:rPr>
        <w:t xml:space="preserve"> используя функцию Автосуммирование.</w:t>
      </w:r>
    </w:p>
    <w:p w:rsidR="00B572F1" w:rsidRDefault="00B572F1" w:rsidP="00B572F1">
      <w:pPr>
        <w:pStyle w:val="a7"/>
        <w:spacing w:before="100" w:beforeAutospacing="1" w:after="100" w:afterAutospacing="1" w:line="360" w:lineRule="auto"/>
        <w:ind w:left="0"/>
        <w:contextualSpacing w:val="0"/>
        <w:jc w:val="both"/>
        <w:rPr>
          <w:color w:val="000000"/>
          <w:sz w:val="24"/>
          <w:szCs w:val="24"/>
        </w:rPr>
      </w:pPr>
      <w:r>
        <w:rPr>
          <w:noProof/>
          <w:color w:val="000000"/>
          <w:sz w:val="24"/>
          <w:szCs w:val="24"/>
        </w:rPr>
        <w:drawing>
          <wp:inline distT="0" distB="0" distL="0" distR="0">
            <wp:extent cx="3171825" cy="17430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1743075"/>
                    </a:xfrm>
                    <a:prstGeom prst="rect">
                      <a:avLst/>
                    </a:prstGeom>
                    <a:noFill/>
                    <a:ln>
                      <a:noFill/>
                    </a:ln>
                  </pic:spPr>
                </pic:pic>
              </a:graphicData>
            </a:graphic>
          </wp:inline>
        </w:drawing>
      </w:r>
    </w:p>
    <w:p w:rsidR="00B572F1" w:rsidRPr="00F648C1" w:rsidRDefault="00B572F1" w:rsidP="00B572F1">
      <w:pPr>
        <w:spacing w:before="100" w:beforeAutospacing="1" w:after="100" w:afterAutospacing="1" w:line="360" w:lineRule="auto"/>
        <w:contextualSpacing/>
        <w:jc w:val="both"/>
        <w:rPr>
          <w:rFonts w:eastAsia="Calibri"/>
          <w:sz w:val="28"/>
          <w:szCs w:val="28"/>
          <w:lang w:eastAsia="en-US"/>
        </w:rPr>
      </w:pPr>
      <w:r w:rsidRPr="00F648C1">
        <w:rPr>
          <w:rFonts w:eastAsia="Calibri"/>
          <w:b/>
          <w:sz w:val="28"/>
          <w:szCs w:val="28"/>
          <w:lang w:eastAsia="en-US"/>
        </w:rPr>
        <w:t>Задание</w:t>
      </w:r>
      <w:r>
        <w:rPr>
          <w:rFonts w:eastAsia="Calibri"/>
          <w:b/>
          <w:sz w:val="28"/>
          <w:szCs w:val="28"/>
          <w:lang w:eastAsia="en-US"/>
        </w:rPr>
        <w:t xml:space="preserve"> 9</w:t>
      </w:r>
      <w:r w:rsidRPr="00F648C1">
        <w:rPr>
          <w:rFonts w:eastAsia="Calibri"/>
          <w:b/>
          <w:sz w:val="28"/>
          <w:szCs w:val="28"/>
          <w:lang w:eastAsia="en-US"/>
        </w:rPr>
        <w:t xml:space="preserve">. </w:t>
      </w:r>
      <w:r w:rsidRPr="00F648C1">
        <w:rPr>
          <w:rFonts w:eastAsia="Calibri"/>
          <w:sz w:val="28"/>
          <w:szCs w:val="28"/>
          <w:lang w:eastAsia="en-US"/>
        </w:rPr>
        <w:t xml:space="preserve">Создайте таблицу по образцу. Решите задачу. </w:t>
      </w:r>
    </w:p>
    <w:p w:rsidR="00B572F1" w:rsidRPr="00F648C1" w:rsidRDefault="00B572F1" w:rsidP="00B572F1">
      <w:pPr>
        <w:spacing w:line="360" w:lineRule="auto"/>
        <w:jc w:val="both"/>
        <w:rPr>
          <w:sz w:val="28"/>
          <w:szCs w:val="28"/>
        </w:rPr>
      </w:pPr>
      <w:r w:rsidRPr="00F648C1">
        <w:rPr>
          <w:b/>
          <w:sz w:val="28"/>
          <w:szCs w:val="28"/>
        </w:rPr>
        <w:t xml:space="preserve">Задача. </w:t>
      </w:r>
      <w:r w:rsidRPr="00F648C1">
        <w:rPr>
          <w:sz w:val="28"/>
          <w:szCs w:val="28"/>
        </w:rPr>
        <w:t>Ассортимент фирмы по продаже игрушек включает 5 модификаций электрической железной дороги, которые отличаются друг от друга размером и количеством вагонов, а следовательно ценой. В январе объем продаж представлен данными в таблице, там же приведен прирост за месяц</w:t>
      </w:r>
    </w:p>
    <w:p w:rsidR="00B572F1" w:rsidRPr="00F648C1" w:rsidRDefault="00B572F1" w:rsidP="00B572F1">
      <w:pPr>
        <w:spacing w:line="360" w:lineRule="auto"/>
        <w:jc w:val="both"/>
        <w:rPr>
          <w:b/>
          <w:sz w:val="28"/>
          <w:szCs w:val="28"/>
        </w:rPr>
      </w:pPr>
      <w:r w:rsidRPr="00F648C1">
        <w:rPr>
          <w:b/>
          <w:sz w:val="28"/>
          <w:szCs w:val="28"/>
        </w:rPr>
        <w:t xml:space="preserve">Посчитайте: </w:t>
      </w:r>
    </w:p>
    <w:p w:rsidR="00B572F1" w:rsidRPr="00F648C1" w:rsidRDefault="00B572F1" w:rsidP="007608F3">
      <w:pPr>
        <w:numPr>
          <w:ilvl w:val="0"/>
          <w:numId w:val="123"/>
        </w:numPr>
        <w:spacing w:line="360" w:lineRule="auto"/>
        <w:ind w:left="567" w:hanging="283"/>
        <w:jc w:val="both"/>
        <w:rPr>
          <w:sz w:val="28"/>
          <w:szCs w:val="28"/>
        </w:rPr>
      </w:pPr>
      <w:r w:rsidRPr="00F648C1">
        <w:rPr>
          <w:sz w:val="28"/>
          <w:szCs w:val="28"/>
        </w:rPr>
        <w:t>объем продаж в феврале в долларах,</w:t>
      </w:r>
    </w:p>
    <w:p w:rsidR="00B572F1" w:rsidRPr="00F648C1" w:rsidRDefault="00B572F1" w:rsidP="007608F3">
      <w:pPr>
        <w:numPr>
          <w:ilvl w:val="0"/>
          <w:numId w:val="123"/>
        </w:numPr>
        <w:spacing w:line="360" w:lineRule="auto"/>
        <w:ind w:left="567" w:hanging="283"/>
        <w:jc w:val="both"/>
        <w:rPr>
          <w:sz w:val="28"/>
          <w:szCs w:val="28"/>
        </w:rPr>
      </w:pPr>
      <w:r w:rsidRPr="00F648C1">
        <w:rPr>
          <w:sz w:val="28"/>
          <w:szCs w:val="28"/>
        </w:rPr>
        <w:t>средний объем продаж в январе и феврале в рублях,</w:t>
      </w:r>
    </w:p>
    <w:p w:rsidR="00B572F1" w:rsidRPr="00F648C1" w:rsidRDefault="00B572F1" w:rsidP="007608F3">
      <w:pPr>
        <w:numPr>
          <w:ilvl w:val="0"/>
          <w:numId w:val="123"/>
        </w:numPr>
        <w:spacing w:line="360" w:lineRule="auto"/>
        <w:ind w:left="567" w:hanging="283"/>
        <w:jc w:val="both"/>
        <w:rPr>
          <w:sz w:val="28"/>
          <w:szCs w:val="28"/>
        </w:rPr>
      </w:pPr>
      <w:r w:rsidRPr="00F648C1">
        <w:rPr>
          <w:sz w:val="28"/>
          <w:szCs w:val="28"/>
        </w:rPr>
        <w:t>максимум и минимум продаж в январе, в феврале,</w:t>
      </w:r>
    </w:p>
    <w:p w:rsidR="00B572F1" w:rsidRPr="00F648C1" w:rsidRDefault="00B572F1" w:rsidP="007608F3">
      <w:pPr>
        <w:numPr>
          <w:ilvl w:val="0"/>
          <w:numId w:val="123"/>
        </w:numPr>
        <w:spacing w:line="360" w:lineRule="auto"/>
        <w:ind w:left="567" w:hanging="283"/>
        <w:jc w:val="both"/>
        <w:rPr>
          <w:sz w:val="28"/>
          <w:szCs w:val="28"/>
        </w:rPr>
      </w:pPr>
      <w:r w:rsidRPr="00F648C1">
        <w:rPr>
          <w:sz w:val="28"/>
          <w:szCs w:val="28"/>
        </w:rPr>
        <w:t>общую сумму продажи за январь, за февраль в отдельности в рублях.</w:t>
      </w:r>
    </w:p>
    <w:p w:rsidR="00B572F1" w:rsidRPr="00F648C1" w:rsidRDefault="00B572F1" w:rsidP="00B572F1">
      <w:pPr>
        <w:spacing w:line="360" w:lineRule="auto"/>
        <w:jc w:val="both"/>
        <w:rPr>
          <w:sz w:val="28"/>
          <w:szCs w:val="28"/>
        </w:rPr>
      </w:pPr>
      <w:r w:rsidRPr="00F648C1">
        <w:rPr>
          <w:b/>
          <w:sz w:val="28"/>
          <w:szCs w:val="28"/>
        </w:rPr>
        <w:t>Постройте</w:t>
      </w:r>
    </w:p>
    <w:p w:rsidR="00B572F1" w:rsidRPr="00F648C1" w:rsidRDefault="00B572F1" w:rsidP="007608F3">
      <w:pPr>
        <w:numPr>
          <w:ilvl w:val="0"/>
          <w:numId w:val="123"/>
        </w:numPr>
        <w:spacing w:line="360" w:lineRule="auto"/>
        <w:ind w:left="567" w:hanging="283"/>
        <w:jc w:val="both"/>
        <w:rPr>
          <w:b/>
          <w:sz w:val="28"/>
          <w:szCs w:val="28"/>
        </w:rPr>
      </w:pPr>
      <w:r w:rsidRPr="00F648C1">
        <w:rPr>
          <w:sz w:val="28"/>
          <w:szCs w:val="28"/>
        </w:rPr>
        <w:t>сравнительную диаграмму по объему продаж в январе и феврале</w:t>
      </w:r>
    </w:p>
    <w:tbl>
      <w:tblPr>
        <w:tblpPr w:leftFromText="180" w:rightFromText="180" w:vertAnchor="text" w:horzAnchor="margin" w:tblpXSpec="center" w:tblpY="131"/>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2025"/>
        <w:gridCol w:w="3240"/>
        <w:gridCol w:w="2052"/>
      </w:tblGrid>
      <w:tr w:rsidR="00B572F1" w:rsidRPr="00F648C1" w:rsidTr="00E471EB">
        <w:trPr>
          <w:trHeight w:val="540"/>
        </w:trPr>
        <w:tc>
          <w:tcPr>
            <w:tcW w:w="2943" w:type="dxa"/>
            <w:shd w:val="clear" w:color="auto" w:fill="C0C0C0"/>
            <w:vAlign w:val="center"/>
          </w:tcPr>
          <w:p w:rsidR="00B572F1" w:rsidRPr="00F648C1" w:rsidRDefault="00B572F1" w:rsidP="00E471EB">
            <w:pPr>
              <w:spacing w:after="100" w:afterAutospacing="1"/>
              <w:jc w:val="center"/>
              <w:rPr>
                <w:sz w:val="28"/>
                <w:szCs w:val="28"/>
              </w:rPr>
            </w:pPr>
            <w:r w:rsidRPr="00F648C1">
              <w:rPr>
                <w:sz w:val="28"/>
                <w:szCs w:val="28"/>
              </w:rPr>
              <w:t>Вид игрушки</w:t>
            </w:r>
          </w:p>
        </w:tc>
        <w:tc>
          <w:tcPr>
            <w:tcW w:w="2025" w:type="dxa"/>
            <w:shd w:val="clear" w:color="auto" w:fill="C0C0C0"/>
            <w:vAlign w:val="center"/>
          </w:tcPr>
          <w:p w:rsidR="00B572F1" w:rsidRPr="00F648C1" w:rsidRDefault="00B572F1" w:rsidP="00E471EB">
            <w:pPr>
              <w:spacing w:after="100" w:afterAutospacing="1"/>
              <w:jc w:val="center"/>
              <w:rPr>
                <w:sz w:val="28"/>
                <w:szCs w:val="28"/>
              </w:rPr>
            </w:pPr>
            <w:r w:rsidRPr="00F648C1">
              <w:rPr>
                <w:sz w:val="28"/>
                <w:szCs w:val="28"/>
              </w:rPr>
              <w:t>Объем продаж в январе (в $)</w:t>
            </w:r>
          </w:p>
        </w:tc>
        <w:tc>
          <w:tcPr>
            <w:tcW w:w="3240" w:type="dxa"/>
            <w:shd w:val="clear" w:color="auto" w:fill="C0C0C0"/>
            <w:vAlign w:val="center"/>
          </w:tcPr>
          <w:p w:rsidR="00B572F1" w:rsidRPr="00F648C1" w:rsidRDefault="00B572F1" w:rsidP="00E471EB">
            <w:pPr>
              <w:spacing w:after="100" w:afterAutospacing="1"/>
              <w:jc w:val="center"/>
              <w:rPr>
                <w:sz w:val="28"/>
                <w:szCs w:val="28"/>
              </w:rPr>
            </w:pPr>
            <w:r w:rsidRPr="00F648C1">
              <w:rPr>
                <w:sz w:val="28"/>
                <w:szCs w:val="28"/>
              </w:rPr>
              <w:t>Рост за месяц (в %)</w:t>
            </w:r>
          </w:p>
        </w:tc>
        <w:tc>
          <w:tcPr>
            <w:tcW w:w="2052" w:type="dxa"/>
            <w:shd w:val="clear" w:color="auto" w:fill="C0C0C0"/>
            <w:vAlign w:val="center"/>
          </w:tcPr>
          <w:p w:rsidR="00B572F1" w:rsidRPr="00F648C1" w:rsidRDefault="00B572F1" w:rsidP="00E471EB">
            <w:pPr>
              <w:spacing w:after="100" w:afterAutospacing="1"/>
              <w:jc w:val="center"/>
              <w:rPr>
                <w:sz w:val="28"/>
                <w:szCs w:val="28"/>
              </w:rPr>
            </w:pPr>
            <w:r w:rsidRPr="00F648C1">
              <w:rPr>
                <w:sz w:val="28"/>
                <w:szCs w:val="28"/>
              </w:rPr>
              <w:t>Объем продаж в феврале (в $)</w:t>
            </w:r>
          </w:p>
        </w:tc>
      </w:tr>
      <w:tr w:rsidR="00B572F1" w:rsidRPr="00F648C1" w:rsidTr="00E471EB">
        <w:trPr>
          <w:trHeight w:val="264"/>
        </w:trPr>
        <w:tc>
          <w:tcPr>
            <w:tcW w:w="2943"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Вид А</w:t>
            </w:r>
          </w:p>
        </w:tc>
        <w:tc>
          <w:tcPr>
            <w:tcW w:w="2025"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50</w:t>
            </w:r>
          </w:p>
        </w:tc>
        <w:tc>
          <w:tcPr>
            <w:tcW w:w="3240"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40</w:t>
            </w:r>
          </w:p>
        </w:tc>
        <w:tc>
          <w:tcPr>
            <w:tcW w:w="2052"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w:t>
            </w:r>
          </w:p>
        </w:tc>
      </w:tr>
      <w:tr w:rsidR="00B572F1" w:rsidRPr="00F648C1" w:rsidTr="00E471EB">
        <w:trPr>
          <w:trHeight w:val="264"/>
        </w:trPr>
        <w:tc>
          <w:tcPr>
            <w:tcW w:w="2943"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Вид В</w:t>
            </w:r>
          </w:p>
        </w:tc>
        <w:tc>
          <w:tcPr>
            <w:tcW w:w="2025"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80</w:t>
            </w:r>
          </w:p>
        </w:tc>
        <w:tc>
          <w:tcPr>
            <w:tcW w:w="3240"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10</w:t>
            </w:r>
          </w:p>
        </w:tc>
        <w:tc>
          <w:tcPr>
            <w:tcW w:w="2052" w:type="dxa"/>
            <w:shd w:val="clear" w:color="auto" w:fill="auto"/>
            <w:noWrap/>
            <w:vAlign w:val="bottom"/>
          </w:tcPr>
          <w:p w:rsidR="00B572F1" w:rsidRPr="00F648C1" w:rsidRDefault="00B572F1" w:rsidP="00E471EB">
            <w:pPr>
              <w:spacing w:after="100" w:afterAutospacing="1"/>
              <w:jc w:val="both"/>
              <w:rPr>
                <w:sz w:val="28"/>
                <w:szCs w:val="28"/>
              </w:rPr>
            </w:pPr>
          </w:p>
        </w:tc>
      </w:tr>
      <w:tr w:rsidR="00B572F1" w:rsidRPr="00F648C1" w:rsidTr="00E471EB">
        <w:trPr>
          <w:trHeight w:val="264"/>
        </w:trPr>
        <w:tc>
          <w:tcPr>
            <w:tcW w:w="2943"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Вид С</w:t>
            </w:r>
          </w:p>
        </w:tc>
        <w:tc>
          <w:tcPr>
            <w:tcW w:w="2025"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65</w:t>
            </w:r>
          </w:p>
        </w:tc>
        <w:tc>
          <w:tcPr>
            <w:tcW w:w="3240"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10</w:t>
            </w:r>
          </w:p>
        </w:tc>
        <w:tc>
          <w:tcPr>
            <w:tcW w:w="2052" w:type="dxa"/>
            <w:shd w:val="clear" w:color="auto" w:fill="auto"/>
            <w:noWrap/>
            <w:vAlign w:val="bottom"/>
          </w:tcPr>
          <w:p w:rsidR="00B572F1" w:rsidRPr="00F648C1" w:rsidRDefault="00B572F1" w:rsidP="00E471EB">
            <w:pPr>
              <w:spacing w:after="100" w:afterAutospacing="1"/>
              <w:jc w:val="both"/>
              <w:rPr>
                <w:sz w:val="28"/>
                <w:szCs w:val="28"/>
              </w:rPr>
            </w:pPr>
          </w:p>
        </w:tc>
      </w:tr>
      <w:tr w:rsidR="00B572F1" w:rsidRPr="00F648C1" w:rsidTr="00E471EB">
        <w:trPr>
          <w:trHeight w:val="264"/>
        </w:trPr>
        <w:tc>
          <w:tcPr>
            <w:tcW w:w="2943"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Вид D</w:t>
            </w:r>
          </w:p>
        </w:tc>
        <w:tc>
          <w:tcPr>
            <w:tcW w:w="2025"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90</w:t>
            </w:r>
          </w:p>
        </w:tc>
        <w:tc>
          <w:tcPr>
            <w:tcW w:w="3240"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20</w:t>
            </w:r>
          </w:p>
        </w:tc>
        <w:tc>
          <w:tcPr>
            <w:tcW w:w="2052" w:type="dxa"/>
            <w:shd w:val="clear" w:color="auto" w:fill="auto"/>
            <w:noWrap/>
            <w:vAlign w:val="bottom"/>
          </w:tcPr>
          <w:p w:rsidR="00B572F1" w:rsidRPr="00F648C1" w:rsidRDefault="00B572F1" w:rsidP="00E471EB">
            <w:pPr>
              <w:spacing w:after="100" w:afterAutospacing="1"/>
              <w:jc w:val="both"/>
              <w:rPr>
                <w:sz w:val="28"/>
                <w:szCs w:val="28"/>
              </w:rPr>
            </w:pPr>
          </w:p>
        </w:tc>
      </w:tr>
      <w:tr w:rsidR="00B572F1" w:rsidRPr="00F648C1" w:rsidTr="00E471EB">
        <w:trPr>
          <w:trHeight w:val="264"/>
        </w:trPr>
        <w:tc>
          <w:tcPr>
            <w:tcW w:w="2943"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Вид Е</w:t>
            </w:r>
          </w:p>
        </w:tc>
        <w:tc>
          <w:tcPr>
            <w:tcW w:w="2025"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45</w:t>
            </w:r>
          </w:p>
        </w:tc>
        <w:tc>
          <w:tcPr>
            <w:tcW w:w="3240"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50</w:t>
            </w:r>
          </w:p>
        </w:tc>
        <w:tc>
          <w:tcPr>
            <w:tcW w:w="2052" w:type="dxa"/>
            <w:shd w:val="clear" w:color="auto" w:fill="auto"/>
            <w:noWrap/>
            <w:vAlign w:val="bottom"/>
          </w:tcPr>
          <w:p w:rsidR="00B572F1" w:rsidRPr="00F648C1" w:rsidRDefault="00B572F1" w:rsidP="00E471EB">
            <w:pPr>
              <w:spacing w:after="100" w:afterAutospacing="1"/>
              <w:jc w:val="both"/>
              <w:rPr>
                <w:sz w:val="28"/>
                <w:szCs w:val="28"/>
              </w:rPr>
            </w:pPr>
          </w:p>
        </w:tc>
      </w:tr>
      <w:tr w:rsidR="00B572F1" w:rsidRPr="00F648C1" w:rsidTr="00E471EB">
        <w:trPr>
          <w:trHeight w:val="264"/>
        </w:trPr>
        <w:tc>
          <w:tcPr>
            <w:tcW w:w="2943"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Максимум продаж в январе</w:t>
            </w:r>
          </w:p>
        </w:tc>
        <w:tc>
          <w:tcPr>
            <w:tcW w:w="2025" w:type="dxa"/>
            <w:shd w:val="clear" w:color="auto" w:fill="auto"/>
            <w:vAlign w:val="bottom"/>
          </w:tcPr>
          <w:p w:rsidR="00B572F1" w:rsidRPr="00F648C1" w:rsidRDefault="00B572F1" w:rsidP="00E471EB">
            <w:pPr>
              <w:spacing w:after="100" w:afterAutospacing="1"/>
              <w:jc w:val="both"/>
              <w:rPr>
                <w:sz w:val="28"/>
                <w:szCs w:val="28"/>
              </w:rPr>
            </w:pPr>
          </w:p>
        </w:tc>
        <w:tc>
          <w:tcPr>
            <w:tcW w:w="3240"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Максимум продаж в феврале</w:t>
            </w:r>
          </w:p>
        </w:tc>
        <w:tc>
          <w:tcPr>
            <w:tcW w:w="2052" w:type="dxa"/>
            <w:shd w:val="clear" w:color="auto" w:fill="auto"/>
            <w:noWrap/>
            <w:vAlign w:val="bottom"/>
          </w:tcPr>
          <w:p w:rsidR="00B572F1" w:rsidRPr="00F648C1" w:rsidRDefault="00B572F1" w:rsidP="00E471EB">
            <w:pPr>
              <w:spacing w:after="100" w:afterAutospacing="1"/>
              <w:jc w:val="both"/>
              <w:rPr>
                <w:sz w:val="28"/>
                <w:szCs w:val="28"/>
              </w:rPr>
            </w:pPr>
          </w:p>
        </w:tc>
      </w:tr>
      <w:tr w:rsidR="00B572F1" w:rsidRPr="00F648C1" w:rsidTr="00E471EB">
        <w:trPr>
          <w:trHeight w:val="264"/>
        </w:trPr>
        <w:tc>
          <w:tcPr>
            <w:tcW w:w="2943"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Минимум продаж в январе</w:t>
            </w:r>
          </w:p>
        </w:tc>
        <w:tc>
          <w:tcPr>
            <w:tcW w:w="2025" w:type="dxa"/>
            <w:shd w:val="clear" w:color="auto" w:fill="auto"/>
            <w:vAlign w:val="bottom"/>
          </w:tcPr>
          <w:p w:rsidR="00B572F1" w:rsidRPr="00F648C1" w:rsidRDefault="00B572F1" w:rsidP="00E471EB">
            <w:pPr>
              <w:spacing w:after="100" w:afterAutospacing="1"/>
              <w:jc w:val="both"/>
              <w:rPr>
                <w:sz w:val="28"/>
                <w:szCs w:val="28"/>
              </w:rPr>
            </w:pPr>
          </w:p>
        </w:tc>
        <w:tc>
          <w:tcPr>
            <w:tcW w:w="3240"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rPr>
              <w:t>Минимум продаж в феврале</w:t>
            </w:r>
          </w:p>
        </w:tc>
        <w:tc>
          <w:tcPr>
            <w:tcW w:w="2052" w:type="dxa"/>
            <w:shd w:val="clear" w:color="auto" w:fill="auto"/>
            <w:noWrap/>
            <w:vAlign w:val="bottom"/>
          </w:tcPr>
          <w:p w:rsidR="00B572F1" w:rsidRPr="00F648C1" w:rsidRDefault="00B572F1" w:rsidP="00E471EB">
            <w:pPr>
              <w:spacing w:after="100" w:afterAutospacing="1"/>
              <w:jc w:val="both"/>
              <w:rPr>
                <w:sz w:val="28"/>
                <w:szCs w:val="28"/>
              </w:rPr>
            </w:pPr>
          </w:p>
        </w:tc>
      </w:tr>
      <w:tr w:rsidR="00B572F1" w:rsidRPr="00F648C1" w:rsidTr="00E471EB">
        <w:trPr>
          <w:trHeight w:val="264"/>
        </w:trPr>
        <w:tc>
          <w:tcPr>
            <w:tcW w:w="2943" w:type="dxa"/>
            <w:shd w:val="clear" w:color="auto" w:fill="auto"/>
            <w:noWrap/>
            <w:vAlign w:val="bottom"/>
          </w:tcPr>
          <w:p w:rsidR="00B572F1" w:rsidRPr="00F648C1" w:rsidRDefault="00B572F1" w:rsidP="00E471EB">
            <w:pPr>
              <w:spacing w:after="100" w:afterAutospacing="1"/>
              <w:jc w:val="both"/>
              <w:rPr>
                <w:sz w:val="28"/>
                <w:szCs w:val="28"/>
              </w:rPr>
            </w:pPr>
          </w:p>
        </w:tc>
        <w:tc>
          <w:tcPr>
            <w:tcW w:w="2025" w:type="dxa"/>
            <w:shd w:val="clear" w:color="auto" w:fill="auto"/>
            <w:vAlign w:val="bottom"/>
          </w:tcPr>
          <w:p w:rsidR="00B572F1" w:rsidRPr="00F648C1" w:rsidRDefault="00B572F1" w:rsidP="00E471EB">
            <w:pPr>
              <w:spacing w:after="100" w:afterAutospacing="1"/>
              <w:jc w:val="both"/>
              <w:rPr>
                <w:sz w:val="28"/>
                <w:szCs w:val="28"/>
              </w:rPr>
            </w:pPr>
          </w:p>
        </w:tc>
        <w:tc>
          <w:tcPr>
            <w:tcW w:w="3240" w:type="dxa"/>
            <w:shd w:val="clear" w:color="auto" w:fill="auto"/>
            <w:noWrap/>
            <w:vAlign w:val="bottom"/>
          </w:tcPr>
          <w:p w:rsidR="00B572F1" w:rsidRPr="00F648C1" w:rsidRDefault="00B572F1" w:rsidP="00E471EB">
            <w:pPr>
              <w:spacing w:after="100" w:afterAutospacing="1"/>
              <w:jc w:val="both"/>
              <w:rPr>
                <w:sz w:val="28"/>
                <w:szCs w:val="28"/>
              </w:rPr>
            </w:pPr>
          </w:p>
        </w:tc>
        <w:tc>
          <w:tcPr>
            <w:tcW w:w="2052" w:type="dxa"/>
            <w:shd w:val="clear" w:color="auto" w:fill="auto"/>
            <w:noWrap/>
            <w:vAlign w:val="bottom"/>
          </w:tcPr>
          <w:p w:rsidR="00B572F1" w:rsidRPr="00F648C1" w:rsidRDefault="00B572F1" w:rsidP="00E471EB">
            <w:pPr>
              <w:spacing w:after="100" w:afterAutospacing="1"/>
              <w:jc w:val="both"/>
              <w:rPr>
                <w:sz w:val="28"/>
                <w:szCs w:val="28"/>
              </w:rPr>
            </w:pPr>
          </w:p>
        </w:tc>
      </w:tr>
      <w:tr w:rsidR="00B572F1" w:rsidRPr="00F648C1" w:rsidTr="00E471EB">
        <w:trPr>
          <w:trHeight w:val="264"/>
        </w:trPr>
        <w:tc>
          <w:tcPr>
            <w:tcW w:w="2943" w:type="dxa"/>
            <w:shd w:val="clear" w:color="auto" w:fill="auto"/>
            <w:noWrap/>
            <w:vAlign w:val="bottom"/>
          </w:tcPr>
          <w:p w:rsidR="00B572F1" w:rsidRPr="00F648C1" w:rsidRDefault="00B572F1" w:rsidP="00E471EB">
            <w:pPr>
              <w:spacing w:after="100" w:afterAutospacing="1"/>
              <w:jc w:val="both"/>
              <w:rPr>
                <w:sz w:val="28"/>
                <w:szCs w:val="28"/>
              </w:rPr>
            </w:pPr>
          </w:p>
        </w:tc>
        <w:tc>
          <w:tcPr>
            <w:tcW w:w="2025" w:type="dxa"/>
            <w:shd w:val="clear" w:color="auto" w:fill="C0C0C0"/>
            <w:noWrap/>
            <w:vAlign w:val="bottom"/>
          </w:tcPr>
          <w:p w:rsidR="00B572F1" w:rsidRPr="00F648C1" w:rsidRDefault="00B572F1" w:rsidP="00E471EB">
            <w:pPr>
              <w:spacing w:after="100" w:afterAutospacing="1"/>
              <w:jc w:val="both"/>
              <w:rPr>
                <w:sz w:val="28"/>
                <w:szCs w:val="28"/>
              </w:rPr>
            </w:pPr>
            <w:r w:rsidRPr="00F648C1">
              <w:rPr>
                <w:sz w:val="28"/>
                <w:szCs w:val="28"/>
              </w:rPr>
              <w:t>Курс $</w:t>
            </w:r>
          </w:p>
        </w:tc>
        <w:tc>
          <w:tcPr>
            <w:tcW w:w="3240" w:type="dxa"/>
            <w:shd w:val="clear" w:color="auto" w:fill="auto"/>
            <w:noWrap/>
            <w:vAlign w:val="bottom"/>
          </w:tcPr>
          <w:p w:rsidR="00B572F1" w:rsidRPr="00F648C1" w:rsidRDefault="00B572F1" w:rsidP="00E471EB">
            <w:pPr>
              <w:spacing w:after="100" w:afterAutospacing="1"/>
              <w:jc w:val="both"/>
              <w:rPr>
                <w:sz w:val="28"/>
                <w:szCs w:val="28"/>
              </w:rPr>
            </w:pPr>
          </w:p>
        </w:tc>
        <w:tc>
          <w:tcPr>
            <w:tcW w:w="2052" w:type="dxa"/>
            <w:shd w:val="clear" w:color="auto" w:fill="auto"/>
            <w:noWrap/>
            <w:vAlign w:val="bottom"/>
          </w:tcPr>
          <w:p w:rsidR="00B572F1" w:rsidRPr="00F648C1" w:rsidRDefault="00B572F1" w:rsidP="00E471EB">
            <w:pPr>
              <w:spacing w:after="100" w:afterAutospacing="1"/>
              <w:jc w:val="both"/>
              <w:rPr>
                <w:sz w:val="28"/>
                <w:szCs w:val="28"/>
              </w:rPr>
            </w:pPr>
          </w:p>
        </w:tc>
      </w:tr>
      <w:tr w:rsidR="00B572F1" w:rsidRPr="00F648C1" w:rsidTr="00E471EB">
        <w:trPr>
          <w:trHeight w:val="264"/>
        </w:trPr>
        <w:tc>
          <w:tcPr>
            <w:tcW w:w="2943" w:type="dxa"/>
            <w:shd w:val="clear" w:color="auto" w:fill="auto"/>
            <w:noWrap/>
            <w:vAlign w:val="bottom"/>
          </w:tcPr>
          <w:p w:rsidR="00B572F1" w:rsidRPr="00F648C1" w:rsidRDefault="00B572F1" w:rsidP="00E471EB">
            <w:pPr>
              <w:spacing w:after="100" w:afterAutospacing="1"/>
              <w:jc w:val="both"/>
              <w:rPr>
                <w:sz w:val="28"/>
                <w:szCs w:val="28"/>
              </w:rPr>
            </w:pPr>
          </w:p>
        </w:tc>
        <w:tc>
          <w:tcPr>
            <w:tcW w:w="2025" w:type="dxa"/>
            <w:shd w:val="clear" w:color="auto" w:fill="auto"/>
            <w:noWrap/>
            <w:vAlign w:val="bottom"/>
          </w:tcPr>
          <w:p w:rsidR="00B572F1" w:rsidRPr="00F648C1" w:rsidRDefault="00B572F1" w:rsidP="00E471EB">
            <w:pPr>
              <w:spacing w:after="100" w:afterAutospacing="1"/>
              <w:jc w:val="both"/>
              <w:rPr>
                <w:sz w:val="28"/>
                <w:szCs w:val="28"/>
              </w:rPr>
            </w:pPr>
            <w:r w:rsidRPr="00F648C1">
              <w:rPr>
                <w:sz w:val="28"/>
                <w:szCs w:val="28"/>
                <w:lang w:val="en-US"/>
              </w:rPr>
              <w:t>30</w:t>
            </w:r>
            <w:r w:rsidRPr="00F648C1">
              <w:rPr>
                <w:sz w:val="28"/>
                <w:szCs w:val="28"/>
              </w:rPr>
              <w:t>р.</w:t>
            </w:r>
          </w:p>
        </w:tc>
        <w:tc>
          <w:tcPr>
            <w:tcW w:w="3240" w:type="dxa"/>
            <w:shd w:val="clear" w:color="auto" w:fill="auto"/>
            <w:noWrap/>
            <w:vAlign w:val="bottom"/>
          </w:tcPr>
          <w:p w:rsidR="00B572F1" w:rsidRPr="00F648C1" w:rsidRDefault="00B572F1" w:rsidP="00E471EB">
            <w:pPr>
              <w:spacing w:after="100" w:afterAutospacing="1"/>
              <w:jc w:val="both"/>
              <w:rPr>
                <w:sz w:val="28"/>
                <w:szCs w:val="28"/>
              </w:rPr>
            </w:pPr>
          </w:p>
        </w:tc>
        <w:tc>
          <w:tcPr>
            <w:tcW w:w="2052" w:type="dxa"/>
            <w:shd w:val="clear" w:color="auto" w:fill="auto"/>
            <w:noWrap/>
            <w:vAlign w:val="bottom"/>
          </w:tcPr>
          <w:p w:rsidR="00B572F1" w:rsidRPr="00F648C1" w:rsidRDefault="00B572F1" w:rsidP="00E471EB">
            <w:pPr>
              <w:spacing w:after="100" w:afterAutospacing="1"/>
              <w:jc w:val="both"/>
              <w:rPr>
                <w:sz w:val="28"/>
                <w:szCs w:val="28"/>
              </w:rPr>
            </w:pPr>
          </w:p>
        </w:tc>
      </w:tr>
      <w:tr w:rsidR="00B572F1" w:rsidRPr="00F648C1" w:rsidTr="00E471EB">
        <w:trPr>
          <w:trHeight w:val="264"/>
        </w:trPr>
        <w:tc>
          <w:tcPr>
            <w:tcW w:w="2943" w:type="dxa"/>
            <w:shd w:val="clear" w:color="auto" w:fill="auto"/>
            <w:noWrap/>
            <w:vAlign w:val="bottom"/>
          </w:tcPr>
          <w:p w:rsidR="00B572F1" w:rsidRPr="00F648C1" w:rsidRDefault="00B572F1" w:rsidP="00E471EB">
            <w:pPr>
              <w:spacing w:after="100" w:afterAutospacing="1"/>
              <w:jc w:val="both"/>
              <w:rPr>
                <w:sz w:val="28"/>
                <w:szCs w:val="28"/>
              </w:rPr>
            </w:pPr>
          </w:p>
        </w:tc>
        <w:tc>
          <w:tcPr>
            <w:tcW w:w="2025" w:type="dxa"/>
            <w:shd w:val="clear" w:color="auto" w:fill="auto"/>
            <w:noWrap/>
            <w:vAlign w:val="bottom"/>
          </w:tcPr>
          <w:p w:rsidR="00B572F1" w:rsidRPr="00F648C1" w:rsidRDefault="00B572F1" w:rsidP="00E471EB">
            <w:pPr>
              <w:spacing w:after="100" w:afterAutospacing="1"/>
              <w:jc w:val="both"/>
              <w:rPr>
                <w:sz w:val="28"/>
                <w:szCs w:val="28"/>
              </w:rPr>
            </w:pPr>
          </w:p>
        </w:tc>
        <w:tc>
          <w:tcPr>
            <w:tcW w:w="3240" w:type="dxa"/>
            <w:shd w:val="clear" w:color="auto" w:fill="auto"/>
            <w:noWrap/>
            <w:vAlign w:val="bottom"/>
          </w:tcPr>
          <w:p w:rsidR="00B572F1" w:rsidRPr="00F648C1" w:rsidRDefault="00B572F1" w:rsidP="00E471EB">
            <w:pPr>
              <w:spacing w:after="100" w:afterAutospacing="1"/>
              <w:jc w:val="both"/>
              <w:rPr>
                <w:sz w:val="28"/>
                <w:szCs w:val="28"/>
              </w:rPr>
            </w:pPr>
          </w:p>
        </w:tc>
        <w:tc>
          <w:tcPr>
            <w:tcW w:w="2052" w:type="dxa"/>
            <w:shd w:val="clear" w:color="auto" w:fill="auto"/>
            <w:noWrap/>
            <w:vAlign w:val="bottom"/>
          </w:tcPr>
          <w:p w:rsidR="00B572F1" w:rsidRPr="00F648C1" w:rsidRDefault="00B572F1" w:rsidP="00E471EB">
            <w:pPr>
              <w:spacing w:after="100" w:afterAutospacing="1"/>
              <w:jc w:val="both"/>
              <w:rPr>
                <w:sz w:val="28"/>
                <w:szCs w:val="28"/>
              </w:rPr>
            </w:pPr>
          </w:p>
        </w:tc>
      </w:tr>
      <w:tr w:rsidR="00B572F1" w:rsidRPr="00F648C1" w:rsidTr="00E471EB">
        <w:trPr>
          <w:trHeight w:val="539"/>
        </w:trPr>
        <w:tc>
          <w:tcPr>
            <w:tcW w:w="2943" w:type="dxa"/>
            <w:shd w:val="clear" w:color="auto" w:fill="C0C0C0"/>
            <w:vAlign w:val="center"/>
          </w:tcPr>
          <w:p w:rsidR="00B572F1" w:rsidRPr="00F648C1" w:rsidRDefault="00B572F1" w:rsidP="00E471EB">
            <w:pPr>
              <w:spacing w:after="100" w:afterAutospacing="1"/>
              <w:rPr>
                <w:sz w:val="28"/>
                <w:szCs w:val="28"/>
              </w:rPr>
            </w:pPr>
            <w:r w:rsidRPr="00F648C1">
              <w:rPr>
                <w:sz w:val="28"/>
                <w:szCs w:val="28"/>
              </w:rPr>
              <w:t>Средний объем продаж в январе (руб.)</w:t>
            </w:r>
          </w:p>
        </w:tc>
        <w:tc>
          <w:tcPr>
            <w:tcW w:w="2025" w:type="dxa"/>
            <w:shd w:val="clear" w:color="auto" w:fill="auto"/>
            <w:vAlign w:val="bottom"/>
          </w:tcPr>
          <w:p w:rsidR="00B572F1" w:rsidRPr="00F648C1" w:rsidRDefault="00B572F1" w:rsidP="00E471EB">
            <w:pPr>
              <w:spacing w:after="100" w:afterAutospacing="1"/>
              <w:jc w:val="both"/>
              <w:rPr>
                <w:sz w:val="28"/>
                <w:szCs w:val="28"/>
              </w:rPr>
            </w:pPr>
          </w:p>
        </w:tc>
        <w:tc>
          <w:tcPr>
            <w:tcW w:w="3240" w:type="dxa"/>
            <w:shd w:val="clear" w:color="auto" w:fill="C0C0C0"/>
            <w:vAlign w:val="center"/>
          </w:tcPr>
          <w:p w:rsidR="00B572F1" w:rsidRPr="00F648C1" w:rsidRDefault="00B572F1" w:rsidP="00E471EB">
            <w:pPr>
              <w:spacing w:after="100" w:afterAutospacing="1"/>
              <w:rPr>
                <w:sz w:val="28"/>
                <w:szCs w:val="28"/>
              </w:rPr>
            </w:pPr>
            <w:r w:rsidRPr="00F648C1">
              <w:rPr>
                <w:sz w:val="28"/>
                <w:szCs w:val="28"/>
              </w:rPr>
              <w:t>Средний объем продаж в феврале (руб.)</w:t>
            </w:r>
          </w:p>
        </w:tc>
        <w:tc>
          <w:tcPr>
            <w:tcW w:w="2052" w:type="dxa"/>
            <w:shd w:val="clear" w:color="auto" w:fill="auto"/>
            <w:vAlign w:val="bottom"/>
          </w:tcPr>
          <w:p w:rsidR="00B572F1" w:rsidRPr="00F648C1" w:rsidRDefault="00B572F1" w:rsidP="00E471EB">
            <w:pPr>
              <w:spacing w:after="100" w:afterAutospacing="1"/>
              <w:jc w:val="both"/>
              <w:rPr>
                <w:sz w:val="28"/>
                <w:szCs w:val="28"/>
              </w:rPr>
            </w:pPr>
          </w:p>
        </w:tc>
      </w:tr>
    </w:tbl>
    <w:p w:rsidR="00B572F1" w:rsidRPr="00F648C1" w:rsidRDefault="00B572F1" w:rsidP="00B572F1">
      <w:pPr>
        <w:spacing w:before="100" w:beforeAutospacing="1" w:after="100" w:afterAutospacing="1" w:line="360" w:lineRule="auto"/>
        <w:jc w:val="both"/>
        <w:rPr>
          <w:b/>
          <w:bCs/>
          <w:sz w:val="28"/>
          <w:szCs w:val="28"/>
        </w:rPr>
      </w:pPr>
      <w:r w:rsidRPr="00F648C1">
        <w:rPr>
          <w:b/>
          <w:sz w:val="28"/>
          <w:szCs w:val="28"/>
        </w:rPr>
        <w:t>Задание</w:t>
      </w:r>
      <w:r>
        <w:rPr>
          <w:b/>
          <w:sz w:val="28"/>
          <w:szCs w:val="28"/>
        </w:rPr>
        <w:t xml:space="preserve"> 10</w:t>
      </w:r>
      <w:r w:rsidRPr="00F648C1">
        <w:rPr>
          <w:b/>
          <w:sz w:val="28"/>
          <w:szCs w:val="28"/>
        </w:rPr>
        <w:t xml:space="preserve">. </w:t>
      </w:r>
      <w:r w:rsidRPr="00F648C1">
        <w:rPr>
          <w:sz w:val="28"/>
          <w:szCs w:val="28"/>
        </w:rPr>
        <w:t xml:space="preserve">Создать таблицу по образцу. Выполнить сортировку данных: по фамилии от А до Я, </w:t>
      </w:r>
      <w:r w:rsidRPr="00F648C1">
        <w:rPr>
          <w:b/>
          <w:sz w:val="28"/>
          <w:szCs w:val="28"/>
        </w:rPr>
        <w:t>затем</w:t>
      </w:r>
      <w:r w:rsidRPr="00F648C1">
        <w:rPr>
          <w:sz w:val="28"/>
          <w:szCs w:val="28"/>
        </w:rPr>
        <w:t xml:space="preserve"> по году рождения по возрастанию.</w:t>
      </w:r>
    </w:p>
    <w:p w:rsidR="00B572F1" w:rsidRPr="00F648C1" w:rsidRDefault="00B572F1" w:rsidP="00B572F1">
      <w:pPr>
        <w:spacing w:before="100" w:beforeAutospacing="1" w:after="100" w:afterAutospacing="1" w:line="360" w:lineRule="auto"/>
        <w:ind w:right="-851"/>
        <w:jc w:val="center"/>
        <w:rPr>
          <w:b/>
          <w:bCs/>
          <w:sz w:val="28"/>
          <w:szCs w:val="28"/>
        </w:rPr>
      </w:pPr>
      <w:r>
        <w:rPr>
          <w:b/>
          <w:noProof/>
          <w:sz w:val="28"/>
          <w:szCs w:val="28"/>
        </w:rPr>
        <w:drawing>
          <wp:inline distT="0" distB="0" distL="0" distR="0">
            <wp:extent cx="3086100" cy="24288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428875"/>
                    </a:xfrm>
                    <a:prstGeom prst="rect">
                      <a:avLst/>
                    </a:prstGeom>
                    <a:noFill/>
                    <a:ln>
                      <a:noFill/>
                    </a:ln>
                  </pic:spPr>
                </pic:pic>
              </a:graphicData>
            </a:graphic>
          </wp:inline>
        </w:drawing>
      </w:r>
    </w:p>
    <w:p w:rsidR="00B572F1" w:rsidRPr="00467CC5" w:rsidRDefault="00B572F1" w:rsidP="00B572F1">
      <w:pPr>
        <w:spacing w:before="100" w:beforeAutospacing="1" w:after="100" w:afterAutospacing="1" w:line="360" w:lineRule="auto"/>
        <w:jc w:val="both"/>
        <w:rPr>
          <w:b/>
          <w:bCs/>
          <w:sz w:val="28"/>
          <w:szCs w:val="28"/>
        </w:rPr>
      </w:pPr>
      <w:r>
        <w:rPr>
          <w:b/>
          <w:sz w:val="28"/>
          <w:szCs w:val="28"/>
        </w:rPr>
        <w:t>Задание 11(А).</w:t>
      </w:r>
      <w:r>
        <w:rPr>
          <w:rFonts w:eastAsia="Calibri"/>
          <w:sz w:val="28"/>
          <w:szCs w:val="28"/>
          <w:lang w:eastAsia="en-US"/>
        </w:rPr>
        <w:t>Создайте таблицу по образцу. Решите задачу.</w:t>
      </w:r>
    </w:p>
    <w:p w:rsidR="00B572F1" w:rsidRPr="00F648C1" w:rsidRDefault="00B572F1" w:rsidP="007608F3">
      <w:pPr>
        <w:numPr>
          <w:ilvl w:val="0"/>
          <w:numId w:val="124"/>
        </w:numPr>
        <w:spacing w:line="360" w:lineRule="auto"/>
        <w:ind w:left="0" w:firstLine="425"/>
        <w:jc w:val="both"/>
        <w:rPr>
          <w:sz w:val="28"/>
          <w:szCs w:val="28"/>
        </w:rPr>
      </w:pPr>
      <w:r w:rsidRPr="00F648C1">
        <w:rPr>
          <w:sz w:val="28"/>
          <w:szCs w:val="28"/>
        </w:rPr>
        <w:t xml:space="preserve">Рассчитайте заработную плату за ноябрь месяц. </w:t>
      </w:r>
    </w:p>
    <w:p w:rsidR="00B572F1" w:rsidRPr="00F648C1" w:rsidRDefault="00B572F1" w:rsidP="007608F3">
      <w:pPr>
        <w:numPr>
          <w:ilvl w:val="0"/>
          <w:numId w:val="124"/>
        </w:numPr>
        <w:spacing w:line="360" w:lineRule="auto"/>
        <w:ind w:left="0" w:right="-2" w:firstLine="426"/>
        <w:jc w:val="both"/>
        <w:rPr>
          <w:sz w:val="28"/>
          <w:szCs w:val="28"/>
        </w:rPr>
      </w:pPr>
      <w:r w:rsidRPr="00F648C1">
        <w:rPr>
          <w:sz w:val="28"/>
          <w:szCs w:val="28"/>
        </w:rPr>
        <w:t>Методом подбора параметра определите процент премии, если премиальный фонд будет равен 300000 руб.</w:t>
      </w:r>
    </w:p>
    <w:p w:rsidR="00B572F1" w:rsidRPr="00F648C1" w:rsidRDefault="00B572F1" w:rsidP="00B572F1">
      <w:pPr>
        <w:ind w:right="-851"/>
        <w:jc w:val="center"/>
        <w:rPr>
          <w:b/>
          <w:bCs/>
          <w:sz w:val="28"/>
          <w:szCs w:val="28"/>
        </w:rPr>
      </w:pPr>
      <w:r>
        <w:rPr>
          <w:b/>
          <w:noProof/>
          <w:sz w:val="28"/>
          <w:szCs w:val="28"/>
        </w:rPr>
        <w:drawing>
          <wp:inline distT="0" distB="0" distL="0" distR="0">
            <wp:extent cx="4895850" cy="3048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3048000"/>
                    </a:xfrm>
                    <a:prstGeom prst="rect">
                      <a:avLst/>
                    </a:prstGeom>
                    <a:noFill/>
                    <a:ln>
                      <a:noFill/>
                    </a:ln>
                  </pic:spPr>
                </pic:pic>
              </a:graphicData>
            </a:graphic>
          </wp:inline>
        </w:drawing>
      </w:r>
    </w:p>
    <w:p w:rsidR="00B572F1" w:rsidRPr="00F648C1" w:rsidRDefault="00B572F1" w:rsidP="007608F3">
      <w:pPr>
        <w:numPr>
          <w:ilvl w:val="0"/>
          <w:numId w:val="124"/>
        </w:numPr>
        <w:ind w:left="0" w:right="-2" w:firstLine="426"/>
        <w:jc w:val="both"/>
        <w:rPr>
          <w:sz w:val="28"/>
          <w:szCs w:val="28"/>
        </w:rPr>
      </w:pPr>
      <w:r w:rsidRPr="00F648C1">
        <w:rPr>
          <w:sz w:val="28"/>
          <w:szCs w:val="28"/>
        </w:rPr>
        <w:lastRenderedPageBreak/>
        <w:t xml:space="preserve">Создайте таблицу итоговых выплат со столбцами </w:t>
      </w:r>
      <w:r w:rsidRPr="00F648C1">
        <w:rPr>
          <w:i/>
          <w:sz w:val="28"/>
          <w:szCs w:val="28"/>
        </w:rPr>
        <w:t>Оклад, Премия и На руки</w:t>
      </w:r>
      <w:r w:rsidRPr="00F648C1">
        <w:rPr>
          <w:sz w:val="28"/>
          <w:szCs w:val="28"/>
        </w:rPr>
        <w:t xml:space="preserve"> за ноябрь и декабрь месяц и постройте диаграмму, отображающую рост заработной платы, добавив к ней названия и подписи данных. Оформите диаграмму, используя цветовое решение.</w:t>
      </w:r>
    </w:p>
    <w:p w:rsidR="00B572F1" w:rsidRPr="00F648C1" w:rsidRDefault="00B572F1" w:rsidP="00B572F1">
      <w:pPr>
        <w:ind w:right="-2"/>
        <w:jc w:val="center"/>
        <w:rPr>
          <w:bCs/>
          <w:sz w:val="28"/>
          <w:szCs w:val="28"/>
        </w:rPr>
      </w:pPr>
      <w:r>
        <w:rPr>
          <w:noProof/>
          <w:sz w:val="28"/>
          <w:szCs w:val="28"/>
        </w:rPr>
        <w:drawing>
          <wp:inline distT="0" distB="0" distL="0" distR="0">
            <wp:extent cx="3638550" cy="571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571500"/>
                    </a:xfrm>
                    <a:prstGeom prst="rect">
                      <a:avLst/>
                    </a:prstGeom>
                    <a:noFill/>
                    <a:ln>
                      <a:noFill/>
                    </a:ln>
                  </pic:spPr>
                </pic:pic>
              </a:graphicData>
            </a:graphic>
          </wp:inline>
        </w:drawing>
      </w:r>
    </w:p>
    <w:p w:rsidR="00B572F1" w:rsidRPr="00F648C1" w:rsidRDefault="00B572F1" w:rsidP="00B572F1">
      <w:pPr>
        <w:spacing w:before="100" w:beforeAutospacing="1" w:after="100" w:afterAutospacing="1"/>
        <w:jc w:val="both"/>
        <w:rPr>
          <w:sz w:val="28"/>
          <w:szCs w:val="28"/>
        </w:rPr>
      </w:pPr>
      <w:r w:rsidRPr="00F648C1">
        <w:rPr>
          <w:b/>
          <w:sz w:val="28"/>
          <w:szCs w:val="28"/>
        </w:rPr>
        <w:t xml:space="preserve">Задание </w:t>
      </w:r>
      <w:r>
        <w:rPr>
          <w:b/>
          <w:sz w:val="28"/>
          <w:szCs w:val="28"/>
        </w:rPr>
        <w:t>12 (</w:t>
      </w:r>
      <w:r w:rsidRPr="00F648C1">
        <w:rPr>
          <w:b/>
          <w:sz w:val="28"/>
          <w:szCs w:val="28"/>
        </w:rPr>
        <w:t>А</w:t>
      </w:r>
      <w:r>
        <w:rPr>
          <w:b/>
          <w:sz w:val="28"/>
          <w:szCs w:val="28"/>
        </w:rPr>
        <w:t>)</w:t>
      </w:r>
      <w:r w:rsidRPr="00F648C1">
        <w:rPr>
          <w:b/>
          <w:sz w:val="28"/>
          <w:szCs w:val="28"/>
        </w:rPr>
        <w:t xml:space="preserve">. </w:t>
      </w:r>
      <w:r>
        <w:rPr>
          <w:rFonts w:eastAsia="Calibri"/>
          <w:sz w:val="28"/>
          <w:szCs w:val="28"/>
          <w:lang w:eastAsia="en-US"/>
        </w:rPr>
        <w:t>Создайте таблицу по образцу. Решите задачу.</w:t>
      </w:r>
    </w:p>
    <w:p w:rsidR="00B572F1" w:rsidRPr="00F648C1" w:rsidRDefault="00B572F1" w:rsidP="007608F3">
      <w:pPr>
        <w:numPr>
          <w:ilvl w:val="0"/>
          <w:numId w:val="125"/>
        </w:numPr>
        <w:spacing w:line="360" w:lineRule="auto"/>
        <w:ind w:left="0" w:right="-2" w:firstLine="360"/>
        <w:jc w:val="both"/>
        <w:rPr>
          <w:sz w:val="28"/>
          <w:szCs w:val="28"/>
        </w:rPr>
      </w:pPr>
      <w:r w:rsidRPr="00F648C1">
        <w:rPr>
          <w:sz w:val="28"/>
          <w:szCs w:val="28"/>
        </w:rPr>
        <w:t>Определить назначение стипендии, если известно, что начисление производится при выполнении условия, что по каждому предмету полученный балл больше или равен 4. Оценки введите произвольно.</w:t>
      </w:r>
    </w:p>
    <w:p w:rsidR="00B572F1" w:rsidRPr="00F648C1" w:rsidRDefault="00B572F1" w:rsidP="00B572F1">
      <w:pPr>
        <w:spacing w:line="360" w:lineRule="auto"/>
        <w:ind w:right="-851"/>
        <w:jc w:val="both"/>
        <w:rPr>
          <w:b/>
          <w:bCs/>
          <w:sz w:val="28"/>
          <w:szCs w:val="28"/>
        </w:rPr>
      </w:pPr>
      <w:r>
        <w:rPr>
          <w:b/>
          <w:noProof/>
          <w:sz w:val="28"/>
          <w:szCs w:val="28"/>
        </w:rPr>
        <w:drawing>
          <wp:inline distT="0" distB="0" distL="0" distR="0">
            <wp:extent cx="5848350" cy="9429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942975"/>
                    </a:xfrm>
                    <a:prstGeom prst="rect">
                      <a:avLst/>
                    </a:prstGeom>
                    <a:noFill/>
                    <a:ln>
                      <a:noFill/>
                    </a:ln>
                  </pic:spPr>
                </pic:pic>
              </a:graphicData>
            </a:graphic>
          </wp:inline>
        </w:drawing>
      </w:r>
    </w:p>
    <w:p w:rsidR="00B572F1" w:rsidRPr="00F648C1" w:rsidRDefault="00B572F1" w:rsidP="007608F3">
      <w:pPr>
        <w:numPr>
          <w:ilvl w:val="0"/>
          <w:numId w:val="125"/>
        </w:numPr>
        <w:spacing w:line="360" w:lineRule="auto"/>
        <w:ind w:left="0" w:right="-2" w:firstLine="360"/>
        <w:jc w:val="both"/>
        <w:rPr>
          <w:bCs/>
          <w:sz w:val="28"/>
          <w:szCs w:val="28"/>
        </w:rPr>
      </w:pPr>
      <w:r w:rsidRPr="00F648C1">
        <w:rPr>
          <w:bCs/>
          <w:sz w:val="28"/>
          <w:szCs w:val="28"/>
        </w:rPr>
        <w:t xml:space="preserve">Определить начисление стипендии при условии, что суммарный балл, полученный по всем предметам больше или равен 36. </w:t>
      </w:r>
      <w:r w:rsidRPr="00F648C1">
        <w:rPr>
          <w:sz w:val="28"/>
          <w:szCs w:val="28"/>
        </w:rPr>
        <w:t>Оценки введите произвольно.</w:t>
      </w:r>
    </w:p>
    <w:p w:rsidR="00B572F1" w:rsidRPr="00F648C1" w:rsidRDefault="00B572F1" w:rsidP="00B572F1">
      <w:pPr>
        <w:spacing w:line="360" w:lineRule="auto"/>
        <w:ind w:right="-851"/>
        <w:jc w:val="both"/>
        <w:rPr>
          <w:bCs/>
          <w:sz w:val="28"/>
          <w:szCs w:val="28"/>
        </w:rPr>
      </w:pPr>
      <w:r>
        <w:rPr>
          <w:noProof/>
          <w:sz w:val="28"/>
          <w:szCs w:val="28"/>
        </w:rPr>
        <w:drawing>
          <wp:inline distT="0" distB="0" distL="0" distR="0">
            <wp:extent cx="5772150" cy="981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981075"/>
                    </a:xfrm>
                    <a:prstGeom prst="rect">
                      <a:avLst/>
                    </a:prstGeom>
                    <a:noFill/>
                    <a:ln>
                      <a:noFill/>
                    </a:ln>
                  </pic:spPr>
                </pic:pic>
              </a:graphicData>
            </a:graphic>
          </wp:inline>
        </w:drawing>
      </w:r>
    </w:p>
    <w:p w:rsidR="00B572F1" w:rsidRPr="00F648C1" w:rsidRDefault="00B572F1" w:rsidP="00B572F1">
      <w:pPr>
        <w:spacing w:line="360" w:lineRule="auto"/>
        <w:ind w:right="-2"/>
        <w:jc w:val="both"/>
        <w:rPr>
          <w:sz w:val="28"/>
          <w:szCs w:val="28"/>
        </w:rPr>
      </w:pPr>
      <w:r w:rsidRPr="00F648C1">
        <w:rPr>
          <w:b/>
          <w:sz w:val="28"/>
          <w:szCs w:val="28"/>
        </w:rPr>
        <w:t>Задание</w:t>
      </w:r>
      <w:r>
        <w:rPr>
          <w:b/>
          <w:sz w:val="28"/>
          <w:szCs w:val="28"/>
        </w:rPr>
        <w:t xml:space="preserve"> 13 (А)</w:t>
      </w:r>
      <w:r w:rsidRPr="00F648C1">
        <w:rPr>
          <w:b/>
          <w:sz w:val="28"/>
          <w:szCs w:val="28"/>
        </w:rPr>
        <w:t xml:space="preserve">. </w:t>
      </w:r>
      <w:r>
        <w:rPr>
          <w:rFonts w:eastAsia="Calibri"/>
          <w:sz w:val="28"/>
          <w:szCs w:val="28"/>
          <w:lang w:eastAsia="en-US"/>
        </w:rPr>
        <w:t xml:space="preserve">Создайте таблицу по образцу. Решите задачу. </w:t>
      </w:r>
    </w:p>
    <w:p w:rsidR="00B572F1" w:rsidRPr="00F648C1" w:rsidRDefault="00B572F1" w:rsidP="00B572F1">
      <w:pPr>
        <w:spacing w:line="360" w:lineRule="auto"/>
        <w:jc w:val="both"/>
        <w:rPr>
          <w:sz w:val="28"/>
          <w:szCs w:val="28"/>
        </w:rPr>
      </w:pPr>
      <w:r w:rsidRPr="00F648C1">
        <w:rPr>
          <w:sz w:val="28"/>
          <w:szCs w:val="28"/>
        </w:rPr>
        <w:t>Для проведения эксперимента выбраны 10 районов Московской области.</w:t>
      </w:r>
    </w:p>
    <w:p w:rsidR="00B572F1" w:rsidRPr="00F648C1" w:rsidRDefault="00B572F1" w:rsidP="00B572F1">
      <w:pPr>
        <w:spacing w:line="360" w:lineRule="auto"/>
        <w:jc w:val="both"/>
        <w:rPr>
          <w:sz w:val="28"/>
          <w:szCs w:val="28"/>
        </w:rPr>
      </w:pPr>
      <w:r w:rsidRPr="00F648C1">
        <w:rPr>
          <w:sz w:val="28"/>
          <w:szCs w:val="28"/>
        </w:rPr>
        <w:t>Известны засеваемые площади и средняя урожайность по району (см.</w:t>
      </w:r>
      <w:r>
        <w:rPr>
          <w:sz w:val="28"/>
          <w:szCs w:val="28"/>
        </w:rPr>
        <w:t> </w:t>
      </w:r>
      <w:r w:rsidRPr="00F648C1">
        <w:rPr>
          <w:sz w:val="28"/>
          <w:szCs w:val="28"/>
        </w:rPr>
        <w:t xml:space="preserve">таблицу). </w:t>
      </w:r>
    </w:p>
    <w:p w:rsidR="00B572F1" w:rsidRDefault="00B572F1" w:rsidP="007608F3">
      <w:pPr>
        <w:numPr>
          <w:ilvl w:val="0"/>
          <w:numId w:val="131"/>
        </w:numPr>
        <w:spacing w:line="360" w:lineRule="auto"/>
        <w:ind w:left="0" w:firstLine="349"/>
        <w:jc w:val="both"/>
        <w:rPr>
          <w:sz w:val="28"/>
          <w:szCs w:val="28"/>
        </w:rPr>
      </w:pPr>
      <w:r w:rsidRPr="00F648C1">
        <w:rPr>
          <w:sz w:val="28"/>
          <w:szCs w:val="28"/>
        </w:rPr>
        <w:t xml:space="preserve">Определите количество урожая, собранного в каждом районе и в целом по экспериментальным районам области, а также среднюю урожайность по всем районам. </w:t>
      </w:r>
    </w:p>
    <w:p w:rsidR="00B572F1" w:rsidRPr="00F648C1" w:rsidRDefault="00B572F1" w:rsidP="007608F3">
      <w:pPr>
        <w:numPr>
          <w:ilvl w:val="0"/>
          <w:numId w:val="131"/>
        </w:numPr>
        <w:spacing w:line="360" w:lineRule="auto"/>
        <w:ind w:left="0" w:firstLine="349"/>
        <w:jc w:val="both"/>
        <w:rPr>
          <w:sz w:val="28"/>
          <w:szCs w:val="28"/>
        </w:rPr>
      </w:pPr>
      <w:r w:rsidRPr="00F648C1">
        <w:rPr>
          <w:sz w:val="28"/>
          <w:szCs w:val="28"/>
        </w:rPr>
        <w:t>Выделите районы с самой низкой и самой высокой урожайностью.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6"/>
        <w:gridCol w:w="1688"/>
        <w:gridCol w:w="2835"/>
        <w:gridCol w:w="3118"/>
      </w:tblGrid>
      <w:tr w:rsidR="00B572F1" w:rsidRPr="00F648C1" w:rsidTr="00E471EB">
        <w:trPr>
          <w:trHeight w:val="264"/>
        </w:trPr>
        <w:tc>
          <w:tcPr>
            <w:tcW w:w="2106" w:type="dxa"/>
            <w:shd w:val="clear" w:color="auto" w:fill="auto"/>
            <w:noWrap/>
            <w:vAlign w:val="bottom"/>
          </w:tcPr>
          <w:p w:rsidR="00B572F1" w:rsidRPr="00F648C1" w:rsidRDefault="00B572F1" w:rsidP="00E471EB">
            <w:pPr>
              <w:jc w:val="both"/>
              <w:rPr>
                <w:b/>
                <w:sz w:val="28"/>
                <w:szCs w:val="28"/>
              </w:rPr>
            </w:pPr>
            <w:r w:rsidRPr="00F648C1">
              <w:rPr>
                <w:b/>
                <w:sz w:val="28"/>
                <w:szCs w:val="28"/>
              </w:rPr>
              <w:t>Название района</w:t>
            </w:r>
          </w:p>
        </w:tc>
        <w:tc>
          <w:tcPr>
            <w:tcW w:w="1688" w:type="dxa"/>
            <w:shd w:val="clear" w:color="auto" w:fill="auto"/>
            <w:noWrap/>
            <w:vAlign w:val="bottom"/>
          </w:tcPr>
          <w:p w:rsidR="00B572F1" w:rsidRPr="00F648C1" w:rsidRDefault="00B572F1" w:rsidP="00E471EB">
            <w:pPr>
              <w:jc w:val="both"/>
              <w:rPr>
                <w:b/>
                <w:sz w:val="28"/>
                <w:szCs w:val="28"/>
              </w:rPr>
            </w:pPr>
            <w:r w:rsidRPr="00F648C1">
              <w:rPr>
                <w:b/>
                <w:sz w:val="28"/>
                <w:szCs w:val="28"/>
              </w:rPr>
              <w:t>Площадь посева</w:t>
            </w:r>
          </w:p>
        </w:tc>
        <w:tc>
          <w:tcPr>
            <w:tcW w:w="2835" w:type="dxa"/>
            <w:shd w:val="clear" w:color="auto" w:fill="auto"/>
            <w:noWrap/>
            <w:vAlign w:val="bottom"/>
          </w:tcPr>
          <w:p w:rsidR="00B572F1" w:rsidRPr="00F648C1" w:rsidRDefault="00B572F1" w:rsidP="00E471EB">
            <w:pPr>
              <w:jc w:val="both"/>
              <w:rPr>
                <w:b/>
                <w:sz w:val="28"/>
                <w:szCs w:val="28"/>
              </w:rPr>
            </w:pPr>
            <w:r w:rsidRPr="00F648C1">
              <w:rPr>
                <w:b/>
                <w:sz w:val="28"/>
                <w:szCs w:val="28"/>
              </w:rPr>
              <w:t>Средняя урожайность (т/га)</w:t>
            </w:r>
          </w:p>
        </w:tc>
        <w:tc>
          <w:tcPr>
            <w:tcW w:w="3118" w:type="dxa"/>
            <w:shd w:val="clear" w:color="auto" w:fill="auto"/>
            <w:noWrap/>
            <w:vAlign w:val="bottom"/>
          </w:tcPr>
          <w:p w:rsidR="00B572F1" w:rsidRPr="00F648C1" w:rsidRDefault="00B572F1" w:rsidP="00E471EB">
            <w:pPr>
              <w:jc w:val="both"/>
              <w:rPr>
                <w:b/>
                <w:sz w:val="28"/>
                <w:szCs w:val="28"/>
              </w:rPr>
            </w:pPr>
            <w:r w:rsidRPr="00F648C1">
              <w:rPr>
                <w:b/>
                <w:sz w:val="28"/>
                <w:szCs w:val="28"/>
              </w:rPr>
              <w:t>Кол-во урожая в районе (т)</w:t>
            </w:r>
          </w:p>
        </w:tc>
      </w:tr>
      <w:tr w:rsidR="00B572F1" w:rsidRPr="00F648C1" w:rsidTr="00E471EB">
        <w:trPr>
          <w:trHeight w:val="264"/>
        </w:trPr>
        <w:tc>
          <w:tcPr>
            <w:tcW w:w="2106" w:type="dxa"/>
            <w:shd w:val="clear" w:color="auto" w:fill="auto"/>
            <w:noWrap/>
            <w:vAlign w:val="bottom"/>
          </w:tcPr>
          <w:p w:rsidR="00B572F1" w:rsidRPr="00F648C1" w:rsidRDefault="00B572F1" w:rsidP="00E471EB">
            <w:pPr>
              <w:jc w:val="both"/>
              <w:rPr>
                <w:sz w:val="28"/>
                <w:szCs w:val="28"/>
              </w:rPr>
            </w:pPr>
            <w:r w:rsidRPr="00F648C1">
              <w:rPr>
                <w:sz w:val="28"/>
                <w:szCs w:val="28"/>
              </w:rPr>
              <w:t>Дмитровский</w:t>
            </w:r>
          </w:p>
        </w:tc>
        <w:tc>
          <w:tcPr>
            <w:tcW w:w="1688" w:type="dxa"/>
            <w:shd w:val="clear" w:color="auto" w:fill="auto"/>
            <w:noWrap/>
            <w:vAlign w:val="bottom"/>
          </w:tcPr>
          <w:p w:rsidR="00B572F1" w:rsidRPr="00F648C1" w:rsidRDefault="00B572F1" w:rsidP="00E471EB">
            <w:pPr>
              <w:jc w:val="both"/>
              <w:rPr>
                <w:sz w:val="28"/>
                <w:szCs w:val="28"/>
              </w:rPr>
            </w:pPr>
            <w:r w:rsidRPr="00F648C1">
              <w:rPr>
                <w:sz w:val="28"/>
                <w:szCs w:val="28"/>
              </w:rPr>
              <w:t>9</w:t>
            </w:r>
          </w:p>
        </w:tc>
        <w:tc>
          <w:tcPr>
            <w:tcW w:w="2835" w:type="dxa"/>
            <w:shd w:val="clear" w:color="auto" w:fill="auto"/>
            <w:noWrap/>
            <w:vAlign w:val="bottom"/>
          </w:tcPr>
          <w:p w:rsidR="00B572F1" w:rsidRPr="00F648C1" w:rsidRDefault="00B572F1" w:rsidP="00E471EB">
            <w:pPr>
              <w:jc w:val="both"/>
              <w:rPr>
                <w:sz w:val="28"/>
                <w:szCs w:val="28"/>
              </w:rPr>
            </w:pPr>
            <w:r w:rsidRPr="00F648C1">
              <w:rPr>
                <w:sz w:val="28"/>
                <w:szCs w:val="28"/>
              </w:rPr>
              <w:t>9</w:t>
            </w: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2106" w:type="dxa"/>
            <w:shd w:val="clear" w:color="auto" w:fill="auto"/>
            <w:noWrap/>
            <w:vAlign w:val="bottom"/>
          </w:tcPr>
          <w:p w:rsidR="00B572F1" w:rsidRPr="00F648C1" w:rsidRDefault="00B572F1" w:rsidP="00E471EB">
            <w:pPr>
              <w:jc w:val="both"/>
              <w:rPr>
                <w:sz w:val="28"/>
                <w:szCs w:val="28"/>
              </w:rPr>
            </w:pPr>
            <w:r w:rsidRPr="00F648C1">
              <w:rPr>
                <w:sz w:val="28"/>
                <w:szCs w:val="28"/>
              </w:rPr>
              <w:t>Домодедовский</w:t>
            </w:r>
          </w:p>
        </w:tc>
        <w:tc>
          <w:tcPr>
            <w:tcW w:w="1688" w:type="dxa"/>
            <w:shd w:val="clear" w:color="auto" w:fill="auto"/>
            <w:noWrap/>
            <w:vAlign w:val="bottom"/>
          </w:tcPr>
          <w:p w:rsidR="00B572F1" w:rsidRPr="00F648C1" w:rsidRDefault="00B572F1" w:rsidP="00E471EB">
            <w:pPr>
              <w:jc w:val="both"/>
              <w:rPr>
                <w:sz w:val="28"/>
                <w:szCs w:val="28"/>
              </w:rPr>
            </w:pPr>
            <w:r w:rsidRPr="00F648C1">
              <w:rPr>
                <w:sz w:val="28"/>
                <w:szCs w:val="28"/>
              </w:rPr>
              <w:t>65</w:t>
            </w:r>
          </w:p>
        </w:tc>
        <w:tc>
          <w:tcPr>
            <w:tcW w:w="2835" w:type="dxa"/>
            <w:shd w:val="clear" w:color="auto" w:fill="auto"/>
            <w:noWrap/>
            <w:vAlign w:val="bottom"/>
          </w:tcPr>
          <w:p w:rsidR="00B572F1" w:rsidRPr="00F648C1" w:rsidRDefault="00B572F1" w:rsidP="00E471EB">
            <w:pPr>
              <w:jc w:val="both"/>
              <w:rPr>
                <w:sz w:val="28"/>
                <w:szCs w:val="28"/>
              </w:rPr>
            </w:pPr>
            <w:r w:rsidRPr="00F648C1">
              <w:rPr>
                <w:sz w:val="28"/>
                <w:szCs w:val="28"/>
              </w:rPr>
              <w:t>17</w:t>
            </w: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2106" w:type="dxa"/>
            <w:shd w:val="clear" w:color="auto" w:fill="auto"/>
            <w:noWrap/>
            <w:vAlign w:val="bottom"/>
          </w:tcPr>
          <w:p w:rsidR="00B572F1" w:rsidRPr="00F648C1" w:rsidRDefault="00B572F1" w:rsidP="00E471EB">
            <w:pPr>
              <w:jc w:val="both"/>
              <w:rPr>
                <w:sz w:val="28"/>
                <w:szCs w:val="28"/>
              </w:rPr>
            </w:pPr>
            <w:r w:rsidRPr="00F648C1">
              <w:rPr>
                <w:sz w:val="28"/>
                <w:szCs w:val="28"/>
              </w:rPr>
              <w:lastRenderedPageBreak/>
              <w:t>Клинский</w:t>
            </w:r>
          </w:p>
        </w:tc>
        <w:tc>
          <w:tcPr>
            <w:tcW w:w="1688" w:type="dxa"/>
            <w:shd w:val="clear" w:color="auto" w:fill="auto"/>
            <w:noWrap/>
            <w:vAlign w:val="bottom"/>
          </w:tcPr>
          <w:p w:rsidR="00B572F1" w:rsidRPr="00F648C1" w:rsidRDefault="00B572F1" w:rsidP="00E471EB">
            <w:pPr>
              <w:jc w:val="both"/>
              <w:rPr>
                <w:sz w:val="28"/>
                <w:szCs w:val="28"/>
              </w:rPr>
            </w:pPr>
            <w:r w:rsidRPr="00F648C1">
              <w:rPr>
                <w:sz w:val="28"/>
                <w:szCs w:val="28"/>
              </w:rPr>
              <w:t>98</w:t>
            </w:r>
          </w:p>
        </w:tc>
        <w:tc>
          <w:tcPr>
            <w:tcW w:w="2835" w:type="dxa"/>
            <w:shd w:val="clear" w:color="auto" w:fill="auto"/>
            <w:noWrap/>
            <w:vAlign w:val="bottom"/>
          </w:tcPr>
          <w:p w:rsidR="00B572F1" w:rsidRPr="00F648C1" w:rsidRDefault="00B572F1" w:rsidP="00E471EB">
            <w:pPr>
              <w:jc w:val="both"/>
              <w:rPr>
                <w:sz w:val="28"/>
                <w:szCs w:val="28"/>
              </w:rPr>
            </w:pPr>
            <w:r w:rsidRPr="00F648C1">
              <w:rPr>
                <w:sz w:val="28"/>
                <w:szCs w:val="28"/>
              </w:rPr>
              <w:t>15</w:t>
            </w: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2106" w:type="dxa"/>
            <w:shd w:val="clear" w:color="auto" w:fill="auto"/>
            <w:noWrap/>
            <w:vAlign w:val="bottom"/>
          </w:tcPr>
          <w:p w:rsidR="00B572F1" w:rsidRPr="00F648C1" w:rsidRDefault="00B572F1" w:rsidP="00E471EB">
            <w:pPr>
              <w:jc w:val="both"/>
              <w:rPr>
                <w:sz w:val="28"/>
                <w:szCs w:val="28"/>
              </w:rPr>
            </w:pPr>
            <w:r w:rsidRPr="00F648C1">
              <w:rPr>
                <w:sz w:val="28"/>
                <w:szCs w:val="28"/>
              </w:rPr>
              <w:t>Лыткаринский</w:t>
            </w:r>
          </w:p>
        </w:tc>
        <w:tc>
          <w:tcPr>
            <w:tcW w:w="1688" w:type="dxa"/>
            <w:shd w:val="clear" w:color="auto" w:fill="auto"/>
            <w:noWrap/>
            <w:vAlign w:val="bottom"/>
          </w:tcPr>
          <w:p w:rsidR="00B572F1" w:rsidRPr="00F648C1" w:rsidRDefault="00B572F1" w:rsidP="00E471EB">
            <w:pPr>
              <w:jc w:val="both"/>
              <w:rPr>
                <w:sz w:val="28"/>
                <w:szCs w:val="28"/>
              </w:rPr>
            </w:pPr>
            <w:r w:rsidRPr="00F648C1">
              <w:rPr>
                <w:sz w:val="28"/>
                <w:szCs w:val="28"/>
              </w:rPr>
              <w:t>64</w:t>
            </w:r>
          </w:p>
        </w:tc>
        <w:tc>
          <w:tcPr>
            <w:tcW w:w="2835" w:type="dxa"/>
            <w:shd w:val="clear" w:color="auto" w:fill="auto"/>
            <w:noWrap/>
            <w:vAlign w:val="bottom"/>
          </w:tcPr>
          <w:p w:rsidR="00B572F1" w:rsidRPr="00F648C1" w:rsidRDefault="00B572F1" w:rsidP="00E471EB">
            <w:pPr>
              <w:jc w:val="both"/>
              <w:rPr>
                <w:sz w:val="28"/>
                <w:szCs w:val="28"/>
              </w:rPr>
            </w:pPr>
            <w:r w:rsidRPr="00F648C1">
              <w:rPr>
                <w:sz w:val="28"/>
                <w:szCs w:val="28"/>
              </w:rPr>
              <w:t>17</w:t>
            </w: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2106" w:type="dxa"/>
            <w:shd w:val="clear" w:color="auto" w:fill="auto"/>
            <w:noWrap/>
            <w:vAlign w:val="bottom"/>
          </w:tcPr>
          <w:p w:rsidR="00B572F1" w:rsidRPr="00F648C1" w:rsidRDefault="00B572F1" w:rsidP="00E471EB">
            <w:pPr>
              <w:jc w:val="both"/>
              <w:rPr>
                <w:sz w:val="28"/>
                <w:szCs w:val="28"/>
              </w:rPr>
            </w:pPr>
            <w:r w:rsidRPr="00F648C1">
              <w:rPr>
                <w:sz w:val="28"/>
                <w:szCs w:val="28"/>
              </w:rPr>
              <w:t>Люберецкий</w:t>
            </w:r>
          </w:p>
        </w:tc>
        <w:tc>
          <w:tcPr>
            <w:tcW w:w="1688" w:type="dxa"/>
            <w:shd w:val="clear" w:color="auto" w:fill="auto"/>
            <w:noWrap/>
            <w:vAlign w:val="bottom"/>
          </w:tcPr>
          <w:p w:rsidR="00B572F1" w:rsidRPr="00F648C1" w:rsidRDefault="00B572F1" w:rsidP="00E471EB">
            <w:pPr>
              <w:jc w:val="both"/>
              <w:rPr>
                <w:sz w:val="28"/>
                <w:szCs w:val="28"/>
              </w:rPr>
            </w:pPr>
            <w:r w:rsidRPr="00F648C1">
              <w:rPr>
                <w:sz w:val="28"/>
                <w:szCs w:val="28"/>
              </w:rPr>
              <w:t>102</w:t>
            </w:r>
          </w:p>
        </w:tc>
        <w:tc>
          <w:tcPr>
            <w:tcW w:w="2835" w:type="dxa"/>
            <w:shd w:val="clear" w:color="auto" w:fill="auto"/>
            <w:noWrap/>
            <w:vAlign w:val="bottom"/>
          </w:tcPr>
          <w:p w:rsidR="00B572F1" w:rsidRPr="00F648C1" w:rsidRDefault="00B572F1" w:rsidP="00E471EB">
            <w:pPr>
              <w:jc w:val="both"/>
              <w:rPr>
                <w:sz w:val="28"/>
                <w:szCs w:val="28"/>
              </w:rPr>
            </w:pPr>
            <w:r w:rsidRPr="00F648C1">
              <w:rPr>
                <w:sz w:val="28"/>
                <w:szCs w:val="28"/>
              </w:rPr>
              <w:t>17</w:t>
            </w: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2106" w:type="dxa"/>
            <w:shd w:val="clear" w:color="auto" w:fill="auto"/>
            <w:noWrap/>
            <w:vAlign w:val="bottom"/>
          </w:tcPr>
          <w:p w:rsidR="00B572F1" w:rsidRPr="00F648C1" w:rsidRDefault="00B572F1" w:rsidP="00E471EB">
            <w:pPr>
              <w:jc w:val="both"/>
              <w:rPr>
                <w:sz w:val="28"/>
                <w:szCs w:val="28"/>
              </w:rPr>
            </w:pPr>
            <w:r w:rsidRPr="00F648C1">
              <w:rPr>
                <w:sz w:val="28"/>
                <w:szCs w:val="28"/>
              </w:rPr>
              <w:t>Марьинский</w:t>
            </w:r>
          </w:p>
        </w:tc>
        <w:tc>
          <w:tcPr>
            <w:tcW w:w="1688" w:type="dxa"/>
            <w:shd w:val="clear" w:color="auto" w:fill="auto"/>
            <w:noWrap/>
            <w:vAlign w:val="bottom"/>
          </w:tcPr>
          <w:p w:rsidR="00B572F1" w:rsidRPr="00F648C1" w:rsidRDefault="00B572F1" w:rsidP="00E471EB">
            <w:pPr>
              <w:jc w:val="both"/>
              <w:rPr>
                <w:sz w:val="28"/>
                <w:szCs w:val="28"/>
              </w:rPr>
            </w:pPr>
            <w:r w:rsidRPr="00F648C1">
              <w:rPr>
                <w:sz w:val="28"/>
                <w:szCs w:val="28"/>
              </w:rPr>
              <w:t>155</w:t>
            </w:r>
          </w:p>
        </w:tc>
        <w:tc>
          <w:tcPr>
            <w:tcW w:w="2835" w:type="dxa"/>
            <w:shd w:val="clear" w:color="auto" w:fill="auto"/>
            <w:noWrap/>
            <w:vAlign w:val="bottom"/>
          </w:tcPr>
          <w:p w:rsidR="00B572F1" w:rsidRPr="00F648C1" w:rsidRDefault="00B572F1" w:rsidP="00E471EB">
            <w:pPr>
              <w:jc w:val="both"/>
              <w:rPr>
                <w:sz w:val="28"/>
                <w:szCs w:val="28"/>
              </w:rPr>
            </w:pPr>
            <w:r w:rsidRPr="00F648C1">
              <w:rPr>
                <w:sz w:val="28"/>
                <w:szCs w:val="28"/>
              </w:rPr>
              <w:t>14</w:t>
            </w: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2106" w:type="dxa"/>
            <w:shd w:val="clear" w:color="auto" w:fill="auto"/>
            <w:noWrap/>
            <w:vAlign w:val="bottom"/>
          </w:tcPr>
          <w:p w:rsidR="00B572F1" w:rsidRPr="00F648C1" w:rsidRDefault="00B572F1" w:rsidP="00E471EB">
            <w:pPr>
              <w:jc w:val="both"/>
              <w:rPr>
                <w:sz w:val="28"/>
                <w:szCs w:val="28"/>
              </w:rPr>
            </w:pPr>
            <w:r w:rsidRPr="00F648C1">
              <w:rPr>
                <w:sz w:val="28"/>
                <w:szCs w:val="28"/>
              </w:rPr>
              <w:t>Мытищинский</w:t>
            </w:r>
          </w:p>
        </w:tc>
        <w:tc>
          <w:tcPr>
            <w:tcW w:w="1688" w:type="dxa"/>
            <w:shd w:val="clear" w:color="auto" w:fill="auto"/>
            <w:noWrap/>
            <w:vAlign w:val="bottom"/>
          </w:tcPr>
          <w:p w:rsidR="00B572F1" w:rsidRPr="00F648C1" w:rsidRDefault="00B572F1" w:rsidP="00E471EB">
            <w:pPr>
              <w:jc w:val="both"/>
              <w:rPr>
                <w:sz w:val="28"/>
                <w:szCs w:val="28"/>
              </w:rPr>
            </w:pPr>
            <w:r w:rsidRPr="00F648C1">
              <w:rPr>
                <w:sz w:val="28"/>
                <w:szCs w:val="28"/>
              </w:rPr>
              <w:t>207</w:t>
            </w:r>
          </w:p>
        </w:tc>
        <w:tc>
          <w:tcPr>
            <w:tcW w:w="2835" w:type="dxa"/>
            <w:shd w:val="clear" w:color="auto" w:fill="auto"/>
            <w:noWrap/>
            <w:vAlign w:val="bottom"/>
          </w:tcPr>
          <w:p w:rsidR="00B572F1" w:rsidRPr="00F648C1" w:rsidRDefault="00B572F1" w:rsidP="00E471EB">
            <w:pPr>
              <w:jc w:val="both"/>
              <w:rPr>
                <w:sz w:val="28"/>
                <w:szCs w:val="28"/>
              </w:rPr>
            </w:pPr>
            <w:r w:rsidRPr="00F648C1">
              <w:rPr>
                <w:sz w:val="28"/>
                <w:szCs w:val="28"/>
              </w:rPr>
              <w:t>16</w:t>
            </w: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2106" w:type="dxa"/>
            <w:shd w:val="clear" w:color="auto" w:fill="auto"/>
            <w:noWrap/>
            <w:vAlign w:val="bottom"/>
          </w:tcPr>
          <w:p w:rsidR="00B572F1" w:rsidRPr="00F648C1" w:rsidRDefault="00B572F1" w:rsidP="00E471EB">
            <w:pPr>
              <w:jc w:val="both"/>
              <w:rPr>
                <w:sz w:val="28"/>
                <w:szCs w:val="28"/>
              </w:rPr>
            </w:pPr>
            <w:r w:rsidRPr="00F648C1">
              <w:rPr>
                <w:sz w:val="28"/>
                <w:szCs w:val="28"/>
              </w:rPr>
              <w:t>Орловский</w:t>
            </w:r>
          </w:p>
        </w:tc>
        <w:tc>
          <w:tcPr>
            <w:tcW w:w="1688" w:type="dxa"/>
            <w:shd w:val="clear" w:color="auto" w:fill="auto"/>
            <w:noWrap/>
            <w:vAlign w:val="bottom"/>
          </w:tcPr>
          <w:p w:rsidR="00B572F1" w:rsidRPr="00F648C1" w:rsidRDefault="00B572F1" w:rsidP="00E471EB">
            <w:pPr>
              <w:jc w:val="both"/>
              <w:rPr>
                <w:sz w:val="28"/>
                <w:szCs w:val="28"/>
              </w:rPr>
            </w:pPr>
            <w:r w:rsidRPr="00F648C1">
              <w:rPr>
                <w:sz w:val="28"/>
                <w:szCs w:val="28"/>
              </w:rPr>
              <w:t>307</w:t>
            </w:r>
          </w:p>
        </w:tc>
        <w:tc>
          <w:tcPr>
            <w:tcW w:w="2835" w:type="dxa"/>
            <w:shd w:val="clear" w:color="auto" w:fill="auto"/>
            <w:noWrap/>
            <w:vAlign w:val="bottom"/>
          </w:tcPr>
          <w:p w:rsidR="00B572F1" w:rsidRPr="00F648C1" w:rsidRDefault="00B572F1" w:rsidP="00E471EB">
            <w:pPr>
              <w:jc w:val="both"/>
              <w:rPr>
                <w:sz w:val="28"/>
                <w:szCs w:val="28"/>
              </w:rPr>
            </w:pPr>
            <w:r w:rsidRPr="00F648C1">
              <w:rPr>
                <w:sz w:val="28"/>
                <w:szCs w:val="28"/>
              </w:rPr>
              <w:t>19</w:t>
            </w: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2106" w:type="dxa"/>
            <w:shd w:val="clear" w:color="auto" w:fill="auto"/>
            <w:noWrap/>
            <w:vAlign w:val="bottom"/>
          </w:tcPr>
          <w:p w:rsidR="00B572F1" w:rsidRPr="00F648C1" w:rsidRDefault="00B572F1" w:rsidP="00E471EB">
            <w:pPr>
              <w:jc w:val="both"/>
              <w:rPr>
                <w:sz w:val="28"/>
                <w:szCs w:val="28"/>
              </w:rPr>
            </w:pPr>
            <w:r w:rsidRPr="00F648C1">
              <w:rPr>
                <w:sz w:val="28"/>
                <w:szCs w:val="28"/>
              </w:rPr>
              <w:t>Реутовский</w:t>
            </w:r>
          </w:p>
        </w:tc>
        <w:tc>
          <w:tcPr>
            <w:tcW w:w="1688" w:type="dxa"/>
            <w:shd w:val="clear" w:color="auto" w:fill="auto"/>
            <w:noWrap/>
            <w:vAlign w:val="bottom"/>
          </w:tcPr>
          <w:p w:rsidR="00B572F1" w:rsidRPr="00F648C1" w:rsidRDefault="00B572F1" w:rsidP="00E471EB">
            <w:pPr>
              <w:jc w:val="both"/>
              <w:rPr>
                <w:sz w:val="28"/>
                <w:szCs w:val="28"/>
              </w:rPr>
            </w:pPr>
            <w:r w:rsidRPr="00F648C1">
              <w:rPr>
                <w:sz w:val="28"/>
                <w:szCs w:val="28"/>
              </w:rPr>
              <w:t>134</w:t>
            </w:r>
          </w:p>
        </w:tc>
        <w:tc>
          <w:tcPr>
            <w:tcW w:w="2835" w:type="dxa"/>
            <w:shd w:val="clear" w:color="auto" w:fill="auto"/>
            <w:noWrap/>
            <w:vAlign w:val="bottom"/>
          </w:tcPr>
          <w:p w:rsidR="00B572F1" w:rsidRPr="00F648C1" w:rsidRDefault="00B572F1" w:rsidP="00E471EB">
            <w:pPr>
              <w:jc w:val="both"/>
              <w:rPr>
                <w:sz w:val="28"/>
                <w:szCs w:val="28"/>
              </w:rPr>
            </w:pPr>
            <w:r w:rsidRPr="00F648C1">
              <w:rPr>
                <w:sz w:val="28"/>
                <w:szCs w:val="28"/>
              </w:rPr>
              <w:t>21</w:t>
            </w: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2106" w:type="dxa"/>
            <w:shd w:val="clear" w:color="auto" w:fill="auto"/>
            <w:noWrap/>
            <w:vAlign w:val="bottom"/>
          </w:tcPr>
          <w:p w:rsidR="00B572F1" w:rsidRPr="00F648C1" w:rsidRDefault="00B572F1" w:rsidP="00E471EB">
            <w:pPr>
              <w:jc w:val="both"/>
              <w:rPr>
                <w:sz w:val="28"/>
                <w:szCs w:val="28"/>
              </w:rPr>
            </w:pPr>
            <w:r w:rsidRPr="00F648C1">
              <w:rPr>
                <w:sz w:val="28"/>
                <w:szCs w:val="28"/>
              </w:rPr>
              <w:t>Семеновский</w:t>
            </w:r>
          </w:p>
        </w:tc>
        <w:tc>
          <w:tcPr>
            <w:tcW w:w="1688" w:type="dxa"/>
            <w:shd w:val="clear" w:color="auto" w:fill="auto"/>
            <w:noWrap/>
            <w:vAlign w:val="bottom"/>
          </w:tcPr>
          <w:p w:rsidR="00B572F1" w:rsidRPr="00F648C1" w:rsidRDefault="00B572F1" w:rsidP="00E471EB">
            <w:pPr>
              <w:jc w:val="both"/>
              <w:rPr>
                <w:sz w:val="28"/>
                <w:szCs w:val="28"/>
              </w:rPr>
            </w:pPr>
            <w:r w:rsidRPr="00F648C1">
              <w:rPr>
                <w:sz w:val="28"/>
                <w:szCs w:val="28"/>
              </w:rPr>
              <w:t>45</w:t>
            </w:r>
          </w:p>
        </w:tc>
        <w:tc>
          <w:tcPr>
            <w:tcW w:w="2835" w:type="dxa"/>
            <w:shd w:val="clear" w:color="auto" w:fill="auto"/>
            <w:noWrap/>
            <w:vAlign w:val="bottom"/>
          </w:tcPr>
          <w:p w:rsidR="00B572F1" w:rsidRPr="00F648C1" w:rsidRDefault="00B572F1" w:rsidP="00E471EB">
            <w:pPr>
              <w:jc w:val="both"/>
              <w:rPr>
                <w:sz w:val="28"/>
                <w:szCs w:val="28"/>
              </w:rPr>
            </w:pPr>
            <w:r w:rsidRPr="00F648C1">
              <w:rPr>
                <w:sz w:val="28"/>
                <w:szCs w:val="28"/>
              </w:rPr>
              <w:t>14</w:t>
            </w: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2106" w:type="dxa"/>
            <w:shd w:val="clear" w:color="auto" w:fill="auto"/>
            <w:noWrap/>
            <w:vAlign w:val="bottom"/>
          </w:tcPr>
          <w:p w:rsidR="00B572F1" w:rsidRPr="00F648C1" w:rsidRDefault="00B572F1" w:rsidP="00E471EB">
            <w:pPr>
              <w:jc w:val="both"/>
              <w:rPr>
                <w:sz w:val="28"/>
                <w:szCs w:val="28"/>
              </w:rPr>
            </w:pPr>
          </w:p>
        </w:tc>
        <w:tc>
          <w:tcPr>
            <w:tcW w:w="1688" w:type="dxa"/>
            <w:shd w:val="clear" w:color="auto" w:fill="auto"/>
            <w:noWrap/>
            <w:vAlign w:val="bottom"/>
          </w:tcPr>
          <w:p w:rsidR="00B572F1" w:rsidRPr="00F648C1" w:rsidRDefault="00B572F1" w:rsidP="00E471EB">
            <w:pPr>
              <w:jc w:val="both"/>
              <w:rPr>
                <w:sz w:val="28"/>
                <w:szCs w:val="28"/>
              </w:rPr>
            </w:pPr>
          </w:p>
        </w:tc>
        <w:tc>
          <w:tcPr>
            <w:tcW w:w="2835" w:type="dxa"/>
            <w:shd w:val="clear" w:color="auto" w:fill="auto"/>
            <w:noWrap/>
            <w:vAlign w:val="bottom"/>
          </w:tcPr>
          <w:p w:rsidR="00B572F1" w:rsidRPr="00F648C1" w:rsidRDefault="00B572F1" w:rsidP="00E471EB">
            <w:pPr>
              <w:jc w:val="both"/>
              <w:rPr>
                <w:sz w:val="28"/>
                <w:szCs w:val="28"/>
              </w:rPr>
            </w:pP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3794" w:type="dxa"/>
            <w:gridSpan w:val="2"/>
            <w:shd w:val="clear" w:color="auto" w:fill="auto"/>
            <w:noWrap/>
            <w:vAlign w:val="bottom"/>
          </w:tcPr>
          <w:p w:rsidR="00B572F1" w:rsidRPr="00F648C1" w:rsidRDefault="00B572F1" w:rsidP="00E471EB">
            <w:pPr>
              <w:jc w:val="both"/>
              <w:rPr>
                <w:sz w:val="28"/>
                <w:szCs w:val="28"/>
              </w:rPr>
            </w:pPr>
            <w:r w:rsidRPr="00F648C1">
              <w:rPr>
                <w:sz w:val="28"/>
                <w:szCs w:val="28"/>
              </w:rPr>
              <w:t>Средняя урожайность по всем районам</w:t>
            </w:r>
          </w:p>
        </w:tc>
        <w:tc>
          <w:tcPr>
            <w:tcW w:w="2835" w:type="dxa"/>
            <w:shd w:val="clear" w:color="auto" w:fill="auto"/>
            <w:noWrap/>
            <w:vAlign w:val="bottom"/>
          </w:tcPr>
          <w:p w:rsidR="00B572F1" w:rsidRPr="00F648C1" w:rsidRDefault="00B572F1" w:rsidP="00E471EB">
            <w:pPr>
              <w:jc w:val="both"/>
              <w:rPr>
                <w:sz w:val="28"/>
                <w:szCs w:val="28"/>
              </w:rPr>
            </w:pP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3794" w:type="dxa"/>
            <w:gridSpan w:val="2"/>
            <w:shd w:val="clear" w:color="auto" w:fill="auto"/>
            <w:noWrap/>
            <w:vAlign w:val="bottom"/>
          </w:tcPr>
          <w:p w:rsidR="00B572F1" w:rsidRPr="00F648C1" w:rsidRDefault="00B572F1" w:rsidP="00E471EB">
            <w:pPr>
              <w:jc w:val="both"/>
              <w:rPr>
                <w:sz w:val="28"/>
                <w:szCs w:val="28"/>
              </w:rPr>
            </w:pPr>
            <w:r w:rsidRPr="00F648C1">
              <w:rPr>
                <w:sz w:val="28"/>
                <w:szCs w:val="28"/>
              </w:rPr>
              <w:t>Районы с макс. урожайностью</w:t>
            </w:r>
          </w:p>
        </w:tc>
        <w:tc>
          <w:tcPr>
            <w:tcW w:w="2835" w:type="dxa"/>
            <w:shd w:val="clear" w:color="auto" w:fill="auto"/>
            <w:noWrap/>
            <w:vAlign w:val="bottom"/>
          </w:tcPr>
          <w:p w:rsidR="00B572F1" w:rsidRPr="00F648C1" w:rsidRDefault="00B572F1" w:rsidP="00E471EB">
            <w:pPr>
              <w:jc w:val="both"/>
              <w:rPr>
                <w:sz w:val="28"/>
                <w:szCs w:val="28"/>
              </w:rPr>
            </w:pPr>
          </w:p>
        </w:tc>
        <w:tc>
          <w:tcPr>
            <w:tcW w:w="3118" w:type="dxa"/>
            <w:shd w:val="clear" w:color="auto" w:fill="auto"/>
            <w:noWrap/>
            <w:vAlign w:val="bottom"/>
          </w:tcPr>
          <w:p w:rsidR="00B572F1" w:rsidRPr="00F648C1" w:rsidRDefault="00B572F1" w:rsidP="00E471EB">
            <w:pPr>
              <w:jc w:val="both"/>
              <w:rPr>
                <w:sz w:val="28"/>
                <w:szCs w:val="28"/>
              </w:rPr>
            </w:pPr>
          </w:p>
        </w:tc>
      </w:tr>
      <w:tr w:rsidR="00B572F1" w:rsidRPr="00F648C1" w:rsidTr="00E471EB">
        <w:trPr>
          <w:trHeight w:val="264"/>
        </w:trPr>
        <w:tc>
          <w:tcPr>
            <w:tcW w:w="3794" w:type="dxa"/>
            <w:gridSpan w:val="2"/>
            <w:shd w:val="clear" w:color="auto" w:fill="auto"/>
            <w:noWrap/>
            <w:vAlign w:val="bottom"/>
          </w:tcPr>
          <w:p w:rsidR="00B572F1" w:rsidRPr="00F648C1" w:rsidRDefault="00B572F1" w:rsidP="00E471EB">
            <w:pPr>
              <w:jc w:val="both"/>
              <w:rPr>
                <w:sz w:val="28"/>
                <w:szCs w:val="28"/>
              </w:rPr>
            </w:pPr>
            <w:r w:rsidRPr="00F648C1">
              <w:rPr>
                <w:sz w:val="28"/>
                <w:szCs w:val="28"/>
              </w:rPr>
              <w:t>Районы с мин. урожайностью</w:t>
            </w:r>
          </w:p>
        </w:tc>
        <w:tc>
          <w:tcPr>
            <w:tcW w:w="2835" w:type="dxa"/>
            <w:shd w:val="clear" w:color="auto" w:fill="auto"/>
            <w:noWrap/>
            <w:vAlign w:val="bottom"/>
          </w:tcPr>
          <w:p w:rsidR="00B572F1" w:rsidRPr="00F648C1" w:rsidRDefault="00B572F1" w:rsidP="00E471EB">
            <w:pPr>
              <w:jc w:val="both"/>
              <w:rPr>
                <w:sz w:val="28"/>
                <w:szCs w:val="28"/>
              </w:rPr>
            </w:pPr>
          </w:p>
        </w:tc>
        <w:tc>
          <w:tcPr>
            <w:tcW w:w="3118" w:type="dxa"/>
            <w:shd w:val="clear" w:color="auto" w:fill="auto"/>
            <w:noWrap/>
            <w:vAlign w:val="bottom"/>
          </w:tcPr>
          <w:p w:rsidR="00B572F1" w:rsidRPr="00F648C1" w:rsidRDefault="00B572F1" w:rsidP="00E471EB">
            <w:pPr>
              <w:jc w:val="both"/>
              <w:rPr>
                <w:sz w:val="28"/>
                <w:szCs w:val="28"/>
              </w:rPr>
            </w:pPr>
          </w:p>
        </w:tc>
      </w:tr>
    </w:tbl>
    <w:p w:rsidR="00B572F1" w:rsidRDefault="00B572F1" w:rsidP="00B572F1">
      <w:pPr>
        <w:spacing w:before="100" w:beforeAutospacing="1" w:after="100" w:afterAutospacing="1" w:line="360" w:lineRule="auto"/>
        <w:jc w:val="both"/>
        <w:rPr>
          <w:b/>
          <w:bCs/>
          <w:sz w:val="28"/>
          <w:szCs w:val="28"/>
        </w:rPr>
      </w:pPr>
      <w:r w:rsidRPr="00F648C1">
        <w:rPr>
          <w:b/>
          <w:sz w:val="28"/>
          <w:szCs w:val="28"/>
        </w:rPr>
        <w:t xml:space="preserve">Задание </w:t>
      </w:r>
      <w:r>
        <w:rPr>
          <w:b/>
          <w:sz w:val="28"/>
          <w:szCs w:val="28"/>
        </w:rPr>
        <w:t>14 (</w:t>
      </w:r>
      <w:r w:rsidRPr="00F648C1">
        <w:rPr>
          <w:b/>
          <w:sz w:val="28"/>
          <w:szCs w:val="28"/>
        </w:rPr>
        <w:t>А</w:t>
      </w:r>
      <w:r>
        <w:rPr>
          <w:b/>
          <w:sz w:val="28"/>
          <w:szCs w:val="28"/>
        </w:rPr>
        <w:t>)</w:t>
      </w:r>
      <w:r w:rsidRPr="00F648C1">
        <w:rPr>
          <w:b/>
          <w:sz w:val="28"/>
          <w:szCs w:val="28"/>
        </w:rPr>
        <w:t xml:space="preserve">. </w:t>
      </w:r>
      <w:r>
        <w:rPr>
          <w:rFonts w:eastAsia="Calibri"/>
          <w:sz w:val="28"/>
          <w:szCs w:val="28"/>
          <w:lang w:eastAsia="en-US"/>
        </w:rPr>
        <w:t>Создайте таблицу по образцу. Решите задачу.</w:t>
      </w:r>
    </w:p>
    <w:p w:rsidR="00B572F1" w:rsidRPr="00F648C1" w:rsidRDefault="00B572F1" w:rsidP="007608F3">
      <w:pPr>
        <w:numPr>
          <w:ilvl w:val="0"/>
          <w:numId w:val="126"/>
        </w:numPr>
        <w:spacing w:line="360" w:lineRule="auto"/>
        <w:ind w:left="0" w:firstLine="360"/>
        <w:jc w:val="both"/>
        <w:rPr>
          <w:sz w:val="28"/>
          <w:szCs w:val="28"/>
        </w:rPr>
      </w:pPr>
      <w:r w:rsidRPr="00F648C1">
        <w:rPr>
          <w:sz w:val="28"/>
          <w:szCs w:val="28"/>
        </w:rPr>
        <w:t xml:space="preserve">Создать и заполнить таблицу по образцу (данные пропущенных часов возьмите произвольно). Определите общее количество пропущенных часов каждым студентом, всеми студентами, максимальное, минимальное и среднее количество пропущенных часов. Определите, используя функцию СЧЕТЕСЛИ, сколько девочек и сколько мальчиков учатся в группе. </w:t>
      </w:r>
    </w:p>
    <w:p w:rsidR="00B572F1" w:rsidRPr="00F648C1" w:rsidRDefault="00B572F1" w:rsidP="007608F3">
      <w:pPr>
        <w:numPr>
          <w:ilvl w:val="0"/>
          <w:numId w:val="126"/>
        </w:numPr>
        <w:spacing w:line="360" w:lineRule="auto"/>
        <w:ind w:left="0" w:firstLine="349"/>
        <w:jc w:val="both"/>
        <w:rPr>
          <w:b/>
          <w:sz w:val="28"/>
          <w:szCs w:val="28"/>
        </w:rPr>
      </w:pPr>
      <w:r w:rsidRPr="00F648C1">
        <w:rPr>
          <w:sz w:val="28"/>
          <w:szCs w:val="28"/>
        </w:rPr>
        <w:t>Постройте диаграмму учета пропущенных учебных часов.</w:t>
      </w:r>
    </w:p>
    <w:p w:rsidR="00B572F1" w:rsidRPr="00F648C1" w:rsidRDefault="00B572F1" w:rsidP="00B572F1">
      <w:pPr>
        <w:ind w:right="-851"/>
        <w:jc w:val="center"/>
        <w:rPr>
          <w:bCs/>
          <w:sz w:val="28"/>
          <w:szCs w:val="28"/>
        </w:rPr>
      </w:pPr>
      <w:r>
        <w:rPr>
          <w:noProof/>
          <w:sz w:val="28"/>
          <w:szCs w:val="28"/>
        </w:rPr>
        <w:drawing>
          <wp:inline distT="0" distB="0" distL="0" distR="0">
            <wp:extent cx="5495925" cy="1752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1752600"/>
                    </a:xfrm>
                    <a:prstGeom prst="rect">
                      <a:avLst/>
                    </a:prstGeom>
                    <a:noFill/>
                    <a:ln>
                      <a:noFill/>
                    </a:ln>
                  </pic:spPr>
                </pic:pic>
              </a:graphicData>
            </a:graphic>
          </wp:inline>
        </w:drawing>
      </w:r>
    </w:p>
    <w:p w:rsidR="00B572F1" w:rsidRPr="00F648C1" w:rsidRDefault="00B572F1" w:rsidP="00B572F1">
      <w:pPr>
        <w:ind w:right="-851"/>
        <w:jc w:val="center"/>
        <w:rPr>
          <w:bCs/>
          <w:sz w:val="28"/>
          <w:szCs w:val="28"/>
        </w:rPr>
      </w:pPr>
      <w:r>
        <w:rPr>
          <w:noProof/>
          <w:sz w:val="28"/>
          <w:szCs w:val="28"/>
        </w:rPr>
        <w:drawing>
          <wp:inline distT="0" distB="0" distL="0" distR="0">
            <wp:extent cx="2505075" cy="1447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447800"/>
                    </a:xfrm>
                    <a:prstGeom prst="rect">
                      <a:avLst/>
                    </a:prstGeom>
                    <a:noFill/>
                    <a:ln>
                      <a:noFill/>
                    </a:ln>
                  </pic:spPr>
                </pic:pic>
              </a:graphicData>
            </a:graphic>
          </wp:inline>
        </w:drawing>
      </w:r>
    </w:p>
    <w:p w:rsidR="00B572F1" w:rsidRDefault="00B572F1" w:rsidP="00B572F1">
      <w:pPr>
        <w:spacing w:before="100" w:beforeAutospacing="1" w:after="100" w:afterAutospacing="1" w:line="360" w:lineRule="auto"/>
        <w:jc w:val="both"/>
        <w:rPr>
          <w:b/>
          <w:sz w:val="28"/>
          <w:szCs w:val="28"/>
        </w:rPr>
      </w:pPr>
      <w:r w:rsidRPr="00F648C1">
        <w:rPr>
          <w:b/>
          <w:sz w:val="28"/>
          <w:szCs w:val="28"/>
        </w:rPr>
        <w:t>Задание</w:t>
      </w:r>
      <w:r>
        <w:rPr>
          <w:b/>
          <w:sz w:val="28"/>
          <w:szCs w:val="28"/>
        </w:rPr>
        <w:t xml:space="preserve"> 15</w:t>
      </w:r>
      <w:r w:rsidRPr="00F648C1">
        <w:rPr>
          <w:b/>
          <w:sz w:val="28"/>
          <w:szCs w:val="28"/>
        </w:rPr>
        <w:t xml:space="preserve">. </w:t>
      </w:r>
      <w:r>
        <w:rPr>
          <w:sz w:val="28"/>
          <w:szCs w:val="28"/>
        </w:rPr>
        <w:t xml:space="preserve">В среде электронной таблицы </w:t>
      </w:r>
      <w:r>
        <w:rPr>
          <w:sz w:val="28"/>
          <w:szCs w:val="28"/>
          <w:lang w:val="en-US"/>
        </w:rPr>
        <w:t>MSExcel</w:t>
      </w:r>
      <w:r>
        <w:rPr>
          <w:sz w:val="28"/>
          <w:szCs w:val="28"/>
        </w:rPr>
        <w:t>:</w:t>
      </w:r>
    </w:p>
    <w:p w:rsidR="00B572F1" w:rsidRPr="00F648C1" w:rsidRDefault="00B572F1" w:rsidP="007608F3">
      <w:pPr>
        <w:numPr>
          <w:ilvl w:val="0"/>
          <w:numId w:val="127"/>
        </w:numPr>
        <w:spacing w:line="360" w:lineRule="auto"/>
        <w:ind w:left="0" w:firstLine="360"/>
        <w:jc w:val="both"/>
        <w:rPr>
          <w:sz w:val="28"/>
          <w:szCs w:val="28"/>
        </w:rPr>
      </w:pPr>
      <w:r w:rsidRPr="00F648C1">
        <w:rPr>
          <w:sz w:val="28"/>
          <w:szCs w:val="28"/>
        </w:rPr>
        <w:lastRenderedPageBreak/>
        <w:t xml:space="preserve">Построить график функции </w:t>
      </w:r>
      <w:r w:rsidRPr="00F648C1">
        <w:rPr>
          <w:b/>
          <w:sz w:val="28"/>
          <w:szCs w:val="28"/>
          <w:lang w:val="en-US"/>
        </w:rPr>
        <w:t>Y</w:t>
      </w:r>
      <w:r w:rsidRPr="00F648C1">
        <w:rPr>
          <w:b/>
          <w:sz w:val="28"/>
          <w:szCs w:val="28"/>
        </w:rPr>
        <w:t>=</w:t>
      </w:r>
      <w:r w:rsidRPr="00F648C1">
        <w:rPr>
          <w:b/>
          <w:sz w:val="28"/>
          <w:szCs w:val="28"/>
          <w:lang w:val="en-US"/>
        </w:rPr>
        <w:t>X</w:t>
      </w:r>
      <w:r w:rsidRPr="00F648C1">
        <w:rPr>
          <w:b/>
          <w:sz w:val="28"/>
          <w:szCs w:val="28"/>
          <w:vertAlign w:val="superscript"/>
        </w:rPr>
        <w:t>4</w:t>
      </w:r>
      <w:r w:rsidRPr="00F648C1">
        <w:rPr>
          <w:b/>
          <w:sz w:val="28"/>
          <w:szCs w:val="28"/>
        </w:rPr>
        <w:t>-5</w:t>
      </w:r>
      <w:r w:rsidRPr="00F648C1">
        <w:rPr>
          <w:sz w:val="28"/>
          <w:szCs w:val="28"/>
        </w:rPr>
        <w:t>. Значение Х меняется от -2 до +2 с шагом 0,2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gridCol w:w="957"/>
        <w:gridCol w:w="957"/>
        <w:gridCol w:w="957"/>
        <w:gridCol w:w="957"/>
        <w:gridCol w:w="957"/>
        <w:gridCol w:w="957"/>
        <w:gridCol w:w="957"/>
        <w:gridCol w:w="957"/>
        <w:gridCol w:w="957"/>
      </w:tblGrid>
      <w:tr w:rsidR="00B572F1" w:rsidRPr="00F648C1" w:rsidTr="00E471EB">
        <w:tc>
          <w:tcPr>
            <w:tcW w:w="1042" w:type="dxa"/>
          </w:tcPr>
          <w:p w:rsidR="00B572F1" w:rsidRPr="00F648C1" w:rsidRDefault="00B572F1" w:rsidP="00E471EB">
            <w:pPr>
              <w:ind w:right="-851"/>
              <w:jc w:val="both"/>
              <w:rPr>
                <w:bCs/>
                <w:sz w:val="28"/>
                <w:szCs w:val="28"/>
              </w:rPr>
            </w:pPr>
            <w:r w:rsidRPr="00F648C1">
              <w:rPr>
                <w:bCs/>
                <w:sz w:val="28"/>
                <w:szCs w:val="28"/>
                <w:lang w:val="en-US"/>
              </w:rPr>
              <w:t>X</w:t>
            </w:r>
          </w:p>
        </w:tc>
        <w:tc>
          <w:tcPr>
            <w:tcW w:w="1042" w:type="dxa"/>
          </w:tcPr>
          <w:p w:rsidR="00B572F1" w:rsidRPr="00F648C1" w:rsidRDefault="00B572F1" w:rsidP="00E471EB">
            <w:pPr>
              <w:ind w:right="-851"/>
              <w:jc w:val="both"/>
              <w:rPr>
                <w:bCs/>
                <w:sz w:val="28"/>
                <w:szCs w:val="28"/>
              </w:rPr>
            </w:pPr>
            <w:r w:rsidRPr="00F648C1">
              <w:rPr>
                <w:bCs/>
                <w:sz w:val="28"/>
                <w:szCs w:val="28"/>
              </w:rPr>
              <w:t>-2</w:t>
            </w:r>
          </w:p>
        </w:tc>
        <w:tc>
          <w:tcPr>
            <w:tcW w:w="1042" w:type="dxa"/>
          </w:tcPr>
          <w:p w:rsidR="00B572F1" w:rsidRPr="00F648C1" w:rsidRDefault="00B572F1" w:rsidP="00E471EB">
            <w:pPr>
              <w:ind w:right="-851"/>
              <w:jc w:val="both"/>
              <w:rPr>
                <w:bCs/>
                <w:sz w:val="28"/>
                <w:szCs w:val="28"/>
              </w:rPr>
            </w:pPr>
            <w:r w:rsidRPr="00F648C1">
              <w:rPr>
                <w:bCs/>
                <w:sz w:val="28"/>
                <w:szCs w:val="28"/>
              </w:rPr>
              <w:t>-1,8</w:t>
            </w: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r w:rsidRPr="00F648C1">
              <w:rPr>
                <w:bCs/>
                <w:sz w:val="28"/>
                <w:szCs w:val="28"/>
              </w:rPr>
              <w:t>.....</w:t>
            </w:r>
          </w:p>
        </w:tc>
        <w:tc>
          <w:tcPr>
            <w:tcW w:w="1042" w:type="dxa"/>
          </w:tcPr>
          <w:p w:rsidR="00B572F1" w:rsidRPr="00F648C1" w:rsidRDefault="00B572F1" w:rsidP="00E471EB">
            <w:pPr>
              <w:ind w:right="-851"/>
              <w:jc w:val="both"/>
              <w:rPr>
                <w:bCs/>
                <w:sz w:val="28"/>
                <w:szCs w:val="28"/>
              </w:rPr>
            </w:pPr>
            <w:r w:rsidRPr="00F648C1">
              <w:rPr>
                <w:bCs/>
                <w:sz w:val="28"/>
                <w:szCs w:val="28"/>
              </w:rPr>
              <w:t>2</w:t>
            </w:r>
          </w:p>
        </w:tc>
      </w:tr>
      <w:tr w:rsidR="00B572F1" w:rsidRPr="00F648C1" w:rsidTr="00E471EB">
        <w:tc>
          <w:tcPr>
            <w:tcW w:w="1042" w:type="dxa"/>
          </w:tcPr>
          <w:p w:rsidR="00B572F1" w:rsidRPr="00F648C1" w:rsidRDefault="00B572F1" w:rsidP="00E471EB">
            <w:pPr>
              <w:ind w:right="-851"/>
              <w:jc w:val="both"/>
              <w:rPr>
                <w:bCs/>
                <w:sz w:val="28"/>
                <w:szCs w:val="28"/>
              </w:rPr>
            </w:pPr>
            <w:r w:rsidRPr="00F648C1">
              <w:rPr>
                <w:bCs/>
                <w:sz w:val="28"/>
                <w:szCs w:val="28"/>
                <w:lang w:val="en-US"/>
              </w:rPr>
              <w:t>Y</w:t>
            </w: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c>
          <w:tcPr>
            <w:tcW w:w="1042" w:type="dxa"/>
          </w:tcPr>
          <w:p w:rsidR="00B572F1" w:rsidRPr="00F648C1" w:rsidRDefault="00B572F1" w:rsidP="00E471EB">
            <w:pPr>
              <w:ind w:right="-851"/>
              <w:jc w:val="both"/>
              <w:rPr>
                <w:bCs/>
                <w:sz w:val="28"/>
                <w:szCs w:val="28"/>
              </w:rPr>
            </w:pPr>
          </w:p>
        </w:tc>
      </w:tr>
    </w:tbl>
    <w:p w:rsidR="00B572F1" w:rsidRPr="00F648C1" w:rsidRDefault="00B572F1" w:rsidP="007608F3">
      <w:pPr>
        <w:numPr>
          <w:ilvl w:val="0"/>
          <w:numId w:val="127"/>
        </w:numPr>
        <w:spacing w:line="360" w:lineRule="auto"/>
        <w:ind w:left="0" w:firstLine="349"/>
        <w:jc w:val="both"/>
        <w:rPr>
          <w:bCs/>
          <w:sz w:val="28"/>
          <w:szCs w:val="28"/>
        </w:rPr>
      </w:pPr>
      <w:r w:rsidRPr="00F648C1">
        <w:rPr>
          <w:bCs/>
          <w:sz w:val="28"/>
          <w:szCs w:val="28"/>
        </w:rPr>
        <w:t xml:space="preserve">Рассчитать начисление заработной платы. </w:t>
      </w:r>
    </w:p>
    <w:p w:rsidR="00B572F1" w:rsidRPr="00F648C1" w:rsidRDefault="00B572F1" w:rsidP="00B572F1">
      <w:pPr>
        <w:ind w:right="-2"/>
        <w:jc w:val="both"/>
        <w:rPr>
          <w:bCs/>
          <w:sz w:val="28"/>
          <w:szCs w:val="28"/>
        </w:rPr>
      </w:pPr>
      <w:r>
        <w:rPr>
          <w:noProof/>
          <w:sz w:val="28"/>
          <w:szCs w:val="28"/>
        </w:rPr>
        <w:drawing>
          <wp:inline distT="0" distB="0" distL="0" distR="0">
            <wp:extent cx="6000750" cy="876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876300"/>
                    </a:xfrm>
                    <a:prstGeom prst="rect">
                      <a:avLst/>
                    </a:prstGeom>
                    <a:noFill/>
                    <a:ln>
                      <a:noFill/>
                    </a:ln>
                  </pic:spPr>
                </pic:pic>
              </a:graphicData>
            </a:graphic>
          </wp:inline>
        </w:drawing>
      </w:r>
    </w:p>
    <w:p w:rsidR="00B572F1" w:rsidRDefault="00B572F1" w:rsidP="00B572F1">
      <w:pPr>
        <w:spacing w:before="100" w:beforeAutospacing="1" w:after="100" w:afterAutospacing="1" w:line="360" w:lineRule="auto"/>
        <w:jc w:val="both"/>
        <w:rPr>
          <w:b/>
          <w:bCs/>
          <w:sz w:val="28"/>
          <w:szCs w:val="28"/>
        </w:rPr>
      </w:pPr>
      <w:r w:rsidRPr="00F648C1">
        <w:rPr>
          <w:b/>
          <w:sz w:val="28"/>
          <w:szCs w:val="28"/>
        </w:rPr>
        <w:t xml:space="preserve">Задание </w:t>
      </w:r>
      <w:r>
        <w:rPr>
          <w:b/>
          <w:sz w:val="28"/>
          <w:szCs w:val="28"/>
        </w:rPr>
        <w:t>16 (</w:t>
      </w:r>
      <w:r w:rsidRPr="00F648C1">
        <w:rPr>
          <w:b/>
          <w:sz w:val="28"/>
          <w:szCs w:val="28"/>
        </w:rPr>
        <w:t>А</w:t>
      </w:r>
      <w:r>
        <w:rPr>
          <w:b/>
          <w:sz w:val="28"/>
          <w:szCs w:val="28"/>
        </w:rPr>
        <w:t>)</w:t>
      </w:r>
      <w:r w:rsidRPr="00F648C1">
        <w:rPr>
          <w:b/>
          <w:sz w:val="28"/>
          <w:szCs w:val="28"/>
        </w:rPr>
        <w:t xml:space="preserve">. </w:t>
      </w:r>
      <w:r>
        <w:rPr>
          <w:rFonts w:eastAsia="Calibri"/>
          <w:sz w:val="28"/>
          <w:szCs w:val="28"/>
          <w:lang w:eastAsia="en-US"/>
        </w:rPr>
        <w:t>Создайте таблицу по образцу. Решите задачу.</w:t>
      </w:r>
    </w:p>
    <w:p w:rsidR="00B572F1" w:rsidRPr="00F648C1" w:rsidRDefault="00B572F1" w:rsidP="007608F3">
      <w:pPr>
        <w:numPr>
          <w:ilvl w:val="0"/>
          <w:numId w:val="128"/>
        </w:numPr>
        <w:spacing w:line="360" w:lineRule="auto"/>
        <w:ind w:left="0" w:firstLine="357"/>
        <w:jc w:val="both"/>
        <w:rPr>
          <w:bCs/>
          <w:sz w:val="28"/>
          <w:szCs w:val="28"/>
        </w:rPr>
      </w:pPr>
      <w:r w:rsidRPr="00F648C1">
        <w:rPr>
          <w:sz w:val="28"/>
          <w:szCs w:val="28"/>
        </w:rPr>
        <w:t xml:space="preserve">Рассчитать выплаты при условии, что </w:t>
      </w:r>
      <w:r w:rsidRPr="00F648C1">
        <w:rPr>
          <w:bCs/>
          <w:color w:val="000000"/>
          <w:sz w:val="28"/>
          <w:szCs w:val="28"/>
        </w:rPr>
        <w:t>Налог: 10%, если начислено &lt;=</w:t>
      </w:r>
      <w:r w:rsidRPr="00F648C1">
        <w:rPr>
          <w:bCs/>
          <w:sz w:val="28"/>
          <w:szCs w:val="28"/>
        </w:rPr>
        <w:t>100000</w:t>
      </w:r>
      <w:r w:rsidRPr="00F648C1">
        <w:rPr>
          <w:bCs/>
          <w:color w:val="000000"/>
          <w:sz w:val="28"/>
          <w:szCs w:val="28"/>
        </w:rPr>
        <w:t>, иначе 15%</w:t>
      </w:r>
    </w:p>
    <w:p w:rsidR="00B572F1" w:rsidRPr="00F648C1" w:rsidRDefault="00B572F1" w:rsidP="00B572F1">
      <w:pPr>
        <w:ind w:right="-2"/>
        <w:jc w:val="both"/>
        <w:rPr>
          <w:bCs/>
          <w:sz w:val="28"/>
          <w:szCs w:val="28"/>
        </w:rPr>
      </w:pPr>
      <w:r>
        <w:rPr>
          <w:noProof/>
          <w:sz w:val="28"/>
          <w:szCs w:val="28"/>
        </w:rPr>
        <w:drawing>
          <wp:inline distT="0" distB="0" distL="0" distR="0">
            <wp:extent cx="6076950" cy="1552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1552575"/>
                    </a:xfrm>
                    <a:prstGeom prst="rect">
                      <a:avLst/>
                    </a:prstGeom>
                    <a:noFill/>
                    <a:ln>
                      <a:noFill/>
                    </a:ln>
                  </pic:spPr>
                </pic:pic>
              </a:graphicData>
            </a:graphic>
          </wp:inline>
        </w:drawing>
      </w:r>
    </w:p>
    <w:p w:rsidR="00B572F1" w:rsidRPr="00F648C1" w:rsidRDefault="00B572F1" w:rsidP="007608F3">
      <w:pPr>
        <w:numPr>
          <w:ilvl w:val="0"/>
          <w:numId w:val="128"/>
        </w:numPr>
        <w:spacing w:line="360" w:lineRule="auto"/>
        <w:ind w:left="0" w:right="-2" w:firstLine="360"/>
        <w:jc w:val="both"/>
        <w:rPr>
          <w:bCs/>
          <w:sz w:val="28"/>
          <w:szCs w:val="28"/>
        </w:rPr>
      </w:pPr>
      <w:r w:rsidRPr="00F648C1">
        <w:rPr>
          <w:bCs/>
          <w:sz w:val="28"/>
          <w:szCs w:val="28"/>
        </w:rPr>
        <w:t>Используя текстовую функцию СЦЕПИТЬ, объедините фамилию имя и отчество сотрудников.</w:t>
      </w:r>
    </w:p>
    <w:p w:rsidR="00B572F1" w:rsidRPr="00F648C1" w:rsidRDefault="00B572F1" w:rsidP="007608F3">
      <w:pPr>
        <w:numPr>
          <w:ilvl w:val="0"/>
          <w:numId w:val="128"/>
        </w:numPr>
        <w:spacing w:line="360" w:lineRule="auto"/>
        <w:ind w:left="0" w:right="-2" w:firstLine="360"/>
        <w:jc w:val="both"/>
        <w:rPr>
          <w:bCs/>
          <w:sz w:val="28"/>
          <w:szCs w:val="28"/>
        </w:rPr>
      </w:pPr>
      <w:r w:rsidRPr="00F648C1">
        <w:rPr>
          <w:bCs/>
          <w:sz w:val="28"/>
          <w:szCs w:val="28"/>
        </w:rPr>
        <w:t>Используя функцию ЛЕВСИМВ</w:t>
      </w:r>
      <w:r>
        <w:rPr>
          <w:bCs/>
          <w:sz w:val="28"/>
          <w:szCs w:val="28"/>
        </w:rPr>
        <w:t>,</w:t>
      </w:r>
      <w:r w:rsidRPr="00F648C1">
        <w:rPr>
          <w:bCs/>
          <w:sz w:val="28"/>
          <w:szCs w:val="28"/>
        </w:rPr>
        <w:t xml:space="preserve"> объедините в отдельной таблице фамилию и инициалы сотрудников. </w:t>
      </w:r>
    </w:p>
    <w:p w:rsidR="00B572F1" w:rsidRPr="00F648C1" w:rsidRDefault="00B572F1" w:rsidP="00B572F1">
      <w:pPr>
        <w:ind w:right="-2"/>
        <w:jc w:val="center"/>
        <w:rPr>
          <w:bCs/>
          <w:sz w:val="28"/>
          <w:szCs w:val="28"/>
        </w:rPr>
      </w:pPr>
      <w:r>
        <w:rPr>
          <w:noProof/>
          <w:sz w:val="28"/>
          <w:szCs w:val="28"/>
        </w:rPr>
        <w:drawing>
          <wp:inline distT="0" distB="0" distL="0" distR="0">
            <wp:extent cx="3590925" cy="7334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733425"/>
                    </a:xfrm>
                    <a:prstGeom prst="rect">
                      <a:avLst/>
                    </a:prstGeom>
                    <a:noFill/>
                    <a:ln>
                      <a:noFill/>
                    </a:ln>
                  </pic:spPr>
                </pic:pic>
              </a:graphicData>
            </a:graphic>
          </wp:inline>
        </w:drawing>
      </w:r>
    </w:p>
    <w:p w:rsidR="00B572F1" w:rsidRPr="00F648C1" w:rsidRDefault="00B572F1" w:rsidP="00B572F1">
      <w:pPr>
        <w:spacing w:before="100" w:beforeAutospacing="1" w:after="100" w:afterAutospacing="1" w:line="360" w:lineRule="auto"/>
        <w:jc w:val="both"/>
        <w:rPr>
          <w:sz w:val="28"/>
          <w:szCs w:val="28"/>
        </w:rPr>
      </w:pPr>
      <w:r w:rsidRPr="00F648C1">
        <w:rPr>
          <w:b/>
          <w:sz w:val="28"/>
          <w:szCs w:val="28"/>
        </w:rPr>
        <w:t>Задание</w:t>
      </w:r>
      <w:r>
        <w:rPr>
          <w:b/>
          <w:sz w:val="28"/>
          <w:szCs w:val="28"/>
        </w:rPr>
        <w:t xml:space="preserve"> 17</w:t>
      </w:r>
      <w:r w:rsidRPr="00F648C1">
        <w:rPr>
          <w:sz w:val="28"/>
          <w:szCs w:val="28"/>
        </w:rPr>
        <w:t xml:space="preserve">. </w:t>
      </w:r>
      <w:r>
        <w:rPr>
          <w:rFonts w:eastAsia="Calibri"/>
          <w:sz w:val="28"/>
          <w:szCs w:val="28"/>
          <w:lang w:eastAsia="en-US"/>
        </w:rPr>
        <w:t>Создайте таблицу по образцу. Решите задачу.</w:t>
      </w:r>
    </w:p>
    <w:p w:rsidR="00B572F1" w:rsidRPr="00F648C1" w:rsidRDefault="00B572F1" w:rsidP="007608F3">
      <w:pPr>
        <w:numPr>
          <w:ilvl w:val="0"/>
          <w:numId w:val="129"/>
        </w:numPr>
        <w:shd w:val="clear" w:color="auto" w:fill="FFFFFF"/>
        <w:spacing w:line="360" w:lineRule="auto"/>
        <w:ind w:left="0" w:firstLine="360"/>
        <w:jc w:val="both"/>
        <w:rPr>
          <w:sz w:val="28"/>
          <w:szCs w:val="28"/>
        </w:rPr>
      </w:pPr>
      <w:r w:rsidRPr="00F648C1">
        <w:rPr>
          <w:color w:val="000000"/>
          <w:sz w:val="28"/>
          <w:szCs w:val="28"/>
        </w:rPr>
        <w:t>Определить сумму по каждому наименованию товаров, подсчитать итог, от этого итога определить размеры наценки (или скидки) и сумму к оплате</w:t>
      </w:r>
    </w:p>
    <w:p w:rsidR="00B572F1" w:rsidRPr="00F648C1" w:rsidRDefault="00B572F1" w:rsidP="00B572F1">
      <w:pPr>
        <w:shd w:val="clear" w:color="auto" w:fill="FFFFFF"/>
        <w:jc w:val="center"/>
        <w:rPr>
          <w:sz w:val="28"/>
          <w:szCs w:val="28"/>
        </w:rPr>
      </w:pPr>
      <w:r w:rsidRPr="00F648C1">
        <w:rPr>
          <w:i/>
          <w:iCs/>
          <w:color w:val="000000"/>
          <w:sz w:val="28"/>
          <w:szCs w:val="28"/>
        </w:rPr>
        <w:t>Платежное требование</w:t>
      </w:r>
    </w:p>
    <w:tbl>
      <w:tblPr>
        <w:tblW w:w="0" w:type="auto"/>
        <w:jc w:val="center"/>
        <w:tblInd w:w="40" w:type="dxa"/>
        <w:tblCellMar>
          <w:left w:w="40" w:type="dxa"/>
          <w:right w:w="40" w:type="dxa"/>
        </w:tblCellMar>
        <w:tblLook w:val="0000"/>
      </w:tblPr>
      <w:tblGrid>
        <w:gridCol w:w="481"/>
        <w:gridCol w:w="1291"/>
        <w:gridCol w:w="2127"/>
        <w:gridCol w:w="1577"/>
        <w:gridCol w:w="1843"/>
        <w:gridCol w:w="950"/>
      </w:tblGrid>
      <w:tr w:rsidR="00B572F1" w:rsidRPr="000F0305" w:rsidTr="00E471EB">
        <w:trPr>
          <w:trHeight w:val="510"/>
          <w:jc w:val="center"/>
        </w:trPr>
        <w:tc>
          <w:tcPr>
            <w:tcW w:w="410" w:type="dxa"/>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0F0305" w:rsidRDefault="00B572F1" w:rsidP="00E471EB">
            <w:pPr>
              <w:shd w:val="clear" w:color="auto" w:fill="FFFFFF"/>
              <w:jc w:val="center"/>
              <w:rPr>
                <w:b/>
                <w:sz w:val="28"/>
                <w:szCs w:val="28"/>
              </w:rPr>
            </w:pPr>
            <w:r w:rsidRPr="000F0305">
              <w:rPr>
                <w:b/>
                <w:color w:val="000000"/>
                <w:sz w:val="28"/>
                <w:szCs w:val="28"/>
              </w:rPr>
              <w:t>№ п/п</w:t>
            </w:r>
          </w:p>
        </w:tc>
        <w:tc>
          <w:tcPr>
            <w:tcW w:w="1291" w:type="dxa"/>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0F0305" w:rsidRDefault="00B572F1" w:rsidP="00E471EB">
            <w:pPr>
              <w:shd w:val="clear" w:color="auto" w:fill="FFFFFF"/>
              <w:jc w:val="center"/>
              <w:rPr>
                <w:b/>
                <w:sz w:val="28"/>
                <w:szCs w:val="28"/>
              </w:rPr>
            </w:pPr>
            <w:r w:rsidRPr="000F0305">
              <w:rPr>
                <w:b/>
                <w:color w:val="000000"/>
                <w:sz w:val="28"/>
                <w:szCs w:val="28"/>
              </w:rPr>
              <w:t>Артикул</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0F0305" w:rsidRDefault="00B572F1" w:rsidP="00E471EB">
            <w:pPr>
              <w:shd w:val="clear" w:color="auto" w:fill="FFFFFF"/>
              <w:jc w:val="center"/>
              <w:rPr>
                <w:b/>
                <w:sz w:val="28"/>
                <w:szCs w:val="28"/>
              </w:rPr>
            </w:pPr>
            <w:r w:rsidRPr="000F0305">
              <w:rPr>
                <w:b/>
                <w:color w:val="000000"/>
                <w:sz w:val="28"/>
                <w:szCs w:val="28"/>
              </w:rPr>
              <w:t>Наименование</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0F0305" w:rsidRDefault="00B572F1" w:rsidP="00E471EB">
            <w:pPr>
              <w:shd w:val="clear" w:color="auto" w:fill="FFFFFF"/>
              <w:jc w:val="center"/>
              <w:rPr>
                <w:b/>
                <w:sz w:val="28"/>
                <w:szCs w:val="28"/>
              </w:rPr>
            </w:pPr>
            <w:r w:rsidRPr="000F0305">
              <w:rPr>
                <w:b/>
                <w:color w:val="000000"/>
                <w:sz w:val="28"/>
                <w:szCs w:val="28"/>
              </w:rPr>
              <w:t>Количество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0F0305" w:rsidRDefault="00B572F1" w:rsidP="00E471EB">
            <w:pPr>
              <w:shd w:val="clear" w:color="auto" w:fill="FFFFFF"/>
              <w:jc w:val="center"/>
              <w:rPr>
                <w:b/>
                <w:sz w:val="28"/>
                <w:szCs w:val="28"/>
              </w:rPr>
            </w:pPr>
            <w:r w:rsidRPr="000F0305">
              <w:rPr>
                <w:b/>
                <w:color w:val="000000"/>
                <w:sz w:val="28"/>
                <w:szCs w:val="28"/>
              </w:rPr>
              <w:t>Цена, тыс. руб.</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0F0305" w:rsidRDefault="00B572F1" w:rsidP="00E471EB">
            <w:pPr>
              <w:shd w:val="clear" w:color="auto" w:fill="FFFFFF"/>
              <w:jc w:val="center"/>
              <w:rPr>
                <w:b/>
                <w:sz w:val="28"/>
                <w:szCs w:val="28"/>
              </w:rPr>
            </w:pPr>
            <w:r w:rsidRPr="000F0305">
              <w:rPr>
                <w:b/>
                <w:color w:val="000000"/>
                <w:sz w:val="28"/>
                <w:szCs w:val="28"/>
              </w:rPr>
              <w:t>Сумма</w:t>
            </w:r>
          </w:p>
        </w:tc>
      </w:tr>
      <w:tr w:rsidR="00B572F1" w:rsidRPr="00F648C1" w:rsidTr="00E471EB">
        <w:trPr>
          <w:trHeight w:val="353"/>
          <w:jc w:val="center"/>
        </w:trPr>
        <w:tc>
          <w:tcPr>
            <w:tcW w:w="41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lastRenderedPageBreak/>
              <w:t>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124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Столы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50</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r>
      <w:tr w:rsidR="00B572F1" w:rsidRPr="00F648C1" w:rsidTr="00E471EB">
        <w:trPr>
          <w:trHeight w:val="261"/>
          <w:jc w:val="center"/>
        </w:trPr>
        <w:tc>
          <w:tcPr>
            <w:tcW w:w="41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2</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125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Столы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65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r>
      <w:tr w:rsidR="00B572F1" w:rsidRPr="00F648C1" w:rsidTr="00E471EB">
        <w:trPr>
          <w:trHeight w:val="297"/>
          <w:jc w:val="center"/>
        </w:trPr>
        <w:tc>
          <w:tcPr>
            <w:tcW w:w="41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sz w:val="28"/>
                <w:szCs w:val="28"/>
              </w:rPr>
              <w:t>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126</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Столы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15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25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r>
      <w:tr w:rsidR="00B572F1" w:rsidRPr="00F648C1" w:rsidTr="00E471EB">
        <w:trPr>
          <w:trHeight w:val="191"/>
          <w:jc w:val="center"/>
        </w:trPr>
        <w:tc>
          <w:tcPr>
            <w:tcW w:w="41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Итого: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r>
      <w:tr w:rsidR="00B572F1" w:rsidRPr="00F648C1" w:rsidTr="00E471EB">
        <w:trPr>
          <w:trHeight w:val="241"/>
          <w:jc w:val="center"/>
        </w:trPr>
        <w:tc>
          <w:tcPr>
            <w:tcW w:w="41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Наценка: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10%</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r>
      <w:tr w:rsidR="00B572F1" w:rsidRPr="00F648C1" w:rsidTr="00E471EB">
        <w:trPr>
          <w:trHeight w:val="290"/>
          <w:jc w:val="center"/>
        </w:trPr>
        <w:tc>
          <w:tcPr>
            <w:tcW w:w="41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(скидка)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r>
      <w:tr w:rsidR="00B572F1" w:rsidRPr="00F648C1" w:rsidTr="00E471EB">
        <w:trPr>
          <w:trHeight w:val="510"/>
          <w:jc w:val="center"/>
        </w:trPr>
        <w:tc>
          <w:tcPr>
            <w:tcW w:w="41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К оплате: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r>
    </w:tbl>
    <w:p w:rsidR="00B572F1" w:rsidRDefault="00B572F1" w:rsidP="00B572F1">
      <w:pPr>
        <w:spacing w:before="100" w:beforeAutospacing="1" w:after="100" w:afterAutospacing="1" w:line="360" w:lineRule="auto"/>
        <w:rPr>
          <w:sz w:val="28"/>
          <w:szCs w:val="28"/>
        </w:rPr>
      </w:pPr>
      <w:r w:rsidRPr="00F648C1">
        <w:rPr>
          <w:b/>
          <w:color w:val="000000"/>
          <w:sz w:val="28"/>
          <w:szCs w:val="28"/>
        </w:rPr>
        <w:t>Задание</w:t>
      </w:r>
      <w:r>
        <w:rPr>
          <w:b/>
          <w:color w:val="000000"/>
          <w:sz w:val="28"/>
          <w:szCs w:val="28"/>
        </w:rPr>
        <w:t xml:space="preserve"> 18</w:t>
      </w:r>
      <w:r w:rsidRPr="00F648C1">
        <w:rPr>
          <w:b/>
          <w:color w:val="000000"/>
          <w:sz w:val="28"/>
          <w:szCs w:val="28"/>
        </w:rPr>
        <w:t xml:space="preserve">. </w:t>
      </w:r>
      <w:r w:rsidRPr="00F648C1">
        <w:rPr>
          <w:sz w:val="28"/>
          <w:szCs w:val="28"/>
        </w:rPr>
        <w:t xml:space="preserve">В среде электронной таблицы </w:t>
      </w:r>
      <w:r w:rsidRPr="00F648C1">
        <w:rPr>
          <w:sz w:val="28"/>
          <w:szCs w:val="28"/>
          <w:lang w:val="en-US"/>
        </w:rPr>
        <w:t>MSExcel</w:t>
      </w:r>
      <w:r>
        <w:rPr>
          <w:sz w:val="28"/>
          <w:szCs w:val="28"/>
        </w:rPr>
        <w:t>:</w:t>
      </w:r>
    </w:p>
    <w:p w:rsidR="00B572F1" w:rsidRPr="00F648C1" w:rsidRDefault="00B572F1" w:rsidP="007608F3">
      <w:pPr>
        <w:numPr>
          <w:ilvl w:val="0"/>
          <w:numId w:val="132"/>
        </w:numPr>
        <w:spacing w:line="360" w:lineRule="auto"/>
        <w:ind w:left="0" w:firstLine="360"/>
        <w:jc w:val="both"/>
        <w:rPr>
          <w:sz w:val="28"/>
          <w:szCs w:val="28"/>
        </w:rPr>
      </w:pPr>
      <w:r w:rsidRPr="00F648C1">
        <w:rPr>
          <w:sz w:val="28"/>
          <w:szCs w:val="28"/>
        </w:rPr>
        <w:t>Построить график функции</w:t>
      </w:r>
      <w:r w:rsidR="006858E3" w:rsidRPr="006858E3">
        <w:rPr>
          <w:position w:val="-1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7pt;height:21.95pt">
            <v:imagedata r:id="rId51" o:title=""/>
          </v:shape>
        </w:pict>
      </w:r>
      <w:r w:rsidRPr="00F648C1">
        <w:rPr>
          <w:sz w:val="28"/>
          <w:szCs w:val="28"/>
        </w:rPr>
        <w:t xml:space="preserve"> в диапазоне </w:t>
      </w:r>
      <w:r w:rsidR="006858E3" w:rsidRPr="006858E3">
        <w:rPr>
          <w:position w:val="-10"/>
          <w:sz w:val="28"/>
          <w:szCs w:val="28"/>
        </w:rPr>
        <w:pict>
          <v:shape id="_x0000_i1026" type="#_x0000_t75" style="width:45.8pt;height:21.95pt">
            <v:imagedata r:id="rId52" o:title=""/>
          </v:shape>
        </w:pict>
      </w:r>
      <w:r w:rsidRPr="00F648C1">
        <w:rPr>
          <w:sz w:val="28"/>
          <w:szCs w:val="28"/>
        </w:rPr>
        <w:t xml:space="preserve">, с шагом 1. </w:t>
      </w:r>
    </w:p>
    <w:p w:rsidR="00B572F1" w:rsidRPr="00F648C1" w:rsidRDefault="00B572F1" w:rsidP="007608F3">
      <w:pPr>
        <w:numPr>
          <w:ilvl w:val="0"/>
          <w:numId w:val="132"/>
        </w:numPr>
        <w:spacing w:line="360" w:lineRule="auto"/>
        <w:ind w:left="0" w:firstLine="360"/>
        <w:rPr>
          <w:sz w:val="28"/>
          <w:szCs w:val="28"/>
        </w:rPr>
      </w:pPr>
      <w:r w:rsidRPr="00F648C1">
        <w:rPr>
          <w:sz w:val="28"/>
          <w:szCs w:val="28"/>
        </w:rPr>
        <w:t xml:space="preserve">Определить точки пересечения графика функции с осью ОХ. </w:t>
      </w:r>
    </w:p>
    <w:p w:rsidR="00B572F1" w:rsidRDefault="00B572F1" w:rsidP="00B572F1">
      <w:pPr>
        <w:spacing w:before="100" w:beforeAutospacing="1" w:after="100" w:afterAutospacing="1" w:line="360" w:lineRule="auto"/>
        <w:jc w:val="both"/>
        <w:rPr>
          <w:sz w:val="28"/>
          <w:szCs w:val="28"/>
        </w:rPr>
      </w:pPr>
      <w:r w:rsidRPr="00F648C1">
        <w:rPr>
          <w:b/>
          <w:color w:val="000000"/>
          <w:sz w:val="28"/>
          <w:szCs w:val="28"/>
        </w:rPr>
        <w:t>Задание</w:t>
      </w:r>
      <w:r>
        <w:rPr>
          <w:b/>
          <w:color w:val="000000"/>
          <w:sz w:val="28"/>
          <w:szCs w:val="28"/>
        </w:rPr>
        <w:t xml:space="preserve"> 19</w:t>
      </w:r>
      <w:r w:rsidRPr="00F648C1">
        <w:rPr>
          <w:b/>
          <w:color w:val="000000"/>
          <w:sz w:val="28"/>
          <w:szCs w:val="28"/>
        </w:rPr>
        <w:t xml:space="preserve">. </w:t>
      </w:r>
      <w:r w:rsidRPr="00F648C1">
        <w:rPr>
          <w:sz w:val="28"/>
          <w:szCs w:val="28"/>
        </w:rPr>
        <w:t xml:space="preserve">В среде электронной таблицы </w:t>
      </w:r>
      <w:r w:rsidRPr="00F648C1">
        <w:rPr>
          <w:sz w:val="28"/>
          <w:szCs w:val="28"/>
          <w:lang w:val="en-US"/>
        </w:rPr>
        <w:t>MSExcel</w:t>
      </w:r>
      <w:r>
        <w:rPr>
          <w:sz w:val="28"/>
          <w:szCs w:val="28"/>
        </w:rPr>
        <w:t>:</w:t>
      </w:r>
    </w:p>
    <w:p w:rsidR="00B572F1" w:rsidRPr="00F648C1" w:rsidRDefault="00B572F1" w:rsidP="007608F3">
      <w:pPr>
        <w:numPr>
          <w:ilvl w:val="0"/>
          <w:numId w:val="133"/>
        </w:numPr>
        <w:spacing w:line="360" w:lineRule="auto"/>
        <w:jc w:val="both"/>
        <w:rPr>
          <w:sz w:val="28"/>
          <w:szCs w:val="28"/>
        </w:rPr>
      </w:pPr>
      <w:r w:rsidRPr="00F648C1">
        <w:rPr>
          <w:sz w:val="28"/>
          <w:szCs w:val="28"/>
        </w:rPr>
        <w:t>Построить график функции</w:t>
      </w:r>
      <w:r w:rsidR="006858E3" w:rsidRPr="006858E3">
        <w:rPr>
          <w:position w:val="-10"/>
          <w:sz w:val="28"/>
          <w:szCs w:val="28"/>
        </w:rPr>
        <w:pict>
          <v:shape id="_x0000_i1027" type="#_x0000_t75" style="width:82.75pt;height:21.5pt">
            <v:imagedata r:id="rId53" o:title=""/>
          </v:shape>
        </w:pict>
      </w:r>
      <w:r w:rsidRPr="00F648C1">
        <w:rPr>
          <w:sz w:val="28"/>
          <w:szCs w:val="28"/>
        </w:rPr>
        <w:t xml:space="preserve"> в диапазоне </w:t>
      </w:r>
      <w:r w:rsidR="006858E3" w:rsidRPr="006858E3">
        <w:rPr>
          <w:position w:val="-10"/>
          <w:sz w:val="28"/>
          <w:szCs w:val="28"/>
        </w:rPr>
        <w:pict>
          <v:shape id="_x0000_i1028" type="#_x0000_t75" style="width:53.3pt;height:21.5pt">
            <v:imagedata r:id="rId52" o:title=""/>
          </v:shape>
        </w:pict>
      </w:r>
      <w:r w:rsidRPr="00F648C1">
        <w:rPr>
          <w:sz w:val="28"/>
          <w:szCs w:val="28"/>
        </w:rPr>
        <w:t>, с шагом 1.</w:t>
      </w:r>
    </w:p>
    <w:p w:rsidR="00B572F1" w:rsidRPr="00F648C1" w:rsidRDefault="00B572F1" w:rsidP="007608F3">
      <w:pPr>
        <w:numPr>
          <w:ilvl w:val="0"/>
          <w:numId w:val="133"/>
        </w:numPr>
        <w:spacing w:line="360" w:lineRule="auto"/>
        <w:ind w:left="0" w:firstLine="360"/>
        <w:rPr>
          <w:sz w:val="28"/>
          <w:szCs w:val="28"/>
        </w:rPr>
      </w:pPr>
      <w:r w:rsidRPr="00F648C1">
        <w:rPr>
          <w:sz w:val="28"/>
          <w:szCs w:val="28"/>
        </w:rPr>
        <w:t>Определить точки пересечения графика функции с осью ОХ.</w:t>
      </w:r>
    </w:p>
    <w:p w:rsidR="00B572F1" w:rsidRPr="00F648C1" w:rsidRDefault="00B572F1" w:rsidP="00B572F1">
      <w:pPr>
        <w:spacing w:before="100" w:beforeAutospacing="1" w:after="100" w:afterAutospacing="1" w:line="360" w:lineRule="auto"/>
        <w:rPr>
          <w:b/>
          <w:color w:val="000000"/>
          <w:sz w:val="28"/>
          <w:szCs w:val="28"/>
        </w:rPr>
      </w:pPr>
      <w:r w:rsidRPr="00F648C1">
        <w:rPr>
          <w:b/>
          <w:color w:val="000000"/>
          <w:sz w:val="28"/>
          <w:szCs w:val="28"/>
        </w:rPr>
        <w:t xml:space="preserve">Задание </w:t>
      </w:r>
      <w:r>
        <w:rPr>
          <w:b/>
          <w:color w:val="000000"/>
          <w:sz w:val="28"/>
          <w:szCs w:val="28"/>
        </w:rPr>
        <w:t>20 (</w:t>
      </w:r>
      <w:r w:rsidRPr="00F648C1">
        <w:rPr>
          <w:b/>
          <w:color w:val="000000"/>
          <w:sz w:val="28"/>
          <w:szCs w:val="28"/>
        </w:rPr>
        <w:t>А</w:t>
      </w:r>
      <w:r>
        <w:rPr>
          <w:b/>
          <w:color w:val="000000"/>
          <w:sz w:val="28"/>
          <w:szCs w:val="28"/>
        </w:rPr>
        <w:t>)</w:t>
      </w:r>
      <w:r w:rsidRPr="00F648C1">
        <w:rPr>
          <w:b/>
          <w:color w:val="000000"/>
          <w:sz w:val="28"/>
          <w:szCs w:val="28"/>
        </w:rPr>
        <w:t xml:space="preserve">. </w:t>
      </w:r>
      <w:r w:rsidRPr="00B72636">
        <w:rPr>
          <w:color w:val="000000"/>
          <w:sz w:val="28"/>
          <w:szCs w:val="28"/>
        </w:rPr>
        <w:t>Решите задачу</w:t>
      </w:r>
      <w:r>
        <w:rPr>
          <w:b/>
          <w:color w:val="000000"/>
          <w:sz w:val="28"/>
          <w:szCs w:val="28"/>
        </w:rPr>
        <w:t>.</w:t>
      </w:r>
    </w:p>
    <w:p w:rsidR="00B572F1" w:rsidRPr="00F648C1" w:rsidRDefault="00B572F1" w:rsidP="00B572F1">
      <w:pPr>
        <w:spacing w:line="360" w:lineRule="auto"/>
        <w:ind w:firstLine="709"/>
        <w:jc w:val="both"/>
        <w:rPr>
          <w:sz w:val="28"/>
          <w:szCs w:val="28"/>
        </w:rPr>
      </w:pPr>
      <w:r w:rsidRPr="00F648C1">
        <w:rPr>
          <w:sz w:val="28"/>
          <w:szCs w:val="28"/>
        </w:rPr>
        <w:t>На складе компьютерной техники хранятся компьютеры по цене 20000р., принтеры по цене 6000р., сканеры по 3500р. Иванов, Петров, Сидоров и Яковлев – менеджеры склада. Иванов продал 10 сканеров и 5 компьютеров. Сидоров – 11 принтеров, 3 компьютера и 2 сканера. Петров – 7 компьютеров и 4 принтера. Яковлев – 8 компьютеров, 1 сканер и 6 принтеров. Построить таблицу, из которой будет видно: сколько всего было продано каждого вида техники и на какую сумму.</w:t>
      </w:r>
    </w:p>
    <w:p w:rsidR="00B572F1" w:rsidRPr="00B72636" w:rsidRDefault="00B572F1" w:rsidP="00B572F1">
      <w:pPr>
        <w:spacing w:before="100" w:beforeAutospacing="1" w:after="100" w:afterAutospacing="1" w:line="360" w:lineRule="auto"/>
        <w:rPr>
          <w:b/>
          <w:color w:val="000000"/>
          <w:sz w:val="28"/>
          <w:szCs w:val="28"/>
        </w:rPr>
      </w:pPr>
      <w:r w:rsidRPr="00F648C1">
        <w:rPr>
          <w:b/>
          <w:color w:val="000000"/>
          <w:sz w:val="28"/>
          <w:szCs w:val="28"/>
        </w:rPr>
        <w:t>Задание</w:t>
      </w:r>
      <w:r>
        <w:rPr>
          <w:b/>
          <w:color w:val="000000"/>
          <w:sz w:val="28"/>
          <w:szCs w:val="28"/>
        </w:rPr>
        <w:t xml:space="preserve"> 21</w:t>
      </w:r>
      <w:r w:rsidRPr="00F648C1">
        <w:rPr>
          <w:b/>
          <w:color w:val="000000"/>
          <w:sz w:val="28"/>
          <w:szCs w:val="28"/>
        </w:rPr>
        <w:t xml:space="preserve">. </w:t>
      </w:r>
      <w:r>
        <w:rPr>
          <w:rFonts w:eastAsia="Calibri"/>
          <w:sz w:val="28"/>
          <w:szCs w:val="28"/>
          <w:lang w:eastAsia="en-US"/>
        </w:rPr>
        <w:t>Создайте таблицу по образцу. Решите задачу.</w:t>
      </w:r>
    </w:p>
    <w:p w:rsidR="00B572F1" w:rsidRPr="00F648C1" w:rsidRDefault="00B572F1" w:rsidP="007608F3">
      <w:pPr>
        <w:numPr>
          <w:ilvl w:val="0"/>
          <w:numId w:val="135"/>
        </w:numPr>
        <w:shd w:val="clear" w:color="auto" w:fill="FFFFFF"/>
        <w:spacing w:line="480" w:lineRule="auto"/>
        <w:ind w:left="0" w:firstLine="360"/>
        <w:jc w:val="both"/>
        <w:rPr>
          <w:sz w:val="28"/>
          <w:szCs w:val="28"/>
        </w:rPr>
      </w:pPr>
      <w:r w:rsidRPr="00F648C1">
        <w:rPr>
          <w:color w:val="000000"/>
          <w:sz w:val="28"/>
          <w:szCs w:val="28"/>
        </w:rPr>
        <w:lastRenderedPageBreak/>
        <w:t>Подсчитать итог по каждому цеху (всего начислено, всего удержано, к выдаче) и итог по ведомости в целом (итого начислено, итого удержано, итого к выдаче).</w:t>
      </w:r>
    </w:p>
    <w:p w:rsidR="00B572F1" w:rsidRPr="00F648C1" w:rsidRDefault="00B572F1" w:rsidP="00B572F1">
      <w:pPr>
        <w:shd w:val="clear" w:color="auto" w:fill="FFFFFF"/>
        <w:spacing w:line="480" w:lineRule="auto"/>
        <w:jc w:val="both"/>
        <w:rPr>
          <w:sz w:val="28"/>
          <w:szCs w:val="28"/>
        </w:rPr>
      </w:pPr>
      <w:r w:rsidRPr="00F648C1">
        <w:rPr>
          <w:i/>
          <w:iCs/>
          <w:color w:val="000000"/>
          <w:sz w:val="28"/>
          <w:szCs w:val="28"/>
        </w:rPr>
        <w:t>Расчетная ведомость по заработной плате</w:t>
      </w:r>
    </w:p>
    <w:tbl>
      <w:tblPr>
        <w:tblW w:w="0" w:type="auto"/>
        <w:tblInd w:w="40" w:type="dxa"/>
        <w:tblCellMar>
          <w:left w:w="40" w:type="dxa"/>
          <w:right w:w="40" w:type="dxa"/>
        </w:tblCellMar>
        <w:tblLook w:val="0000"/>
      </w:tblPr>
      <w:tblGrid>
        <w:gridCol w:w="988"/>
        <w:gridCol w:w="905"/>
        <w:gridCol w:w="910"/>
        <w:gridCol w:w="970"/>
        <w:gridCol w:w="1423"/>
        <w:gridCol w:w="1008"/>
        <w:gridCol w:w="910"/>
        <w:gridCol w:w="1263"/>
        <w:gridCol w:w="1018"/>
      </w:tblGrid>
      <w:tr w:rsidR="00B572F1" w:rsidRPr="00F648C1" w:rsidTr="00E471EB">
        <w:trPr>
          <w:trHeight w:val="705"/>
        </w:trPr>
        <w:tc>
          <w:tcPr>
            <w:tcW w:w="864" w:type="dxa"/>
            <w:vMerge w:val="restart"/>
            <w:tcBorders>
              <w:top w:val="single" w:sz="6" w:space="0" w:color="auto"/>
              <w:left w:val="single" w:sz="6" w:space="0" w:color="auto"/>
              <w:right w:val="single" w:sz="6" w:space="0" w:color="auto"/>
            </w:tcBorders>
            <w:shd w:val="clear" w:color="auto" w:fill="FFFFFF"/>
            <w:vAlign w:val="center"/>
          </w:tcPr>
          <w:p w:rsidR="00B572F1" w:rsidRPr="00F648C1" w:rsidRDefault="00B572F1" w:rsidP="00E471EB">
            <w:pPr>
              <w:widowControl w:val="0"/>
              <w:autoSpaceDE w:val="0"/>
              <w:autoSpaceDN w:val="0"/>
              <w:adjustRightInd w:val="0"/>
              <w:jc w:val="center"/>
              <w:rPr>
                <w:sz w:val="28"/>
                <w:szCs w:val="28"/>
              </w:rPr>
            </w:pPr>
            <w:r w:rsidRPr="00F648C1">
              <w:rPr>
                <w:color w:val="000000"/>
                <w:sz w:val="28"/>
                <w:szCs w:val="28"/>
              </w:rPr>
              <w:t>Номера цехов</w:t>
            </w:r>
          </w:p>
        </w:tc>
        <w:tc>
          <w:tcPr>
            <w:tcW w:w="310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F648C1" w:rsidRDefault="00B572F1" w:rsidP="00E471EB">
            <w:pPr>
              <w:shd w:val="clear" w:color="auto" w:fill="FFFFFF"/>
              <w:jc w:val="center"/>
              <w:rPr>
                <w:sz w:val="28"/>
                <w:szCs w:val="28"/>
              </w:rPr>
            </w:pPr>
            <w:r w:rsidRPr="00F648C1">
              <w:rPr>
                <w:color w:val="000000"/>
                <w:sz w:val="28"/>
                <w:szCs w:val="28"/>
              </w:rPr>
              <w:t>Начислено по видам оплат</w:t>
            </w:r>
          </w:p>
        </w:tc>
        <w:tc>
          <w:tcPr>
            <w:tcW w:w="1560" w:type="dxa"/>
            <w:vMerge w:val="restart"/>
            <w:tcBorders>
              <w:top w:val="single" w:sz="6" w:space="0" w:color="auto"/>
              <w:left w:val="single" w:sz="6" w:space="0" w:color="auto"/>
              <w:right w:val="single" w:sz="6" w:space="0" w:color="auto"/>
            </w:tcBorders>
            <w:shd w:val="clear" w:color="auto" w:fill="FFFFFF"/>
            <w:vAlign w:val="center"/>
          </w:tcPr>
          <w:p w:rsidR="00B572F1" w:rsidRPr="00F648C1" w:rsidRDefault="00B572F1" w:rsidP="00E471EB">
            <w:pPr>
              <w:widowControl w:val="0"/>
              <w:shd w:val="clear" w:color="auto" w:fill="FFFFFF"/>
              <w:autoSpaceDE w:val="0"/>
              <w:autoSpaceDN w:val="0"/>
              <w:adjustRightInd w:val="0"/>
              <w:jc w:val="center"/>
              <w:rPr>
                <w:sz w:val="28"/>
                <w:szCs w:val="28"/>
              </w:rPr>
            </w:pPr>
            <w:r w:rsidRPr="00F648C1">
              <w:rPr>
                <w:color w:val="000000"/>
                <w:sz w:val="28"/>
                <w:szCs w:val="28"/>
              </w:rPr>
              <w:t>Всего начислено</w:t>
            </w:r>
          </w:p>
        </w:tc>
        <w:tc>
          <w:tcPr>
            <w:tcW w:w="22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F648C1" w:rsidRDefault="00B572F1" w:rsidP="00E471EB">
            <w:pPr>
              <w:shd w:val="clear" w:color="auto" w:fill="FFFFFF"/>
              <w:jc w:val="center"/>
              <w:rPr>
                <w:sz w:val="28"/>
                <w:szCs w:val="28"/>
              </w:rPr>
            </w:pPr>
            <w:r w:rsidRPr="00F648C1">
              <w:rPr>
                <w:color w:val="000000"/>
                <w:sz w:val="28"/>
                <w:szCs w:val="28"/>
              </w:rPr>
              <w:t>Начислено по видам удержаний</w:t>
            </w:r>
          </w:p>
        </w:tc>
        <w:tc>
          <w:tcPr>
            <w:tcW w:w="1300" w:type="dxa"/>
            <w:vMerge w:val="restart"/>
            <w:tcBorders>
              <w:top w:val="single" w:sz="6" w:space="0" w:color="auto"/>
              <w:left w:val="single" w:sz="6" w:space="0" w:color="auto"/>
              <w:right w:val="single" w:sz="6" w:space="0" w:color="auto"/>
            </w:tcBorders>
            <w:shd w:val="clear" w:color="auto" w:fill="FFFFFF"/>
            <w:vAlign w:val="center"/>
          </w:tcPr>
          <w:p w:rsidR="00B572F1" w:rsidRPr="00F648C1" w:rsidRDefault="00B572F1" w:rsidP="00E471EB">
            <w:pPr>
              <w:widowControl w:val="0"/>
              <w:shd w:val="clear" w:color="auto" w:fill="FFFFFF"/>
              <w:autoSpaceDE w:val="0"/>
              <w:autoSpaceDN w:val="0"/>
              <w:adjustRightInd w:val="0"/>
              <w:jc w:val="center"/>
              <w:rPr>
                <w:sz w:val="28"/>
                <w:szCs w:val="28"/>
              </w:rPr>
            </w:pPr>
            <w:r w:rsidRPr="00F648C1">
              <w:rPr>
                <w:color w:val="000000"/>
                <w:sz w:val="28"/>
                <w:szCs w:val="28"/>
              </w:rPr>
              <w:t>Всего удержано</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B572F1" w:rsidRPr="00F648C1" w:rsidRDefault="00B572F1" w:rsidP="00E471EB">
            <w:pPr>
              <w:widowControl w:val="0"/>
              <w:shd w:val="clear" w:color="auto" w:fill="FFFFFF"/>
              <w:autoSpaceDE w:val="0"/>
              <w:autoSpaceDN w:val="0"/>
              <w:adjustRightInd w:val="0"/>
              <w:jc w:val="center"/>
              <w:rPr>
                <w:sz w:val="28"/>
                <w:szCs w:val="28"/>
              </w:rPr>
            </w:pPr>
            <w:r w:rsidRPr="00F648C1">
              <w:rPr>
                <w:color w:val="000000"/>
                <w:sz w:val="28"/>
                <w:szCs w:val="28"/>
              </w:rPr>
              <w:t>К выдаче</w:t>
            </w:r>
          </w:p>
        </w:tc>
      </w:tr>
      <w:tr w:rsidR="00B572F1" w:rsidRPr="00F648C1" w:rsidTr="00E471EB">
        <w:trPr>
          <w:trHeight w:val="705"/>
        </w:trPr>
        <w:tc>
          <w:tcPr>
            <w:tcW w:w="864" w:type="dxa"/>
            <w:vMerge/>
            <w:tcBorders>
              <w:left w:val="single" w:sz="6" w:space="0" w:color="auto"/>
              <w:bottom w:val="single" w:sz="6" w:space="0" w:color="auto"/>
              <w:right w:val="single" w:sz="6" w:space="0" w:color="auto"/>
            </w:tcBorders>
            <w:shd w:val="clear" w:color="auto" w:fill="FFFFFF"/>
            <w:vAlign w:val="center"/>
          </w:tcPr>
          <w:p w:rsidR="00B572F1" w:rsidRPr="00F648C1" w:rsidRDefault="00B572F1" w:rsidP="00E471EB">
            <w:pPr>
              <w:jc w:val="center"/>
              <w:rPr>
                <w:sz w:val="28"/>
                <w:szCs w:val="28"/>
              </w:rPr>
            </w:pP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F648C1" w:rsidRDefault="00B572F1" w:rsidP="00E471EB">
            <w:pPr>
              <w:shd w:val="clear" w:color="auto" w:fill="FFFFFF"/>
              <w:jc w:val="center"/>
              <w:rPr>
                <w:sz w:val="28"/>
                <w:szCs w:val="28"/>
              </w:rPr>
            </w:pPr>
            <w:r w:rsidRPr="00F648C1">
              <w:rPr>
                <w:color w:val="000000"/>
                <w:sz w:val="28"/>
                <w:szCs w:val="28"/>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F648C1" w:rsidRDefault="00B572F1" w:rsidP="00E471EB">
            <w:pPr>
              <w:shd w:val="clear" w:color="auto" w:fill="FFFFFF"/>
              <w:jc w:val="center"/>
              <w:rPr>
                <w:sz w:val="28"/>
                <w:szCs w:val="28"/>
              </w:rPr>
            </w:pPr>
            <w:r w:rsidRPr="00F648C1">
              <w:rPr>
                <w:color w:val="000000"/>
                <w:sz w:val="28"/>
                <w:szCs w:val="28"/>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F648C1" w:rsidRDefault="00B572F1" w:rsidP="00E471EB">
            <w:pPr>
              <w:shd w:val="clear" w:color="auto" w:fill="FFFFFF"/>
              <w:jc w:val="center"/>
              <w:rPr>
                <w:sz w:val="28"/>
                <w:szCs w:val="28"/>
              </w:rPr>
            </w:pPr>
            <w:r w:rsidRPr="00F648C1">
              <w:rPr>
                <w:color w:val="000000"/>
                <w:sz w:val="28"/>
                <w:szCs w:val="28"/>
              </w:rPr>
              <w:t>19</w:t>
            </w:r>
          </w:p>
        </w:tc>
        <w:tc>
          <w:tcPr>
            <w:tcW w:w="1560" w:type="dxa"/>
            <w:vMerge/>
            <w:tcBorders>
              <w:left w:val="single" w:sz="6" w:space="0" w:color="auto"/>
              <w:bottom w:val="single" w:sz="6" w:space="0" w:color="auto"/>
              <w:right w:val="single" w:sz="6" w:space="0" w:color="auto"/>
            </w:tcBorders>
            <w:shd w:val="clear" w:color="auto" w:fill="FFFFFF"/>
            <w:vAlign w:val="center"/>
          </w:tcPr>
          <w:p w:rsidR="00B572F1" w:rsidRPr="00F648C1" w:rsidRDefault="00B572F1" w:rsidP="00E471EB">
            <w:pPr>
              <w:shd w:val="clear" w:color="auto" w:fill="FFFFFF"/>
              <w:jc w:val="center"/>
              <w:rPr>
                <w:sz w:val="28"/>
                <w:szCs w:val="28"/>
              </w:rPr>
            </w:pPr>
          </w:p>
        </w:tc>
        <w:tc>
          <w:tcPr>
            <w:tcW w:w="1222" w:type="dxa"/>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F648C1" w:rsidRDefault="00B572F1" w:rsidP="00E471EB">
            <w:pPr>
              <w:shd w:val="clear" w:color="auto" w:fill="FFFFFF"/>
              <w:jc w:val="center"/>
              <w:rPr>
                <w:sz w:val="28"/>
                <w:szCs w:val="28"/>
              </w:rPr>
            </w:pPr>
            <w:r w:rsidRPr="00F648C1">
              <w:rPr>
                <w:color w:val="000000"/>
                <w:sz w:val="28"/>
                <w:szCs w:val="28"/>
              </w:rPr>
              <w:t>71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572F1" w:rsidRPr="00F648C1" w:rsidRDefault="00B572F1" w:rsidP="00E471EB">
            <w:pPr>
              <w:shd w:val="clear" w:color="auto" w:fill="FFFFFF"/>
              <w:jc w:val="center"/>
              <w:rPr>
                <w:sz w:val="28"/>
                <w:szCs w:val="28"/>
              </w:rPr>
            </w:pPr>
            <w:r w:rsidRPr="00F648C1">
              <w:rPr>
                <w:color w:val="000000"/>
                <w:sz w:val="28"/>
                <w:szCs w:val="28"/>
              </w:rPr>
              <w:t>73</w:t>
            </w:r>
          </w:p>
        </w:tc>
        <w:tc>
          <w:tcPr>
            <w:tcW w:w="1300" w:type="dxa"/>
            <w:vMerge/>
            <w:tcBorders>
              <w:left w:val="single" w:sz="6" w:space="0" w:color="auto"/>
              <w:bottom w:val="single" w:sz="6" w:space="0" w:color="auto"/>
              <w:right w:val="single" w:sz="6" w:space="0" w:color="auto"/>
            </w:tcBorders>
            <w:shd w:val="clear" w:color="auto" w:fill="FFFFFF"/>
            <w:vAlign w:val="center"/>
          </w:tcPr>
          <w:p w:rsidR="00B572F1" w:rsidRPr="00F648C1" w:rsidRDefault="00B572F1" w:rsidP="00E471EB">
            <w:pPr>
              <w:shd w:val="clear" w:color="auto" w:fill="FFFFFF"/>
              <w:jc w:val="center"/>
              <w:rPr>
                <w:sz w:val="28"/>
                <w:szCs w:val="28"/>
              </w:rPr>
            </w:pPr>
          </w:p>
        </w:tc>
        <w:tc>
          <w:tcPr>
            <w:tcW w:w="1134" w:type="dxa"/>
            <w:vMerge/>
            <w:tcBorders>
              <w:left w:val="single" w:sz="6" w:space="0" w:color="auto"/>
              <w:bottom w:val="single" w:sz="6" w:space="0" w:color="auto"/>
              <w:right w:val="single" w:sz="6" w:space="0" w:color="auto"/>
            </w:tcBorders>
            <w:shd w:val="clear" w:color="auto" w:fill="FFFFFF"/>
            <w:vAlign w:val="center"/>
          </w:tcPr>
          <w:p w:rsidR="00B572F1" w:rsidRPr="00F648C1" w:rsidRDefault="00B572F1" w:rsidP="00E471EB">
            <w:pPr>
              <w:shd w:val="clear" w:color="auto" w:fill="FFFFFF"/>
              <w:jc w:val="center"/>
              <w:rPr>
                <w:sz w:val="28"/>
                <w:szCs w:val="28"/>
              </w:rPr>
            </w:pPr>
          </w:p>
        </w:tc>
      </w:tr>
      <w:tr w:rsidR="00B572F1" w:rsidRPr="00F648C1" w:rsidTr="00E471EB">
        <w:trPr>
          <w:trHeight w:val="316"/>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09</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2148,4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347,12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4567,7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154,45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339,78</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r>
      <w:tr w:rsidR="00B572F1" w:rsidRPr="00F648C1" w:rsidTr="00E471EB">
        <w:trPr>
          <w:trHeight w:val="264"/>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10</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1315,1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567,76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1245,9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415,76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98,54</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r>
      <w:tr w:rsidR="00B572F1" w:rsidRPr="00F648C1" w:rsidTr="00E471EB">
        <w:trPr>
          <w:trHeight w:val="26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12</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5678,5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214,21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7689,6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897,24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45,98</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r>
      <w:tr w:rsidR="00B572F1" w:rsidRPr="00F648C1" w:rsidTr="00E471EB">
        <w:trPr>
          <w:trHeight w:val="27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14</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1245,6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379,78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1245,6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987,54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r w:rsidRPr="00F648C1">
              <w:rPr>
                <w:color w:val="000000"/>
                <w:sz w:val="28"/>
                <w:szCs w:val="28"/>
              </w:rPr>
              <w:t>542,24</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right"/>
              <w:rPr>
                <w:sz w:val="28"/>
                <w:szCs w:val="28"/>
              </w:rPr>
            </w:pPr>
          </w:p>
        </w:tc>
      </w:tr>
      <w:tr w:rsidR="00B572F1" w:rsidRPr="00F648C1" w:rsidTr="00E471EB">
        <w:trPr>
          <w:trHeight w:val="276"/>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r w:rsidRPr="00F648C1">
              <w:rPr>
                <w:color w:val="000000"/>
                <w:sz w:val="28"/>
                <w:szCs w:val="28"/>
              </w:rPr>
              <w:t>Итого</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572F1" w:rsidRPr="00F648C1" w:rsidRDefault="00B572F1" w:rsidP="00E471EB">
            <w:pPr>
              <w:shd w:val="clear" w:color="auto" w:fill="FFFFFF"/>
              <w:jc w:val="both"/>
              <w:rPr>
                <w:sz w:val="28"/>
                <w:szCs w:val="28"/>
              </w:rPr>
            </w:pPr>
          </w:p>
        </w:tc>
      </w:tr>
    </w:tbl>
    <w:p w:rsidR="00B572F1" w:rsidRPr="00F648C1" w:rsidRDefault="00B572F1" w:rsidP="007608F3">
      <w:pPr>
        <w:numPr>
          <w:ilvl w:val="0"/>
          <w:numId w:val="135"/>
        </w:numPr>
        <w:spacing w:line="360" w:lineRule="auto"/>
        <w:ind w:left="0" w:firstLine="360"/>
        <w:jc w:val="both"/>
        <w:rPr>
          <w:sz w:val="28"/>
          <w:szCs w:val="28"/>
        </w:rPr>
      </w:pPr>
      <w:r w:rsidRPr="00F648C1">
        <w:rPr>
          <w:sz w:val="28"/>
          <w:szCs w:val="28"/>
        </w:rPr>
        <w:t>Построить диаграмму по итогам выданных денежных средств по номерам цехов в процентном соотношении.</w:t>
      </w:r>
    </w:p>
    <w:p w:rsidR="00B572F1" w:rsidRDefault="00B572F1" w:rsidP="00B572F1">
      <w:pPr>
        <w:spacing w:before="100" w:beforeAutospacing="1" w:after="100" w:afterAutospacing="1" w:line="360" w:lineRule="auto"/>
        <w:rPr>
          <w:rFonts w:eastAsia="Calibri"/>
          <w:sz w:val="28"/>
          <w:szCs w:val="28"/>
          <w:lang w:eastAsia="en-US"/>
        </w:rPr>
      </w:pPr>
      <w:r w:rsidRPr="00F648C1">
        <w:rPr>
          <w:b/>
          <w:iCs/>
          <w:sz w:val="28"/>
          <w:szCs w:val="28"/>
        </w:rPr>
        <w:t>Задание</w:t>
      </w:r>
      <w:r>
        <w:rPr>
          <w:b/>
          <w:bCs/>
          <w:sz w:val="28"/>
          <w:szCs w:val="28"/>
        </w:rPr>
        <w:t>22.</w:t>
      </w:r>
      <w:r>
        <w:rPr>
          <w:rFonts w:eastAsia="Calibri"/>
          <w:sz w:val="28"/>
          <w:szCs w:val="28"/>
          <w:lang w:eastAsia="en-US"/>
        </w:rPr>
        <w:t>Создайте таблицу по образцу. Решите задачу.</w:t>
      </w:r>
    </w:p>
    <w:p w:rsidR="00B572F1" w:rsidRPr="00F648C1" w:rsidRDefault="00B572F1" w:rsidP="00B572F1">
      <w:pPr>
        <w:spacing w:line="360" w:lineRule="auto"/>
        <w:jc w:val="both"/>
        <w:rPr>
          <w:sz w:val="28"/>
          <w:szCs w:val="28"/>
        </w:rPr>
      </w:pPr>
      <w:r w:rsidRPr="00F648C1">
        <w:rPr>
          <w:sz w:val="28"/>
          <w:szCs w:val="28"/>
        </w:rPr>
        <w:t>С использованием функций минимума, максимума, суммы и др. в среде электронных таблиц</w:t>
      </w:r>
      <w:r>
        <w:rPr>
          <w:sz w:val="28"/>
          <w:szCs w:val="28"/>
        </w:rPr>
        <w:t>,н</w:t>
      </w:r>
      <w:r w:rsidRPr="00F648C1">
        <w:rPr>
          <w:sz w:val="28"/>
          <w:szCs w:val="28"/>
        </w:rPr>
        <w:t>ай</w:t>
      </w:r>
      <w:r>
        <w:rPr>
          <w:sz w:val="28"/>
          <w:szCs w:val="28"/>
        </w:rPr>
        <w:t>дите</w:t>
      </w:r>
      <w:r w:rsidRPr="00F648C1">
        <w:rPr>
          <w:sz w:val="28"/>
          <w:szCs w:val="28"/>
        </w:rPr>
        <w:t xml:space="preserve"> глубину самого мелкого озера, площадь самого обширного озера и среднюю высоту озер над уровнем моря</w:t>
      </w:r>
      <w:r>
        <w:rPr>
          <w:sz w:val="28"/>
          <w:szCs w:val="28"/>
        </w:rPr>
        <w:t>.</w:t>
      </w:r>
    </w:p>
    <w:p w:rsidR="00B572F1" w:rsidRPr="00F648C1" w:rsidRDefault="00B572F1" w:rsidP="00B572F1">
      <w:pPr>
        <w:spacing w:line="360" w:lineRule="auto"/>
        <w:rPr>
          <w:sz w:val="28"/>
          <w:szCs w:val="28"/>
        </w:rPr>
      </w:pPr>
      <w:r w:rsidRPr="00F648C1">
        <w:rPr>
          <w:sz w:val="28"/>
          <w:szCs w:val="28"/>
        </w:rPr>
        <w:t>В таблицу собраны данные о крупнейших озерах мира:</w:t>
      </w:r>
    </w:p>
    <w:tbl>
      <w:tblPr>
        <w:tblW w:w="8163" w:type="dxa"/>
        <w:jc w:val="center"/>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2"/>
        <w:gridCol w:w="2135"/>
        <w:gridCol w:w="1417"/>
        <w:gridCol w:w="2379"/>
      </w:tblGrid>
      <w:tr w:rsidR="00B572F1" w:rsidRPr="00F648C1" w:rsidTr="00E471EB">
        <w:trPr>
          <w:trHeight w:val="255"/>
          <w:jc w:val="center"/>
        </w:trPr>
        <w:tc>
          <w:tcPr>
            <w:tcW w:w="2232" w:type="dxa"/>
            <w:vAlign w:val="center"/>
          </w:tcPr>
          <w:p w:rsidR="00B572F1" w:rsidRPr="00F648C1" w:rsidRDefault="00B572F1" w:rsidP="00E471EB">
            <w:pPr>
              <w:jc w:val="center"/>
              <w:rPr>
                <w:b/>
                <w:bCs/>
                <w:sz w:val="28"/>
                <w:szCs w:val="28"/>
              </w:rPr>
            </w:pPr>
            <w:r w:rsidRPr="00F648C1">
              <w:rPr>
                <w:b/>
                <w:bCs/>
                <w:sz w:val="28"/>
                <w:szCs w:val="28"/>
              </w:rPr>
              <w:t>Название озера</w:t>
            </w:r>
          </w:p>
        </w:tc>
        <w:tc>
          <w:tcPr>
            <w:tcW w:w="2135" w:type="dxa"/>
            <w:vAlign w:val="center"/>
          </w:tcPr>
          <w:p w:rsidR="00B572F1" w:rsidRPr="00F648C1" w:rsidRDefault="00B572F1" w:rsidP="00E471EB">
            <w:pPr>
              <w:jc w:val="center"/>
              <w:rPr>
                <w:b/>
                <w:bCs/>
                <w:sz w:val="28"/>
                <w:szCs w:val="28"/>
              </w:rPr>
            </w:pPr>
            <w:r w:rsidRPr="00F648C1">
              <w:rPr>
                <w:b/>
                <w:bCs/>
                <w:sz w:val="28"/>
                <w:szCs w:val="28"/>
              </w:rPr>
              <w:t>Площадь (тыс. кв. км)</w:t>
            </w:r>
          </w:p>
        </w:tc>
        <w:tc>
          <w:tcPr>
            <w:tcW w:w="1417" w:type="dxa"/>
            <w:vAlign w:val="center"/>
          </w:tcPr>
          <w:p w:rsidR="00B572F1" w:rsidRPr="00F648C1" w:rsidRDefault="00B572F1" w:rsidP="00E471EB">
            <w:pPr>
              <w:jc w:val="center"/>
              <w:rPr>
                <w:b/>
                <w:bCs/>
                <w:sz w:val="28"/>
                <w:szCs w:val="28"/>
              </w:rPr>
            </w:pPr>
            <w:r w:rsidRPr="00F648C1">
              <w:rPr>
                <w:b/>
                <w:bCs/>
                <w:sz w:val="28"/>
                <w:szCs w:val="28"/>
              </w:rPr>
              <w:t>Глубина (м)</w:t>
            </w:r>
          </w:p>
        </w:tc>
        <w:tc>
          <w:tcPr>
            <w:tcW w:w="2379" w:type="dxa"/>
            <w:vAlign w:val="center"/>
          </w:tcPr>
          <w:p w:rsidR="00B572F1" w:rsidRPr="00F648C1" w:rsidRDefault="00B572F1" w:rsidP="00E471EB">
            <w:pPr>
              <w:jc w:val="center"/>
              <w:rPr>
                <w:b/>
                <w:bCs/>
                <w:sz w:val="28"/>
                <w:szCs w:val="28"/>
              </w:rPr>
            </w:pPr>
            <w:r w:rsidRPr="00F648C1">
              <w:rPr>
                <w:b/>
                <w:bCs/>
                <w:sz w:val="28"/>
                <w:szCs w:val="28"/>
              </w:rPr>
              <w:t>Высота над уровнем моря</w:t>
            </w:r>
          </w:p>
        </w:tc>
      </w:tr>
      <w:tr w:rsidR="00B572F1" w:rsidRPr="00F648C1" w:rsidTr="00E471EB">
        <w:trPr>
          <w:trHeight w:val="274"/>
          <w:jc w:val="center"/>
        </w:trPr>
        <w:tc>
          <w:tcPr>
            <w:tcW w:w="2232" w:type="dxa"/>
          </w:tcPr>
          <w:p w:rsidR="00B572F1" w:rsidRPr="00F648C1" w:rsidRDefault="00B572F1" w:rsidP="00E471EB">
            <w:pPr>
              <w:jc w:val="both"/>
              <w:rPr>
                <w:sz w:val="28"/>
                <w:szCs w:val="28"/>
              </w:rPr>
            </w:pPr>
            <w:r w:rsidRPr="00F648C1">
              <w:rPr>
                <w:sz w:val="28"/>
                <w:szCs w:val="28"/>
              </w:rPr>
              <w:t>Байкал</w:t>
            </w:r>
          </w:p>
        </w:tc>
        <w:tc>
          <w:tcPr>
            <w:tcW w:w="2135" w:type="dxa"/>
          </w:tcPr>
          <w:p w:rsidR="00B572F1" w:rsidRPr="00F648C1" w:rsidRDefault="00B572F1" w:rsidP="00E471EB">
            <w:pPr>
              <w:jc w:val="both"/>
              <w:rPr>
                <w:sz w:val="28"/>
                <w:szCs w:val="28"/>
              </w:rPr>
            </w:pPr>
            <w:r w:rsidRPr="00F648C1">
              <w:rPr>
                <w:sz w:val="28"/>
                <w:szCs w:val="28"/>
              </w:rPr>
              <w:t>31.5</w:t>
            </w:r>
          </w:p>
        </w:tc>
        <w:tc>
          <w:tcPr>
            <w:tcW w:w="1417" w:type="dxa"/>
          </w:tcPr>
          <w:p w:rsidR="00B572F1" w:rsidRPr="00F648C1" w:rsidRDefault="00B572F1" w:rsidP="00E471EB">
            <w:pPr>
              <w:jc w:val="both"/>
              <w:rPr>
                <w:sz w:val="28"/>
                <w:szCs w:val="28"/>
              </w:rPr>
            </w:pPr>
            <w:r w:rsidRPr="00F648C1">
              <w:rPr>
                <w:sz w:val="28"/>
                <w:szCs w:val="28"/>
              </w:rPr>
              <w:t>1520</w:t>
            </w:r>
          </w:p>
        </w:tc>
        <w:tc>
          <w:tcPr>
            <w:tcW w:w="2379" w:type="dxa"/>
          </w:tcPr>
          <w:p w:rsidR="00B572F1" w:rsidRPr="00F648C1" w:rsidRDefault="00B572F1" w:rsidP="00E471EB">
            <w:pPr>
              <w:jc w:val="both"/>
              <w:rPr>
                <w:sz w:val="28"/>
                <w:szCs w:val="28"/>
              </w:rPr>
            </w:pPr>
            <w:r w:rsidRPr="00F648C1">
              <w:rPr>
                <w:sz w:val="28"/>
                <w:szCs w:val="28"/>
              </w:rPr>
              <w:t>456</w:t>
            </w:r>
          </w:p>
        </w:tc>
      </w:tr>
      <w:tr w:rsidR="00B572F1" w:rsidRPr="00F648C1" w:rsidTr="00E471EB">
        <w:trPr>
          <w:trHeight w:val="255"/>
          <w:jc w:val="center"/>
        </w:trPr>
        <w:tc>
          <w:tcPr>
            <w:tcW w:w="2232" w:type="dxa"/>
          </w:tcPr>
          <w:p w:rsidR="00B572F1" w:rsidRPr="00F648C1" w:rsidRDefault="00B572F1" w:rsidP="00E471EB">
            <w:pPr>
              <w:jc w:val="both"/>
              <w:rPr>
                <w:sz w:val="28"/>
                <w:szCs w:val="28"/>
              </w:rPr>
            </w:pPr>
            <w:r w:rsidRPr="00F648C1">
              <w:rPr>
                <w:sz w:val="28"/>
                <w:szCs w:val="28"/>
              </w:rPr>
              <w:t>Танганьика</w:t>
            </w:r>
          </w:p>
        </w:tc>
        <w:tc>
          <w:tcPr>
            <w:tcW w:w="2135" w:type="dxa"/>
          </w:tcPr>
          <w:p w:rsidR="00B572F1" w:rsidRPr="00F648C1" w:rsidRDefault="00B572F1" w:rsidP="00E471EB">
            <w:pPr>
              <w:jc w:val="both"/>
              <w:rPr>
                <w:sz w:val="28"/>
                <w:szCs w:val="28"/>
              </w:rPr>
            </w:pPr>
            <w:r w:rsidRPr="00F648C1">
              <w:rPr>
                <w:sz w:val="28"/>
                <w:szCs w:val="28"/>
              </w:rPr>
              <w:t>34</w:t>
            </w:r>
          </w:p>
        </w:tc>
        <w:tc>
          <w:tcPr>
            <w:tcW w:w="1417" w:type="dxa"/>
          </w:tcPr>
          <w:p w:rsidR="00B572F1" w:rsidRPr="00F648C1" w:rsidRDefault="00B572F1" w:rsidP="00E471EB">
            <w:pPr>
              <w:jc w:val="both"/>
              <w:rPr>
                <w:sz w:val="28"/>
                <w:szCs w:val="28"/>
              </w:rPr>
            </w:pPr>
            <w:r w:rsidRPr="00F648C1">
              <w:rPr>
                <w:sz w:val="28"/>
                <w:szCs w:val="28"/>
              </w:rPr>
              <w:t>1470</w:t>
            </w:r>
          </w:p>
        </w:tc>
        <w:tc>
          <w:tcPr>
            <w:tcW w:w="2379" w:type="dxa"/>
          </w:tcPr>
          <w:p w:rsidR="00B572F1" w:rsidRPr="00F648C1" w:rsidRDefault="00B572F1" w:rsidP="00E471EB">
            <w:pPr>
              <w:jc w:val="both"/>
              <w:rPr>
                <w:sz w:val="28"/>
                <w:szCs w:val="28"/>
              </w:rPr>
            </w:pPr>
            <w:r w:rsidRPr="00F648C1">
              <w:rPr>
                <w:sz w:val="28"/>
                <w:szCs w:val="28"/>
              </w:rPr>
              <w:t>773</w:t>
            </w:r>
          </w:p>
        </w:tc>
      </w:tr>
      <w:tr w:rsidR="00B572F1" w:rsidRPr="00F648C1" w:rsidTr="00E471EB">
        <w:trPr>
          <w:trHeight w:val="255"/>
          <w:jc w:val="center"/>
        </w:trPr>
        <w:tc>
          <w:tcPr>
            <w:tcW w:w="2232" w:type="dxa"/>
          </w:tcPr>
          <w:p w:rsidR="00B572F1" w:rsidRPr="00F648C1" w:rsidRDefault="00B572F1" w:rsidP="00E471EB">
            <w:pPr>
              <w:jc w:val="both"/>
              <w:rPr>
                <w:sz w:val="28"/>
                <w:szCs w:val="28"/>
              </w:rPr>
            </w:pPr>
            <w:r w:rsidRPr="00F648C1">
              <w:rPr>
                <w:sz w:val="28"/>
                <w:szCs w:val="28"/>
              </w:rPr>
              <w:t>Виктория</w:t>
            </w:r>
          </w:p>
        </w:tc>
        <w:tc>
          <w:tcPr>
            <w:tcW w:w="2135" w:type="dxa"/>
          </w:tcPr>
          <w:p w:rsidR="00B572F1" w:rsidRPr="00F648C1" w:rsidRDefault="00B572F1" w:rsidP="00E471EB">
            <w:pPr>
              <w:jc w:val="both"/>
              <w:rPr>
                <w:sz w:val="28"/>
                <w:szCs w:val="28"/>
              </w:rPr>
            </w:pPr>
            <w:r w:rsidRPr="00F648C1">
              <w:rPr>
                <w:sz w:val="28"/>
                <w:szCs w:val="28"/>
              </w:rPr>
              <w:t>68</w:t>
            </w:r>
          </w:p>
        </w:tc>
        <w:tc>
          <w:tcPr>
            <w:tcW w:w="1417" w:type="dxa"/>
          </w:tcPr>
          <w:p w:rsidR="00B572F1" w:rsidRPr="00F648C1" w:rsidRDefault="00B572F1" w:rsidP="00E471EB">
            <w:pPr>
              <w:jc w:val="both"/>
              <w:rPr>
                <w:sz w:val="28"/>
                <w:szCs w:val="28"/>
              </w:rPr>
            </w:pPr>
            <w:r w:rsidRPr="00F648C1">
              <w:rPr>
                <w:sz w:val="28"/>
                <w:szCs w:val="28"/>
              </w:rPr>
              <w:t>80</w:t>
            </w:r>
          </w:p>
        </w:tc>
        <w:tc>
          <w:tcPr>
            <w:tcW w:w="2379" w:type="dxa"/>
          </w:tcPr>
          <w:p w:rsidR="00B572F1" w:rsidRPr="00F648C1" w:rsidRDefault="00B572F1" w:rsidP="00E471EB">
            <w:pPr>
              <w:jc w:val="both"/>
              <w:rPr>
                <w:sz w:val="28"/>
                <w:szCs w:val="28"/>
              </w:rPr>
            </w:pPr>
            <w:r w:rsidRPr="00F648C1">
              <w:rPr>
                <w:sz w:val="28"/>
                <w:szCs w:val="28"/>
              </w:rPr>
              <w:t>1134</w:t>
            </w:r>
          </w:p>
        </w:tc>
      </w:tr>
      <w:tr w:rsidR="00B572F1" w:rsidRPr="00F648C1" w:rsidTr="00E471EB">
        <w:trPr>
          <w:trHeight w:val="255"/>
          <w:jc w:val="center"/>
        </w:trPr>
        <w:tc>
          <w:tcPr>
            <w:tcW w:w="2232" w:type="dxa"/>
          </w:tcPr>
          <w:p w:rsidR="00B572F1" w:rsidRPr="00F648C1" w:rsidRDefault="00B572F1" w:rsidP="00E471EB">
            <w:pPr>
              <w:jc w:val="both"/>
              <w:rPr>
                <w:sz w:val="28"/>
                <w:szCs w:val="28"/>
              </w:rPr>
            </w:pPr>
            <w:r w:rsidRPr="00F648C1">
              <w:rPr>
                <w:sz w:val="28"/>
                <w:szCs w:val="28"/>
              </w:rPr>
              <w:t>Гурон</w:t>
            </w:r>
          </w:p>
        </w:tc>
        <w:tc>
          <w:tcPr>
            <w:tcW w:w="2135" w:type="dxa"/>
          </w:tcPr>
          <w:p w:rsidR="00B572F1" w:rsidRPr="00F648C1" w:rsidRDefault="00B572F1" w:rsidP="00E471EB">
            <w:pPr>
              <w:jc w:val="both"/>
              <w:rPr>
                <w:sz w:val="28"/>
                <w:szCs w:val="28"/>
              </w:rPr>
            </w:pPr>
            <w:r w:rsidRPr="00F648C1">
              <w:rPr>
                <w:sz w:val="28"/>
                <w:szCs w:val="28"/>
              </w:rPr>
              <w:t>59.6</w:t>
            </w:r>
          </w:p>
        </w:tc>
        <w:tc>
          <w:tcPr>
            <w:tcW w:w="1417" w:type="dxa"/>
          </w:tcPr>
          <w:p w:rsidR="00B572F1" w:rsidRPr="00F648C1" w:rsidRDefault="00B572F1" w:rsidP="00E471EB">
            <w:pPr>
              <w:jc w:val="both"/>
              <w:rPr>
                <w:sz w:val="28"/>
                <w:szCs w:val="28"/>
              </w:rPr>
            </w:pPr>
            <w:r w:rsidRPr="00F648C1">
              <w:rPr>
                <w:sz w:val="28"/>
                <w:szCs w:val="28"/>
              </w:rPr>
              <w:t>288</w:t>
            </w:r>
          </w:p>
        </w:tc>
        <w:tc>
          <w:tcPr>
            <w:tcW w:w="2379" w:type="dxa"/>
          </w:tcPr>
          <w:p w:rsidR="00B572F1" w:rsidRPr="00F648C1" w:rsidRDefault="00B572F1" w:rsidP="00E471EB">
            <w:pPr>
              <w:jc w:val="both"/>
              <w:rPr>
                <w:sz w:val="28"/>
                <w:szCs w:val="28"/>
              </w:rPr>
            </w:pPr>
            <w:r w:rsidRPr="00F648C1">
              <w:rPr>
                <w:sz w:val="28"/>
                <w:szCs w:val="28"/>
              </w:rPr>
              <w:t>177</w:t>
            </w:r>
          </w:p>
        </w:tc>
      </w:tr>
      <w:tr w:rsidR="00B572F1" w:rsidRPr="00F648C1" w:rsidTr="00E471EB">
        <w:trPr>
          <w:trHeight w:val="274"/>
          <w:jc w:val="center"/>
        </w:trPr>
        <w:tc>
          <w:tcPr>
            <w:tcW w:w="2232" w:type="dxa"/>
          </w:tcPr>
          <w:p w:rsidR="00B572F1" w:rsidRPr="00F648C1" w:rsidRDefault="00B572F1" w:rsidP="00E471EB">
            <w:pPr>
              <w:jc w:val="both"/>
              <w:rPr>
                <w:sz w:val="28"/>
                <w:szCs w:val="28"/>
              </w:rPr>
            </w:pPr>
            <w:r w:rsidRPr="00F648C1">
              <w:rPr>
                <w:sz w:val="28"/>
                <w:szCs w:val="28"/>
              </w:rPr>
              <w:t>Аральское море</w:t>
            </w:r>
          </w:p>
        </w:tc>
        <w:tc>
          <w:tcPr>
            <w:tcW w:w="2135" w:type="dxa"/>
          </w:tcPr>
          <w:p w:rsidR="00B572F1" w:rsidRPr="00F648C1" w:rsidRDefault="00B572F1" w:rsidP="00E471EB">
            <w:pPr>
              <w:jc w:val="both"/>
              <w:rPr>
                <w:sz w:val="28"/>
                <w:szCs w:val="28"/>
              </w:rPr>
            </w:pPr>
            <w:r w:rsidRPr="00F648C1">
              <w:rPr>
                <w:sz w:val="28"/>
                <w:szCs w:val="28"/>
              </w:rPr>
              <w:t>51.1</w:t>
            </w:r>
          </w:p>
        </w:tc>
        <w:tc>
          <w:tcPr>
            <w:tcW w:w="1417" w:type="dxa"/>
          </w:tcPr>
          <w:p w:rsidR="00B572F1" w:rsidRPr="00F648C1" w:rsidRDefault="00B572F1" w:rsidP="00E471EB">
            <w:pPr>
              <w:jc w:val="both"/>
              <w:rPr>
                <w:sz w:val="28"/>
                <w:szCs w:val="28"/>
              </w:rPr>
            </w:pPr>
            <w:r w:rsidRPr="00F648C1">
              <w:rPr>
                <w:sz w:val="28"/>
                <w:szCs w:val="28"/>
              </w:rPr>
              <w:t>61</w:t>
            </w:r>
          </w:p>
        </w:tc>
        <w:tc>
          <w:tcPr>
            <w:tcW w:w="2379" w:type="dxa"/>
          </w:tcPr>
          <w:p w:rsidR="00B572F1" w:rsidRPr="00F648C1" w:rsidRDefault="00B572F1" w:rsidP="00E471EB">
            <w:pPr>
              <w:jc w:val="both"/>
              <w:rPr>
                <w:sz w:val="28"/>
                <w:szCs w:val="28"/>
              </w:rPr>
            </w:pPr>
            <w:r w:rsidRPr="00F648C1">
              <w:rPr>
                <w:sz w:val="28"/>
                <w:szCs w:val="28"/>
              </w:rPr>
              <w:t>53</w:t>
            </w:r>
          </w:p>
        </w:tc>
      </w:tr>
      <w:tr w:rsidR="00B572F1" w:rsidRPr="00F648C1" w:rsidTr="00E471EB">
        <w:trPr>
          <w:trHeight w:val="274"/>
          <w:jc w:val="center"/>
        </w:trPr>
        <w:tc>
          <w:tcPr>
            <w:tcW w:w="2232" w:type="dxa"/>
          </w:tcPr>
          <w:p w:rsidR="00B572F1" w:rsidRPr="00F648C1" w:rsidRDefault="00B572F1" w:rsidP="00E471EB">
            <w:pPr>
              <w:jc w:val="both"/>
              <w:rPr>
                <w:sz w:val="28"/>
                <w:szCs w:val="28"/>
              </w:rPr>
            </w:pPr>
            <w:r w:rsidRPr="00F648C1">
              <w:rPr>
                <w:sz w:val="28"/>
                <w:szCs w:val="28"/>
              </w:rPr>
              <w:t>Мичиган</w:t>
            </w:r>
          </w:p>
        </w:tc>
        <w:tc>
          <w:tcPr>
            <w:tcW w:w="2135" w:type="dxa"/>
          </w:tcPr>
          <w:p w:rsidR="00B572F1" w:rsidRPr="00F648C1" w:rsidRDefault="00B572F1" w:rsidP="00E471EB">
            <w:pPr>
              <w:jc w:val="both"/>
              <w:rPr>
                <w:sz w:val="28"/>
                <w:szCs w:val="28"/>
              </w:rPr>
            </w:pPr>
            <w:r w:rsidRPr="00F648C1">
              <w:rPr>
                <w:sz w:val="28"/>
                <w:szCs w:val="28"/>
              </w:rPr>
              <w:t>58</w:t>
            </w:r>
          </w:p>
        </w:tc>
        <w:tc>
          <w:tcPr>
            <w:tcW w:w="1417" w:type="dxa"/>
          </w:tcPr>
          <w:p w:rsidR="00B572F1" w:rsidRPr="00F648C1" w:rsidRDefault="00B572F1" w:rsidP="00E471EB">
            <w:pPr>
              <w:jc w:val="both"/>
              <w:rPr>
                <w:sz w:val="28"/>
                <w:szCs w:val="28"/>
              </w:rPr>
            </w:pPr>
            <w:r w:rsidRPr="00F648C1">
              <w:rPr>
                <w:sz w:val="28"/>
                <w:szCs w:val="28"/>
              </w:rPr>
              <w:t>281</w:t>
            </w:r>
          </w:p>
        </w:tc>
        <w:tc>
          <w:tcPr>
            <w:tcW w:w="2379" w:type="dxa"/>
          </w:tcPr>
          <w:p w:rsidR="00B572F1" w:rsidRPr="00F648C1" w:rsidRDefault="00B572F1" w:rsidP="00E471EB">
            <w:pPr>
              <w:jc w:val="both"/>
              <w:rPr>
                <w:sz w:val="28"/>
                <w:szCs w:val="28"/>
              </w:rPr>
            </w:pPr>
            <w:r w:rsidRPr="00F648C1">
              <w:rPr>
                <w:sz w:val="28"/>
                <w:szCs w:val="28"/>
              </w:rPr>
              <w:t>177</w:t>
            </w:r>
          </w:p>
        </w:tc>
      </w:tr>
      <w:tr w:rsidR="00B572F1" w:rsidRPr="00F648C1" w:rsidTr="00E471EB">
        <w:trPr>
          <w:trHeight w:val="274"/>
          <w:jc w:val="center"/>
        </w:trPr>
        <w:tc>
          <w:tcPr>
            <w:tcW w:w="2232" w:type="dxa"/>
          </w:tcPr>
          <w:p w:rsidR="00B572F1" w:rsidRPr="00F648C1" w:rsidRDefault="00B572F1" w:rsidP="00E471EB">
            <w:pPr>
              <w:jc w:val="both"/>
              <w:rPr>
                <w:sz w:val="28"/>
                <w:szCs w:val="28"/>
              </w:rPr>
            </w:pPr>
          </w:p>
        </w:tc>
        <w:tc>
          <w:tcPr>
            <w:tcW w:w="2135" w:type="dxa"/>
          </w:tcPr>
          <w:p w:rsidR="00B572F1" w:rsidRPr="00F648C1" w:rsidRDefault="00B572F1" w:rsidP="00E471EB">
            <w:pPr>
              <w:jc w:val="both"/>
              <w:rPr>
                <w:sz w:val="28"/>
                <w:szCs w:val="28"/>
              </w:rPr>
            </w:pPr>
          </w:p>
        </w:tc>
        <w:tc>
          <w:tcPr>
            <w:tcW w:w="1417" w:type="dxa"/>
          </w:tcPr>
          <w:p w:rsidR="00B572F1" w:rsidRPr="00F648C1" w:rsidRDefault="00B572F1" w:rsidP="00E471EB">
            <w:pPr>
              <w:jc w:val="both"/>
              <w:rPr>
                <w:sz w:val="28"/>
                <w:szCs w:val="28"/>
              </w:rPr>
            </w:pPr>
          </w:p>
        </w:tc>
        <w:tc>
          <w:tcPr>
            <w:tcW w:w="2379" w:type="dxa"/>
          </w:tcPr>
          <w:p w:rsidR="00B572F1" w:rsidRPr="00F648C1" w:rsidRDefault="00B572F1" w:rsidP="00E471EB">
            <w:pPr>
              <w:jc w:val="both"/>
              <w:rPr>
                <w:sz w:val="28"/>
                <w:szCs w:val="28"/>
              </w:rPr>
            </w:pPr>
          </w:p>
        </w:tc>
      </w:tr>
    </w:tbl>
    <w:p w:rsidR="00B572F1" w:rsidRDefault="00B572F1" w:rsidP="00B572F1">
      <w:pPr>
        <w:spacing w:before="100" w:beforeAutospacing="1" w:after="100" w:afterAutospacing="1" w:line="360" w:lineRule="auto"/>
        <w:jc w:val="both"/>
        <w:rPr>
          <w:b/>
          <w:sz w:val="28"/>
          <w:szCs w:val="28"/>
        </w:rPr>
      </w:pPr>
      <w:r>
        <w:rPr>
          <w:b/>
          <w:sz w:val="28"/>
          <w:szCs w:val="28"/>
        </w:rPr>
        <w:t>Раздел</w:t>
      </w:r>
      <w:r>
        <w:rPr>
          <w:bCs/>
          <w:sz w:val="28"/>
          <w:szCs w:val="28"/>
        </w:rPr>
        <w:t xml:space="preserve">3. Пакет презентаций </w:t>
      </w:r>
      <w:r w:rsidRPr="00F648C1">
        <w:rPr>
          <w:bCs/>
          <w:sz w:val="28"/>
          <w:szCs w:val="28"/>
          <w:lang w:val="en-US"/>
        </w:rPr>
        <w:t>PowerPoint</w:t>
      </w:r>
      <w:r w:rsidRPr="00F648C1">
        <w:rPr>
          <w:bCs/>
          <w:sz w:val="28"/>
          <w:szCs w:val="28"/>
        </w:rPr>
        <w:t>.</w:t>
      </w:r>
    </w:p>
    <w:p w:rsidR="00B572F1" w:rsidRPr="00F648C1" w:rsidRDefault="00B572F1" w:rsidP="00B572F1">
      <w:pPr>
        <w:spacing w:before="100" w:beforeAutospacing="1" w:after="100" w:afterAutospacing="1" w:line="360" w:lineRule="auto"/>
        <w:jc w:val="both"/>
        <w:rPr>
          <w:bCs/>
          <w:sz w:val="28"/>
          <w:szCs w:val="28"/>
        </w:rPr>
      </w:pPr>
      <w:r w:rsidRPr="00F648C1">
        <w:rPr>
          <w:b/>
          <w:sz w:val="28"/>
          <w:szCs w:val="28"/>
        </w:rPr>
        <w:lastRenderedPageBreak/>
        <w:t>Задание</w:t>
      </w:r>
      <w:r>
        <w:rPr>
          <w:b/>
          <w:sz w:val="28"/>
          <w:szCs w:val="28"/>
        </w:rPr>
        <w:t xml:space="preserve"> 23</w:t>
      </w:r>
      <w:r w:rsidRPr="00F648C1">
        <w:rPr>
          <w:sz w:val="28"/>
          <w:szCs w:val="28"/>
        </w:rPr>
        <w:t xml:space="preserve">. С помощью </w:t>
      </w:r>
      <w:r w:rsidRPr="00F648C1">
        <w:rPr>
          <w:b/>
          <w:sz w:val="28"/>
          <w:szCs w:val="28"/>
          <w:lang w:val="en-US"/>
        </w:rPr>
        <w:t>MSPowerPoint</w:t>
      </w:r>
      <w:r w:rsidRPr="00F648C1">
        <w:rPr>
          <w:b/>
          <w:sz w:val="28"/>
          <w:szCs w:val="28"/>
        </w:rPr>
        <w:t xml:space="preserve">, </w:t>
      </w:r>
      <w:r w:rsidRPr="00F648C1">
        <w:rPr>
          <w:bCs/>
          <w:sz w:val="28"/>
          <w:szCs w:val="28"/>
        </w:rPr>
        <w:t xml:space="preserve">создайте презентацию профессии </w:t>
      </w:r>
      <w:r>
        <w:rPr>
          <w:bCs/>
          <w:sz w:val="28"/>
          <w:szCs w:val="28"/>
        </w:rPr>
        <w:t>Мастер по обработке цифровой информации</w:t>
      </w:r>
      <w:r w:rsidRPr="00F648C1">
        <w:rPr>
          <w:bCs/>
          <w:sz w:val="28"/>
          <w:szCs w:val="28"/>
        </w:rPr>
        <w:t xml:space="preserve"> (3-4 слайда) с титульным листом, примените цветовые решения, используйте графические изображения, музыку, настройте анимацию.</w:t>
      </w:r>
    </w:p>
    <w:p w:rsidR="00B572F1" w:rsidRPr="00F648C1" w:rsidRDefault="00B572F1" w:rsidP="00B572F1">
      <w:pPr>
        <w:spacing w:line="360" w:lineRule="auto"/>
        <w:ind w:right="-2"/>
        <w:jc w:val="both"/>
        <w:rPr>
          <w:bCs/>
          <w:sz w:val="28"/>
          <w:szCs w:val="28"/>
        </w:rPr>
      </w:pPr>
      <w:r w:rsidRPr="00F648C1">
        <w:rPr>
          <w:b/>
          <w:sz w:val="28"/>
          <w:szCs w:val="28"/>
        </w:rPr>
        <w:t>Задание</w:t>
      </w:r>
      <w:r>
        <w:rPr>
          <w:b/>
          <w:sz w:val="28"/>
          <w:szCs w:val="28"/>
        </w:rPr>
        <w:t xml:space="preserve"> 24</w:t>
      </w:r>
      <w:r w:rsidRPr="00F648C1">
        <w:rPr>
          <w:sz w:val="28"/>
          <w:szCs w:val="28"/>
        </w:rPr>
        <w:t xml:space="preserve">. С помощью </w:t>
      </w:r>
      <w:r w:rsidRPr="00F648C1">
        <w:rPr>
          <w:b/>
          <w:sz w:val="28"/>
          <w:szCs w:val="28"/>
          <w:lang w:val="en-US"/>
        </w:rPr>
        <w:t>MSPowerPoint</w:t>
      </w:r>
      <w:r w:rsidRPr="00F648C1">
        <w:rPr>
          <w:sz w:val="28"/>
          <w:szCs w:val="28"/>
        </w:rPr>
        <w:t xml:space="preserve"> разработать презентацию «Видеотека», содержащую гиперссылки, в которой содержится список видеофильмов (не менее трех) и ссылки на данные об актерах и режиссерах фильмов. В свою очередь, актерские и режиссерские страницы содержат ссылки на аннотации к фильмам.</w:t>
      </w:r>
    </w:p>
    <w:p w:rsidR="00B572F1" w:rsidRPr="00F648C1" w:rsidRDefault="00B572F1" w:rsidP="00B572F1">
      <w:pPr>
        <w:spacing w:line="360" w:lineRule="auto"/>
        <w:jc w:val="both"/>
        <w:rPr>
          <w:sz w:val="28"/>
          <w:szCs w:val="28"/>
        </w:rPr>
      </w:pPr>
      <w:r w:rsidRPr="00F648C1">
        <w:rPr>
          <w:b/>
          <w:sz w:val="28"/>
          <w:szCs w:val="28"/>
        </w:rPr>
        <w:t>Задание</w:t>
      </w:r>
      <w:r>
        <w:rPr>
          <w:b/>
          <w:sz w:val="28"/>
          <w:szCs w:val="28"/>
        </w:rPr>
        <w:t xml:space="preserve"> 25</w:t>
      </w:r>
      <w:r w:rsidRPr="00F648C1">
        <w:rPr>
          <w:sz w:val="28"/>
          <w:szCs w:val="28"/>
        </w:rPr>
        <w:t xml:space="preserve">. Подготовить на основе готового шаблона презентацию по теме </w:t>
      </w:r>
      <w:r w:rsidRPr="00F648C1">
        <w:rPr>
          <w:b/>
          <w:sz w:val="28"/>
          <w:szCs w:val="28"/>
        </w:rPr>
        <w:t>"Устройство компьютера",</w:t>
      </w:r>
      <w:r w:rsidRPr="00F648C1">
        <w:rPr>
          <w:sz w:val="28"/>
          <w:szCs w:val="28"/>
        </w:rPr>
        <w:t xml:space="preserve"> состоящую не менее чем из 5 слайдов. Применить к объектам эффекты анимации. Настроить  демонстрацию слайдов с помощью управляющих кнопок.</w:t>
      </w:r>
    </w:p>
    <w:p w:rsidR="00B572F1" w:rsidRPr="00F648C1" w:rsidRDefault="00B572F1" w:rsidP="00B572F1">
      <w:pPr>
        <w:spacing w:line="360" w:lineRule="auto"/>
        <w:ind w:firstLine="709"/>
        <w:rPr>
          <w:b/>
          <w:sz w:val="28"/>
          <w:szCs w:val="28"/>
        </w:rPr>
      </w:pPr>
      <w:r w:rsidRPr="00F648C1">
        <w:rPr>
          <w:b/>
          <w:sz w:val="28"/>
          <w:szCs w:val="28"/>
        </w:rPr>
        <w:t>Инструкция:</w:t>
      </w:r>
    </w:p>
    <w:p w:rsidR="00B572F1" w:rsidRPr="00F648C1" w:rsidRDefault="00B572F1" w:rsidP="007608F3">
      <w:pPr>
        <w:numPr>
          <w:ilvl w:val="0"/>
          <w:numId w:val="134"/>
        </w:numPr>
        <w:spacing w:line="360" w:lineRule="auto"/>
        <w:jc w:val="both"/>
        <w:rPr>
          <w:sz w:val="28"/>
          <w:szCs w:val="28"/>
        </w:rPr>
      </w:pPr>
      <w:r w:rsidRPr="00F648C1">
        <w:rPr>
          <w:sz w:val="28"/>
          <w:szCs w:val="28"/>
        </w:rPr>
        <w:t>Подобрать из шаблонов оформления подходящий дизайн презентации.</w:t>
      </w:r>
    </w:p>
    <w:p w:rsidR="00B572F1" w:rsidRPr="00F648C1" w:rsidRDefault="00B572F1" w:rsidP="007608F3">
      <w:pPr>
        <w:numPr>
          <w:ilvl w:val="0"/>
          <w:numId w:val="134"/>
        </w:numPr>
        <w:spacing w:line="360" w:lineRule="auto"/>
        <w:jc w:val="both"/>
        <w:rPr>
          <w:sz w:val="28"/>
          <w:szCs w:val="28"/>
        </w:rPr>
      </w:pPr>
      <w:r w:rsidRPr="00F648C1">
        <w:rPr>
          <w:sz w:val="28"/>
          <w:szCs w:val="28"/>
        </w:rPr>
        <w:t>Поместить на слайды заголовки, текст и изображения.</w:t>
      </w:r>
    </w:p>
    <w:p w:rsidR="00B572F1" w:rsidRPr="00F648C1" w:rsidRDefault="00B572F1" w:rsidP="007608F3">
      <w:pPr>
        <w:numPr>
          <w:ilvl w:val="0"/>
          <w:numId w:val="134"/>
        </w:numPr>
        <w:spacing w:line="360" w:lineRule="auto"/>
        <w:jc w:val="both"/>
        <w:rPr>
          <w:sz w:val="28"/>
          <w:szCs w:val="28"/>
        </w:rPr>
      </w:pPr>
      <w:r w:rsidRPr="00F648C1">
        <w:rPr>
          <w:sz w:val="28"/>
          <w:szCs w:val="28"/>
        </w:rPr>
        <w:t>Сделать презентацию интерактивной:</w:t>
      </w:r>
    </w:p>
    <w:p w:rsidR="00B572F1" w:rsidRPr="00F648C1" w:rsidRDefault="00B572F1" w:rsidP="007608F3">
      <w:pPr>
        <w:numPr>
          <w:ilvl w:val="1"/>
          <w:numId w:val="134"/>
        </w:numPr>
        <w:spacing w:line="360" w:lineRule="auto"/>
        <w:jc w:val="both"/>
        <w:rPr>
          <w:sz w:val="28"/>
          <w:szCs w:val="28"/>
        </w:rPr>
      </w:pPr>
      <w:r w:rsidRPr="00F648C1">
        <w:rPr>
          <w:sz w:val="28"/>
          <w:szCs w:val="28"/>
        </w:rPr>
        <w:t>обеспечить возможность переходов со слайда 1 «Схема компьютера» на слайды 2, 3, 4, 5,6 с помощью гиперссылок.</w:t>
      </w:r>
    </w:p>
    <w:p w:rsidR="00B572F1" w:rsidRPr="00F648C1" w:rsidRDefault="00B572F1" w:rsidP="007608F3">
      <w:pPr>
        <w:numPr>
          <w:ilvl w:val="1"/>
          <w:numId w:val="134"/>
        </w:numPr>
        <w:spacing w:line="360" w:lineRule="auto"/>
        <w:jc w:val="both"/>
        <w:rPr>
          <w:sz w:val="28"/>
          <w:szCs w:val="28"/>
        </w:rPr>
      </w:pPr>
      <w:r w:rsidRPr="00F648C1">
        <w:rPr>
          <w:sz w:val="28"/>
          <w:szCs w:val="28"/>
        </w:rPr>
        <w:t>обеспечить возможность обратных переходов со слайдов 2, 3, 4, 5,6 на слайд 1 «Схема компьютера» с помощь управляющих кнопок;</w:t>
      </w:r>
    </w:p>
    <w:p w:rsidR="00B572F1" w:rsidRPr="00F648C1" w:rsidRDefault="00B572F1" w:rsidP="007608F3">
      <w:pPr>
        <w:numPr>
          <w:ilvl w:val="0"/>
          <w:numId w:val="134"/>
        </w:numPr>
        <w:spacing w:line="360" w:lineRule="auto"/>
        <w:jc w:val="both"/>
        <w:rPr>
          <w:sz w:val="28"/>
          <w:szCs w:val="28"/>
        </w:rPr>
      </w:pPr>
      <w:r w:rsidRPr="00F648C1">
        <w:rPr>
          <w:sz w:val="28"/>
          <w:szCs w:val="28"/>
        </w:rPr>
        <w:t>Установить анимационные и звуковые эффекты, которые должны происходить при смене слайдов.</w:t>
      </w:r>
    </w:p>
    <w:p w:rsidR="00B572F1" w:rsidRPr="00F648C1" w:rsidRDefault="00B572F1" w:rsidP="00B572F1">
      <w:pPr>
        <w:ind w:left="360"/>
        <w:jc w:val="both"/>
        <w:rPr>
          <w:sz w:val="28"/>
          <w:szCs w:val="28"/>
        </w:rPr>
      </w:pPr>
      <w:r>
        <w:rPr>
          <w:noProof/>
        </w:rPr>
        <w:lastRenderedPageBreak/>
        <w:drawing>
          <wp:inline distT="0" distB="0" distL="0" distR="0">
            <wp:extent cx="4191000" cy="4371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4371975"/>
                    </a:xfrm>
                    <a:prstGeom prst="rect">
                      <a:avLst/>
                    </a:prstGeom>
                    <a:noFill/>
                    <a:ln>
                      <a:noFill/>
                    </a:ln>
                  </pic:spPr>
                </pic:pic>
              </a:graphicData>
            </a:graphic>
          </wp:inline>
        </w:drawing>
      </w:r>
    </w:p>
    <w:p w:rsidR="00B572F1" w:rsidRDefault="00B572F1" w:rsidP="00B572F1">
      <w:pPr>
        <w:spacing w:line="360" w:lineRule="auto"/>
        <w:jc w:val="both"/>
        <w:rPr>
          <w:sz w:val="28"/>
          <w:szCs w:val="28"/>
        </w:rPr>
      </w:pPr>
      <w:r>
        <w:rPr>
          <w:b/>
          <w:color w:val="000000"/>
          <w:sz w:val="28"/>
          <w:szCs w:val="28"/>
        </w:rPr>
        <w:t>Раздел 4.</w:t>
      </w:r>
      <w:r>
        <w:rPr>
          <w:color w:val="000000"/>
          <w:sz w:val="28"/>
          <w:szCs w:val="28"/>
        </w:rPr>
        <w:t xml:space="preserve">СУБД </w:t>
      </w:r>
      <w:r w:rsidRPr="00F648C1">
        <w:rPr>
          <w:bCs/>
          <w:sz w:val="28"/>
          <w:szCs w:val="28"/>
          <w:lang w:val="en-US"/>
        </w:rPr>
        <w:t>MSAccess</w:t>
      </w:r>
      <w:r w:rsidRPr="00F648C1">
        <w:rPr>
          <w:bCs/>
          <w:sz w:val="28"/>
          <w:szCs w:val="28"/>
        </w:rPr>
        <w:t>.</w:t>
      </w:r>
    </w:p>
    <w:p w:rsidR="00B572F1" w:rsidRDefault="00B572F1" w:rsidP="00B572F1">
      <w:pPr>
        <w:pStyle w:val="a7"/>
        <w:spacing w:before="100" w:beforeAutospacing="1" w:after="100" w:afterAutospacing="1" w:line="360" w:lineRule="auto"/>
        <w:ind w:left="0"/>
        <w:contextualSpacing w:val="0"/>
        <w:jc w:val="both"/>
        <w:rPr>
          <w:color w:val="000000"/>
          <w:sz w:val="28"/>
          <w:szCs w:val="28"/>
        </w:rPr>
      </w:pPr>
      <w:r>
        <w:rPr>
          <w:b/>
          <w:color w:val="000000"/>
          <w:sz w:val="28"/>
          <w:szCs w:val="28"/>
        </w:rPr>
        <w:t xml:space="preserve">Задание </w:t>
      </w:r>
      <w:r w:rsidR="00086DFD">
        <w:rPr>
          <w:b/>
          <w:color w:val="000000"/>
          <w:sz w:val="28"/>
          <w:szCs w:val="28"/>
        </w:rPr>
        <w:t>26</w:t>
      </w:r>
      <w:r>
        <w:rPr>
          <w:b/>
          <w:color w:val="000000"/>
          <w:sz w:val="28"/>
          <w:szCs w:val="28"/>
        </w:rPr>
        <w:t>.</w:t>
      </w:r>
      <w:r>
        <w:rPr>
          <w:color w:val="000000"/>
          <w:sz w:val="28"/>
          <w:szCs w:val="28"/>
        </w:rPr>
        <w:t xml:space="preserve"> Создать БД "Библиотека" из одной таблицы, состоящую из полей Автор, Год издания, Издательство, Жанр, количество страниц. Создать форму и заполнить таблицу произвольными данными из 4-5 записей. Выполнить запрос по Издательству. Сделать отчет для созданной БД и для выполненного запроса.</w:t>
      </w:r>
    </w:p>
    <w:p w:rsidR="00B572F1" w:rsidRDefault="00B572F1" w:rsidP="00B572F1">
      <w:pPr>
        <w:pStyle w:val="a7"/>
        <w:spacing w:before="100" w:beforeAutospacing="1" w:after="100" w:afterAutospacing="1" w:line="360" w:lineRule="auto"/>
        <w:ind w:left="0"/>
        <w:contextualSpacing w:val="0"/>
        <w:jc w:val="both"/>
        <w:rPr>
          <w:color w:val="000000"/>
          <w:sz w:val="28"/>
          <w:szCs w:val="28"/>
        </w:rPr>
      </w:pPr>
      <w:r>
        <w:rPr>
          <w:b/>
          <w:color w:val="000000"/>
          <w:sz w:val="28"/>
          <w:szCs w:val="28"/>
        </w:rPr>
        <w:t xml:space="preserve">Задание </w:t>
      </w:r>
      <w:r w:rsidR="00086DFD">
        <w:rPr>
          <w:b/>
          <w:color w:val="000000"/>
          <w:sz w:val="28"/>
          <w:szCs w:val="28"/>
        </w:rPr>
        <w:t>27</w:t>
      </w:r>
      <w:r>
        <w:rPr>
          <w:b/>
          <w:color w:val="000000"/>
          <w:sz w:val="28"/>
          <w:szCs w:val="28"/>
        </w:rPr>
        <w:t>.</w:t>
      </w:r>
      <w:r>
        <w:rPr>
          <w:color w:val="000000"/>
          <w:sz w:val="28"/>
          <w:szCs w:val="28"/>
        </w:rPr>
        <w:t xml:space="preserve"> Создать БД "Телефонная книга" из одной таблицы, состоящую из полей Фамилия, Имя, № телефона, Должность, Адрес проживания. Создать форму и заполнить таблицу произвольными данными из 4-5 записей. Выполнить запрос по фамилии. Сделать отчет для созданной БД и для выполненного запроса.</w:t>
      </w:r>
    </w:p>
    <w:p w:rsidR="00B572F1" w:rsidRDefault="00B572F1" w:rsidP="00B572F1">
      <w:pPr>
        <w:spacing w:before="100" w:beforeAutospacing="1" w:after="100" w:afterAutospacing="1" w:line="360" w:lineRule="auto"/>
        <w:jc w:val="both"/>
        <w:rPr>
          <w:b/>
          <w:color w:val="000000"/>
          <w:sz w:val="28"/>
          <w:szCs w:val="28"/>
        </w:rPr>
      </w:pPr>
      <w:r w:rsidRPr="00F648C1">
        <w:rPr>
          <w:b/>
          <w:color w:val="000000"/>
          <w:sz w:val="28"/>
          <w:szCs w:val="28"/>
        </w:rPr>
        <w:t>Задание</w:t>
      </w:r>
      <w:r w:rsidR="00086DFD">
        <w:rPr>
          <w:b/>
          <w:color w:val="000000"/>
          <w:sz w:val="28"/>
          <w:szCs w:val="28"/>
        </w:rPr>
        <w:t xml:space="preserve"> 28</w:t>
      </w:r>
      <w:r w:rsidRPr="00F648C1">
        <w:rPr>
          <w:b/>
          <w:color w:val="000000"/>
          <w:sz w:val="28"/>
          <w:szCs w:val="28"/>
        </w:rPr>
        <w:t>.</w:t>
      </w:r>
      <w:r w:rsidRPr="00781380">
        <w:rPr>
          <w:color w:val="000000"/>
          <w:sz w:val="28"/>
          <w:szCs w:val="28"/>
        </w:rPr>
        <w:t>Создайте базу данных и выполните обработку</w:t>
      </w:r>
    </w:p>
    <w:p w:rsidR="00B572F1" w:rsidRDefault="00B572F1" w:rsidP="007608F3">
      <w:pPr>
        <w:numPr>
          <w:ilvl w:val="0"/>
          <w:numId w:val="130"/>
        </w:numPr>
        <w:spacing w:line="360" w:lineRule="auto"/>
        <w:ind w:left="0" w:firstLine="360"/>
        <w:jc w:val="both"/>
        <w:rPr>
          <w:sz w:val="28"/>
          <w:szCs w:val="28"/>
        </w:rPr>
      </w:pPr>
      <w:r w:rsidRPr="00F648C1">
        <w:rPr>
          <w:sz w:val="28"/>
          <w:szCs w:val="28"/>
        </w:rPr>
        <w:lastRenderedPageBreak/>
        <w:t xml:space="preserve">Подготовьте базу данных «Сказка», создав таблицу с полями: «№», «Персонаж», «Профессия», «Особые приметы», «Положительный герой», тип данных определите сами. </w:t>
      </w:r>
    </w:p>
    <w:p w:rsidR="00B572F1" w:rsidRDefault="00B572F1" w:rsidP="007608F3">
      <w:pPr>
        <w:numPr>
          <w:ilvl w:val="0"/>
          <w:numId w:val="130"/>
        </w:numPr>
        <w:spacing w:line="360" w:lineRule="auto"/>
        <w:ind w:left="0" w:firstLine="360"/>
        <w:jc w:val="both"/>
        <w:rPr>
          <w:sz w:val="28"/>
          <w:szCs w:val="28"/>
        </w:rPr>
      </w:pPr>
      <w:r w:rsidRPr="00F648C1">
        <w:rPr>
          <w:sz w:val="28"/>
          <w:szCs w:val="28"/>
        </w:rPr>
        <w:t xml:space="preserve">Создайте Форму. </w:t>
      </w:r>
    </w:p>
    <w:p w:rsidR="00B572F1" w:rsidRDefault="00B572F1" w:rsidP="007608F3">
      <w:pPr>
        <w:numPr>
          <w:ilvl w:val="0"/>
          <w:numId w:val="130"/>
        </w:numPr>
        <w:spacing w:line="360" w:lineRule="auto"/>
        <w:ind w:left="0" w:firstLine="360"/>
        <w:jc w:val="both"/>
        <w:rPr>
          <w:sz w:val="28"/>
          <w:szCs w:val="28"/>
        </w:rPr>
      </w:pPr>
      <w:r w:rsidRPr="00F648C1">
        <w:rPr>
          <w:sz w:val="28"/>
          <w:szCs w:val="28"/>
        </w:rPr>
        <w:t xml:space="preserve">Заполните таблицу, создав 3-4 записи на персонажей любой известной Вам сказки. </w:t>
      </w:r>
    </w:p>
    <w:p w:rsidR="00B572F1" w:rsidRDefault="00B572F1" w:rsidP="007608F3">
      <w:pPr>
        <w:numPr>
          <w:ilvl w:val="0"/>
          <w:numId w:val="130"/>
        </w:numPr>
        <w:spacing w:line="360" w:lineRule="auto"/>
        <w:ind w:left="0" w:firstLine="360"/>
        <w:jc w:val="both"/>
        <w:rPr>
          <w:sz w:val="28"/>
          <w:szCs w:val="28"/>
        </w:rPr>
      </w:pPr>
      <w:r w:rsidRPr="00F648C1">
        <w:rPr>
          <w:sz w:val="28"/>
          <w:szCs w:val="28"/>
        </w:rPr>
        <w:t xml:space="preserve">Создайте Запрос, использовав все поля таблицы, исключая первое поле, применив к ней международный стиль. </w:t>
      </w:r>
    </w:p>
    <w:p w:rsidR="00B572F1" w:rsidRPr="00F648C1" w:rsidRDefault="00B572F1" w:rsidP="007608F3">
      <w:pPr>
        <w:numPr>
          <w:ilvl w:val="0"/>
          <w:numId w:val="130"/>
        </w:numPr>
        <w:spacing w:line="360" w:lineRule="auto"/>
        <w:ind w:left="0" w:firstLine="360"/>
        <w:jc w:val="both"/>
        <w:rPr>
          <w:sz w:val="28"/>
          <w:szCs w:val="28"/>
        </w:rPr>
      </w:pPr>
      <w:r w:rsidRPr="00F648C1">
        <w:rPr>
          <w:sz w:val="28"/>
          <w:szCs w:val="28"/>
        </w:rPr>
        <w:t>В печатный Отчет поместите только поля - «Персонаж», «Профессия», «Положительный герой».</w:t>
      </w:r>
    </w:p>
    <w:p w:rsidR="00B572F1" w:rsidRDefault="00B572F1" w:rsidP="00B572F1">
      <w:pPr>
        <w:spacing w:line="360" w:lineRule="auto"/>
        <w:jc w:val="both"/>
        <w:rPr>
          <w:sz w:val="28"/>
          <w:szCs w:val="28"/>
        </w:rPr>
      </w:pPr>
      <w:r w:rsidRPr="000F0305">
        <w:rPr>
          <w:b/>
          <w:color w:val="000000"/>
          <w:sz w:val="28"/>
          <w:szCs w:val="28"/>
        </w:rPr>
        <w:t>Задание А.</w:t>
      </w:r>
    </w:p>
    <w:p w:rsidR="00B572F1" w:rsidRDefault="00B572F1" w:rsidP="00B572F1">
      <w:pPr>
        <w:spacing w:line="360" w:lineRule="auto"/>
        <w:jc w:val="both"/>
        <w:rPr>
          <w:sz w:val="28"/>
          <w:szCs w:val="28"/>
        </w:rPr>
      </w:pPr>
      <w:r w:rsidRPr="00F648C1">
        <w:rPr>
          <w:sz w:val="28"/>
          <w:szCs w:val="28"/>
        </w:rPr>
        <w:t xml:space="preserve">Создать базу данных "Документооборот" по учёту входящих документов. База данных должна позволять вводить и просматривать данные о входящих документах из формы. </w:t>
      </w:r>
    </w:p>
    <w:p w:rsidR="00B572F1" w:rsidRPr="00F648C1" w:rsidRDefault="00B572F1" w:rsidP="00B572F1">
      <w:pPr>
        <w:spacing w:line="360" w:lineRule="auto"/>
        <w:jc w:val="both"/>
        <w:rPr>
          <w:sz w:val="28"/>
          <w:szCs w:val="28"/>
        </w:rPr>
      </w:pPr>
      <w:r w:rsidRPr="00F648C1">
        <w:rPr>
          <w:sz w:val="28"/>
          <w:szCs w:val="28"/>
        </w:rPr>
        <w:t>Для таблицы базы данных создайте отчет. Пример заполнения смотри на рисунке.</w:t>
      </w:r>
    </w:p>
    <w:p w:rsidR="00B572F1" w:rsidRPr="00F648C1" w:rsidRDefault="00B572F1" w:rsidP="00B572F1">
      <w:pPr>
        <w:spacing w:line="360" w:lineRule="auto"/>
        <w:jc w:val="both"/>
        <w:rPr>
          <w:sz w:val="28"/>
          <w:szCs w:val="28"/>
        </w:rPr>
      </w:pPr>
      <w:r w:rsidRPr="00F648C1">
        <w:rPr>
          <w:sz w:val="28"/>
          <w:szCs w:val="28"/>
        </w:rPr>
        <w:t xml:space="preserve">Используйте следующие поля: </w:t>
      </w:r>
    </w:p>
    <w:p w:rsidR="00B572F1" w:rsidRPr="00F648C1" w:rsidRDefault="00B572F1" w:rsidP="007608F3">
      <w:pPr>
        <w:numPr>
          <w:ilvl w:val="0"/>
          <w:numId w:val="118"/>
        </w:numPr>
        <w:spacing w:line="360" w:lineRule="auto"/>
        <w:ind w:left="0" w:firstLine="284"/>
        <w:jc w:val="both"/>
        <w:rPr>
          <w:sz w:val="28"/>
          <w:szCs w:val="28"/>
        </w:rPr>
      </w:pPr>
      <w:r w:rsidRPr="00F648C1">
        <w:rPr>
          <w:sz w:val="28"/>
          <w:szCs w:val="28"/>
        </w:rPr>
        <w:t xml:space="preserve">ID документа </w:t>
      </w:r>
    </w:p>
    <w:p w:rsidR="00B572F1" w:rsidRPr="00F648C1" w:rsidRDefault="00B572F1" w:rsidP="007608F3">
      <w:pPr>
        <w:numPr>
          <w:ilvl w:val="0"/>
          <w:numId w:val="118"/>
        </w:numPr>
        <w:spacing w:line="360" w:lineRule="auto"/>
        <w:ind w:left="0" w:firstLine="284"/>
        <w:jc w:val="both"/>
        <w:rPr>
          <w:sz w:val="28"/>
          <w:szCs w:val="28"/>
        </w:rPr>
      </w:pPr>
      <w:r w:rsidRPr="00F648C1">
        <w:rPr>
          <w:sz w:val="28"/>
          <w:szCs w:val="28"/>
        </w:rPr>
        <w:t xml:space="preserve">Исходящий номер </w:t>
      </w:r>
    </w:p>
    <w:p w:rsidR="00B572F1" w:rsidRPr="00F648C1" w:rsidRDefault="00B572F1" w:rsidP="007608F3">
      <w:pPr>
        <w:numPr>
          <w:ilvl w:val="0"/>
          <w:numId w:val="118"/>
        </w:numPr>
        <w:spacing w:line="360" w:lineRule="auto"/>
        <w:ind w:left="0" w:firstLine="284"/>
        <w:jc w:val="both"/>
        <w:rPr>
          <w:sz w:val="28"/>
          <w:szCs w:val="28"/>
        </w:rPr>
      </w:pPr>
      <w:r w:rsidRPr="00F648C1">
        <w:rPr>
          <w:sz w:val="28"/>
          <w:szCs w:val="28"/>
        </w:rPr>
        <w:t xml:space="preserve">Входящий номер </w:t>
      </w:r>
    </w:p>
    <w:p w:rsidR="00B572F1" w:rsidRPr="00F648C1" w:rsidRDefault="00B572F1" w:rsidP="007608F3">
      <w:pPr>
        <w:numPr>
          <w:ilvl w:val="0"/>
          <w:numId w:val="118"/>
        </w:numPr>
        <w:spacing w:line="360" w:lineRule="auto"/>
        <w:ind w:left="0" w:firstLine="284"/>
        <w:jc w:val="both"/>
        <w:rPr>
          <w:sz w:val="28"/>
          <w:szCs w:val="28"/>
        </w:rPr>
      </w:pPr>
      <w:r w:rsidRPr="00F648C1">
        <w:rPr>
          <w:sz w:val="28"/>
          <w:szCs w:val="28"/>
        </w:rPr>
        <w:t xml:space="preserve">Наименование документа </w:t>
      </w:r>
    </w:p>
    <w:p w:rsidR="00B572F1" w:rsidRPr="00F648C1" w:rsidRDefault="00B572F1" w:rsidP="007608F3">
      <w:pPr>
        <w:numPr>
          <w:ilvl w:val="0"/>
          <w:numId w:val="118"/>
        </w:numPr>
        <w:spacing w:line="360" w:lineRule="auto"/>
        <w:ind w:left="0" w:firstLine="284"/>
        <w:jc w:val="both"/>
        <w:rPr>
          <w:sz w:val="28"/>
          <w:szCs w:val="28"/>
        </w:rPr>
      </w:pPr>
      <w:r w:rsidRPr="00F648C1">
        <w:rPr>
          <w:sz w:val="28"/>
          <w:szCs w:val="28"/>
        </w:rPr>
        <w:t>Автор</w:t>
      </w:r>
    </w:p>
    <w:p w:rsidR="00B572F1" w:rsidRPr="00F648C1" w:rsidRDefault="00B572F1" w:rsidP="007608F3">
      <w:pPr>
        <w:numPr>
          <w:ilvl w:val="0"/>
          <w:numId w:val="118"/>
        </w:numPr>
        <w:spacing w:line="360" w:lineRule="auto"/>
        <w:ind w:left="0" w:firstLine="284"/>
        <w:jc w:val="both"/>
        <w:rPr>
          <w:sz w:val="28"/>
          <w:szCs w:val="28"/>
        </w:rPr>
      </w:pPr>
      <w:r w:rsidRPr="00F648C1">
        <w:rPr>
          <w:sz w:val="28"/>
          <w:szCs w:val="28"/>
        </w:rPr>
        <w:t>Статус исполнения</w:t>
      </w:r>
    </w:p>
    <w:p w:rsidR="00B572F1" w:rsidRPr="00F648C1" w:rsidRDefault="00B572F1" w:rsidP="007608F3">
      <w:pPr>
        <w:numPr>
          <w:ilvl w:val="0"/>
          <w:numId w:val="118"/>
        </w:numPr>
        <w:spacing w:line="360" w:lineRule="auto"/>
        <w:ind w:left="0" w:firstLine="284"/>
        <w:jc w:val="both"/>
        <w:rPr>
          <w:sz w:val="28"/>
          <w:szCs w:val="28"/>
        </w:rPr>
      </w:pPr>
      <w:r w:rsidRPr="00F648C1">
        <w:rPr>
          <w:sz w:val="28"/>
          <w:szCs w:val="28"/>
        </w:rPr>
        <w:t>Исполнитель</w:t>
      </w:r>
    </w:p>
    <w:p w:rsidR="00B572F1" w:rsidRPr="00F648C1" w:rsidRDefault="00B572F1" w:rsidP="00B572F1">
      <w:pPr>
        <w:spacing w:line="360" w:lineRule="auto"/>
        <w:jc w:val="both"/>
        <w:rPr>
          <w:sz w:val="28"/>
          <w:szCs w:val="28"/>
        </w:rPr>
      </w:pPr>
      <w:r w:rsidRPr="00F648C1">
        <w:rPr>
          <w:sz w:val="28"/>
          <w:szCs w:val="28"/>
        </w:rPr>
        <w:t xml:space="preserve">Поле «Статус исполнения» должно заполняться с помощью поля со списком, содержащего следующие данные: </w:t>
      </w:r>
    </w:p>
    <w:p w:rsidR="00B572F1" w:rsidRPr="00F648C1" w:rsidRDefault="00B572F1" w:rsidP="007608F3">
      <w:pPr>
        <w:numPr>
          <w:ilvl w:val="0"/>
          <w:numId w:val="119"/>
        </w:numPr>
        <w:spacing w:line="360" w:lineRule="auto"/>
        <w:ind w:left="0" w:firstLine="284"/>
        <w:jc w:val="both"/>
        <w:rPr>
          <w:sz w:val="28"/>
          <w:szCs w:val="28"/>
        </w:rPr>
      </w:pPr>
      <w:r w:rsidRPr="00F648C1">
        <w:rPr>
          <w:sz w:val="28"/>
          <w:szCs w:val="28"/>
        </w:rPr>
        <w:t>Получен,</w:t>
      </w:r>
    </w:p>
    <w:p w:rsidR="00B572F1" w:rsidRPr="00F648C1" w:rsidRDefault="00B572F1" w:rsidP="007608F3">
      <w:pPr>
        <w:numPr>
          <w:ilvl w:val="0"/>
          <w:numId w:val="119"/>
        </w:numPr>
        <w:spacing w:line="360" w:lineRule="auto"/>
        <w:ind w:left="0" w:firstLine="284"/>
        <w:jc w:val="both"/>
        <w:rPr>
          <w:sz w:val="28"/>
          <w:szCs w:val="28"/>
        </w:rPr>
      </w:pPr>
      <w:r w:rsidRPr="00F648C1">
        <w:rPr>
          <w:sz w:val="28"/>
          <w:szCs w:val="28"/>
        </w:rPr>
        <w:t xml:space="preserve">На исполнение, </w:t>
      </w:r>
    </w:p>
    <w:p w:rsidR="00B572F1" w:rsidRPr="00F648C1" w:rsidRDefault="00B572F1" w:rsidP="007608F3">
      <w:pPr>
        <w:numPr>
          <w:ilvl w:val="0"/>
          <w:numId w:val="119"/>
        </w:numPr>
        <w:spacing w:line="360" w:lineRule="auto"/>
        <w:ind w:left="0" w:firstLine="284"/>
        <w:jc w:val="both"/>
        <w:rPr>
          <w:sz w:val="28"/>
          <w:szCs w:val="28"/>
        </w:rPr>
      </w:pPr>
      <w:r w:rsidRPr="00F648C1">
        <w:rPr>
          <w:sz w:val="28"/>
          <w:szCs w:val="28"/>
        </w:rPr>
        <w:t>Исполнен.</w:t>
      </w:r>
    </w:p>
    <w:p w:rsidR="00B572F1" w:rsidRPr="00F648C1" w:rsidRDefault="00B572F1" w:rsidP="00B572F1">
      <w:pPr>
        <w:spacing w:line="360" w:lineRule="auto"/>
        <w:jc w:val="both"/>
        <w:rPr>
          <w:sz w:val="28"/>
          <w:szCs w:val="28"/>
        </w:rPr>
      </w:pPr>
      <w:r w:rsidRPr="00F648C1">
        <w:rPr>
          <w:sz w:val="28"/>
          <w:szCs w:val="28"/>
        </w:rPr>
        <w:lastRenderedPageBreak/>
        <w:t xml:space="preserve">Поле «Исполнитель» должно заполняться с помощью поля со списком, содержащего следующие данные: </w:t>
      </w:r>
    </w:p>
    <w:p w:rsidR="00B572F1" w:rsidRPr="00F648C1" w:rsidRDefault="00B572F1" w:rsidP="007608F3">
      <w:pPr>
        <w:numPr>
          <w:ilvl w:val="0"/>
          <w:numId w:val="120"/>
        </w:numPr>
        <w:spacing w:line="360" w:lineRule="auto"/>
        <w:ind w:left="0" w:firstLine="284"/>
        <w:contextualSpacing/>
        <w:jc w:val="both"/>
        <w:rPr>
          <w:rFonts w:eastAsia="Calibri"/>
          <w:sz w:val="28"/>
          <w:szCs w:val="28"/>
          <w:lang w:eastAsia="en-US"/>
        </w:rPr>
      </w:pPr>
      <w:r w:rsidRPr="00F648C1">
        <w:rPr>
          <w:rFonts w:eastAsia="Calibri"/>
          <w:sz w:val="28"/>
          <w:szCs w:val="28"/>
          <w:lang w:eastAsia="en-US"/>
        </w:rPr>
        <w:t>Сергеев А.О.</w:t>
      </w:r>
    </w:p>
    <w:p w:rsidR="00B572F1" w:rsidRPr="00F648C1" w:rsidRDefault="00B572F1" w:rsidP="007608F3">
      <w:pPr>
        <w:numPr>
          <w:ilvl w:val="0"/>
          <w:numId w:val="120"/>
        </w:numPr>
        <w:spacing w:line="360" w:lineRule="auto"/>
        <w:ind w:left="0" w:firstLine="284"/>
        <w:contextualSpacing/>
        <w:jc w:val="both"/>
        <w:rPr>
          <w:rFonts w:eastAsia="Calibri"/>
          <w:sz w:val="28"/>
          <w:szCs w:val="28"/>
          <w:lang w:eastAsia="en-US"/>
        </w:rPr>
      </w:pPr>
      <w:r w:rsidRPr="00F648C1">
        <w:rPr>
          <w:rFonts w:eastAsia="Calibri"/>
          <w:sz w:val="28"/>
          <w:szCs w:val="28"/>
          <w:lang w:eastAsia="en-US"/>
        </w:rPr>
        <w:t>Романов П.Д.</w:t>
      </w:r>
    </w:p>
    <w:p w:rsidR="00B572F1" w:rsidRPr="00F648C1" w:rsidRDefault="00B572F1" w:rsidP="007608F3">
      <w:pPr>
        <w:numPr>
          <w:ilvl w:val="0"/>
          <w:numId w:val="120"/>
        </w:numPr>
        <w:spacing w:line="360" w:lineRule="auto"/>
        <w:ind w:left="0" w:firstLine="284"/>
        <w:contextualSpacing/>
        <w:jc w:val="both"/>
        <w:rPr>
          <w:rFonts w:eastAsia="Calibri"/>
          <w:sz w:val="28"/>
          <w:szCs w:val="28"/>
          <w:lang w:eastAsia="en-US"/>
        </w:rPr>
      </w:pPr>
      <w:r w:rsidRPr="00F648C1">
        <w:rPr>
          <w:rFonts w:eastAsia="Calibri"/>
          <w:sz w:val="28"/>
          <w:szCs w:val="28"/>
          <w:lang w:eastAsia="en-US"/>
        </w:rPr>
        <w:t>Яковлева А.Н.</w:t>
      </w:r>
    </w:p>
    <w:p w:rsidR="00B572F1" w:rsidRPr="00F648C1" w:rsidRDefault="00B572F1" w:rsidP="00B572F1">
      <w:pPr>
        <w:ind w:firstLine="709"/>
        <w:jc w:val="both"/>
        <w:rPr>
          <w:bCs/>
          <w:sz w:val="28"/>
          <w:szCs w:val="28"/>
        </w:rPr>
      </w:pPr>
      <w:r>
        <w:rPr>
          <w:noProof/>
          <w:sz w:val="28"/>
          <w:szCs w:val="28"/>
        </w:rPr>
        <w:drawing>
          <wp:inline distT="0" distB="0" distL="0" distR="0">
            <wp:extent cx="2752725" cy="14763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1476375"/>
                    </a:xfrm>
                    <a:prstGeom prst="rect">
                      <a:avLst/>
                    </a:prstGeom>
                    <a:noFill/>
                    <a:ln>
                      <a:noFill/>
                    </a:ln>
                  </pic:spPr>
                </pic:pic>
              </a:graphicData>
            </a:graphic>
          </wp:inline>
        </w:drawing>
      </w:r>
    </w:p>
    <w:p w:rsidR="00B572F1" w:rsidRDefault="00B572F1" w:rsidP="00B572F1">
      <w:pPr>
        <w:spacing w:line="360" w:lineRule="auto"/>
        <w:jc w:val="both"/>
        <w:rPr>
          <w:color w:val="000000"/>
          <w:sz w:val="28"/>
          <w:szCs w:val="28"/>
        </w:rPr>
      </w:pPr>
      <w:r w:rsidRPr="000F0305">
        <w:rPr>
          <w:b/>
          <w:color w:val="000000"/>
          <w:sz w:val="28"/>
          <w:szCs w:val="28"/>
        </w:rPr>
        <w:t>Задание А.</w:t>
      </w:r>
    </w:p>
    <w:p w:rsidR="00B572F1" w:rsidRDefault="00B572F1" w:rsidP="00B572F1">
      <w:pPr>
        <w:spacing w:line="360" w:lineRule="auto"/>
        <w:jc w:val="both"/>
        <w:rPr>
          <w:sz w:val="28"/>
          <w:szCs w:val="28"/>
        </w:rPr>
      </w:pPr>
      <w:r w:rsidRPr="00F648C1">
        <w:rPr>
          <w:sz w:val="28"/>
          <w:szCs w:val="28"/>
        </w:rPr>
        <w:t xml:space="preserve">Используя возможности программы </w:t>
      </w:r>
      <w:r w:rsidRPr="00F648C1">
        <w:rPr>
          <w:sz w:val="28"/>
          <w:szCs w:val="28"/>
          <w:lang w:val="en-US"/>
        </w:rPr>
        <w:t>MSAccess</w:t>
      </w:r>
      <w:r w:rsidRPr="00F648C1">
        <w:rPr>
          <w:sz w:val="28"/>
          <w:szCs w:val="28"/>
        </w:rPr>
        <w:t>, с помощью "Мастера", создай</w:t>
      </w:r>
      <w:r>
        <w:rPr>
          <w:sz w:val="28"/>
          <w:szCs w:val="28"/>
        </w:rPr>
        <w:t>те</w:t>
      </w:r>
      <w:r w:rsidRPr="00F648C1">
        <w:rPr>
          <w:sz w:val="28"/>
          <w:szCs w:val="28"/>
        </w:rPr>
        <w:t xml:space="preserve"> мини-базу данных «Друзья» на 8-х ваших знакомых, содержащих следующую информацию: фамилия, имя, отчество, пол (м/ж), дата рождения, рост, город,  домашний телефон, хобби. </w:t>
      </w:r>
    </w:p>
    <w:p w:rsidR="00B572F1" w:rsidRDefault="00B572F1" w:rsidP="00B572F1">
      <w:pPr>
        <w:spacing w:line="360" w:lineRule="auto"/>
        <w:jc w:val="both"/>
        <w:rPr>
          <w:sz w:val="28"/>
          <w:szCs w:val="28"/>
        </w:rPr>
      </w:pPr>
      <w:r w:rsidRPr="00F648C1">
        <w:rPr>
          <w:sz w:val="28"/>
          <w:szCs w:val="28"/>
        </w:rPr>
        <w:t xml:space="preserve">Создайте Запрос на поля: фамилия, имя, дата рождения, хобби. Добавьте поле вес, заполните его. </w:t>
      </w:r>
    </w:p>
    <w:p w:rsidR="00B572F1" w:rsidRDefault="00B572F1" w:rsidP="00B572F1">
      <w:pPr>
        <w:spacing w:line="360" w:lineRule="auto"/>
        <w:jc w:val="both"/>
        <w:rPr>
          <w:sz w:val="28"/>
          <w:szCs w:val="28"/>
        </w:rPr>
      </w:pPr>
      <w:r w:rsidRPr="00F648C1">
        <w:rPr>
          <w:sz w:val="28"/>
          <w:szCs w:val="28"/>
        </w:rPr>
        <w:t xml:space="preserve">Создайте Форму и Отчет на всю таблицу, оформив их по своему усмотрению. </w:t>
      </w:r>
    </w:p>
    <w:p w:rsidR="00B572F1" w:rsidRPr="00F648C1" w:rsidRDefault="00B572F1" w:rsidP="00B572F1">
      <w:pPr>
        <w:spacing w:line="360" w:lineRule="auto"/>
        <w:jc w:val="both"/>
        <w:rPr>
          <w:sz w:val="28"/>
          <w:szCs w:val="28"/>
        </w:rPr>
      </w:pPr>
      <w:r w:rsidRPr="00F648C1">
        <w:rPr>
          <w:sz w:val="28"/>
          <w:szCs w:val="28"/>
        </w:rPr>
        <w:t>Создайте следующие фильтры:</w:t>
      </w:r>
    </w:p>
    <w:p w:rsidR="00B572F1" w:rsidRPr="00F648C1" w:rsidRDefault="00B572F1" w:rsidP="007608F3">
      <w:pPr>
        <w:numPr>
          <w:ilvl w:val="1"/>
          <w:numId w:val="121"/>
        </w:numPr>
        <w:tabs>
          <w:tab w:val="clear" w:pos="1800"/>
          <w:tab w:val="num" w:pos="993"/>
        </w:tabs>
        <w:spacing w:line="360" w:lineRule="auto"/>
        <w:ind w:left="0" w:firstLine="709"/>
        <w:rPr>
          <w:sz w:val="28"/>
          <w:szCs w:val="28"/>
        </w:rPr>
      </w:pPr>
      <w:r w:rsidRPr="00F648C1">
        <w:rPr>
          <w:sz w:val="28"/>
          <w:szCs w:val="28"/>
        </w:rPr>
        <w:t>выше (рост более 170см),</w:t>
      </w:r>
    </w:p>
    <w:p w:rsidR="00B572F1" w:rsidRPr="00F648C1" w:rsidRDefault="00B572F1" w:rsidP="007608F3">
      <w:pPr>
        <w:numPr>
          <w:ilvl w:val="1"/>
          <w:numId w:val="121"/>
        </w:numPr>
        <w:tabs>
          <w:tab w:val="clear" w:pos="1800"/>
          <w:tab w:val="num" w:pos="993"/>
        </w:tabs>
        <w:spacing w:line="360" w:lineRule="auto"/>
        <w:ind w:left="0" w:firstLine="709"/>
        <w:rPr>
          <w:sz w:val="28"/>
          <w:szCs w:val="28"/>
        </w:rPr>
      </w:pPr>
      <w:r w:rsidRPr="00F648C1">
        <w:rPr>
          <w:sz w:val="28"/>
          <w:szCs w:val="28"/>
        </w:rPr>
        <w:t>легче (вес меньше или равен 65кг),</w:t>
      </w:r>
    </w:p>
    <w:p w:rsidR="00B572F1" w:rsidRPr="00F648C1" w:rsidRDefault="00B572F1" w:rsidP="00B572F1">
      <w:pPr>
        <w:spacing w:line="360" w:lineRule="auto"/>
        <w:jc w:val="both"/>
        <w:rPr>
          <w:sz w:val="28"/>
          <w:szCs w:val="28"/>
        </w:rPr>
      </w:pPr>
      <w:r w:rsidRPr="000F0305">
        <w:rPr>
          <w:b/>
          <w:color w:val="000000"/>
          <w:sz w:val="28"/>
          <w:szCs w:val="28"/>
        </w:rPr>
        <w:t>Задание А.</w:t>
      </w:r>
      <w:r w:rsidRPr="00F648C1">
        <w:rPr>
          <w:sz w:val="28"/>
          <w:szCs w:val="28"/>
        </w:rPr>
        <w:t>Формирование запроса на поиск данных в среде системы управления базами данных.</w:t>
      </w:r>
    </w:p>
    <w:p w:rsidR="00B572F1" w:rsidRPr="00F648C1" w:rsidRDefault="00B572F1" w:rsidP="00B572F1">
      <w:pPr>
        <w:spacing w:line="360" w:lineRule="auto"/>
        <w:rPr>
          <w:sz w:val="28"/>
          <w:szCs w:val="28"/>
        </w:rPr>
      </w:pPr>
      <w:r w:rsidRPr="00F648C1">
        <w:rPr>
          <w:sz w:val="28"/>
          <w:szCs w:val="28"/>
        </w:rPr>
        <w:t>База данных «Медиатека» содержит следующие поля:</w:t>
      </w:r>
    </w:p>
    <w:tbl>
      <w:tblPr>
        <w:tblW w:w="0" w:type="auto"/>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3"/>
        <w:gridCol w:w="3144"/>
      </w:tblGrid>
      <w:tr w:rsidR="00B572F1" w:rsidRPr="00F648C1" w:rsidTr="00E471EB">
        <w:trPr>
          <w:trHeight w:val="274"/>
        </w:trPr>
        <w:tc>
          <w:tcPr>
            <w:tcW w:w="3143" w:type="dxa"/>
          </w:tcPr>
          <w:p w:rsidR="00B572F1" w:rsidRPr="00F648C1" w:rsidRDefault="00B572F1" w:rsidP="00E471EB">
            <w:pPr>
              <w:spacing w:line="360" w:lineRule="auto"/>
              <w:jc w:val="center"/>
              <w:rPr>
                <w:b/>
                <w:bCs/>
                <w:sz w:val="28"/>
                <w:szCs w:val="28"/>
              </w:rPr>
            </w:pPr>
            <w:r w:rsidRPr="00F648C1">
              <w:rPr>
                <w:b/>
                <w:bCs/>
                <w:sz w:val="28"/>
                <w:szCs w:val="28"/>
              </w:rPr>
              <w:t>Поле</w:t>
            </w:r>
          </w:p>
        </w:tc>
        <w:tc>
          <w:tcPr>
            <w:tcW w:w="3144" w:type="dxa"/>
          </w:tcPr>
          <w:p w:rsidR="00B572F1" w:rsidRPr="00F648C1" w:rsidRDefault="00B572F1" w:rsidP="00E471EB">
            <w:pPr>
              <w:spacing w:line="360" w:lineRule="auto"/>
              <w:jc w:val="center"/>
              <w:rPr>
                <w:b/>
                <w:bCs/>
                <w:sz w:val="28"/>
                <w:szCs w:val="28"/>
              </w:rPr>
            </w:pPr>
            <w:r w:rsidRPr="00F648C1">
              <w:rPr>
                <w:b/>
                <w:bCs/>
                <w:sz w:val="28"/>
                <w:szCs w:val="28"/>
              </w:rPr>
              <w:t>Тип данных</w:t>
            </w:r>
          </w:p>
        </w:tc>
      </w:tr>
      <w:tr w:rsidR="00B572F1" w:rsidRPr="00F648C1" w:rsidTr="00E471EB">
        <w:trPr>
          <w:trHeight w:val="255"/>
        </w:trPr>
        <w:tc>
          <w:tcPr>
            <w:tcW w:w="3143" w:type="dxa"/>
          </w:tcPr>
          <w:p w:rsidR="00B572F1" w:rsidRPr="00F648C1" w:rsidRDefault="00B572F1" w:rsidP="00E471EB">
            <w:pPr>
              <w:spacing w:line="360" w:lineRule="auto"/>
              <w:jc w:val="both"/>
              <w:rPr>
                <w:sz w:val="28"/>
                <w:szCs w:val="28"/>
              </w:rPr>
            </w:pPr>
            <w:r w:rsidRPr="00F648C1">
              <w:rPr>
                <w:sz w:val="28"/>
                <w:szCs w:val="28"/>
              </w:rPr>
              <w:t>№</w:t>
            </w:r>
          </w:p>
        </w:tc>
        <w:tc>
          <w:tcPr>
            <w:tcW w:w="3144" w:type="dxa"/>
          </w:tcPr>
          <w:p w:rsidR="00B572F1" w:rsidRPr="00F648C1" w:rsidRDefault="00B572F1" w:rsidP="00E471EB">
            <w:pPr>
              <w:spacing w:line="360" w:lineRule="auto"/>
              <w:jc w:val="both"/>
              <w:rPr>
                <w:sz w:val="28"/>
                <w:szCs w:val="28"/>
              </w:rPr>
            </w:pPr>
            <w:r w:rsidRPr="00F648C1">
              <w:rPr>
                <w:sz w:val="28"/>
                <w:szCs w:val="28"/>
              </w:rPr>
              <w:t>Счетчик</w:t>
            </w:r>
          </w:p>
        </w:tc>
      </w:tr>
      <w:tr w:rsidR="00B572F1" w:rsidRPr="00F648C1" w:rsidTr="00E471EB">
        <w:trPr>
          <w:trHeight w:val="255"/>
        </w:trPr>
        <w:tc>
          <w:tcPr>
            <w:tcW w:w="3143" w:type="dxa"/>
          </w:tcPr>
          <w:p w:rsidR="00B572F1" w:rsidRPr="00F648C1" w:rsidRDefault="00B572F1" w:rsidP="00E471EB">
            <w:pPr>
              <w:spacing w:line="360" w:lineRule="auto"/>
              <w:jc w:val="both"/>
              <w:rPr>
                <w:sz w:val="28"/>
                <w:szCs w:val="28"/>
              </w:rPr>
            </w:pPr>
            <w:r w:rsidRPr="00F648C1">
              <w:rPr>
                <w:sz w:val="28"/>
                <w:szCs w:val="28"/>
              </w:rPr>
              <w:t>Фирма-разработчик</w:t>
            </w:r>
          </w:p>
        </w:tc>
        <w:tc>
          <w:tcPr>
            <w:tcW w:w="3144" w:type="dxa"/>
          </w:tcPr>
          <w:p w:rsidR="00B572F1" w:rsidRPr="00F648C1" w:rsidRDefault="00B572F1" w:rsidP="00E471EB">
            <w:pPr>
              <w:spacing w:line="360" w:lineRule="auto"/>
              <w:jc w:val="both"/>
              <w:rPr>
                <w:sz w:val="28"/>
                <w:szCs w:val="28"/>
              </w:rPr>
            </w:pPr>
            <w:r w:rsidRPr="00F648C1">
              <w:rPr>
                <w:sz w:val="28"/>
                <w:szCs w:val="28"/>
              </w:rPr>
              <w:t>Текстовый</w:t>
            </w:r>
          </w:p>
        </w:tc>
      </w:tr>
      <w:tr w:rsidR="00B572F1" w:rsidRPr="00F648C1" w:rsidTr="00E471EB">
        <w:trPr>
          <w:trHeight w:val="255"/>
        </w:trPr>
        <w:tc>
          <w:tcPr>
            <w:tcW w:w="3143" w:type="dxa"/>
          </w:tcPr>
          <w:p w:rsidR="00B572F1" w:rsidRPr="00F648C1" w:rsidRDefault="00B572F1" w:rsidP="00E471EB">
            <w:pPr>
              <w:spacing w:line="360" w:lineRule="auto"/>
              <w:jc w:val="both"/>
              <w:rPr>
                <w:sz w:val="28"/>
                <w:szCs w:val="28"/>
              </w:rPr>
            </w:pPr>
            <w:r w:rsidRPr="00F648C1">
              <w:rPr>
                <w:sz w:val="28"/>
                <w:szCs w:val="28"/>
              </w:rPr>
              <w:t>Предмет</w:t>
            </w:r>
          </w:p>
        </w:tc>
        <w:tc>
          <w:tcPr>
            <w:tcW w:w="3144" w:type="dxa"/>
          </w:tcPr>
          <w:p w:rsidR="00B572F1" w:rsidRPr="00F648C1" w:rsidRDefault="00B572F1" w:rsidP="00E471EB">
            <w:pPr>
              <w:spacing w:line="360" w:lineRule="auto"/>
              <w:jc w:val="both"/>
              <w:rPr>
                <w:sz w:val="28"/>
                <w:szCs w:val="28"/>
              </w:rPr>
            </w:pPr>
            <w:r w:rsidRPr="00F648C1">
              <w:rPr>
                <w:sz w:val="28"/>
                <w:szCs w:val="28"/>
              </w:rPr>
              <w:t>Текстовый</w:t>
            </w:r>
          </w:p>
        </w:tc>
      </w:tr>
      <w:tr w:rsidR="00B572F1" w:rsidRPr="00F648C1" w:rsidTr="00E471EB">
        <w:trPr>
          <w:trHeight w:val="274"/>
        </w:trPr>
        <w:tc>
          <w:tcPr>
            <w:tcW w:w="3143" w:type="dxa"/>
          </w:tcPr>
          <w:p w:rsidR="00B572F1" w:rsidRPr="00F648C1" w:rsidRDefault="00B572F1" w:rsidP="00E471EB">
            <w:pPr>
              <w:spacing w:line="360" w:lineRule="auto"/>
              <w:jc w:val="both"/>
              <w:rPr>
                <w:sz w:val="28"/>
                <w:szCs w:val="28"/>
              </w:rPr>
            </w:pPr>
            <w:r w:rsidRPr="00F648C1">
              <w:rPr>
                <w:sz w:val="28"/>
                <w:szCs w:val="28"/>
              </w:rPr>
              <w:t>Класс</w:t>
            </w:r>
          </w:p>
        </w:tc>
        <w:tc>
          <w:tcPr>
            <w:tcW w:w="3144" w:type="dxa"/>
          </w:tcPr>
          <w:p w:rsidR="00B572F1" w:rsidRPr="00F648C1" w:rsidRDefault="00B572F1" w:rsidP="00E471EB">
            <w:pPr>
              <w:spacing w:line="360" w:lineRule="auto"/>
              <w:jc w:val="both"/>
              <w:rPr>
                <w:sz w:val="28"/>
                <w:szCs w:val="28"/>
              </w:rPr>
            </w:pPr>
            <w:r w:rsidRPr="00F648C1">
              <w:rPr>
                <w:sz w:val="28"/>
                <w:szCs w:val="28"/>
              </w:rPr>
              <w:t>Числовой</w:t>
            </w:r>
          </w:p>
        </w:tc>
      </w:tr>
      <w:tr w:rsidR="00B572F1" w:rsidRPr="00F648C1" w:rsidTr="00E471EB">
        <w:trPr>
          <w:trHeight w:val="255"/>
        </w:trPr>
        <w:tc>
          <w:tcPr>
            <w:tcW w:w="3143" w:type="dxa"/>
          </w:tcPr>
          <w:p w:rsidR="00B572F1" w:rsidRPr="00F648C1" w:rsidRDefault="00B572F1" w:rsidP="00E471EB">
            <w:pPr>
              <w:spacing w:line="360" w:lineRule="auto"/>
              <w:jc w:val="both"/>
              <w:rPr>
                <w:sz w:val="28"/>
                <w:szCs w:val="28"/>
              </w:rPr>
            </w:pPr>
            <w:r w:rsidRPr="00F648C1">
              <w:rPr>
                <w:sz w:val="28"/>
                <w:szCs w:val="28"/>
              </w:rPr>
              <w:t>Жанр</w:t>
            </w:r>
          </w:p>
        </w:tc>
        <w:tc>
          <w:tcPr>
            <w:tcW w:w="3144" w:type="dxa"/>
          </w:tcPr>
          <w:p w:rsidR="00B572F1" w:rsidRPr="00F648C1" w:rsidRDefault="00B572F1" w:rsidP="00E471EB">
            <w:pPr>
              <w:spacing w:line="360" w:lineRule="auto"/>
              <w:jc w:val="both"/>
              <w:rPr>
                <w:sz w:val="28"/>
                <w:szCs w:val="28"/>
              </w:rPr>
            </w:pPr>
            <w:r w:rsidRPr="00F648C1">
              <w:rPr>
                <w:sz w:val="28"/>
                <w:szCs w:val="28"/>
              </w:rPr>
              <w:t>Текстовый</w:t>
            </w:r>
          </w:p>
        </w:tc>
      </w:tr>
      <w:tr w:rsidR="00B572F1" w:rsidRPr="00F648C1" w:rsidTr="00E471EB">
        <w:trPr>
          <w:trHeight w:val="274"/>
        </w:trPr>
        <w:tc>
          <w:tcPr>
            <w:tcW w:w="3143" w:type="dxa"/>
          </w:tcPr>
          <w:p w:rsidR="00B572F1" w:rsidRPr="00F648C1" w:rsidRDefault="00B572F1" w:rsidP="00E471EB">
            <w:pPr>
              <w:spacing w:line="360" w:lineRule="auto"/>
              <w:jc w:val="both"/>
              <w:rPr>
                <w:sz w:val="28"/>
                <w:szCs w:val="28"/>
              </w:rPr>
            </w:pPr>
            <w:r w:rsidRPr="00F648C1">
              <w:rPr>
                <w:sz w:val="28"/>
                <w:szCs w:val="28"/>
              </w:rPr>
              <w:lastRenderedPageBreak/>
              <w:t>Название диска</w:t>
            </w:r>
          </w:p>
        </w:tc>
        <w:tc>
          <w:tcPr>
            <w:tcW w:w="3144" w:type="dxa"/>
          </w:tcPr>
          <w:p w:rsidR="00B572F1" w:rsidRPr="00F648C1" w:rsidRDefault="00B572F1" w:rsidP="00E471EB">
            <w:pPr>
              <w:spacing w:line="360" w:lineRule="auto"/>
              <w:jc w:val="both"/>
              <w:rPr>
                <w:sz w:val="28"/>
                <w:szCs w:val="28"/>
              </w:rPr>
            </w:pPr>
            <w:r w:rsidRPr="00F648C1">
              <w:rPr>
                <w:sz w:val="28"/>
                <w:szCs w:val="28"/>
              </w:rPr>
              <w:t>Текстовый</w:t>
            </w:r>
          </w:p>
        </w:tc>
      </w:tr>
    </w:tbl>
    <w:p w:rsidR="00B572F1" w:rsidRPr="00F648C1" w:rsidRDefault="00B572F1" w:rsidP="00B572F1">
      <w:pPr>
        <w:spacing w:line="360" w:lineRule="auto"/>
        <w:rPr>
          <w:sz w:val="28"/>
          <w:szCs w:val="28"/>
        </w:rPr>
      </w:pPr>
      <w:r w:rsidRPr="00F648C1">
        <w:rPr>
          <w:sz w:val="28"/>
          <w:szCs w:val="28"/>
        </w:rPr>
        <w:t>Пример заполнения базы данных «Медиатека»:</w:t>
      </w:r>
    </w:p>
    <w:p w:rsidR="00B572F1" w:rsidRPr="00F648C1" w:rsidRDefault="00B572F1" w:rsidP="00B572F1">
      <w:pPr>
        <w:spacing w:line="360" w:lineRule="auto"/>
        <w:rPr>
          <w:sz w:val="28"/>
          <w:szCs w:val="28"/>
        </w:rPr>
      </w:pPr>
      <w:r>
        <w:rPr>
          <w:noProof/>
          <w:sz w:val="28"/>
          <w:szCs w:val="28"/>
        </w:rPr>
        <w:drawing>
          <wp:inline distT="0" distB="0" distL="0" distR="0">
            <wp:extent cx="5895975" cy="23907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2390775"/>
                    </a:xfrm>
                    <a:prstGeom prst="rect">
                      <a:avLst/>
                    </a:prstGeom>
                    <a:noFill/>
                    <a:ln>
                      <a:noFill/>
                    </a:ln>
                  </pic:spPr>
                </pic:pic>
              </a:graphicData>
            </a:graphic>
          </wp:inline>
        </w:drawing>
      </w:r>
    </w:p>
    <w:p w:rsidR="00B572F1" w:rsidRPr="00F648C1" w:rsidRDefault="00B572F1" w:rsidP="00B572F1">
      <w:pPr>
        <w:spacing w:line="360" w:lineRule="auto"/>
        <w:rPr>
          <w:sz w:val="28"/>
          <w:szCs w:val="28"/>
        </w:rPr>
      </w:pPr>
      <w:r w:rsidRPr="000F0305">
        <w:rPr>
          <w:b/>
          <w:sz w:val="28"/>
          <w:szCs w:val="28"/>
        </w:rPr>
        <w:t>Задание</w:t>
      </w:r>
      <w:r w:rsidR="00086DFD">
        <w:rPr>
          <w:b/>
          <w:sz w:val="28"/>
          <w:szCs w:val="28"/>
        </w:rPr>
        <w:t xml:space="preserve"> А</w:t>
      </w:r>
      <w:r w:rsidRPr="000F0305">
        <w:rPr>
          <w:b/>
          <w:sz w:val="28"/>
          <w:szCs w:val="28"/>
        </w:rPr>
        <w:t>.</w:t>
      </w:r>
      <w:r w:rsidRPr="00F648C1">
        <w:rPr>
          <w:sz w:val="28"/>
          <w:szCs w:val="28"/>
        </w:rPr>
        <w:t xml:space="preserve"> При помощи Конструктора запросов создать запросы для:</w:t>
      </w:r>
    </w:p>
    <w:p w:rsidR="00B572F1" w:rsidRPr="00F648C1" w:rsidRDefault="00B572F1" w:rsidP="007608F3">
      <w:pPr>
        <w:numPr>
          <w:ilvl w:val="0"/>
          <w:numId w:val="122"/>
        </w:numPr>
        <w:tabs>
          <w:tab w:val="clear" w:pos="921"/>
          <w:tab w:val="num" w:pos="851"/>
        </w:tabs>
        <w:spacing w:line="360" w:lineRule="auto"/>
        <w:ind w:left="0" w:firstLine="426"/>
        <w:rPr>
          <w:sz w:val="28"/>
          <w:szCs w:val="28"/>
        </w:rPr>
      </w:pPr>
      <w:r w:rsidRPr="00F648C1">
        <w:rPr>
          <w:sz w:val="28"/>
          <w:szCs w:val="28"/>
        </w:rPr>
        <w:t>дисков, предназначенных для учеников 9 класса.</w:t>
      </w:r>
    </w:p>
    <w:p w:rsidR="00B572F1" w:rsidRPr="00F648C1" w:rsidRDefault="00B572F1" w:rsidP="007608F3">
      <w:pPr>
        <w:numPr>
          <w:ilvl w:val="0"/>
          <w:numId w:val="122"/>
        </w:numPr>
        <w:tabs>
          <w:tab w:val="clear" w:pos="921"/>
          <w:tab w:val="num" w:pos="851"/>
        </w:tabs>
        <w:spacing w:line="360" w:lineRule="auto"/>
        <w:ind w:left="0" w:firstLine="426"/>
        <w:rPr>
          <w:sz w:val="28"/>
          <w:szCs w:val="28"/>
        </w:rPr>
      </w:pPr>
      <w:r w:rsidRPr="00F648C1">
        <w:rPr>
          <w:sz w:val="28"/>
          <w:szCs w:val="28"/>
        </w:rPr>
        <w:t>дисков, разработанных фирмой 1С.</w:t>
      </w:r>
    </w:p>
    <w:p w:rsidR="00B572F1" w:rsidRPr="00F648C1" w:rsidRDefault="00B572F1" w:rsidP="007608F3">
      <w:pPr>
        <w:numPr>
          <w:ilvl w:val="0"/>
          <w:numId w:val="122"/>
        </w:numPr>
        <w:tabs>
          <w:tab w:val="clear" w:pos="921"/>
          <w:tab w:val="num" w:pos="851"/>
        </w:tabs>
        <w:spacing w:line="360" w:lineRule="auto"/>
        <w:ind w:left="0" w:firstLine="426"/>
        <w:rPr>
          <w:sz w:val="28"/>
          <w:szCs w:val="28"/>
        </w:rPr>
      </w:pPr>
      <w:r w:rsidRPr="00F648C1">
        <w:rPr>
          <w:sz w:val="28"/>
          <w:szCs w:val="28"/>
        </w:rPr>
        <w:t>дисков, предназначенных для изучения русского языка.</w:t>
      </w:r>
    </w:p>
    <w:p w:rsidR="00B572F1" w:rsidRPr="00F648C1" w:rsidRDefault="00B572F1" w:rsidP="007608F3">
      <w:pPr>
        <w:numPr>
          <w:ilvl w:val="0"/>
          <w:numId w:val="122"/>
        </w:numPr>
        <w:tabs>
          <w:tab w:val="clear" w:pos="921"/>
          <w:tab w:val="num" w:pos="851"/>
        </w:tabs>
        <w:spacing w:line="360" w:lineRule="auto"/>
        <w:ind w:left="0" w:firstLine="426"/>
        <w:rPr>
          <w:sz w:val="28"/>
          <w:szCs w:val="28"/>
        </w:rPr>
      </w:pPr>
      <w:r w:rsidRPr="00F648C1">
        <w:rPr>
          <w:sz w:val="28"/>
          <w:szCs w:val="28"/>
        </w:rPr>
        <w:t>дисков - Репетиторов.</w:t>
      </w:r>
    </w:p>
    <w:p w:rsidR="00B572F1" w:rsidRPr="0074758F" w:rsidRDefault="00B572F1" w:rsidP="00B572F1">
      <w:pPr>
        <w:spacing w:line="360" w:lineRule="auto"/>
        <w:jc w:val="both"/>
        <w:rPr>
          <w:b/>
          <w:sz w:val="28"/>
          <w:szCs w:val="28"/>
        </w:rPr>
      </w:pPr>
      <w:r>
        <w:rPr>
          <w:b/>
          <w:sz w:val="28"/>
          <w:szCs w:val="28"/>
        </w:rPr>
        <w:t xml:space="preserve">Раздел 4. </w:t>
      </w:r>
      <w:r>
        <w:rPr>
          <w:b/>
          <w:sz w:val="28"/>
          <w:szCs w:val="28"/>
          <w:lang w:val="en-US"/>
        </w:rPr>
        <w:t>Web</w:t>
      </w:r>
      <w:r>
        <w:rPr>
          <w:b/>
          <w:sz w:val="28"/>
          <w:szCs w:val="28"/>
        </w:rPr>
        <w:t>-конструирование</w:t>
      </w:r>
    </w:p>
    <w:p w:rsidR="00B572F1" w:rsidRPr="00F648C1" w:rsidRDefault="00B572F1" w:rsidP="00B572F1">
      <w:pPr>
        <w:spacing w:line="360" w:lineRule="auto"/>
        <w:jc w:val="both"/>
        <w:rPr>
          <w:sz w:val="28"/>
          <w:szCs w:val="28"/>
        </w:rPr>
      </w:pPr>
      <w:r w:rsidRPr="004A056F">
        <w:rPr>
          <w:b/>
          <w:sz w:val="28"/>
          <w:szCs w:val="28"/>
        </w:rPr>
        <w:t>Задание А.</w:t>
      </w:r>
      <w:r w:rsidRPr="00F648C1">
        <w:rPr>
          <w:sz w:val="28"/>
          <w:szCs w:val="28"/>
        </w:rPr>
        <w:t xml:space="preserve"> Создать две </w:t>
      </w:r>
      <w:r w:rsidRPr="00F648C1">
        <w:rPr>
          <w:sz w:val="28"/>
          <w:szCs w:val="28"/>
          <w:lang w:val="en-US"/>
        </w:rPr>
        <w:t>Web</w:t>
      </w:r>
      <w:r w:rsidRPr="00F648C1">
        <w:rPr>
          <w:sz w:val="28"/>
          <w:szCs w:val="28"/>
        </w:rPr>
        <w:t>-страницы по теме "70</w:t>
      </w:r>
      <w:r>
        <w:rPr>
          <w:sz w:val="28"/>
          <w:szCs w:val="28"/>
        </w:rPr>
        <w:t>-</w:t>
      </w:r>
      <w:r w:rsidRPr="00F648C1">
        <w:rPr>
          <w:sz w:val="28"/>
          <w:szCs w:val="28"/>
        </w:rPr>
        <w:t>летие снятия блокады Ленинграда". Изображения и текст найти в Интернете. Создать ссылки с первой страницы на вторую.</w:t>
      </w:r>
    </w:p>
    <w:p w:rsidR="00B572F1" w:rsidRPr="00F648C1" w:rsidRDefault="00B572F1" w:rsidP="00B572F1">
      <w:pPr>
        <w:spacing w:after="200" w:line="360" w:lineRule="auto"/>
        <w:contextualSpacing/>
        <w:jc w:val="both"/>
        <w:rPr>
          <w:rFonts w:eastAsia="Calibri"/>
          <w:sz w:val="28"/>
          <w:szCs w:val="28"/>
          <w:lang w:eastAsia="en-US"/>
        </w:rPr>
      </w:pPr>
      <w:r w:rsidRPr="004A056F">
        <w:rPr>
          <w:rFonts w:eastAsia="Calibri"/>
          <w:b/>
          <w:sz w:val="28"/>
          <w:szCs w:val="28"/>
          <w:lang w:eastAsia="en-US"/>
        </w:rPr>
        <w:t>Задание А.</w:t>
      </w:r>
      <w:r w:rsidRPr="00F648C1">
        <w:rPr>
          <w:rFonts w:eastAsia="Calibri"/>
          <w:sz w:val="28"/>
          <w:szCs w:val="28"/>
          <w:lang w:eastAsia="en-US"/>
        </w:rPr>
        <w:t xml:space="preserve"> Создать две </w:t>
      </w:r>
      <w:r w:rsidRPr="00F648C1">
        <w:rPr>
          <w:rFonts w:eastAsia="Calibri"/>
          <w:sz w:val="28"/>
          <w:szCs w:val="28"/>
          <w:lang w:val="en-US" w:eastAsia="en-US"/>
        </w:rPr>
        <w:t>Web</w:t>
      </w:r>
      <w:r w:rsidRPr="00F648C1">
        <w:rPr>
          <w:rFonts w:eastAsia="Calibri"/>
          <w:sz w:val="28"/>
          <w:szCs w:val="28"/>
          <w:lang w:eastAsia="en-US"/>
        </w:rPr>
        <w:t>-страницы по теме "115 лет открытия Государственного русского музея". Изображения и текст найти в Интернете. Создать ссылки с первой страницы на вторую.</w:t>
      </w:r>
    </w:p>
    <w:p w:rsidR="00B572F1" w:rsidRPr="00F648C1" w:rsidRDefault="00B572F1" w:rsidP="00B572F1">
      <w:pPr>
        <w:spacing w:after="200" w:line="360" w:lineRule="auto"/>
        <w:contextualSpacing/>
        <w:jc w:val="both"/>
        <w:rPr>
          <w:rFonts w:eastAsia="Calibri"/>
          <w:sz w:val="28"/>
          <w:szCs w:val="28"/>
          <w:lang w:eastAsia="en-US"/>
        </w:rPr>
      </w:pPr>
      <w:r w:rsidRPr="004A056F">
        <w:rPr>
          <w:rFonts w:eastAsia="Calibri"/>
          <w:b/>
          <w:sz w:val="28"/>
          <w:szCs w:val="28"/>
          <w:lang w:eastAsia="en-US"/>
        </w:rPr>
        <w:t>Задание А.</w:t>
      </w:r>
      <w:r w:rsidRPr="00F648C1">
        <w:rPr>
          <w:rFonts w:eastAsia="Calibri"/>
          <w:sz w:val="28"/>
          <w:szCs w:val="28"/>
          <w:lang w:eastAsia="en-US"/>
        </w:rPr>
        <w:t xml:space="preserve"> Создать две </w:t>
      </w:r>
      <w:r w:rsidRPr="00F648C1">
        <w:rPr>
          <w:rFonts w:eastAsia="Calibri"/>
          <w:sz w:val="28"/>
          <w:szCs w:val="28"/>
          <w:lang w:val="en-US" w:eastAsia="en-US"/>
        </w:rPr>
        <w:t>Web</w:t>
      </w:r>
      <w:r w:rsidRPr="00F648C1">
        <w:rPr>
          <w:rFonts w:eastAsia="Calibri"/>
          <w:sz w:val="28"/>
          <w:szCs w:val="28"/>
          <w:lang w:eastAsia="en-US"/>
        </w:rPr>
        <w:t>-страницы по теме "Дети блокадного Ленинграда". Изображения и текст найти в Интернете. Создать ссылки с первой страницы на вторую и на третью.</w:t>
      </w:r>
    </w:p>
    <w:p w:rsidR="00B572F1" w:rsidRDefault="00B572F1" w:rsidP="00B572F1">
      <w:pPr>
        <w:spacing w:after="200" w:line="360" w:lineRule="auto"/>
        <w:contextualSpacing/>
        <w:jc w:val="both"/>
        <w:rPr>
          <w:rFonts w:eastAsia="Calibri"/>
          <w:sz w:val="28"/>
          <w:szCs w:val="28"/>
          <w:lang w:eastAsia="en-US"/>
        </w:rPr>
      </w:pPr>
      <w:r w:rsidRPr="004A056F">
        <w:rPr>
          <w:rFonts w:eastAsia="Calibri"/>
          <w:b/>
          <w:sz w:val="28"/>
          <w:szCs w:val="28"/>
          <w:lang w:eastAsia="en-US"/>
        </w:rPr>
        <w:t>Задание А.</w:t>
      </w:r>
      <w:r w:rsidRPr="00F648C1">
        <w:rPr>
          <w:rFonts w:eastAsia="Calibri"/>
          <w:sz w:val="28"/>
          <w:szCs w:val="28"/>
          <w:lang w:eastAsia="en-US"/>
        </w:rPr>
        <w:t xml:space="preserve"> Создать две </w:t>
      </w:r>
      <w:r w:rsidRPr="00F648C1">
        <w:rPr>
          <w:rFonts w:eastAsia="Calibri"/>
          <w:sz w:val="28"/>
          <w:szCs w:val="28"/>
          <w:lang w:val="en-US" w:eastAsia="en-US"/>
        </w:rPr>
        <w:t>Web</w:t>
      </w:r>
      <w:r w:rsidRPr="00F648C1">
        <w:rPr>
          <w:rFonts w:eastAsia="Calibri"/>
          <w:sz w:val="28"/>
          <w:szCs w:val="28"/>
          <w:lang w:eastAsia="en-US"/>
        </w:rPr>
        <w:t>-страницы по теме "70</w:t>
      </w:r>
      <w:r>
        <w:rPr>
          <w:rFonts w:eastAsia="Calibri"/>
          <w:sz w:val="28"/>
          <w:szCs w:val="28"/>
          <w:lang w:eastAsia="en-US"/>
        </w:rPr>
        <w:t>-</w:t>
      </w:r>
      <w:r w:rsidRPr="00F648C1">
        <w:rPr>
          <w:rFonts w:eastAsia="Calibri"/>
          <w:sz w:val="28"/>
          <w:szCs w:val="28"/>
          <w:lang w:eastAsia="en-US"/>
        </w:rPr>
        <w:t>летие Сталинградского сражения". Изображения и текст найти в Интернете. Создать ссылки с первой страницы на вторую.</w:t>
      </w:r>
    </w:p>
    <w:p w:rsidR="00B572F1" w:rsidRPr="00F648C1" w:rsidRDefault="00B572F1" w:rsidP="00B572F1">
      <w:pPr>
        <w:spacing w:after="200"/>
        <w:contextualSpacing/>
        <w:jc w:val="both"/>
        <w:rPr>
          <w:rFonts w:eastAsia="Calibri"/>
          <w:sz w:val="28"/>
          <w:szCs w:val="28"/>
          <w:lang w:eastAsia="en-US"/>
        </w:rPr>
      </w:pPr>
      <w:r>
        <w:rPr>
          <w:rFonts w:eastAsia="Calibri"/>
          <w:sz w:val="28"/>
          <w:szCs w:val="28"/>
          <w:lang w:eastAsia="en-US"/>
        </w:rPr>
        <w:br w:type="page"/>
      </w:r>
    </w:p>
    <w:p w:rsidR="00B572F1" w:rsidRDefault="00B572F1" w:rsidP="00B572F1">
      <w:pPr>
        <w:pBdr>
          <w:top w:val="single" w:sz="4" w:space="1" w:color="auto"/>
          <w:left w:val="single" w:sz="4" w:space="4" w:color="auto"/>
          <w:bottom w:val="single" w:sz="4" w:space="1" w:color="auto"/>
          <w:right w:val="single" w:sz="4" w:space="4" w:color="auto"/>
        </w:pBdr>
        <w:jc w:val="both"/>
        <w:rPr>
          <w:sz w:val="28"/>
          <w:szCs w:val="28"/>
        </w:rPr>
      </w:pPr>
      <w:r>
        <w:rPr>
          <w:sz w:val="28"/>
          <w:szCs w:val="28"/>
        </w:rPr>
        <w:lastRenderedPageBreak/>
        <w:t>ПАКЕТ ЭКЗАМЕНАТОРА</w:t>
      </w:r>
    </w:p>
    <w:p w:rsidR="00B572F1" w:rsidRPr="00C320DE" w:rsidRDefault="00B572F1" w:rsidP="00B572F1">
      <w:pPr>
        <w:pBdr>
          <w:bottom w:val="single" w:sz="4" w:space="1" w:color="auto"/>
        </w:pBdr>
        <w:spacing w:line="360" w:lineRule="auto"/>
        <w:jc w:val="both"/>
        <w:rPr>
          <w:sz w:val="28"/>
          <w:szCs w:val="28"/>
        </w:rPr>
      </w:pPr>
      <w:r w:rsidRPr="00C320DE">
        <w:rPr>
          <w:sz w:val="28"/>
          <w:szCs w:val="28"/>
        </w:rPr>
        <w:t>а. УСЛОВИЯ</w:t>
      </w:r>
    </w:p>
    <w:p w:rsidR="00B572F1" w:rsidRPr="00C320DE" w:rsidRDefault="00B572F1" w:rsidP="00B572F1">
      <w:pPr>
        <w:spacing w:line="360" w:lineRule="auto"/>
        <w:jc w:val="both"/>
        <w:rPr>
          <w:b/>
          <w:sz w:val="28"/>
          <w:szCs w:val="28"/>
        </w:rPr>
      </w:pPr>
      <w:r w:rsidRPr="00C320DE">
        <w:rPr>
          <w:b/>
          <w:sz w:val="28"/>
          <w:szCs w:val="28"/>
        </w:rPr>
        <w:t>Количество вариантов - 8</w:t>
      </w:r>
    </w:p>
    <w:p w:rsidR="00B572F1" w:rsidRPr="00C320DE" w:rsidRDefault="00B572F1" w:rsidP="00B572F1">
      <w:pPr>
        <w:widowControl w:val="0"/>
        <w:suppressAutoHyphens/>
        <w:jc w:val="both"/>
        <w:rPr>
          <w:bCs/>
          <w:sz w:val="28"/>
          <w:szCs w:val="28"/>
        </w:rPr>
      </w:pPr>
      <w:r w:rsidRPr="00C320DE">
        <w:rPr>
          <w:b/>
          <w:sz w:val="28"/>
          <w:szCs w:val="28"/>
        </w:rPr>
        <w:t>Оборудование:</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ПК (</w:t>
      </w:r>
      <w:r w:rsidRPr="00C320DE">
        <w:rPr>
          <w:sz w:val="28"/>
          <w:szCs w:val="28"/>
          <w:lang w:val="en-US"/>
        </w:rPr>
        <w:t>INTELXEON</w:t>
      </w:r>
      <w:r w:rsidRPr="00C320DE">
        <w:rPr>
          <w:sz w:val="28"/>
          <w:szCs w:val="28"/>
        </w:rPr>
        <w:t xml:space="preserve"> 3,2 ГГц, ОЗУ- 8 ГБ, ОС </w:t>
      </w:r>
      <w:r w:rsidRPr="00C320DE">
        <w:rPr>
          <w:sz w:val="28"/>
          <w:szCs w:val="28"/>
          <w:lang w:val="en-US"/>
        </w:rPr>
        <w:t>Windows</w:t>
      </w:r>
      <w:r w:rsidRPr="00C320DE">
        <w:rPr>
          <w:sz w:val="28"/>
          <w:szCs w:val="28"/>
        </w:rPr>
        <w:t xml:space="preserve"> 7 Профессиональная, 64-бит)</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монитор «ЛОС»</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мультимедийный проектор;</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 xml:space="preserve">проекционный экран; </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 xml:space="preserve">МФУ; </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принтер черно-белый струйный;</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компьютерная техника для обучающихся с наличием лицензионного программного обеспечения;</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 xml:space="preserve">сервер; </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источник бесперебойного питания;</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наушники с микрофоном;</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 xml:space="preserve">цифровой фотоаппарат; </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видеокамера;</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сканер;</w:t>
      </w:r>
    </w:p>
    <w:p w:rsidR="00B572F1" w:rsidRPr="00C320DE" w:rsidRDefault="00B572F1" w:rsidP="007608F3">
      <w:pPr>
        <w:widowControl w:val="0"/>
        <w:numPr>
          <w:ilvl w:val="0"/>
          <w:numId w:val="111"/>
        </w:numPr>
        <w:suppressAutoHyphens/>
        <w:ind w:left="426"/>
        <w:jc w:val="both"/>
        <w:rPr>
          <w:sz w:val="28"/>
          <w:szCs w:val="28"/>
        </w:rPr>
      </w:pPr>
      <w:r w:rsidRPr="00C320DE">
        <w:rPr>
          <w:sz w:val="28"/>
          <w:szCs w:val="28"/>
        </w:rPr>
        <w:t>колонки;</w:t>
      </w:r>
    </w:p>
    <w:p w:rsidR="00B572F1" w:rsidRPr="00086DFD" w:rsidRDefault="00B572F1" w:rsidP="007608F3">
      <w:pPr>
        <w:widowControl w:val="0"/>
        <w:numPr>
          <w:ilvl w:val="0"/>
          <w:numId w:val="111"/>
        </w:numPr>
        <w:suppressAutoHyphens/>
        <w:ind w:left="426"/>
        <w:jc w:val="both"/>
        <w:rPr>
          <w:sz w:val="28"/>
          <w:szCs w:val="28"/>
        </w:rPr>
      </w:pPr>
      <w:r w:rsidRPr="00086DFD">
        <w:rPr>
          <w:sz w:val="28"/>
          <w:szCs w:val="28"/>
        </w:rPr>
        <w:t>инструкционные карты, технологические инструкции, справочная литература и методические рекомендации.</w:t>
      </w:r>
    </w:p>
    <w:p w:rsidR="00B572F1" w:rsidRPr="00C320DE" w:rsidRDefault="00B572F1" w:rsidP="00B572F1">
      <w:pPr>
        <w:spacing w:before="100" w:beforeAutospacing="1"/>
        <w:rPr>
          <w:b/>
          <w:sz w:val="28"/>
          <w:szCs w:val="28"/>
        </w:rPr>
      </w:pPr>
      <w:r w:rsidRPr="00C320DE">
        <w:rPr>
          <w:b/>
          <w:sz w:val="28"/>
          <w:szCs w:val="28"/>
        </w:rPr>
        <w:t xml:space="preserve">Литература для учащегося: </w:t>
      </w:r>
    </w:p>
    <w:p w:rsidR="00B572F1" w:rsidRPr="001A2F66" w:rsidRDefault="00B572F1" w:rsidP="00B572F1">
      <w:pPr>
        <w:spacing w:before="100" w:beforeAutospacing="1" w:after="100" w:afterAutospacing="1"/>
        <w:jc w:val="both"/>
        <w:rPr>
          <w:b/>
          <w:bCs/>
          <w:sz w:val="28"/>
          <w:szCs w:val="28"/>
        </w:rPr>
      </w:pPr>
      <w:r w:rsidRPr="001A2F66">
        <w:rPr>
          <w:b/>
          <w:bCs/>
          <w:sz w:val="28"/>
          <w:szCs w:val="28"/>
        </w:rPr>
        <w:t>Учебники:</w:t>
      </w:r>
    </w:p>
    <w:p w:rsidR="00B572F1" w:rsidRPr="00C320DE" w:rsidRDefault="00B572F1" w:rsidP="007608F3">
      <w:pPr>
        <w:numPr>
          <w:ilvl w:val="0"/>
          <w:numId w:val="115"/>
        </w:numPr>
        <w:jc w:val="both"/>
        <w:rPr>
          <w:sz w:val="28"/>
          <w:szCs w:val="28"/>
        </w:rPr>
      </w:pPr>
      <w:r w:rsidRPr="00C320DE">
        <w:rPr>
          <w:sz w:val="28"/>
          <w:szCs w:val="28"/>
        </w:rPr>
        <w:t>Богатюк, В.А. Оператор ЭВМ [Текст]: учебное пособие для нач. проф. образ. / В.А. Богатюк. – 2-е изд., стер. – М.: ИЦ «Академия», 20</w:t>
      </w:r>
      <w:r w:rsidR="00182E1C">
        <w:rPr>
          <w:sz w:val="28"/>
          <w:szCs w:val="28"/>
        </w:rPr>
        <w:t>1</w:t>
      </w:r>
      <w:r w:rsidRPr="00C320DE">
        <w:rPr>
          <w:sz w:val="28"/>
          <w:szCs w:val="28"/>
        </w:rPr>
        <w:t>9. – 288с. – [Допущено Экспертным советом по ПО].</w:t>
      </w:r>
    </w:p>
    <w:p w:rsidR="00B572F1" w:rsidRPr="00C320DE" w:rsidRDefault="00B572F1" w:rsidP="007608F3">
      <w:pPr>
        <w:numPr>
          <w:ilvl w:val="0"/>
          <w:numId w:val="115"/>
        </w:numPr>
        <w:jc w:val="both"/>
        <w:rPr>
          <w:sz w:val="28"/>
          <w:szCs w:val="28"/>
        </w:rPr>
      </w:pPr>
      <w:r w:rsidRPr="00C320DE">
        <w:rPr>
          <w:sz w:val="28"/>
          <w:szCs w:val="28"/>
        </w:rPr>
        <w:t>Струмпэ, Н.В. Оператор ЭВМ. Практические работы [Текст]: учебное пособие для нач. проф. образ. / Н.В. Струмпэ. – 4-е изд., стер.</w:t>
      </w:r>
      <w:r w:rsidR="00182E1C">
        <w:rPr>
          <w:sz w:val="28"/>
          <w:szCs w:val="28"/>
        </w:rPr>
        <w:t xml:space="preserve"> – М.: ИЦ «Академия», 201</w:t>
      </w:r>
      <w:r w:rsidRPr="00C320DE">
        <w:rPr>
          <w:sz w:val="28"/>
          <w:szCs w:val="28"/>
        </w:rPr>
        <w:t>9. – 112с. – [Допущено МОиН РФ].</w:t>
      </w:r>
    </w:p>
    <w:p w:rsidR="00B572F1" w:rsidRPr="00C320DE" w:rsidRDefault="00B572F1" w:rsidP="007608F3">
      <w:pPr>
        <w:numPr>
          <w:ilvl w:val="0"/>
          <w:numId w:val="115"/>
        </w:numPr>
        <w:jc w:val="both"/>
        <w:rPr>
          <w:sz w:val="28"/>
          <w:szCs w:val="28"/>
        </w:rPr>
      </w:pPr>
      <w:r w:rsidRPr="00C320DE">
        <w:rPr>
          <w:sz w:val="28"/>
          <w:szCs w:val="28"/>
        </w:rPr>
        <w:t>Попов, В.Б. Основы коммуникационных и телекоммуникационных технологий [Текст]: в 7 книгах. Книга 7. Мультимедия: учебное пособие для нач. проф. образ. / В.Б. Попов.</w:t>
      </w:r>
      <w:r w:rsidR="00182E1C">
        <w:rPr>
          <w:sz w:val="28"/>
          <w:szCs w:val="28"/>
        </w:rPr>
        <w:t xml:space="preserve"> – М.: Финансы и статистика, 201</w:t>
      </w:r>
      <w:r w:rsidRPr="00C320DE">
        <w:rPr>
          <w:sz w:val="28"/>
          <w:szCs w:val="28"/>
        </w:rPr>
        <w:t>8. – 268с.</w:t>
      </w:r>
    </w:p>
    <w:p w:rsidR="00B572F1" w:rsidRPr="001A2F66" w:rsidRDefault="00B572F1" w:rsidP="00B572F1">
      <w:pPr>
        <w:spacing w:before="100" w:beforeAutospacing="1" w:after="100" w:afterAutospacing="1"/>
        <w:jc w:val="both"/>
        <w:rPr>
          <w:b/>
          <w:sz w:val="28"/>
          <w:szCs w:val="28"/>
        </w:rPr>
      </w:pPr>
      <w:r w:rsidRPr="001A2F66">
        <w:rPr>
          <w:b/>
          <w:bCs/>
          <w:sz w:val="28"/>
          <w:szCs w:val="28"/>
        </w:rPr>
        <w:t>Дополнительные источники:</w:t>
      </w:r>
    </w:p>
    <w:p w:rsidR="00B572F1" w:rsidRPr="00C320DE" w:rsidRDefault="00B572F1" w:rsidP="007608F3">
      <w:pPr>
        <w:numPr>
          <w:ilvl w:val="0"/>
          <w:numId w:val="116"/>
        </w:numPr>
        <w:jc w:val="both"/>
        <w:rPr>
          <w:sz w:val="28"/>
          <w:szCs w:val="28"/>
        </w:rPr>
      </w:pPr>
      <w:r w:rsidRPr="00C320DE">
        <w:rPr>
          <w:sz w:val="28"/>
          <w:szCs w:val="28"/>
        </w:rPr>
        <w:t>Киселев, С.В. Основы сетевых технологий [Текст]: учеб. пособие для нач. проф. образования / С.В. Киселев, И</w:t>
      </w:r>
      <w:r w:rsidR="00182E1C">
        <w:rPr>
          <w:sz w:val="28"/>
          <w:szCs w:val="28"/>
        </w:rPr>
        <w:t>.Л. Киселев. – М.: Академия, 201</w:t>
      </w:r>
      <w:r w:rsidRPr="00C320DE">
        <w:rPr>
          <w:sz w:val="28"/>
          <w:szCs w:val="28"/>
        </w:rPr>
        <w:t>8. – 64с. (Непрерывное профессиональное образование).</w:t>
      </w:r>
    </w:p>
    <w:p w:rsidR="00B572F1" w:rsidRPr="00C320DE" w:rsidRDefault="00B572F1" w:rsidP="007608F3">
      <w:pPr>
        <w:numPr>
          <w:ilvl w:val="0"/>
          <w:numId w:val="116"/>
        </w:numPr>
        <w:jc w:val="both"/>
        <w:rPr>
          <w:sz w:val="28"/>
          <w:szCs w:val="28"/>
        </w:rPr>
      </w:pPr>
      <w:r w:rsidRPr="00C320DE">
        <w:rPr>
          <w:sz w:val="28"/>
          <w:szCs w:val="28"/>
        </w:rPr>
        <w:lastRenderedPageBreak/>
        <w:t>Закон «Об информации, информационных технологиях и  защите информ</w:t>
      </w:r>
      <w:r w:rsidR="00182E1C">
        <w:rPr>
          <w:sz w:val="28"/>
          <w:szCs w:val="28"/>
        </w:rPr>
        <w:t>ации» ФЗ N 149-ФЗ от 27 июля 201</w:t>
      </w:r>
      <w:r w:rsidRPr="00C320DE">
        <w:rPr>
          <w:sz w:val="28"/>
          <w:szCs w:val="28"/>
        </w:rPr>
        <w:t>6 года [Электронный ресурс]/ http://www.rg.ru/ Режим доступа: http://www.rg.ru/2006/07/29/informacia-dok.html.</w:t>
      </w:r>
    </w:p>
    <w:p w:rsidR="00B572F1" w:rsidRPr="00C320DE" w:rsidRDefault="00B572F1" w:rsidP="007608F3">
      <w:pPr>
        <w:numPr>
          <w:ilvl w:val="0"/>
          <w:numId w:val="116"/>
        </w:numPr>
        <w:jc w:val="both"/>
        <w:rPr>
          <w:sz w:val="28"/>
          <w:szCs w:val="28"/>
        </w:rPr>
      </w:pPr>
      <w:r w:rsidRPr="00C320DE">
        <w:rPr>
          <w:sz w:val="28"/>
          <w:szCs w:val="28"/>
        </w:rPr>
        <w:t>Кузин, А. В. Компьютерные сети [Текст]: учеб. пособие / А.В. Кузин, В.М. Дем</w:t>
      </w:r>
      <w:r w:rsidR="00182E1C">
        <w:rPr>
          <w:sz w:val="28"/>
          <w:szCs w:val="28"/>
        </w:rPr>
        <w:t>ин. – М.: Форум, 201</w:t>
      </w:r>
      <w:r w:rsidRPr="00C320DE">
        <w:rPr>
          <w:sz w:val="28"/>
          <w:szCs w:val="28"/>
        </w:rPr>
        <w:t xml:space="preserve">8.- 192с. </w:t>
      </w:r>
    </w:p>
    <w:p w:rsidR="00B572F1" w:rsidRPr="00C320DE" w:rsidRDefault="00B572F1" w:rsidP="007608F3">
      <w:pPr>
        <w:numPr>
          <w:ilvl w:val="0"/>
          <w:numId w:val="116"/>
        </w:numPr>
        <w:jc w:val="both"/>
        <w:rPr>
          <w:sz w:val="28"/>
          <w:szCs w:val="28"/>
        </w:rPr>
      </w:pPr>
      <w:r w:rsidRPr="00C320DE">
        <w:rPr>
          <w:sz w:val="28"/>
          <w:szCs w:val="28"/>
        </w:rPr>
        <w:t>Леонтьев, В.П. Персональный компьютер [Текст] / В.П. Леонт</w:t>
      </w:r>
      <w:r w:rsidR="00182E1C">
        <w:rPr>
          <w:sz w:val="28"/>
          <w:szCs w:val="28"/>
        </w:rPr>
        <w:t>ьев. – М.: ОЛМА, МедиаГрупп, 201</w:t>
      </w:r>
      <w:r w:rsidRPr="00C320DE">
        <w:rPr>
          <w:sz w:val="28"/>
          <w:szCs w:val="28"/>
        </w:rPr>
        <w:t>8. – 800с.</w:t>
      </w:r>
    </w:p>
    <w:p w:rsidR="00B572F1" w:rsidRPr="00C320DE" w:rsidRDefault="00B572F1" w:rsidP="007608F3">
      <w:pPr>
        <w:numPr>
          <w:ilvl w:val="0"/>
          <w:numId w:val="116"/>
        </w:numPr>
        <w:jc w:val="both"/>
        <w:rPr>
          <w:sz w:val="28"/>
          <w:szCs w:val="28"/>
        </w:rPr>
      </w:pPr>
      <w:r w:rsidRPr="00C320DE">
        <w:rPr>
          <w:sz w:val="28"/>
          <w:szCs w:val="28"/>
        </w:rPr>
        <w:t>Гохберг, Г. С. Информационные технологии [Текст]: учеб. / Г. С. Гохберг, А.В</w:t>
      </w:r>
      <w:r w:rsidR="00182E1C">
        <w:rPr>
          <w:sz w:val="28"/>
          <w:szCs w:val="28"/>
        </w:rPr>
        <w:t>. Зафиевский, А.А. Короткин, 201</w:t>
      </w:r>
      <w:r w:rsidRPr="00C320DE">
        <w:rPr>
          <w:sz w:val="28"/>
          <w:szCs w:val="28"/>
        </w:rPr>
        <w:t>6. – 208с.</w:t>
      </w:r>
    </w:p>
    <w:p w:rsidR="00B572F1" w:rsidRPr="00C320DE" w:rsidRDefault="00B572F1" w:rsidP="007608F3">
      <w:pPr>
        <w:numPr>
          <w:ilvl w:val="0"/>
          <w:numId w:val="116"/>
        </w:numPr>
        <w:jc w:val="both"/>
        <w:rPr>
          <w:sz w:val="28"/>
          <w:szCs w:val="28"/>
        </w:rPr>
      </w:pPr>
      <w:r w:rsidRPr="00C320DE">
        <w:rPr>
          <w:sz w:val="28"/>
          <w:szCs w:val="28"/>
        </w:rPr>
        <w:t>Михеева, Е.В. Информатика [Текст]: учебник для студентов СПО / Е.В. Михеева, О. И. Титова.-</w:t>
      </w:r>
      <w:r w:rsidR="00182E1C">
        <w:rPr>
          <w:sz w:val="28"/>
          <w:szCs w:val="28"/>
        </w:rPr>
        <w:t xml:space="preserve"> М.: Издат.центр «Академия», 201</w:t>
      </w:r>
      <w:r w:rsidRPr="00C320DE">
        <w:rPr>
          <w:sz w:val="28"/>
          <w:szCs w:val="28"/>
        </w:rPr>
        <w:t>8. – 352с.</w:t>
      </w:r>
    </w:p>
    <w:p w:rsidR="00B572F1" w:rsidRPr="00C320DE" w:rsidRDefault="00B572F1" w:rsidP="007608F3">
      <w:pPr>
        <w:numPr>
          <w:ilvl w:val="0"/>
          <w:numId w:val="116"/>
        </w:numPr>
        <w:jc w:val="both"/>
        <w:rPr>
          <w:sz w:val="28"/>
          <w:szCs w:val="28"/>
        </w:rPr>
      </w:pPr>
      <w:r w:rsidRPr="00C320DE">
        <w:rPr>
          <w:sz w:val="28"/>
          <w:szCs w:val="28"/>
        </w:rPr>
        <w:t>Михеева, Е.В. Практикум по информатике [Текст]: учеб. пособие для сред. проф. образования / Е</w:t>
      </w:r>
      <w:r w:rsidR="00182E1C">
        <w:rPr>
          <w:sz w:val="28"/>
          <w:szCs w:val="28"/>
        </w:rPr>
        <w:t>.В. Михеева. – М.: Академия, 201</w:t>
      </w:r>
      <w:r w:rsidRPr="00C320DE">
        <w:rPr>
          <w:sz w:val="28"/>
          <w:szCs w:val="28"/>
        </w:rPr>
        <w:t>7. – 192с.</w:t>
      </w:r>
    </w:p>
    <w:p w:rsidR="00B572F1" w:rsidRPr="00C320DE" w:rsidRDefault="00B572F1" w:rsidP="007608F3">
      <w:pPr>
        <w:numPr>
          <w:ilvl w:val="0"/>
          <w:numId w:val="116"/>
        </w:numPr>
        <w:jc w:val="both"/>
        <w:rPr>
          <w:sz w:val="28"/>
          <w:szCs w:val="28"/>
        </w:rPr>
      </w:pPr>
      <w:r w:rsidRPr="00C320DE">
        <w:rPr>
          <w:sz w:val="28"/>
          <w:szCs w:val="28"/>
        </w:rPr>
        <w:t>Правовое обеспечение информационной безопасности [Текст]: учебное пособие для студвысш. уч. заведений / С.Я. Казанцев, О.Э. Згадай, Р.М. Оболенский  и др.: под редакцией С.Я</w:t>
      </w:r>
      <w:r w:rsidR="00182E1C">
        <w:rPr>
          <w:sz w:val="28"/>
          <w:szCs w:val="28"/>
        </w:rPr>
        <w:t>. Казанцева. – М.: Академия, 201</w:t>
      </w:r>
      <w:r w:rsidRPr="00C320DE">
        <w:rPr>
          <w:sz w:val="28"/>
          <w:szCs w:val="28"/>
        </w:rPr>
        <w:t>6. – 240с.</w:t>
      </w:r>
    </w:p>
    <w:p w:rsidR="00B572F1" w:rsidRPr="00C320DE" w:rsidRDefault="00B572F1" w:rsidP="007608F3">
      <w:pPr>
        <w:numPr>
          <w:ilvl w:val="0"/>
          <w:numId w:val="116"/>
        </w:numPr>
        <w:jc w:val="both"/>
        <w:rPr>
          <w:sz w:val="28"/>
          <w:szCs w:val="28"/>
        </w:rPr>
      </w:pPr>
      <w:r w:rsidRPr="00C320DE">
        <w:rPr>
          <w:sz w:val="28"/>
          <w:szCs w:val="28"/>
        </w:rPr>
        <w:t>Операционные системы [Электронный ресурс]: учебны</w:t>
      </w:r>
      <w:r w:rsidR="00182E1C">
        <w:rPr>
          <w:sz w:val="28"/>
          <w:szCs w:val="28"/>
        </w:rPr>
        <w:t>й комплекс. – М.: ИНТУИТ.ру, 201</w:t>
      </w:r>
      <w:r w:rsidRPr="00C320DE">
        <w:rPr>
          <w:sz w:val="28"/>
          <w:szCs w:val="28"/>
        </w:rPr>
        <w:t>6. – 1 CD – диск, 12см.</w:t>
      </w:r>
    </w:p>
    <w:p w:rsidR="00B572F1" w:rsidRPr="00C320DE" w:rsidRDefault="00B572F1" w:rsidP="007608F3">
      <w:pPr>
        <w:numPr>
          <w:ilvl w:val="0"/>
          <w:numId w:val="116"/>
        </w:numPr>
        <w:jc w:val="both"/>
        <w:rPr>
          <w:sz w:val="28"/>
          <w:szCs w:val="28"/>
        </w:rPr>
      </w:pPr>
      <w:r w:rsidRPr="00C320DE">
        <w:rPr>
          <w:sz w:val="28"/>
          <w:szCs w:val="28"/>
        </w:rPr>
        <w:t>Безопасность ИТ [Электронный ресурс]: учебны</w:t>
      </w:r>
      <w:r w:rsidR="00182E1C">
        <w:rPr>
          <w:sz w:val="28"/>
          <w:szCs w:val="28"/>
        </w:rPr>
        <w:t>й комплекс. – М.: ИНТУИТ.ру, 201</w:t>
      </w:r>
      <w:r w:rsidRPr="00C320DE">
        <w:rPr>
          <w:sz w:val="28"/>
          <w:szCs w:val="28"/>
        </w:rPr>
        <w:t>6. – 1 CD – диск, 12см.</w:t>
      </w:r>
    </w:p>
    <w:p w:rsidR="00B572F1" w:rsidRPr="00C320DE" w:rsidRDefault="00B572F1" w:rsidP="007608F3">
      <w:pPr>
        <w:numPr>
          <w:ilvl w:val="0"/>
          <w:numId w:val="11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sz w:val="28"/>
          <w:szCs w:val="28"/>
        </w:rPr>
      </w:pPr>
      <w:r w:rsidRPr="00C320DE">
        <w:rPr>
          <w:bCs/>
          <w:sz w:val="28"/>
          <w:szCs w:val="28"/>
        </w:rPr>
        <w:t>Немцова Т. И., Назарова Ю.В, Практикум по информатике, часть 1и 2, М., ИД «Форум»</w:t>
      </w:r>
      <w:r w:rsidR="00182E1C">
        <w:rPr>
          <w:bCs/>
          <w:sz w:val="28"/>
          <w:szCs w:val="28"/>
        </w:rPr>
        <w:t>, - ИНФРА-М, 201</w:t>
      </w:r>
      <w:r w:rsidRPr="00C320DE">
        <w:rPr>
          <w:bCs/>
          <w:sz w:val="28"/>
          <w:szCs w:val="28"/>
        </w:rPr>
        <w:t>8</w:t>
      </w:r>
    </w:p>
    <w:p w:rsidR="00B572F1" w:rsidRPr="00C320DE" w:rsidRDefault="00B572F1" w:rsidP="007608F3">
      <w:pPr>
        <w:numPr>
          <w:ilvl w:val="0"/>
          <w:numId w:val="11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sz w:val="28"/>
          <w:szCs w:val="28"/>
        </w:rPr>
      </w:pPr>
      <w:r w:rsidRPr="00C320DE">
        <w:rPr>
          <w:bCs/>
          <w:sz w:val="28"/>
          <w:szCs w:val="28"/>
        </w:rPr>
        <w:t>Михеева Е.В. Практикум по информационным технологиям в профессиональной деятельности: учебное пособие для студ. сред. проф. образован</w:t>
      </w:r>
      <w:r w:rsidR="00182E1C">
        <w:rPr>
          <w:bCs/>
          <w:sz w:val="28"/>
          <w:szCs w:val="28"/>
        </w:rPr>
        <w:t>ия. 5-е изд. – М.: Академия, 201</w:t>
      </w:r>
      <w:r w:rsidRPr="00C320DE">
        <w:rPr>
          <w:bCs/>
          <w:sz w:val="28"/>
          <w:szCs w:val="28"/>
        </w:rPr>
        <w:t>7.</w:t>
      </w:r>
    </w:p>
    <w:p w:rsidR="00B572F1" w:rsidRPr="00C320DE" w:rsidRDefault="00B572F1" w:rsidP="00B572F1">
      <w:pPr>
        <w:spacing w:before="100" w:beforeAutospacing="1" w:after="100" w:afterAutospacing="1"/>
        <w:rPr>
          <w:b/>
          <w:sz w:val="28"/>
          <w:szCs w:val="28"/>
        </w:rPr>
      </w:pPr>
      <w:r w:rsidRPr="00C320DE">
        <w:rPr>
          <w:b/>
          <w:sz w:val="28"/>
          <w:szCs w:val="28"/>
        </w:rPr>
        <w:t xml:space="preserve">Ресурсы сети </w:t>
      </w:r>
      <w:r w:rsidRPr="00C320DE">
        <w:rPr>
          <w:b/>
          <w:sz w:val="28"/>
          <w:szCs w:val="28"/>
          <w:lang w:val="en-US"/>
        </w:rPr>
        <w:t>Internet</w:t>
      </w:r>
    </w:p>
    <w:p w:rsidR="00B572F1" w:rsidRPr="00C320DE" w:rsidRDefault="00B572F1" w:rsidP="007608F3">
      <w:pPr>
        <w:numPr>
          <w:ilvl w:val="0"/>
          <w:numId w:val="117"/>
        </w:numPr>
        <w:suppressAutoHyphens/>
        <w:rPr>
          <w:sz w:val="28"/>
          <w:szCs w:val="28"/>
        </w:rPr>
      </w:pPr>
      <w:r w:rsidRPr="00C320DE">
        <w:rPr>
          <w:sz w:val="28"/>
          <w:szCs w:val="28"/>
        </w:rPr>
        <w:t>Мультипортал</w:t>
      </w:r>
      <w:hyperlink r:id="rId57" w:history="1">
        <w:r w:rsidRPr="00C320DE">
          <w:rPr>
            <w:color w:val="0000FF"/>
            <w:sz w:val="28"/>
            <w:szCs w:val="28"/>
            <w:u w:val="single"/>
            <w:lang w:val="en-US"/>
          </w:rPr>
          <w:t>http</w:t>
        </w:r>
        <w:r w:rsidRPr="00C320DE">
          <w:rPr>
            <w:color w:val="0000FF"/>
            <w:sz w:val="28"/>
            <w:szCs w:val="28"/>
            <w:u w:val="single"/>
          </w:rPr>
          <w:t>://</w:t>
        </w:r>
        <w:r w:rsidRPr="00C320DE">
          <w:rPr>
            <w:color w:val="0000FF"/>
            <w:sz w:val="28"/>
            <w:szCs w:val="28"/>
            <w:u w:val="single"/>
            <w:lang w:val="en-US"/>
          </w:rPr>
          <w:t>www</w:t>
        </w:r>
        <w:r w:rsidRPr="00C320DE">
          <w:rPr>
            <w:color w:val="0000FF"/>
            <w:sz w:val="28"/>
            <w:szCs w:val="28"/>
            <w:u w:val="single"/>
          </w:rPr>
          <w:t>.</w:t>
        </w:r>
        <w:r w:rsidRPr="00C320DE">
          <w:rPr>
            <w:color w:val="0000FF"/>
            <w:sz w:val="28"/>
            <w:szCs w:val="28"/>
            <w:u w:val="single"/>
            <w:lang w:val="en-US"/>
          </w:rPr>
          <w:t>km</w:t>
        </w:r>
        <w:r w:rsidRPr="00C320DE">
          <w:rPr>
            <w:color w:val="0000FF"/>
            <w:sz w:val="28"/>
            <w:szCs w:val="28"/>
            <w:u w:val="single"/>
          </w:rPr>
          <w:t>.</w:t>
        </w:r>
        <w:r w:rsidRPr="00C320DE">
          <w:rPr>
            <w:color w:val="0000FF"/>
            <w:sz w:val="28"/>
            <w:szCs w:val="28"/>
            <w:u w:val="single"/>
            <w:lang w:val="en-US"/>
          </w:rPr>
          <w:t>ru</w:t>
        </w:r>
      </w:hyperlink>
    </w:p>
    <w:p w:rsidR="00B572F1" w:rsidRPr="00C320DE" w:rsidRDefault="00B572F1" w:rsidP="007608F3">
      <w:pPr>
        <w:numPr>
          <w:ilvl w:val="0"/>
          <w:numId w:val="117"/>
        </w:numPr>
        <w:suppressAutoHyphens/>
        <w:rPr>
          <w:sz w:val="28"/>
          <w:szCs w:val="28"/>
        </w:rPr>
      </w:pPr>
      <w:r w:rsidRPr="00C320DE">
        <w:rPr>
          <w:sz w:val="28"/>
          <w:szCs w:val="28"/>
        </w:rPr>
        <w:t xml:space="preserve">Интернет-Университет Информационных технологий </w:t>
      </w:r>
      <w:hyperlink r:id="rId58" w:history="1">
        <w:r w:rsidRPr="00C320DE">
          <w:rPr>
            <w:color w:val="0000FF"/>
            <w:sz w:val="28"/>
            <w:szCs w:val="28"/>
            <w:u w:val="single"/>
            <w:lang w:val="en-US"/>
          </w:rPr>
          <w:t>http</w:t>
        </w:r>
        <w:r w:rsidRPr="00C320DE">
          <w:rPr>
            <w:color w:val="0000FF"/>
            <w:sz w:val="28"/>
            <w:szCs w:val="28"/>
            <w:u w:val="single"/>
          </w:rPr>
          <w:t>://</w:t>
        </w:r>
        <w:r w:rsidRPr="00C320DE">
          <w:rPr>
            <w:color w:val="0000FF"/>
            <w:sz w:val="28"/>
            <w:szCs w:val="28"/>
            <w:u w:val="single"/>
            <w:lang w:val="en-US"/>
          </w:rPr>
          <w:t>www</w:t>
        </w:r>
        <w:r w:rsidRPr="00C320DE">
          <w:rPr>
            <w:color w:val="0000FF"/>
            <w:sz w:val="28"/>
            <w:szCs w:val="28"/>
            <w:u w:val="single"/>
          </w:rPr>
          <w:t>.</w:t>
        </w:r>
        <w:r w:rsidRPr="00C320DE">
          <w:rPr>
            <w:color w:val="0000FF"/>
            <w:sz w:val="28"/>
            <w:szCs w:val="28"/>
            <w:u w:val="single"/>
            <w:lang w:val="en-US"/>
          </w:rPr>
          <w:t>intuit</w:t>
        </w:r>
        <w:r w:rsidRPr="00C320DE">
          <w:rPr>
            <w:color w:val="0000FF"/>
            <w:sz w:val="28"/>
            <w:szCs w:val="28"/>
            <w:u w:val="single"/>
          </w:rPr>
          <w:t>.</w:t>
        </w:r>
        <w:r w:rsidRPr="00C320DE">
          <w:rPr>
            <w:color w:val="0000FF"/>
            <w:sz w:val="28"/>
            <w:szCs w:val="28"/>
            <w:u w:val="single"/>
            <w:lang w:val="en-US"/>
          </w:rPr>
          <w:t>ru</w:t>
        </w:r>
        <w:r w:rsidRPr="00C320DE">
          <w:rPr>
            <w:color w:val="0000FF"/>
            <w:sz w:val="28"/>
            <w:szCs w:val="28"/>
            <w:u w:val="single"/>
          </w:rPr>
          <w:t>/</w:t>
        </w:r>
      </w:hyperlink>
    </w:p>
    <w:p w:rsidR="00B572F1" w:rsidRPr="00C320DE" w:rsidRDefault="00B572F1" w:rsidP="007608F3">
      <w:pPr>
        <w:numPr>
          <w:ilvl w:val="0"/>
          <w:numId w:val="117"/>
        </w:numPr>
        <w:suppressAutoHyphens/>
        <w:rPr>
          <w:sz w:val="28"/>
          <w:szCs w:val="28"/>
        </w:rPr>
      </w:pPr>
      <w:r w:rsidRPr="00C320DE">
        <w:rPr>
          <w:sz w:val="28"/>
          <w:szCs w:val="28"/>
        </w:rPr>
        <w:t xml:space="preserve">Образовательный портал  </w:t>
      </w:r>
      <w:hyperlink r:id="rId59" w:history="1">
        <w:r w:rsidRPr="00C320DE">
          <w:rPr>
            <w:color w:val="0000FF"/>
            <w:sz w:val="28"/>
            <w:szCs w:val="28"/>
            <w:u w:val="single"/>
          </w:rPr>
          <w:t>http://claw.ru/</w:t>
        </w:r>
      </w:hyperlink>
    </w:p>
    <w:p w:rsidR="00B572F1" w:rsidRPr="00C320DE" w:rsidRDefault="00B572F1" w:rsidP="007608F3">
      <w:pPr>
        <w:numPr>
          <w:ilvl w:val="0"/>
          <w:numId w:val="117"/>
        </w:numPr>
        <w:suppressAutoHyphens/>
        <w:rPr>
          <w:sz w:val="28"/>
          <w:szCs w:val="28"/>
        </w:rPr>
      </w:pPr>
      <w:r w:rsidRPr="00C320DE">
        <w:rPr>
          <w:sz w:val="28"/>
          <w:szCs w:val="28"/>
        </w:rPr>
        <w:t xml:space="preserve">Свободная энциклопедия </w:t>
      </w:r>
      <w:hyperlink r:id="rId60" w:history="1">
        <w:r w:rsidRPr="00C320DE">
          <w:rPr>
            <w:color w:val="0000FF"/>
            <w:sz w:val="28"/>
            <w:szCs w:val="28"/>
            <w:u w:val="single"/>
          </w:rPr>
          <w:t>http://ru.wikipedia.org</w:t>
        </w:r>
      </w:hyperlink>
    </w:p>
    <w:p w:rsidR="00B572F1" w:rsidRPr="00C320DE" w:rsidRDefault="006858E3" w:rsidP="007608F3">
      <w:pPr>
        <w:numPr>
          <w:ilvl w:val="0"/>
          <w:numId w:val="117"/>
        </w:numPr>
        <w:suppressAutoHyphens/>
        <w:rPr>
          <w:sz w:val="28"/>
          <w:szCs w:val="28"/>
        </w:rPr>
      </w:pPr>
      <w:hyperlink r:id="rId61" w:history="1">
        <w:r w:rsidR="00B572F1" w:rsidRPr="00C320DE">
          <w:rPr>
            <w:color w:val="0000FF"/>
            <w:sz w:val="28"/>
            <w:szCs w:val="28"/>
            <w:u w:val="single"/>
          </w:rPr>
          <w:t>http://msdn.microsoft.com/ru-ru/gg638594</w:t>
        </w:r>
      </w:hyperlink>
      <w:r w:rsidR="00B572F1" w:rsidRPr="00C320DE">
        <w:rPr>
          <w:sz w:val="28"/>
          <w:szCs w:val="28"/>
        </w:rPr>
        <w:t xml:space="preserve"> - Каталог библиотеки учебных курсов</w:t>
      </w:r>
    </w:p>
    <w:p w:rsidR="00B572F1" w:rsidRPr="00C320DE" w:rsidRDefault="006858E3" w:rsidP="007608F3">
      <w:pPr>
        <w:numPr>
          <w:ilvl w:val="0"/>
          <w:numId w:val="117"/>
        </w:numPr>
        <w:suppressAutoHyphens/>
        <w:rPr>
          <w:sz w:val="28"/>
          <w:szCs w:val="28"/>
        </w:rPr>
      </w:pPr>
      <w:hyperlink r:id="rId62" w:history="1">
        <w:r w:rsidR="00B572F1" w:rsidRPr="00C320DE">
          <w:rPr>
            <w:color w:val="0000FF"/>
            <w:sz w:val="28"/>
            <w:szCs w:val="28"/>
            <w:u w:val="single"/>
          </w:rPr>
          <w:t>http://www.dreamspark.ru/-</w:t>
        </w:r>
      </w:hyperlink>
      <w:r w:rsidR="00B572F1" w:rsidRPr="00C320DE">
        <w:rPr>
          <w:sz w:val="28"/>
          <w:szCs w:val="28"/>
        </w:rPr>
        <w:t xml:space="preserve"> Бесплатный для студентов, аспирантов, школьников и преподавателей доступ к полным лицензионным версиям инструментов Microsoft для разработки и дизайна </w:t>
      </w:r>
    </w:p>
    <w:p w:rsidR="00B572F1" w:rsidRPr="00C320DE" w:rsidRDefault="00B572F1" w:rsidP="00B572F1">
      <w:pPr>
        <w:pBdr>
          <w:bottom w:val="single" w:sz="4" w:space="1" w:color="auto"/>
        </w:pBdr>
        <w:spacing w:before="100" w:beforeAutospacing="1" w:after="100" w:afterAutospacing="1"/>
        <w:jc w:val="both"/>
        <w:rPr>
          <w:sz w:val="28"/>
          <w:szCs w:val="28"/>
        </w:rPr>
      </w:pPr>
      <w:r w:rsidRPr="00C320DE">
        <w:rPr>
          <w:sz w:val="28"/>
          <w:szCs w:val="28"/>
        </w:rPr>
        <w:t>б. КРИТЕРИИ ОЦЕНКИ</w:t>
      </w:r>
    </w:p>
    <w:p w:rsidR="00B572F1" w:rsidRPr="00C320DE" w:rsidRDefault="00B572F1" w:rsidP="00B572F1">
      <w:pPr>
        <w:jc w:val="both"/>
        <w:rPr>
          <w:b/>
          <w:sz w:val="28"/>
          <w:szCs w:val="28"/>
        </w:rPr>
      </w:pPr>
      <w:r w:rsidRPr="00C320DE">
        <w:rPr>
          <w:b/>
          <w:sz w:val="28"/>
          <w:szCs w:val="28"/>
        </w:rPr>
        <w:t>Выполнения задания:</w:t>
      </w:r>
    </w:p>
    <w:p w:rsidR="00B572F1" w:rsidRPr="00C320DE" w:rsidRDefault="00B572F1" w:rsidP="007608F3">
      <w:pPr>
        <w:numPr>
          <w:ilvl w:val="0"/>
          <w:numId w:val="114"/>
        </w:numPr>
        <w:spacing w:after="200" w:line="276" w:lineRule="auto"/>
        <w:ind w:left="426"/>
        <w:contextualSpacing/>
        <w:jc w:val="both"/>
        <w:rPr>
          <w:rFonts w:eastAsia="Calibri"/>
          <w:sz w:val="28"/>
          <w:szCs w:val="28"/>
          <w:lang w:eastAsia="en-US"/>
        </w:rPr>
      </w:pPr>
      <w:r w:rsidRPr="00C320DE">
        <w:rPr>
          <w:rFonts w:eastAsia="Calibri"/>
          <w:sz w:val="28"/>
          <w:szCs w:val="28"/>
          <w:lang w:eastAsia="en-US"/>
        </w:rPr>
        <w:t>обращение в ходе задания к разным информационным источникам;</w:t>
      </w:r>
    </w:p>
    <w:p w:rsidR="00B572F1" w:rsidRPr="00C320DE" w:rsidRDefault="00B572F1" w:rsidP="007608F3">
      <w:pPr>
        <w:numPr>
          <w:ilvl w:val="0"/>
          <w:numId w:val="114"/>
        </w:numPr>
        <w:spacing w:after="200" w:line="276" w:lineRule="auto"/>
        <w:ind w:left="426"/>
        <w:contextualSpacing/>
        <w:rPr>
          <w:rFonts w:eastAsia="Calibri"/>
          <w:sz w:val="28"/>
          <w:szCs w:val="28"/>
          <w:lang w:eastAsia="en-US"/>
        </w:rPr>
      </w:pPr>
      <w:r w:rsidRPr="00C320DE">
        <w:rPr>
          <w:rFonts w:eastAsia="Calibri"/>
          <w:sz w:val="28"/>
          <w:szCs w:val="28"/>
          <w:lang w:eastAsia="en-US"/>
        </w:rPr>
        <w:t xml:space="preserve">рациональное распределение времени на выполнение задания; </w:t>
      </w:r>
    </w:p>
    <w:p w:rsidR="00B572F1" w:rsidRPr="00C320DE" w:rsidRDefault="00B572F1" w:rsidP="007608F3">
      <w:pPr>
        <w:numPr>
          <w:ilvl w:val="0"/>
          <w:numId w:val="114"/>
        </w:numPr>
        <w:spacing w:after="200" w:line="276" w:lineRule="auto"/>
        <w:ind w:left="426"/>
        <w:contextualSpacing/>
        <w:jc w:val="both"/>
        <w:rPr>
          <w:rFonts w:eastAsia="Calibri"/>
          <w:sz w:val="28"/>
          <w:szCs w:val="28"/>
          <w:lang w:eastAsia="en-US"/>
        </w:rPr>
      </w:pPr>
      <w:r w:rsidRPr="00C320DE">
        <w:rPr>
          <w:rFonts w:eastAsia="Calibri"/>
          <w:sz w:val="28"/>
          <w:szCs w:val="28"/>
          <w:lang w:eastAsia="en-US"/>
        </w:rPr>
        <w:lastRenderedPageBreak/>
        <w:t>ознакомление с заданием и планирование работы;</w:t>
      </w:r>
    </w:p>
    <w:p w:rsidR="00B572F1" w:rsidRPr="00C320DE" w:rsidRDefault="00B572F1" w:rsidP="007608F3">
      <w:pPr>
        <w:numPr>
          <w:ilvl w:val="0"/>
          <w:numId w:val="114"/>
        </w:numPr>
        <w:spacing w:after="200" w:line="276" w:lineRule="auto"/>
        <w:ind w:left="426"/>
        <w:contextualSpacing/>
        <w:jc w:val="both"/>
        <w:rPr>
          <w:rFonts w:eastAsia="Calibri"/>
          <w:sz w:val="28"/>
          <w:szCs w:val="28"/>
          <w:lang w:eastAsia="en-US"/>
        </w:rPr>
      </w:pPr>
      <w:r w:rsidRPr="00C320DE">
        <w:rPr>
          <w:rFonts w:eastAsia="Calibri"/>
          <w:sz w:val="28"/>
          <w:szCs w:val="28"/>
          <w:lang w:eastAsia="en-US"/>
        </w:rPr>
        <w:t>обоснование выбора необходимого программного обеспечения для выполнения работы;</w:t>
      </w:r>
    </w:p>
    <w:p w:rsidR="00B572F1" w:rsidRPr="00C320DE" w:rsidRDefault="00B572F1" w:rsidP="007608F3">
      <w:pPr>
        <w:numPr>
          <w:ilvl w:val="0"/>
          <w:numId w:val="114"/>
        </w:numPr>
        <w:spacing w:after="200" w:line="276" w:lineRule="auto"/>
        <w:ind w:left="426"/>
        <w:contextualSpacing/>
        <w:jc w:val="both"/>
        <w:rPr>
          <w:rFonts w:eastAsia="Calibri"/>
          <w:sz w:val="28"/>
          <w:szCs w:val="28"/>
          <w:lang w:eastAsia="en-US"/>
        </w:rPr>
      </w:pPr>
      <w:r w:rsidRPr="00C320DE">
        <w:rPr>
          <w:rFonts w:eastAsia="Calibri"/>
          <w:sz w:val="28"/>
          <w:szCs w:val="28"/>
          <w:lang w:eastAsia="en-US"/>
        </w:rPr>
        <w:t>обоснование выбора необходимых команд для выполнения работы;</w:t>
      </w:r>
    </w:p>
    <w:p w:rsidR="00B572F1" w:rsidRPr="00C320DE" w:rsidRDefault="00B572F1" w:rsidP="007608F3">
      <w:pPr>
        <w:numPr>
          <w:ilvl w:val="0"/>
          <w:numId w:val="114"/>
        </w:numPr>
        <w:spacing w:after="200" w:line="276" w:lineRule="auto"/>
        <w:ind w:left="426"/>
        <w:contextualSpacing/>
        <w:jc w:val="both"/>
        <w:rPr>
          <w:rFonts w:eastAsia="Calibri"/>
          <w:sz w:val="28"/>
          <w:szCs w:val="28"/>
          <w:lang w:eastAsia="en-US"/>
        </w:rPr>
      </w:pPr>
      <w:r w:rsidRPr="00C320DE">
        <w:rPr>
          <w:rFonts w:eastAsia="Calibri"/>
          <w:sz w:val="28"/>
          <w:szCs w:val="28"/>
          <w:lang w:eastAsia="en-US"/>
        </w:rPr>
        <w:t>рефлексия выполнения задания и коррекция подготовленного продукта перед сдачей;</w:t>
      </w:r>
    </w:p>
    <w:p w:rsidR="00B572F1" w:rsidRPr="00C320DE" w:rsidRDefault="00B572F1" w:rsidP="007608F3">
      <w:pPr>
        <w:numPr>
          <w:ilvl w:val="0"/>
          <w:numId w:val="114"/>
        </w:numPr>
        <w:spacing w:after="200" w:line="276" w:lineRule="auto"/>
        <w:ind w:left="426"/>
        <w:contextualSpacing/>
        <w:jc w:val="both"/>
        <w:rPr>
          <w:rFonts w:eastAsia="Calibri"/>
          <w:i/>
          <w:sz w:val="28"/>
          <w:szCs w:val="28"/>
          <w:lang w:eastAsia="en-US"/>
        </w:rPr>
      </w:pPr>
      <w:r w:rsidRPr="00C320DE">
        <w:rPr>
          <w:rFonts w:eastAsia="Calibri"/>
          <w:sz w:val="28"/>
          <w:szCs w:val="28"/>
          <w:lang w:eastAsia="en-US"/>
        </w:rPr>
        <w:t>демонстрация готовой работы с использованием мультимедийного оборудования;</w:t>
      </w:r>
    </w:p>
    <w:p w:rsidR="00B572F1" w:rsidRPr="00C320DE" w:rsidRDefault="00B572F1" w:rsidP="007608F3">
      <w:pPr>
        <w:numPr>
          <w:ilvl w:val="0"/>
          <w:numId w:val="114"/>
        </w:numPr>
        <w:spacing w:after="200" w:line="276" w:lineRule="auto"/>
        <w:ind w:left="426"/>
        <w:contextualSpacing/>
        <w:jc w:val="both"/>
        <w:rPr>
          <w:rFonts w:eastAsia="Calibri"/>
          <w:sz w:val="28"/>
          <w:szCs w:val="28"/>
          <w:lang w:eastAsia="en-US"/>
        </w:rPr>
      </w:pPr>
      <w:r w:rsidRPr="00C320DE">
        <w:rPr>
          <w:rFonts w:eastAsia="Calibri"/>
          <w:sz w:val="28"/>
          <w:szCs w:val="28"/>
          <w:lang w:eastAsia="en-US"/>
        </w:rPr>
        <w:t>самостоятельность выполнения задания;</w:t>
      </w:r>
    </w:p>
    <w:p w:rsidR="00B572F1" w:rsidRPr="00C320DE" w:rsidRDefault="00B572F1" w:rsidP="007608F3">
      <w:pPr>
        <w:numPr>
          <w:ilvl w:val="0"/>
          <w:numId w:val="114"/>
        </w:numPr>
        <w:spacing w:after="200" w:line="276" w:lineRule="auto"/>
        <w:ind w:left="426"/>
        <w:contextualSpacing/>
        <w:jc w:val="both"/>
        <w:rPr>
          <w:rFonts w:eastAsia="Calibri"/>
          <w:sz w:val="28"/>
          <w:szCs w:val="28"/>
          <w:lang w:eastAsia="en-US"/>
        </w:rPr>
      </w:pPr>
      <w:r w:rsidRPr="00C320DE">
        <w:rPr>
          <w:rFonts w:eastAsia="Calibri"/>
          <w:sz w:val="28"/>
          <w:szCs w:val="28"/>
          <w:lang w:eastAsia="en-US"/>
        </w:rPr>
        <w:t>выполнение заданий в соответствии с установленным лимитом времени.</w:t>
      </w:r>
    </w:p>
    <w:p w:rsidR="00B572F1" w:rsidRPr="00C320DE" w:rsidRDefault="00B572F1" w:rsidP="00B572F1">
      <w:pPr>
        <w:spacing w:before="100" w:beforeAutospacing="1" w:after="100" w:afterAutospacing="1"/>
        <w:jc w:val="both"/>
        <w:rPr>
          <w:sz w:val="28"/>
          <w:szCs w:val="28"/>
        </w:rPr>
      </w:pPr>
      <w:r w:rsidRPr="00C320DE">
        <w:rPr>
          <w:b/>
          <w:sz w:val="28"/>
          <w:szCs w:val="28"/>
        </w:rPr>
        <w:t>Подготовленный продукт/осуществленный процесс</w:t>
      </w:r>
      <w:r w:rsidRPr="00C320DE">
        <w:rPr>
          <w:sz w:val="28"/>
          <w:szCs w:val="28"/>
        </w:rPr>
        <w:t xml:space="preserve">: </w:t>
      </w:r>
    </w:p>
    <w:p w:rsidR="00B572F1" w:rsidRPr="00C320DE" w:rsidRDefault="00B572F1" w:rsidP="00B572F1">
      <w:pPr>
        <w:spacing w:before="100" w:beforeAutospacing="1" w:after="100" w:afterAutospacing="1"/>
        <w:jc w:val="both"/>
        <w:rPr>
          <w:i/>
          <w:sz w:val="28"/>
          <w:szCs w:val="28"/>
        </w:rPr>
      </w:pPr>
      <w:r w:rsidRPr="00C320DE">
        <w:rPr>
          <w:i/>
          <w:sz w:val="28"/>
          <w:szCs w:val="28"/>
        </w:rPr>
        <w:t>Характеристика продукта/процесса (критерии оценки: описание эталона качества; заданного алгоритма; этапов процесса выполнения задания и т.п.) и отметка о выполнении/невыполнении</w:t>
      </w:r>
    </w:p>
    <w:p w:rsidR="00B572F1" w:rsidRPr="00C320DE" w:rsidRDefault="00B572F1" w:rsidP="00B572F1">
      <w:pPr>
        <w:spacing w:line="360" w:lineRule="auto"/>
        <w:ind w:left="720"/>
        <w:jc w:val="center"/>
        <w:rPr>
          <w:b/>
          <w:sz w:val="28"/>
          <w:szCs w:val="28"/>
          <w:u w:val="single"/>
        </w:rPr>
      </w:pPr>
      <w:r w:rsidRPr="00C320DE">
        <w:rPr>
          <w:b/>
          <w:sz w:val="28"/>
          <w:szCs w:val="28"/>
          <w:u w:val="single"/>
        </w:rPr>
        <w:t>Критерии оценивания работы:</w:t>
      </w:r>
    </w:p>
    <w:tbl>
      <w:tblPr>
        <w:tblW w:w="93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3"/>
        <w:gridCol w:w="2726"/>
      </w:tblGrid>
      <w:tr w:rsidR="00B572F1" w:rsidRPr="00C320DE" w:rsidTr="00E471EB">
        <w:tc>
          <w:tcPr>
            <w:tcW w:w="6663" w:type="dxa"/>
          </w:tcPr>
          <w:p w:rsidR="00B572F1" w:rsidRPr="00C320DE" w:rsidRDefault="00B572F1" w:rsidP="00E471EB">
            <w:pPr>
              <w:spacing w:line="360" w:lineRule="auto"/>
              <w:jc w:val="both"/>
              <w:rPr>
                <w:b/>
                <w:sz w:val="28"/>
                <w:szCs w:val="28"/>
              </w:rPr>
            </w:pPr>
            <w:r w:rsidRPr="00C320DE">
              <w:rPr>
                <w:b/>
                <w:sz w:val="28"/>
                <w:szCs w:val="28"/>
              </w:rPr>
              <w:t xml:space="preserve">Количество правильных ответов </w:t>
            </w:r>
          </w:p>
        </w:tc>
        <w:tc>
          <w:tcPr>
            <w:tcW w:w="2726" w:type="dxa"/>
          </w:tcPr>
          <w:p w:rsidR="00B572F1" w:rsidRPr="00C320DE" w:rsidRDefault="00B572F1" w:rsidP="00E471EB">
            <w:pPr>
              <w:spacing w:line="360" w:lineRule="auto"/>
              <w:jc w:val="center"/>
              <w:rPr>
                <w:b/>
                <w:sz w:val="28"/>
                <w:szCs w:val="28"/>
              </w:rPr>
            </w:pPr>
            <w:r w:rsidRPr="00C320DE">
              <w:rPr>
                <w:b/>
                <w:sz w:val="28"/>
                <w:szCs w:val="28"/>
              </w:rPr>
              <w:t>Оценка</w:t>
            </w:r>
          </w:p>
        </w:tc>
      </w:tr>
      <w:tr w:rsidR="00B572F1" w:rsidRPr="00C320DE" w:rsidTr="00E471EB">
        <w:tc>
          <w:tcPr>
            <w:tcW w:w="6663" w:type="dxa"/>
          </w:tcPr>
          <w:p w:rsidR="00B572F1" w:rsidRPr="00C320DE" w:rsidRDefault="00B572F1" w:rsidP="00E471EB">
            <w:pPr>
              <w:spacing w:line="360" w:lineRule="auto"/>
              <w:jc w:val="both"/>
              <w:rPr>
                <w:sz w:val="28"/>
                <w:szCs w:val="28"/>
              </w:rPr>
            </w:pPr>
            <w:r w:rsidRPr="00C320DE">
              <w:rPr>
                <w:sz w:val="28"/>
                <w:szCs w:val="28"/>
              </w:rPr>
              <w:t xml:space="preserve">Задание выполнено более </w:t>
            </w:r>
            <w:r>
              <w:rPr>
                <w:sz w:val="28"/>
                <w:szCs w:val="28"/>
              </w:rPr>
              <w:t xml:space="preserve">чем </w:t>
            </w:r>
            <w:r w:rsidRPr="00C320DE">
              <w:rPr>
                <w:sz w:val="28"/>
                <w:szCs w:val="28"/>
              </w:rPr>
              <w:t>пять ошиб</w:t>
            </w:r>
            <w:r>
              <w:rPr>
                <w:sz w:val="28"/>
                <w:szCs w:val="28"/>
              </w:rPr>
              <w:t>ок</w:t>
            </w:r>
          </w:p>
        </w:tc>
        <w:tc>
          <w:tcPr>
            <w:tcW w:w="2726" w:type="dxa"/>
          </w:tcPr>
          <w:p w:rsidR="00B572F1" w:rsidRPr="00C320DE" w:rsidRDefault="00B572F1" w:rsidP="00E471EB">
            <w:pPr>
              <w:spacing w:line="360" w:lineRule="auto"/>
              <w:jc w:val="center"/>
              <w:rPr>
                <w:sz w:val="28"/>
                <w:szCs w:val="28"/>
              </w:rPr>
            </w:pPr>
            <w:r w:rsidRPr="00C320DE">
              <w:rPr>
                <w:sz w:val="28"/>
                <w:szCs w:val="28"/>
              </w:rPr>
              <w:t>2</w:t>
            </w:r>
          </w:p>
        </w:tc>
      </w:tr>
      <w:tr w:rsidR="00B572F1" w:rsidRPr="00C320DE" w:rsidTr="00E471EB">
        <w:tc>
          <w:tcPr>
            <w:tcW w:w="6663" w:type="dxa"/>
          </w:tcPr>
          <w:p w:rsidR="00B572F1" w:rsidRPr="00C320DE" w:rsidRDefault="00B572F1" w:rsidP="00E471EB">
            <w:pPr>
              <w:spacing w:line="360" w:lineRule="auto"/>
              <w:jc w:val="both"/>
              <w:rPr>
                <w:sz w:val="28"/>
                <w:szCs w:val="28"/>
              </w:rPr>
            </w:pPr>
            <w:r w:rsidRPr="00C320DE">
              <w:rPr>
                <w:sz w:val="28"/>
                <w:szCs w:val="28"/>
              </w:rPr>
              <w:t xml:space="preserve">Задание выполнено </w:t>
            </w:r>
            <w:r>
              <w:rPr>
                <w:sz w:val="28"/>
                <w:szCs w:val="28"/>
              </w:rPr>
              <w:t>с 4-5</w:t>
            </w:r>
            <w:r w:rsidRPr="00C320DE">
              <w:rPr>
                <w:sz w:val="28"/>
                <w:szCs w:val="28"/>
              </w:rPr>
              <w:t xml:space="preserve"> ошибками</w:t>
            </w:r>
          </w:p>
        </w:tc>
        <w:tc>
          <w:tcPr>
            <w:tcW w:w="2726" w:type="dxa"/>
          </w:tcPr>
          <w:p w:rsidR="00B572F1" w:rsidRPr="00C320DE" w:rsidRDefault="00B572F1" w:rsidP="00E471EB">
            <w:pPr>
              <w:spacing w:line="360" w:lineRule="auto"/>
              <w:jc w:val="center"/>
              <w:rPr>
                <w:sz w:val="28"/>
                <w:szCs w:val="28"/>
              </w:rPr>
            </w:pPr>
            <w:r w:rsidRPr="00C320DE">
              <w:rPr>
                <w:sz w:val="28"/>
                <w:szCs w:val="28"/>
              </w:rPr>
              <w:t>3</w:t>
            </w:r>
          </w:p>
        </w:tc>
      </w:tr>
      <w:tr w:rsidR="00B572F1" w:rsidRPr="00C320DE" w:rsidTr="00E471EB">
        <w:tc>
          <w:tcPr>
            <w:tcW w:w="6663" w:type="dxa"/>
          </w:tcPr>
          <w:p w:rsidR="00B572F1" w:rsidRPr="00C320DE" w:rsidRDefault="00B572F1" w:rsidP="00E471EB">
            <w:pPr>
              <w:spacing w:line="360" w:lineRule="auto"/>
              <w:jc w:val="both"/>
              <w:rPr>
                <w:sz w:val="28"/>
                <w:szCs w:val="28"/>
              </w:rPr>
            </w:pPr>
            <w:r w:rsidRPr="00C320DE">
              <w:rPr>
                <w:sz w:val="28"/>
                <w:szCs w:val="28"/>
              </w:rPr>
              <w:t xml:space="preserve">Задание выполнено с </w:t>
            </w:r>
            <w:r>
              <w:rPr>
                <w:sz w:val="28"/>
                <w:szCs w:val="28"/>
              </w:rPr>
              <w:t>2-3</w:t>
            </w:r>
            <w:r w:rsidRPr="00C320DE">
              <w:rPr>
                <w:sz w:val="28"/>
                <w:szCs w:val="28"/>
              </w:rPr>
              <w:t xml:space="preserve"> ошибками</w:t>
            </w:r>
          </w:p>
        </w:tc>
        <w:tc>
          <w:tcPr>
            <w:tcW w:w="2726" w:type="dxa"/>
          </w:tcPr>
          <w:p w:rsidR="00B572F1" w:rsidRPr="00C320DE" w:rsidRDefault="00B572F1" w:rsidP="00E471EB">
            <w:pPr>
              <w:spacing w:line="360" w:lineRule="auto"/>
              <w:jc w:val="center"/>
              <w:rPr>
                <w:sz w:val="28"/>
                <w:szCs w:val="28"/>
              </w:rPr>
            </w:pPr>
            <w:r w:rsidRPr="00C320DE">
              <w:rPr>
                <w:sz w:val="28"/>
                <w:szCs w:val="28"/>
              </w:rPr>
              <w:t>4</w:t>
            </w:r>
          </w:p>
        </w:tc>
      </w:tr>
      <w:tr w:rsidR="00B572F1" w:rsidRPr="00C320DE" w:rsidTr="00E471EB">
        <w:tc>
          <w:tcPr>
            <w:tcW w:w="6663" w:type="dxa"/>
          </w:tcPr>
          <w:p w:rsidR="00B572F1" w:rsidRPr="00C320DE" w:rsidRDefault="00B572F1" w:rsidP="00E471EB">
            <w:pPr>
              <w:spacing w:line="360" w:lineRule="auto"/>
              <w:jc w:val="both"/>
              <w:rPr>
                <w:sz w:val="28"/>
                <w:szCs w:val="28"/>
              </w:rPr>
            </w:pPr>
            <w:r w:rsidRPr="00C320DE">
              <w:rPr>
                <w:sz w:val="28"/>
                <w:szCs w:val="28"/>
              </w:rPr>
              <w:t>Правильное выполнение задания</w:t>
            </w:r>
            <w:r>
              <w:rPr>
                <w:sz w:val="28"/>
                <w:szCs w:val="28"/>
              </w:rPr>
              <w:t xml:space="preserve"> или допущена 1 ошибка</w:t>
            </w:r>
          </w:p>
        </w:tc>
        <w:tc>
          <w:tcPr>
            <w:tcW w:w="2726" w:type="dxa"/>
          </w:tcPr>
          <w:p w:rsidR="00B572F1" w:rsidRPr="00C320DE" w:rsidRDefault="00B572F1" w:rsidP="00E471EB">
            <w:pPr>
              <w:spacing w:line="360" w:lineRule="auto"/>
              <w:jc w:val="center"/>
              <w:rPr>
                <w:sz w:val="28"/>
                <w:szCs w:val="28"/>
              </w:rPr>
            </w:pPr>
            <w:r w:rsidRPr="00C320DE">
              <w:rPr>
                <w:sz w:val="28"/>
                <w:szCs w:val="28"/>
              </w:rPr>
              <w:t>5</w:t>
            </w:r>
          </w:p>
        </w:tc>
      </w:tr>
    </w:tbl>
    <w:p w:rsidR="00B572F1" w:rsidRDefault="00B572F1"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Default="00F22D8A" w:rsidP="00B572F1">
      <w:pPr>
        <w:pStyle w:val="a7"/>
        <w:spacing w:line="360" w:lineRule="auto"/>
        <w:ind w:left="0"/>
        <w:jc w:val="both"/>
        <w:rPr>
          <w:color w:val="000000"/>
          <w:sz w:val="24"/>
          <w:szCs w:val="24"/>
        </w:rPr>
      </w:pPr>
    </w:p>
    <w:p w:rsidR="00F22D8A" w:rsidRPr="00C04BF0" w:rsidRDefault="00F22D8A" w:rsidP="00B572F1">
      <w:pPr>
        <w:pStyle w:val="a7"/>
        <w:spacing w:line="360" w:lineRule="auto"/>
        <w:ind w:left="0"/>
        <w:jc w:val="both"/>
        <w:rPr>
          <w:color w:val="000000"/>
          <w:sz w:val="24"/>
          <w:szCs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b/>
          <w:caps/>
          <w:sz w:val="28"/>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eastAsia="Times New Roman"/>
          <w:b/>
          <w:caps/>
          <w:sz w:val="28"/>
        </w:rPr>
      </w:pPr>
      <w:r w:rsidRPr="00F22D8A">
        <w:rPr>
          <w:rFonts w:eastAsia="Times New Roman"/>
          <w:b/>
          <w:caps/>
          <w:sz w:val="28"/>
        </w:rPr>
        <w:t>ПРОГРАММа УЧЕБНОЙ ДИСЦИПЛИНЫ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i/>
          <w:sz w:val="28"/>
        </w:rPr>
      </w:pPr>
      <w:r w:rsidRPr="00F22D8A">
        <w:rPr>
          <w:rFonts w:eastAsia="Times New Roman"/>
          <w:b/>
          <w:caps/>
          <w:sz w:val="28"/>
        </w:rPr>
        <w:t>«</w:t>
      </w:r>
      <w:r w:rsidRPr="00F22D8A">
        <w:rPr>
          <w:rFonts w:eastAsia="Times New Roman"/>
          <w:b/>
          <w:sz w:val="28"/>
        </w:rPr>
        <w:t>Охрана труда и техника безопасности»</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b/>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caps/>
          <w:sz w:val="28"/>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caps/>
          <w:sz w:val="28"/>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rPr>
      </w:pPr>
      <w:r w:rsidRPr="00F22D8A">
        <w:rPr>
          <w:rFonts w:eastAsia="Times New Roman"/>
          <w:sz w:val="24"/>
        </w:rPr>
        <w:t>Для профессий:</w:t>
      </w:r>
    </w:p>
    <w:p w:rsidR="00F22D8A" w:rsidRPr="00F22D8A" w:rsidRDefault="00F22D8A" w:rsidP="00F22D8A">
      <w:pPr>
        <w:spacing w:line="360" w:lineRule="auto"/>
        <w:ind w:firstLine="720"/>
        <w:rPr>
          <w:rFonts w:eastAsia="Times New Roman"/>
          <w:sz w:val="28"/>
        </w:rPr>
      </w:pPr>
      <w:r w:rsidRPr="00F22D8A">
        <w:rPr>
          <w:rFonts w:eastAsia="Times New Roman"/>
          <w:sz w:val="28"/>
        </w:rPr>
        <w:t>09.01.03 Мастер по обработке цифровой информации</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rPr>
      </w:pPr>
      <w:r w:rsidRPr="00F22D8A">
        <w:rPr>
          <w:rFonts w:eastAsia="Times New Roman"/>
          <w:sz w:val="24"/>
        </w:rPr>
        <w:t>2020 год</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i/>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rFonts w:eastAsia="Times New Roman"/>
          <w:sz w:val="28"/>
        </w:rPr>
      </w:pPr>
      <w:r w:rsidRPr="00F22D8A">
        <w:rPr>
          <w:rFonts w:eastAsia="Times New Roman"/>
          <w:sz w:val="28"/>
        </w:rPr>
        <w:lastRenderedPageBreak/>
        <w:t xml:space="preserve"> Программа учебной дисциплиныразработана на основе Федерального государственного образовательного стандарта (далее – ФГОС) по профессии начального профессионального образования (далее – СПО) 09.01.03 Мастер по обработке цифровой информации.</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8"/>
        </w:rPr>
      </w:pPr>
      <w:r w:rsidRPr="00F22D8A">
        <w:rPr>
          <w:rFonts w:eastAsia="Times New Roman"/>
          <w:sz w:val="28"/>
        </w:rPr>
        <w:t xml:space="preserve">Организация-разработчик: Государственное  профессиональное автономное образовательное автономное учреждение Ярославской области Ростовский колледж отраслевых технологий </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8"/>
        </w:rPr>
      </w:pPr>
      <w:r w:rsidRPr="00F22D8A">
        <w:rPr>
          <w:rFonts w:eastAsia="Times New Roman"/>
          <w:sz w:val="28"/>
        </w:rPr>
        <w:t>Разработчик: Пилипенко С.В.</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8"/>
        </w:rPr>
      </w:pPr>
    </w:p>
    <w:p w:rsidR="00F22D8A" w:rsidRPr="00F22D8A" w:rsidRDefault="00F22D8A" w:rsidP="00F22D8A">
      <w:pPr>
        <w:tabs>
          <w:tab w:val="left" w:pos="6420"/>
        </w:tabs>
        <w:suppressAutoHyphens/>
        <w:ind w:left="2160" w:hanging="2160"/>
        <w:jc w:val="both"/>
        <w:rPr>
          <w:rFonts w:eastAsia="Times New Roman"/>
          <w:sz w:val="28"/>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eastAsia="Times New Roman"/>
          <w:sz w:val="28"/>
          <w:shd w:val="clear" w:color="auto" w:fill="FFFFFF"/>
        </w:rPr>
      </w:pPr>
    </w:p>
    <w:p w:rsidR="00F22D8A" w:rsidRPr="00F22D8A" w:rsidRDefault="00F22D8A" w:rsidP="00F22D8A">
      <w:pPr>
        <w:tabs>
          <w:tab w:val="left" w:pos="0"/>
        </w:tabs>
        <w:suppressAutoHyphens/>
        <w:rPr>
          <w:rFonts w:eastAsia="Times New Roman"/>
          <w:sz w:val="28"/>
          <w:shd w:val="clear" w:color="auto" w:fill="FFFFFF"/>
        </w:rPr>
      </w:pPr>
      <w:r w:rsidRPr="00F22D8A">
        <w:rPr>
          <w:rFonts w:eastAsia="Times New Roman"/>
          <w:sz w:val="28"/>
          <w:shd w:val="clear" w:color="auto" w:fill="FFFFFF"/>
        </w:rPr>
        <w:t>Программа утверждена на заседании педагогического совета</w:t>
      </w:r>
    </w:p>
    <w:p w:rsidR="00F22D8A" w:rsidRPr="00F22D8A" w:rsidRDefault="00F22D8A" w:rsidP="00F22D8A">
      <w:pPr>
        <w:tabs>
          <w:tab w:val="left" w:pos="0"/>
        </w:tabs>
        <w:suppressAutoHyphens/>
        <w:rPr>
          <w:rFonts w:eastAsia="Times New Roman"/>
          <w:i/>
          <w:caps/>
          <w:sz w:val="28"/>
        </w:rPr>
      </w:pPr>
      <w:r w:rsidRPr="00F22D8A">
        <w:rPr>
          <w:rFonts w:eastAsia="Times New Roman"/>
          <w:sz w:val="28"/>
          <w:shd w:val="clear" w:color="auto" w:fill="FFFFFF"/>
        </w:rPr>
        <w:t xml:space="preserve">от 28.06.2020 года ,протокол №6 </w:t>
      </w:r>
    </w:p>
    <w:p w:rsidR="00F22D8A" w:rsidRPr="00F22D8A" w:rsidRDefault="00F22D8A" w:rsidP="00F22D8A">
      <w:pPr>
        <w:tabs>
          <w:tab w:val="left" w:pos="0"/>
        </w:tabs>
        <w:suppressAutoHyphens/>
        <w:rPr>
          <w:rFonts w:ascii="Arial" w:eastAsia="Arial" w:hAnsi="Arial" w:cs="Arial"/>
          <w:b/>
          <w:i/>
          <w:sz w:val="32"/>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p>
    <w:p w:rsid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8"/>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tbl>
      <w:tblPr>
        <w:tblpPr w:leftFromText="180" w:rightFromText="180" w:horzAnchor="margin" w:tblpY="890"/>
        <w:tblW w:w="0" w:type="auto"/>
        <w:tblCellMar>
          <w:left w:w="10" w:type="dxa"/>
          <w:right w:w="10" w:type="dxa"/>
        </w:tblCellMar>
        <w:tblLook w:val="04A0"/>
      </w:tblPr>
      <w:tblGrid>
        <w:gridCol w:w="7589"/>
        <w:gridCol w:w="1884"/>
      </w:tblGrid>
      <w:tr w:rsidR="00F22D8A" w:rsidRPr="00F22D8A" w:rsidTr="00F22D8A">
        <w:trPr>
          <w:trHeight w:val="1"/>
        </w:trPr>
        <w:tc>
          <w:tcPr>
            <w:tcW w:w="758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F22D8A" w:rsidRPr="00F22D8A" w:rsidRDefault="00F22D8A" w:rsidP="00F22D8A">
            <w:pPr>
              <w:keepNext/>
              <w:spacing w:before="240" w:after="60"/>
              <w:ind w:left="284"/>
              <w:jc w:val="both"/>
              <w:rPr>
                <w:rFonts w:ascii="Calibri" w:eastAsia="Calibri" w:hAnsi="Calibri" w:cs="Calibri"/>
              </w:rPr>
            </w:pPr>
          </w:p>
        </w:tc>
        <w:tc>
          <w:tcPr>
            <w:tcW w:w="188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b/>
                <w:sz w:val="24"/>
              </w:rPr>
              <w:t>стр.</w:t>
            </w:r>
          </w:p>
        </w:tc>
      </w:tr>
      <w:tr w:rsidR="00F22D8A" w:rsidRPr="00F22D8A" w:rsidTr="00F22D8A">
        <w:trPr>
          <w:trHeight w:val="1"/>
        </w:trPr>
        <w:tc>
          <w:tcPr>
            <w:tcW w:w="758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F22D8A" w:rsidRPr="00F22D8A" w:rsidRDefault="00F22D8A" w:rsidP="00F22D8A">
            <w:pPr>
              <w:keepNext/>
              <w:ind w:left="284"/>
              <w:jc w:val="both"/>
              <w:rPr>
                <w:rFonts w:eastAsia="Times New Roman"/>
                <w:b/>
                <w:caps/>
                <w:sz w:val="24"/>
              </w:rPr>
            </w:pPr>
            <w:r w:rsidRPr="00F22D8A">
              <w:rPr>
                <w:rFonts w:eastAsia="Times New Roman"/>
                <w:b/>
                <w:caps/>
                <w:sz w:val="24"/>
              </w:rPr>
              <w:t>ПАСПОРТ ПРОГРАММЫ УЧЕБНОЙ ДИСЦИПЛИНЫ</w:t>
            </w:r>
          </w:p>
          <w:p w:rsidR="00F22D8A" w:rsidRPr="00F22D8A" w:rsidRDefault="00F22D8A" w:rsidP="00F22D8A">
            <w:pPr>
              <w:rPr>
                <w:rFonts w:asciiTheme="minorHAnsi" w:hAnsiTheme="minorHAnsi" w:cstheme="minorBidi"/>
              </w:rPr>
            </w:pPr>
          </w:p>
        </w:tc>
        <w:tc>
          <w:tcPr>
            <w:tcW w:w="188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b/>
                <w:sz w:val="24"/>
              </w:rPr>
              <w:t>4</w:t>
            </w:r>
          </w:p>
        </w:tc>
      </w:tr>
      <w:tr w:rsidR="00F22D8A" w:rsidRPr="00F22D8A" w:rsidTr="00F22D8A">
        <w:trPr>
          <w:trHeight w:val="1"/>
        </w:trPr>
        <w:tc>
          <w:tcPr>
            <w:tcW w:w="758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F22D8A" w:rsidRPr="00F22D8A" w:rsidRDefault="00F22D8A" w:rsidP="00F22D8A">
            <w:pPr>
              <w:keepNext/>
              <w:spacing w:before="240" w:after="60"/>
              <w:ind w:left="284"/>
              <w:jc w:val="both"/>
              <w:rPr>
                <w:rFonts w:asciiTheme="minorHAnsi" w:hAnsiTheme="minorHAnsi" w:cstheme="minorBidi"/>
              </w:rPr>
            </w:pPr>
            <w:r w:rsidRPr="00F22D8A">
              <w:rPr>
                <w:rFonts w:eastAsia="Times New Roman"/>
                <w:b/>
                <w:caps/>
                <w:sz w:val="24"/>
              </w:rPr>
              <w:t>СТРУКТУРА и содержание УЧЕБНОЙ ДИСЦИПЛИНЫ</w:t>
            </w:r>
          </w:p>
        </w:tc>
        <w:tc>
          <w:tcPr>
            <w:tcW w:w="188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b/>
                <w:sz w:val="24"/>
              </w:rPr>
              <w:t>5</w:t>
            </w:r>
          </w:p>
        </w:tc>
      </w:tr>
      <w:tr w:rsidR="00F22D8A" w:rsidRPr="00F22D8A" w:rsidTr="00F22D8A">
        <w:tc>
          <w:tcPr>
            <w:tcW w:w="758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F22D8A" w:rsidRPr="00F22D8A" w:rsidRDefault="00F22D8A" w:rsidP="00F22D8A">
            <w:pPr>
              <w:keepNext/>
              <w:tabs>
                <w:tab w:val="left" w:pos="0"/>
              </w:tabs>
              <w:spacing w:before="240" w:after="60"/>
              <w:ind w:left="284"/>
              <w:jc w:val="both"/>
              <w:rPr>
                <w:rFonts w:asciiTheme="minorHAnsi" w:hAnsiTheme="minorHAnsi" w:cstheme="minorBidi"/>
              </w:rPr>
            </w:pPr>
            <w:r w:rsidRPr="00F22D8A">
              <w:rPr>
                <w:rFonts w:eastAsia="Times New Roman"/>
                <w:b/>
                <w:caps/>
                <w:sz w:val="24"/>
              </w:rPr>
              <w:t>условия реализации  учебной дисциплины</w:t>
            </w:r>
          </w:p>
        </w:tc>
        <w:tc>
          <w:tcPr>
            <w:tcW w:w="188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b/>
                <w:sz w:val="24"/>
              </w:rPr>
              <w:t>8</w:t>
            </w:r>
          </w:p>
        </w:tc>
      </w:tr>
      <w:tr w:rsidR="00F22D8A" w:rsidRPr="00F22D8A" w:rsidTr="00F22D8A">
        <w:trPr>
          <w:trHeight w:val="1"/>
        </w:trPr>
        <w:tc>
          <w:tcPr>
            <w:tcW w:w="758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F22D8A" w:rsidRPr="00F22D8A" w:rsidRDefault="00F22D8A" w:rsidP="00F22D8A">
            <w:pPr>
              <w:keepNext/>
              <w:spacing w:before="240" w:after="60"/>
              <w:ind w:left="284"/>
              <w:jc w:val="both"/>
              <w:rPr>
                <w:rFonts w:asciiTheme="minorHAnsi" w:hAnsiTheme="minorHAnsi" w:cstheme="minorBidi"/>
              </w:rPr>
            </w:pPr>
            <w:r w:rsidRPr="00F22D8A">
              <w:rPr>
                <w:rFonts w:eastAsia="Times New Roman"/>
                <w:b/>
                <w:caps/>
                <w:sz w:val="24"/>
              </w:rPr>
              <w:t>Контроль и оценка результатов Освоения учебной дисциплины</w:t>
            </w:r>
          </w:p>
        </w:tc>
        <w:tc>
          <w:tcPr>
            <w:tcW w:w="188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b/>
                <w:sz w:val="24"/>
              </w:rPr>
              <w:t>9</w:t>
            </w:r>
          </w:p>
        </w:tc>
      </w:tr>
    </w:tbl>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r w:rsidRPr="00F22D8A">
        <w:rPr>
          <w:rFonts w:ascii="Arial" w:eastAsia="Arial" w:hAnsi="Arial" w:cs="Arial"/>
          <w:sz w:val="28"/>
        </w:rPr>
        <w:t>СОДЕРЖАНИЕ</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i/>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b/>
          <w:caps/>
          <w:sz w:val="24"/>
          <w:szCs w:val="24"/>
        </w:rPr>
      </w:pPr>
      <w:r w:rsidRPr="00F22D8A">
        <w:rPr>
          <w:rFonts w:eastAsia="Times New Roman"/>
          <w:b/>
          <w:caps/>
          <w:sz w:val="24"/>
          <w:szCs w:val="24"/>
        </w:rPr>
        <w:lastRenderedPageBreak/>
        <w:t>1. паспорт ПРОГРАММЫ УЧЕБНОЙ ДИСЦИПЛИНЫ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360"/>
        <w:jc w:val="center"/>
        <w:rPr>
          <w:rFonts w:eastAsia="Times New Roman"/>
          <w:b/>
          <w:sz w:val="24"/>
          <w:szCs w:val="24"/>
        </w:rPr>
      </w:pPr>
      <w:r w:rsidRPr="00F22D8A">
        <w:rPr>
          <w:rFonts w:eastAsia="Times New Roman"/>
          <w:b/>
          <w:sz w:val="24"/>
          <w:szCs w:val="24"/>
        </w:rPr>
        <w:t>ОП.04 Охрана труда и техника безопасности</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sz w:val="28"/>
        </w:rPr>
      </w:pPr>
      <w:r w:rsidRPr="00F22D8A">
        <w:rPr>
          <w:rFonts w:eastAsia="Times New Roman"/>
          <w:b/>
          <w:sz w:val="28"/>
        </w:rPr>
        <w:t>1.1. Область применения программы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8"/>
        <w:jc w:val="both"/>
        <w:rPr>
          <w:rFonts w:eastAsia="Times New Roman"/>
          <w:sz w:val="28"/>
        </w:rPr>
      </w:pPr>
      <w:r w:rsidRPr="00F22D8A">
        <w:rPr>
          <w:rFonts w:eastAsia="Times New Roman"/>
          <w:sz w:val="28"/>
        </w:rPr>
        <w:t>программа учебной дисциплины является частью основной профессиональной образовательной программы в соответствии с ФГОС (приказ Минобрнауки РФ № 365 от 16.04.2010)по профессии СПО 09.01.03 Мастер по обработке цифровой информации.</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eastAsia="Times New Roman"/>
          <w:sz w:val="28"/>
        </w:rPr>
      </w:pPr>
      <w:r w:rsidRPr="00F22D8A">
        <w:rPr>
          <w:rFonts w:eastAsia="Times New Roman"/>
          <w:sz w:val="28"/>
        </w:rPr>
        <w:t>программа может быть использована при реализации профессиональной подготовки по профессии ОК 016-94 16199 «Оператор электронно-вычислительных и вычислительных машин»</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sz w:val="28"/>
        </w:rPr>
      </w:pPr>
      <w:r w:rsidRPr="00F22D8A">
        <w:rPr>
          <w:rFonts w:eastAsia="Times New Roman"/>
          <w:b/>
          <w:sz w:val="28"/>
        </w:rPr>
        <w:t>1.2. Место учебной дисциплины в структуре основной профессиональной образовательной программы: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F22D8A">
        <w:rPr>
          <w:rFonts w:eastAsia="Times New Roman"/>
          <w:sz w:val="28"/>
        </w:rPr>
        <w:t>дисциплина входит в общепрофессиональный цикл обязательной части циклов ОПОП СПО</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F22D8A">
        <w:rPr>
          <w:rFonts w:eastAsia="Times New Roman"/>
          <w:b/>
          <w:sz w:val="28"/>
        </w:rPr>
        <w:t>1.3. Цели и задачи учебной дисциплины – требования к результатам освоения учебной дисциплины: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F22D8A">
        <w:rPr>
          <w:rFonts w:eastAsia="Times New Roman"/>
          <w:sz w:val="28"/>
        </w:rPr>
        <w:t>В результате освоения учебной дисциплины обучающийся должен уметь:</w:t>
      </w:r>
    </w:p>
    <w:p w:rsidR="00F22D8A" w:rsidRPr="00F22D8A" w:rsidRDefault="00F22D8A" w:rsidP="00F22D8A">
      <w:pPr>
        <w:numPr>
          <w:ilvl w:val="0"/>
          <w:numId w:val="2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8"/>
        </w:rPr>
      </w:pPr>
      <w:r w:rsidRPr="00F22D8A">
        <w:rPr>
          <w:rFonts w:eastAsia="Times New Roman"/>
          <w:sz w:val="28"/>
        </w:rPr>
        <w:t>выполнять санитарно-технологические требования на рабочем месте и в производственной зоне, нормы и требования к гигиене и охране труда;</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F22D8A">
        <w:rPr>
          <w:rFonts w:eastAsia="Times New Roman"/>
          <w:sz w:val="28"/>
        </w:rPr>
        <w:t>В результате освоения учебной дисциплины обучающийся должен знать:</w:t>
      </w:r>
    </w:p>
    <w:p w:rsidR="00F22D8A" w:rsidRPr="00F22D8A" w:rsidRDefault="00F22D8A" w:rsidP="00F22D8A">
      <w:pPr>
        <w:numPr>
          <w:ilvl w:val="0"/>
          <w:numId w:val="214"/>
        </w:numPr>
        <w:tabs>
          <w:tab w:val="left" w:pos="720"/>
        </w:tabs>
        <w:spacing w:after="200" w:line="274" w:lineRule="auto"/>
        <w:ind w:right="96"/>
        <w:rPr>
          <w:rFonts w:eastAsia="Times New Roman"/>
          <w:sz w:val="28"/>
        </w:rPr>
      </w:pPr>
      <w:r w:rsidRPr="00F22D8A">
        <w:rPr>
          <w:rFonts w:eastAsia="Times New Roman"/>
          <w:sz w:val="28"/>
        </w:rPr>
        <w:t>правила техники безопасности и охраны труда при работе с электрооборудованием;</w:t>
      </w:r>
    </w:p>
    <w:p w:rsidR="00F22D8A" w:rsidRPr="00F22D8A" w:rsidRDefault="00F22D8A" w:rsidP="00F22D8A">
      <w:pPr>
        <w:numPr>
          <w:ilvl w:val="0"/>
          <w:numId w:val="2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b/>
          <w:sz w:val="28"/>
        </w:rPr>
      </w:pPr>
      <w:r w:rsidRPr="00F22D8A">
        <w:rPr>
          <w:rFonts w:eastAsia="Times New Roman"/>
          <w:sz w:val="28"/>
        </w:rPr>
        <w:t>нормативные документы по использованию средств вычислительной техники и видеотерминалов (ВДТ);</w:t>
      </w:r>
    </w:p>
    <w:p w:rsidR="00F22D8A" w:rsidRPr="00F22D8A" w:rsidRDefault="00F22D8A" w:rsidP="00F22D8A">
      <w:pPr>
        <w:numPr>
          <w:ilvl w:val="0"/>
          <w:numId w:val="2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b/>
          <w:sz w:val="28"/>
        </w:rPr>
      </w:pPr>
      <w:r w:rsidRPr="00F22D8A">
        <w:rPr>
          <w:rFonts w:eastAsia="Times New Roman"/>
          <w:sz w:val="28"/>
        </w:rPr>
        <w:t>виды и периодичность инструктажа по технике безопасности и охране труда (ТБ и ОТ)</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F22D8A">
        <w:rPr>
          <w:rFonts w:eastAsia="Times New Roman"/>
          <w:b/>
          <w:sz w:val="28"/>
        </w:rPr>
        <w:t>1.4. Рекомендуемое количество часов на освоение программы учебной дисциплины: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F22D8A">
        <w:rPr>
          <w:rFonts w:eastAsia="Times New Roman"/>
          <w:sz w:val="28"/>
        </w:rPr>
        <w:t>максимальной учебной нагрузки обучающегося 48 часов, в том числе:</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sz w:val="28"/>
        </w:rPr>
      </w:pPr>
      <w:r w:rsidRPr="00F22D8A">
        <w:rPr>
          <w:rFonts w:eastAsia="Times New Roman"/>
          <w:sz w:val="28"/>
        </w:rPr>
        <w:t>обязательной аудиторной учебной нагрузки обучающегося 32 часов;</w:t>
      </w:r>
    </w:p>
    <w:p w:rsidR="00F22D8A" w:rsidRPr="00F22D8A" w:rsidRDefault="00F22D8A" w:rsidP="00F22D8A">
      <w:pPr>
        <w:rPr>
          <w:rFonts w:eastAsia="Times New Roman"/>
          <w:sz w:val="24"/>
        </w:rPr>
      </w:pPr>
      <w:r w:rsidRPr="00F22D8A">
        <w:rPr>
          <w:rFonts w:eastAsia="Times New Roman"/>
          <w:sz w:val="28"/>
        </w:rPr>
        <w:t>самостоятельной работы обучающегося 16 часов.</w:t>
      </w:r>
      <w:r w:rsidRPr="00F22D8A">
        <w:rPr>
          <w:rFonts w:eastAsia="Times New Roman"/>
          <w:sz w:val="24"/>
        </w:rPr>
        <w:t xml:space="preserve"> .Практическое занятие  6час.</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sz w:val="28"/>
        </w:rPr>
      </w:pPr>
    </w:p>
    <w:p w:rsidR="00F22D8A" w:rsidRPr="00F22D8A" w:rsidRDefault="00F22D8A" w:rsidP="00F22D8A">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rPr>
      </w:pPr>
      <w:r w:rsidRPr="00F22D8A">
        <w:rPr>
          <w:rFonts w:eastAsia="Times New Roman"/>
          <w:b/>
          <w:sz w:val="28"/>
        </w:rPr>
        <w:lastRenderedPageBreak/>
        <w:t>2. СТРУКТУРА И СОДЕРЖАНИЕ УЧЕБНОЙ ДИСЦИПЛИНЫ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eastAsia="Times New Roman"/>
          <w:b/>
          <w:sz w:val="28"/>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eastAsia="Times New Roman"/>
          <w:sz w:val="24"/>
          <w:u w:val="single"/>
        </w:rPr>
      </w:pPr>
      <w:r w:rsidRPr="00F22D8A">
        <w:rPr>
          <w:rFonts w:eastAsia="Times New Roman"/>
          <w:b/>
          <w:sz w:val="28"/>
        </w:rPr>
        <w:t>2.1. Объем учебной дисциплины и виды учебной работы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eastAsia="Times New Roman"/>
          <w:b/>
          <w:sz w:val="28"/>
        </w:rPr>
      </w:pPr>
    </w:p>
    <w:tbl>
      <w:tblPr>
        <w:tblW w:w="0" w:type="auto"/>
        <w:tblInd w:w="98" w:type="dxa"/>
        <w:tblCellMar>
          <w:left w:w="10" w:type="dxa"/>
          <w:right w:w="10" w:type="dxa"/>
        </w:tblCellMar>
        <w:tblLook w:val="04A0"/>
      </w:tblPr>
      <w:tblGrid>
        <w:gridCol w:w="7702"/>
        <w:gridCol w:w="1771"/>
      </w:tblGrid>
      <w:tr w:rsidR="00F22D8A" w:rsidRPr="00F22D8A" w:rsidTr="00F22D8A">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b/>
                <w:sz w:val="28"/>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b/>
                <w:i/>
                <w:sz w:val="28"/>
              </w:rPr>
              <w:t>Объем часов</w:t>
            </w:r>
          </w:p>
        </w:tc>
      </w:tr>
      <w:tr w:rsidR="00F22D8A" w:rsidRPr="00F22D8A" w:rsidTr="00F22D8A">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rPr>
                <w:rFonts w:asciiTheme="minorHAnsi" w:hAnsiTheme="minorHAnsi" w:cstheme="minorBidi"/>
              </w:rPr>
            </w:pPr>
            <w:r w:rsidRPr="00F22D8A">
              <w:rPr>
                <w:rFonts w:eastAsia="Times New Roman"/>
                <w:b/>
                <w:sz w:val="28"/>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i/>
                <w:sz w:val="28"/>
              </w:rPr>
              <w:t>48</w:t>
            </w:r>
          </w:p>
        </w:tc>
      </w:tr>
      <w:tr w:rsidR="00F22D8A" w:rsidRPr="00F22D8A" w:rsidTr="00F22D8A">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both"/>
              <w:rPr>
                <w:rFonts w:asciiTheme="minorHAnsi" w:hAnsiTheme="minorHAnsi" w:cstheme="minorBidi"/>
              </w:rPr>
            </w:pPr>
            <w:r w:rsidRPr="00F22D8A">
              <w:rPr>
                <w:rFonts w:eastAsia="Times New Roman"/>
                <w:b/>
                <w:sz w:val="28"/>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i/>
                <w:sz w:val="28"/>
              </w:rPr>
              <w:t>32</w:t>
            </w:r>
          </w:p>
        </w:tc>
      </w:tr>
      <w:tr w:rsidR="00F22D8A" w:rsidRPr="00F22D8A" w:rsidTr="00F22D8A">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both"/>
              <w:rPr>
                <w:rFonts w:asciiTheme="minorHAnsi" w:hAnsiTheme="minorHAnsi" w:cstheme="minorBidi"/>
              </w:rPr>
            </w:pPr>
            <w:r w:rsidRPr="00F22D8A">
              <w:rPr>
                <w:rFonts w:eastAsia="Times New Roman"/>
                <w:sz w:val="28"/>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center"/>
              <w:rPr>
                <w:rFonts w:ascii="Calibri" w:eastAsia="Calibri" w:hAnsi="Calibri" w:cs="Calibri"/>
              </w:rPr>
            </w:pPr>
          </w:p>
        </w:tc>
      </w:tr>
      <w:tr w:rsidR="00F22D8A" w:rsidRPr="00F22D8A" w:rsidTr="00F22D8A">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both"/>
              <w:rPr>
                <w:rFonts w:asciiTheme="minorHAnsi" w:hAnsiTheme="minorHAnsi" w:cstheme="minorBidi"/>
              </w:rPr>
            </w:pPr>
            <w:r w:rsidRPr="00F22D8A">
              <w:rPr>
                <w:rFonts w:eastAsia="Times New Roman"/>
                <w:sz w:val="28"/>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i/>
                <w:sz w:val="28"/>
              </w:rPr>
              <w:t>1</w:t>
            </w:r>
          </w:p>
        </w:tc>
      </w:tr>
      <w:tr w:rsidR="00F22D8A" w:rsidRPr="00F22D8A" w:rsidTr="00F22D8A">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both"/>
              <w:rPr>
                <w:rFonts w:asciiTheme="minorHAnsi" w:hAnsiTheme="minorHAnsi" w:cstheme="minorBidi"/>
              </w:rPr>
            </w:pPr>
            <w:r w:rsidRPr="00F22D8A">
              <w:rPr>
                <w:rFonts w:eastAsia="Times New Roman"/>
                <w:b/>
                <w:sz w:val="28"/>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i/>
                <w:sz w:val="28"/>
              </w:rPr>
              <w:t>16</w:t>
            </w:r>
          </w:p>
        </w:tc>
      </w:tr>
      <w:tr w:rsidR="00F22D8A" w:rsidRPr="00F22D8A" w:rsidTr="00F22D8A">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both"/>
              <w:rPr>
                <w:rFonts w:asciiTheme="minorHAnsi" w:hAnsiTheme="minorHAnsi" w:cstheme="minorBidi"/>
              </w:rPr>
            </w:pPr>
            <w:r w:rsidRPr="00F22D8A">
              <w:rPr>
                <w:rFonts w:eastAsia="Times New Roman"/>
                <w:sz w:val="28"/>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center"/>
              <w:rPr>
                <w:rFonts w:ascii="Calibri" w:eastAsia="Calibri" w:hAnsi="Calibri" w:cs="Calibri"/>
              </w:rPr>
            </w:pPr>
          </w:p>
        </w:tc>
      </w:tr>
      <w:tr w:rsidR="00F22D8A" w:rsidRPr="00F22D8A" w:rsidTr="00F22D8A">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ind w:firstLine="360"/>
              <w:jc w:val="both"/>
              <w:rPr>
                <w:rFonts w:asciiTheme="minorHAnsi" w:hAnsiTheme="minorHAnsi" w:cstheme="minorBidi"/>
              </w:rPr>
            </w:pPr>
            <w:r w:rsidRPr="00F22D8A">
              <w:rPr>
                <w:rFonts w:eastAsia="Times New Roman"/>
                <w:i/>
                <w:sz w:val="28"/>
              </w:rPr>
              <w:t xml:space="preserve">внеаудиторная самостоятельная работа </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jc w:val="center"/>
              <w:rPr>
                <w:rFonts w:asciiTheme="minorHAnsi" w:hAnsiTheme="minorHAnsi" w:cstheme="minorBidi"/>
              </w:rPr>
            </w:pPr>
            <w:r w:rsidRPr="00F22D8A">
              <w:rPr>
                <w:rFonts w:eastAsia="Times New Roman"/>
                <w:i/>
                <w:sz w:val="28"/>
              </w:rPr>
              <w:t>16</w:t>
            </w:r>
          </w:p>
        </w:tc>
      </w:tr>
      <w:tr w:rsidR="00F22D8A" w:rsidRPr="00F22D8A" w:rsidTr="00F22D8A">
        <w:trPr>
          <w:trHeight w:val="1"/>
        </w:trPr>
        <w:tc>
          <w:tcPr>
            <w:tcW w:w="9704"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22D8A" w:rsidRPr="00F22D8A" w:rsidRDefault="00F22D8A" w:rsidP="00F22D8A">
            <w:pPr>
              <w:rPr>
                <w:rFonts w:asciiTheme="minorHAnsi" w:hAnsiTheme="minorHAnsi" w:cstheme="minorBidi"/>
              </w:rPr>
            </w:pPr>
            <w:r w:rsidRPr="00F22D8A">
              <w:rPr>
                <w:rFonts w:eastAsia="Times New Roman"/>
                <w:i/>
                <w:sz w:val="28"/>
              </w:rPr>
              <w:t xml:space="preserve">Итоговая аттестация в форме зачета  </w:t>
            </w:r>
          </w:p>
        </w:tc>
      </w:tr>
    </w:tbl>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sz w:val="28"/>
        </w:rPr>
        <w:sectPr w:rsidR="00F22D8A" w:rsidRPr="00F22D8A">
          <w:pgSz w:w="11906" w:h="16838"/>
          <w:pgMar w:top="1134" w:right="850" w:bottom="1134" w:left="1701" w:header="708" w:footer="708" w:gutter="0"/>
          <w:cols w:space="708"/>
          <w:docGrid w:linePitch="360"/>
        </w:sect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284"/>
        <w:rPr>
          <w:rFonts w:eastAsia="Times New Roman"/>
          <w:b/>
          <w:sz w:val="28"/>
        </w:rPr>
      </w:pPr>
      <w:r w:rsidRPr="00F22D8A">
        <w:rPr>
          <w:rFonts w:eastAsia="Times New Roman"/>
          <w:sz w:val="28"/>
        </w:rPr>
        <w:lastRenderedPageBreak/>
        <w:t>2.2. тематический план и содержание учебной дисциплины Охрана труда и техника безопасности</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i/>
          <w:sz w:val="20"/>
        </w:rPr>
      </w:pPr>
    </w:p>
    <w:tbl>
      <w:tblPr>
        <w:tblW w:w="0" w:type="auto"/>
        <w:tblInd w:w="98" w:type="dxa"/>
        <w:tblCellMar>
          <w:left w:w="10" w:type="dxa"/>
          <w:right w:w="10" w:type="dxa"/>
        </w:tblCellMar>
        <w:tblLook w:val="04A0"/>
      </w:tblPr>
      <w:tblGrid>
        <w:gridCol w:w="2331"/>
        <w:gridCol w:w="363"/>
        <w:gridCol w:w="8763"/>
        <w:gridCol w:w="1706"/>
        <w:gridCol w:w="1525"/>
      </w:tblGrid>
      <w:tr w:rsidR="00F22D8A" w:rsidRPr="00F22D8A" w:rsidTr="00F22D8A">
        <w:tc>
          <w:tcPr>
            <w:tcW w:w="23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Наименование разделов и тем</w:t>
            </w:r>
          </w:p>
        </w:tc>
        <w:tc>
          <w:tcPr>
            <w:tcW w:w="97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F22D8A">
              <w:rPr>
                <w:rFonts w:eastAsia="Times New Roman"/>
                <w:i/>
                <w:sz w:val="24"/>
              </w:rPr>
              <w:t xml:space="preserve"> (если предусмотрены)</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Объем часов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Уровень освоения</w:t>
            </w:r>
          </w:p>
        </w:tc>
      </w:tr>
      <w:tr w:rsidR="00F22D8A" w:rsidRPr="00F22D8A" w:rsidTr="00F22D8A">
        <w:tc>
          <w:tcPr>
            <w:tcW w:w="23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0"/>
              </w:rPr>
              <w:t>1</w:t>
            </w:r>
          </w:p>
        </w:tc>
        <w:tc>
          <w:tcPr>
            <w:tcW w:w="97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3</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4</w:t>
            </w:r>
          </w:p>
        </w:tc>
      </w:tr>
      <w:tr w:rsidR="00F22D8A" w:rsidRPr="00F22D8A" w:rsidTr="00F22D8A">
        <w:tc>
          <w:tcPr>
            <w:tcW w:w="23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 xml:space="preserve">Раздел 1. </w:t>
            </w:r>
            <w:r w:rsidRPr="00F22D8A">
              <w:rPr>
                <w:rFonts w:eastAsia="Times New Roman"/>
                <w:b/>
                <w:sz w:val="24"/>
              </w:rPr>
              <w:br/>
              <w:t>Охрана труда</w:t>
            </w:r>
          </w:p>
        </w:tc>
        <w:tc>
          <w:tcPr>
            <w:tcW w:w="97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i/>
                <w:sz w:val="24"/>
              </w:rPr>
              <w:t>26</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F22D8A" w:rsidRPr="00F22D8A" w:rsidTr="00F22D8A">
        <w:tc>
          <w:tcPr>
            <w:tcW w:w="23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 xml:space="preserve">Тема 1.1. </w:t>
            </w:r>
            <w:r w:rsidRPr="00F22D8A">
              <w:rPr>
                <w:rFonts w:eastAsia="Times New Roman"/>
                <w:b/>
                <w:sz w:val="24"/>
              </w:rPr>
              <w:br/>
            </w:r>
            <w:r w:rsidRPr="00F22D8A">
              <w:rPr>
                <w:rFonts w:eastAsia="Times New Roman"/>
                <w:sz w:val="24"/>
              </w:rPr>
              <w:t>Основы законодательства по охране труда</w:t>
            </w:r>
          </w:p>
        </w:tc>
        <w:tc>
          <w:tcPr>
            <w:tcW w:w="97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b/>
                <w:sz w:val="24"/>
              </w:rPr>
              <w:t>Содержание учебного материала</w:t>
            </w:r>
          </w:p>
        </w:tc>
        <w:tc>
          <w:tcPr>
            <w:tcW w:w="17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8</w:t>
            </w: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Calibri" w:eastAsia="Calibri" w:hAnsi="Calibri" w:cs="Calibri"/>
              </w:rPr>
            </w:pP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F22D8A">
              <w:rPr>
                <w:rFonts w:eastAsia="Times New Roman"/>
                <w:b/>
                <w:sz w:val="24"/>
              </w:rPr>
              <w:t>Законодательные положения по охране труда (ОТ)</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F22D8A">
              <w:rPr>
                <w:rFonts w:eastAsia="Times New Roman"/>
                <w:sz w:val="24"/>
              </w:rPr>
              <w:t xml:space="preserve">Цель охраны труда. </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Перечень документов по ОТ. Законодательные положения и нормативные акты по охране труда. Назначение документов</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Calibri" w:eastAsia="Calibri" w:hAnsi="Calibri" w:cs="Calibri"/>
              </w:rPr>
            </w:pP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F22D8A">
              <w:rPr>
                <w:rFonts w:eastAsia="Times New Roman"/>
                <w:b/>
                <w:sz w:val="24"/>
              </w:rPr>
              <w:t>Органы надзора за состоянием охраны труда</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Перечень организаций, осуществляющих надзор за состоянием охраны труда. Функции организаций</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Calibri" w:eastAsia="Calibri" w:hAnsi="Calibri" w:cs="Calibri"/>
              </w:rPr>
            </w:pP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F22D8A">
              <w:rPr>
                <w:rFonts w:eastAsia="Times New Roman"/>
                <w:b/>
                <w:sz w:val="24"/>
              </w:rPr>
              <w:t>Инструктажи по охране труда</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Виды инструктажей по охране труда. Назначение инструктажей. Порядок проведения</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Calibri" w:eastAsia="Calibri" w:hAnsi="Calibri" w:cs="Calibri"/>
              </w:rPr>
            </w:pP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F22D8A">
              <w:rPr>
                <w:rFonts w:eastAsia="Times New Roman"/>
                <w:b/>
                <w:sz w:val="24"/>
              </w:rPr>
              <w:t xml:space="preserve">Производственный травматизм </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Производственный травматизм и проф.заболевания. Порядок расследования, оформления  несчастных случаев. Ответственность за нарушение законов по охране труда</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97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F22D8A">
              <w:rPr>
                <w:rFonts w:eastAsia="Times New Roman"/>
                <w:b/>
                <w:sz w:val="24"/>
              </w:rPr>
              <w:t>Самостоятельная работа обучающихся</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F22D8A">
              <w:rPr>
                <w:rFonts w:eastAsia="Times New Roman"/>
                <w:sz w:val="24"/>
              </w:rPr>
              <w:t>Написание реферата на одну из тем:</w:t>
            </w:r>
          </w:p>
          <w:p w:rsidR="00F22D8A" w:rsidRPr="00F22D8A" w:rsidRDefault="00F22D8A" w:rsidP="00F22D8A">
            <w:pPr>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rPr>
            </w:pPr>
            <w:r w:rsidRPr="00F22D8A">
              <w:rPr>
                <w:rFonts w:eastAsia="Times New Roman"/>
                <w:sz w:val="24"/>
              </w:rPr>
              <w:t>Порядок расследования, оформления  несчастных случаев</w:t>
            </w:r>
          </w:p>
          <w:p w:rsidR="00F22D8A" w:rsidRPr="00F22D8A" w:rsidRDefault="00F22D8A" w:rsidP="00F22D8A">
            <w:pPr>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rPr>
            </w:pPr>
            <w:r w:rsidRPr="00F22D8A">
              <w:rPr>
                <w:rFonts w:eastAsia="Times New Roman"/>
                <w:sz w:val="24"/>
              </w:rPr>
              <w:t>Ответственность за нарушение законов по охране труда</w:t>
            </w:r>
          </w:p>
          <w:p w:rsidR="00F22D8A" w:rsidRPr="00F22D8A" w:rsidRDefault="00F22D8A" w:rsidP="00F22D8A">
            <w:pPr>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Bidi"/>
              </w:rPr>
            </w:pPr>
            <w:r w:rsidRPr="00F22D8A">
              <w:rPr>
                <w:rFonts w:eastAsia="Times New Roman"/>
                <w:sz w:val="24"/>
              </w:rPr>
              <w:t>Особенности охраны труда женщин</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sz w:val="24"/>
              </w:rPr>
              <w:t>4</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F22D8A" w:rsidRPr="00F22D8A" w:rsidTr="00F22D8A">
        <w:tc>
          <w:tcPr>
            <w:tcW w:w="23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 xml:space="preserve">Тема 1.2. </w:t>
            </w:r>
            <w:r w:rsidRPr="00F22D8A">
              <w:rPr>
                <w:rFonts w:eastAsia="Times New Roman"/>
                <w:sz w:val="24"/>
              </w:rPr>
              <w:lastRenderedPageBreak/>
              <w:t>Гигиенические требования к ВДТ и ПЭВМ, организация работы</w:t>
            </w:r>
          </w:p>
        </w:tc>
        <w:tc>
          <w:tcPr>
            <w:tcW w:w="97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b/>
                <w:sz w:val="24"/>
              </w:rPr>
              <w:lastRenderedPageBreak/>
              <w:t>Содержание учебного материала</w:t>
            </w:r>
          </w:p>
        </w:tc>
        <w:tc>
          <w:tcPr>
            <w:tcW w:w="17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8</w:t>
            </w: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Calibri" w:eastAsia="Calibri" w:hAnsi="Calibri" w:cs="Calibri"/>
              </w:rPr>
            </w:pP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rPr>
                <w:rFonts w:eastAsia="Times New Roman"/>
                <w:b/>
                <w:sz w:val="24"/>
              </w:rPr>
            </w:pPr>
            <w:r w:rsidRPr="00F22D8A">
              <w:rPr>
                <w:rFonts w:eastAsia="Times New Roman"/>
                <w:b/>
                <w:sz w:val="24"/>
              </w:rPr>
              <w:t>Потенциально опасные производственные факторы при работе с ВДТ и ПЭВМ</w:t>
            </w:r>
          </w:p>
          <w:p w:rsidR="00F22D8A" w:rsidRPr="00F22D8A" w:rsidRDefault="00F22D8A" w:rsidP="00F22D8A">
            <w:pPr>
              <w:rPr>
                <w:rFonts w:asciiTheme="minorHAnsi" w:hAnsiTheme="minorHAnsi" w:cstheme="minorBidi"/>
              </w:rPr>
            </w:pPr>
            <w:r w:rsidRPr="00F22D8A">
              <w:rPr>
                <w:rFonts w:eastAsia="Times New Roman"/>
                <w:sz w:val="24"/>
              </w:rPr>
              <w:t>Вредные и опасные факторы и их источники. Группы опасных факторов. Виды воздействий персональных ЭВМ и устройств визуального отображения на пользователей. Эргономическая безопасность устройств визуального отображения (УВО). Типографские особенности мониторов и УВО</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Calibri" w:eastAsia="Calibri" w:hAnsi="Calibri" w:cs="Calibri"/>
              </w:rPr>
            </w:pP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rPr>
                <w:rFonts w:eastAsia="Times New Roman"/>
                <w:b/>
                <w:sz w:val="24"/>
              </w:rPr>
            </w:pPr>
            <w:r w:rsidRPr="00F22D8A">
              <w:rPr>
                <w:rFonts w:eastAsia="Times New Roman"/>
                <w:b/>
                <w:sz w:val="24"/>
              </w:rPr>
              <w:t>Требования к ВДТ и ПЭВМ</w:t>
            </w:r>
          </w:p>
          <w:p w:rsidR="00F22D8A" w:rsidRPr="00F22D8A" w:rsidRDefault="00F22D8A" w:rsidP="00F22D8A">
            <w:pPr>
              <w:rPr>
                <w:rFonts w:asciiTheme="minorHAnsi" w:hAnsiTheme="minorHAnsi" w:cstheme="minorBidi"/>
              </w:rPr>
            </w:pPr>
            <w:r w:rsidRPr="00F22D8A">
              <w:rPr>
                <w:rFonts w:eastAsia="Times New Roman"/>
                <w:sz w:val="24"/>
              </w:rPr>
              <w:t>Требования к характеристикам системных блоков, клавиатур, и манипуляторов. Рекомендации по выбору устройств визуального отображения</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Calibri" w:eastAsia="Calibri" w:hAnsi="Calibri" w:cs="Calibri"/>
              </w:rPr>
            </w:pP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rPr>
                <w:rFonts w:eastAsia="Times New Roman"/>
                <w:b/>
                <w:sz w:val="24"/>
              </w:rPr>
            </w:pPr>
            <w:r w:rsidRPr="00F22D8A">
              <w:rPr>
                <w:rFonts w:eastAsia="Times New Roman"/>
                <w:b/>
                <w:sz w:val="24"/>
              </w:rPr>
              <w:t>Требования к организации рабочих мест</w:t>
            </w:r>
          </w:p>
          <w:p w:rsidR="00F22D8A" w:rsidRPr="00F22D8A" w:rsidRDefault="00F22D8A" w:rsidP="00F22D8A">
            <w:pPr>
              <w:rPr>
                <w:rFonts w:asciiTheme="minorHAnsi" w:hAnsiTheme="minorHAnsi" w:cstheme="minorBidi"/>
              </w:rPr>
            </w:pPr>
            <w:r w:rsidRPr="00F22D8A">
              <w:rPr>
                <w:rFonts w:eastAsia="Times New Roman"/>
                <w:sz w:val="24"/>
              </w:rPr>
              <w:t>Требования к помещениям для эксплуатации ВДТ и ПЭВМ. Конструкции рабочих мест с ВДТ и ПЭВМ. Конструкция мебели для ПЭВМ. Требования к организации рабочих мест</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Calibri" w:eastAsia="Calibri" w:hAnsi="Calibri" w:cs="Calibri"/>
              </w:rPr>
            </w:pP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rPr>
                <w:rFonts w:eastAsia="Times New Roman"/>
                <w:b/>
                <w:sz w:val="24"/>
              </w:rPr>
            </w:pPr>
            <w:r w:rsidRPr="00F22D8A">
              <w:rPr>
                <w:rFonts w:eastAsia="Times New Roman"/>
                <w:b/>
                <w:sz w:val="24"/>
              </w:rPr>
              <w:t>Требования к микроклимату в помещениях эксплуатации ВДТ и ПЭВМ</w:t>
            </w:r>
          </w:p>
          <w:p w:rsidR="00F22D8A" w:rsidRPr="00F22D8A" w:rsidRDefault="00F22D8A" w:rsidP="00F22D8A">
            <w:pPr>
              <w:rPr>
                <w:rFonts w:asciiTheme="minorHAnsi" w:hAnsiTheme="minorHAnsi" w:cstheme="minorBidi"/>
              </w:rPr>
            </w:pPr>
            <w:r w:rsidRPr="00F22D8A">
              <w:rPr>
                <w:rFonts w:eastAsia="Times New Roman"/>
                <w:sz w:val="24"/>
              </w:rPr>
              <w:t>Требования к освещению помещений с ВДТ и ПЭВМ. Освещение рабочих мест. Требования к микроклимату, содержанию аэроионов и вредных химических веществ в воздухе помещений эксплуатации ВДТ и ПЭВМ. Требования к шуму и к вибрации</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97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F22D8A">
              <w:rPr>
                <w:rFonts w:eastAsia="Times New Roman"/>
                <w:b/>
                <w:sz w:val="24"/>
              </w:rPr>
              <w:t>Самостоятельная работа обучающихся</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F22D8A">
              <w:rPr>
                <w:rFonts w:eastAsia="Times New Roman"/>
                <w:sz w:val="24"/>
              </w:rPr>
              <w:t>Составление памятки и/или таблицы и/или конспекта к темам:</w:t>
            </w:r>
          </w:p>
          <w:p w:rsidR="00F22D8A" w:rsidRPr="00F22D8A" w:rsidRDefault="00F22D8A" w:rsidP="00F22D8A">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rPr>
            </w:pPr>
            <w:r w:rsidRPr="00F22D8A">
              <w:rPr>
                <w:rFonts w:eastAsia="Times New Roman"/>
                <w:sz w:val="24"/>
              </w:rPr>
              <w:t>Санитарные требования к клавиатуре</w:t>
            </w:r>
          </w:p>
          <w:p w:rsidR="00F22D8A" w:rsidRPr="00F22D8A" w:rsidRDefault="00F22D8A" w:rsidP="00F22D8A">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rPr>
            </w:pPr>
            <w:r w:rsidRPr="00F22D8A">
              <w:rPr>
                <w:rFonts w:eastAsia="Times New Roman"/>
                <w:sz w:val="24"/>
              </w:rPr>
              <w:t>Требования к шуму и к вибрации. Меры борьбы</w:t>
            </w:r>
          </w:p>
          <w:p w:rsidR="00F22D8A" w:rsidRPr="00F22D8A" w:rsidRDefault="00F22D8A" w:rsidP="00F22D8A">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rPr>
            </w:pPr>
            <w:r w:rsidRPr="00F22D8A">
              <w:rPr>
                <w:rFonts w:eastAsia="Times New Roman"/>
                <w:sz w:val="24"/>
              </w:rPr>
              <w:t>Требования к освещению помещений с ВДТ и ПЭВМ</w:t>
            </w:r>
          </w:p>
          <w:p w:rsidR="00F22D8A" w:rsidRPr="00F22D8A" w:rsidRDefault="00F22D8A" w:rsidP="00F22D8A">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rPr>
            </w:pPr>
            <w:r w:rsidRPr="00F22D8A">
              <w:rPr>
                <w:rFonts w:eastAsia="Times New Roman"/>
                <w:sz w:val="24"/>
              </w:rPr>
              <w:t>Требования к организации и оборудованию рабочих мест с ВДТ и ПЭВМ</w:t>
            </w:r>
          </w:p>
          <w:p w:rsidR="00F22D8A" w:rsidRPr="00F22D8A" w:rsidRDefault="00F22D8A" w:rsidP="00F22D8A">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Bidi"/>
              </w:rPr>
            </w:pPr>
            <w:r w:rsidRPr="00F22D8A">
              <w:rPr>
                <w:rFonts w:eastAsia="Times New Roman"/>
                <w:sz w:val="24"/>
              </w:rPr>
              <w:t>Требования к организации режима труда и отдыха при работе с ВДТ и ПЭВМ</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sz w:val="24"/>
              </w:rPr>
              <w:t>6</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F22D8A" w:rsidRPr="00F22D8A" w:rsidTr="00F22D8A">
        <w:tc>
          <w:tcPr>
            <w:tcW w:w="23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 xml:space="preserve">Раздел 2. </w:t>
            </w:r>
            <w:r w:rsidRPr="00F22D8A">
              <w:rPr>
                <w:rFonts w:eastAsia="Times New Roman"/>
                <w:b/>
                <w:sz w:val="24"/>
              </w:rPr>
              <w:br/>
              <w:t>Техника безопасности</w:t>
            </w:r>
          </w:p>
        </w:tc>
        <w:tc>
          <w:tcPr>
            <w:tcW w:w="97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i/>
                <w:sz w:val="24"/>
              </w:rPr>
              <w:t>22</w:t>
            </w: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r>
      <w:tr w:rsidR="00F22D8A" w:rsidRPr="00F22D8A" w:rsidTr="00F22D8A">
        <w:tc>
          <w:tcPr>
            <w:tcW w:w="23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lastRenderedPageBreak/>
              <w:t xml:space="preserve">Тема 2.1. </w:t>
            </w:r>
            <w:r w:rsidRPr="00F22D8A">
              <w:rPr>
                <w:rFonts w:eastAsia="Times New Roman"/>
                <w:b/>
                <w:sz w:val="24"/>
              </w:rPr>
              <w:br/>
            </w:r>
            <w:r w:rsidRPr="00F22D8A">
              <w:rPr>
                <w:rFonts w:eastAsia="Times New Roman"/>
                <w:sz w:val="24"/>
              </w:rPr>
              <w:t>Электро- и пожаробезопасность</w:t>
            </w:r>
          </w:p>
        </w:tc>
        <w:tc>
          <w:tcPr>
            <w:tcW w:w="97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b/>
                <w:sz w:val="24"/>
              </w:rPr>
              <w:t>Содержание учебного материала</w:t>
            </w:r>
          </w:p>
        </w:tc>
        <w:tc>
          <w:tcPr>
            <w:tcW w:w="17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15</w:t>
            </w: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1</w:t>
            </w: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rPr>
                <w:rFonts w:eastAsia="Times New Roman"/>
                <w:b/>
                <w:sz w:val="24"/>
              </w:rPr>
            </w:pPr>
            <w:r w:rsidRPr="00F22D8A">
              <w:rPr>
                <w:rFonts w:eastAsia="Times New Roman"/>
                <w:b/>
                <w:sz w:val="24"/>
              </w:rPr>
              <w:t>Электроустановки</w:t>
            </w:r>
          </w:p>
          <w:p w:rsidR="00F22D8A" w:rsidRPr="00F22D8A" w:rsidRDefault="00F22D8A" w:rsidP="00F22D8A">
            <w:pPr>
              <w:rPr>
                <w:rFonts w:asciiTheme="minorHAnsi" w:hAnsiTheme="minorHAnsi" w:cstheme="minorBidi"/>
              </w:rPr>
            </w:pPr>
            <w:r w:rsidRPr="00F22D8A">
              <w:rPr>
                <w:rFonts w:eastAsia="Times New Roman"/>
                <w:sz w:val="24"/>
              </w:rPr>
              <w:t>Основные положения электротехники. Электроустановки. Виды работ в электроустановках. Организация работ с электроустановками</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2</w:t>
            </w: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rPr>
                <w:rFonts w:eastAsia="Times New Roman"/>
                <w:b/>
                <w:sz w:val="24"/>
              </w:rPr>
            </w:pPr>
            <w:r w:rsidRPr="00F22D8A">
              <w:rPr>
                <w:rFonts w:eastAsia="Times New Roman"/>
                <w:b/>
                <w:sz w:val="24"/>
              </w:rPr>
              <w:t>Электробезопасность</w:t>
            </w:r>
          </w:p>
          <w:p w:rsidR="00F22D8A" w:rsidRPr="00F22D8A" w:rsidRDefault="00F22D8A" w:rsidP="00F22D8A">
            <w:pPr>
              <w:rPr>
                <w:rFonts w:asciiTheme="minorHAnsi" w:hAnsiTheme="minorHAnsi" w:cstheme="minorBidi"/>
              </w:rPr>
            </w:pPr>
            <w:r w:rsidRPr="00F22D8A">
              <w:rPr>
                <w:rFonts w:eastAsia="Times New Roman"/>
                <w:sz w:val="24"/>
              </w:rPr>
              <w:t xml:space="preserve">Особенности электрического тока.Поражающие факторы электротока. Особенности электротока. </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3</w:t>
            </w: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rPr>
                <w:rFonts w:eastAsia="Times New Roman"/>
                <w:b/>
                <w:sz w:val="24"/>
              </w:rPr>
            </w:pPr>
            <w:r w:rsidRPr="00F22D8A">
              <w:rPr>
                <w:rFonts w:eastAsia="Times New Roman"/>
                <w:b/>
                <w:sz w:val="24"/>
              </w:rPr>
              <w:t>Воздействия электротока</w:t>
            </w:r>
          </w:p>
          <w:p w:rsidR="00F22D8A" w:rsidRPr="00F22D8A" w:rsidRDefault="00F22D8A" w:rsidP="00F22D8A">
            <w:pPr>
              <w:rPr>
                <w:rFonts w:asciiTheme="minorHAnsi" w:hAnsiTheme="minorHAnsi" w:cstheme="minorBidi"/>
              </w:rPr>
            </w:pPr>
            <w:r w:rsidRPr="00F22D8A">
              <w:rPr>
                <w:rFonts w:eastAsia="Times New Roman"/>
                <w:sz w:val="24"/>
              </w:rPr>
              <w:t>Виды воздействия электротока на человека. Виды поражения электрическим током</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4</w:t>
            </w: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rPr>
                <w:rFonts w:eastAsia="Times New Roman"/>
                <w:b/>
                <w:sz w:val="24"/>
              </w:rPr>
            </w:pPr>
            <w:r w:rsidRPr="00F22D8A">
              <w:rPr>
                <w:rFonts w:eastAsia="Times New Roman"/>
                <w:b/>
                <w:sz w:val="24"/>
              </w:rPr>
              <w:t>Электрозащита</w:t>
            </w:r>
          </w:p>
          <w:p w:rsidR="00F22D8A" w:rsidRPr="00F22D8A" w:rsidRDefault="00F22D8A" w:rsidP="00F22D8A">
            <w:pPr>
              <w:rPr>
                <w:rFonts w:asciiTheme="minorHAnsi" w:hAnsiTheme="minorHAnsi" w:cstheme="minorBidi"/>
              </w:rPr>
            </w:pPr>
            <w:r w:rsidRPr="00F22D8A">
              <w:rPr>
                <w:rFonts w:eastAsia="Times New Roman"/>
                <w:sz w:val="24"/>
              </w:rPr>
              <w:t>Нормы и правила электробезопасности. Способы и средства электрозащиты. Способы и средства защиты от поражения электрическим током. Средства индивидуальной защиты от поражения электротоком. Статическое электричество</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5</w:t>
            </w: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rPr>
                <w:rFonts w:eastAsia="Times New Roman"/>
                <w:b/>
                <w:sz w:val="24"/>
              </w:rPr>
            </w:pPr>
            <w:r w:rsidRPr="00F22D8A">
              <w:rPr>
                <w:rFonts w:eastAsia="Times New Roman"/>
                <w:b/>
                <w:sz w:val="24"/>
              </w:rPr>
              <w:t>Пожаробезопасность</w:t>
            </w:r>
          </w:p>
          <w:p w:rsidR="00F22D8A" w:rsidRPr="00F22D8A" w:rsidRDefault="00F22D8A" w:rsidP="00F22D8A">
            <w:pPr>
              <w:jc w:val="both"/>
              <w:rPr>
                <w:rFonts w:asciiTheme="minorHAnsi" w:hAnsiTheme="minorHAnsi" w:cstheme="minorBidi"/>
              </w:rPr>
            </w:pPr>
            <w:r w:rsidRPr="00F22D8A">
              <w:rPr>
                <w:rFonts w:eastAsia="Times New Roman"/>
                <w:sz w:val="24"/>
              </w:rPr>
              <w:t>Пожарная безопасность: причины возникновения пожаров, меры пожарной профилактики. Меры по обеспечению пожарной безопасности. Средства и способы тушения пожаров. Действия персонала</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6</w:t>
            </w:r>
          </w:p>
        </w:tc>
        <w:tc>
          <w:tcPr>
            <w:tcW w:w="9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rPr>
                <w:rFonts w:eastAsia="Times New Roman"/>
                <w:b/>
                <w:sz w:val="24"/>
              </w:rPr>
            </w:pPr>
            <w:r w:rsidRPr="00F22D8A">
              <w:rPr>
                <w:rFonts w:eastAsia="Times New Roman"/>
                <w:b/>
                <w:sz w:val="24"/>
              </w:rPr>
              <w:t>Первая медицинская помощь</w:t>
            </w:r>
          </w:p>
          <w:p w:rsidR="00F22D8A" w:rsidRPr="00F22D8A" w:rsidRDefault="00F22D8A" w:rsidP="00F22D8A">
            <w:pPr>
              <w:rPr>
                <w:rFonts w:asciiTheme="minorHAnsi" w:hAnsiTheme="minorHAnsi" w:cstheme="minorBidi"/>
              </w:rPr>
            </w:pPr>
            <w:r w:rsidRPr="00F22D8A">
              <w:rPr>
                <w:rFonts w:eastAsia="Times New Roman"/>
                <w:sz w:val="24"/>
              </w:rPr>
              <w:t>Оказание первой медицинской помощи пострадавшим при пожаре, при поражении электрическим током и т.д.</w:t>
            </w:r>
          </w:p>
        </w:tc>
        <w:tc>
          <w:tcPr>
            <w:tcW w:w="17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i/>
                <w:sz w:val="24"/>
              </w:rPr>
              <w:t>2</w:t>
            </w: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97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F22D8A">
              <w:rPr>
                <w:rFonts w:eastAsia="Times New Roman"/>
                <w:b/>
                <w:sz w:val="24"/>
              </w:rPr>
              <w:t>Контрольная работа</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Тематика вопросов контрольной работы должна соответствовать содержанию учебного материала разделов 1 и 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sz w:val="24"/>
              </w:rPr>
              <w:t>1</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F22D8A" w:rsidRPr="00F22D8A" w:rsidTr="00F22D8A">
        <w:tc>
          <w:tcPr>
            <w:tcW w:w="233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c>
          <w:tcPr>
            <w:tcW w:w="97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F22D8A">
              <w:rPr>
                <w:rFonts w:eastAsia="Times New Roman"/>
                <w:b/>
                <w:sz w:val="24"/>
              </w:rPr>
              <w:t>Самостоятельная работа обучающихся</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F22D8A">
              <w:rPr>
                <w:rFonts w:eastAsia="Times New Roman"/>
                <w:sz w:val="24"/>
              </w:rPr>
              <w:t>выполнение домашних заданий по теме 2.1., составление памятки и/или таблицы и/или конспекта к темам:</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F22D8A">
              <w:rPr>
                <w:rFonts w:eastAsia="Times New Roman"/>
                <w:sz w:val="24"/>
              </w:rPr>
              <w:t>Виды воздействия электротока и виды поражения электротоком</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F22D8A">
              <w:rPr>
                <w:rFonts w:eastAsia="Times New Roman"/>
                <w:sz w:val="24"/>
              </w:rPr>
              <w:t>Средства и способы тушения пожаров. Действия персонала</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Оказание первой медицинской помощи при поражении электрическим током</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sz w:val="24"/>
              </w:rPr>
              <w:t>6</w:t>
            </w: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r>
      <w:tr w:rsidR="00F22D8A" w:rsidRPr="00F22D8A" w:rsidTr="00F22D8A">
        <w:tc>
          <w:tcPr>
            <w:tcW w:w="1209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Bidi"/>
              </w:rPr>
            </w:pPr>
            <w:r w:rsidRPr="00F22D8A">
              <w:rPr>
                <w:rFonts w:eastAsia="Times New Roman"/>
                <w:b/>
                <w:sz w:val="24"/>
              </w:rPr>
              <w:t>Всего:</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F22D8A">
              <w:rPr>
                <w:rFonts w:eastAsia="Times New Roman"/>
                <w:b/>
                <w:i/>
                <w:sz w:val="24"/>
              </w:rPr>
              <w:t>48</w:t>
            </w: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spacing w:after="200" w:line="276" w:lineRule="auto"/>
              <w:rPr>
                <w:rFonts w:ascii="Calibri" w:eastAsia="Calibri" w:hAnsi="Calibri" w:cs="Calibri"/>
              </w:rPr>
            </w:pPr>
          </w:p>
        </w:tc>
      </w:tr>
    </w:tbl>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rPr>
      </w:pPr>
      <w:r w:rsidRPr="00F22D8A">
        <w:rPr>
          <w:rFonts w:eastAsia="Times New Roman"/>
          <w:sz w:val="24"/>
        </w:rPr>
        <w:t>Для характеристики уровня освоения учебного материала используются следующие обозначения:</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rPr>
      </w:pPr>
      <w:r w:rsidRPr="00F22D8A">
        <w:rPr>
          <w:rFonts w:eastAsia="Times New Roman"/>
          <w:sz w:val="24"/>
        </w:rPr>
        <w:t xml:space="preserve">1. – ознакомительный (узнавание ранее изученных объектов, свойств); </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rPr>
      </w:pPr>
      <w:r w:rsidRPr="00F22D8A">
        <w:rPr>
          <w:rFonts w:eastAsia="Times New Roman"/>
          <w:sz w:val="24"/>
        </w:rPr>
        <w:lastRenderedPageBreak/>
        <w:t>2. – репродуктивный (выполнение деятельности по образцу, инструкции или под руководством)</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rPr>
      </w:pPr>
      <w:r w:rsidRPr="00F22D8A">
        <w:rPr>
          <w:rFonts w:eastAsia="Times New Roman"/>
          <w:sz w:val="24"/>
        </w:rPr>
        <w:t>3. – продуктивный (планирование и самостоятельное выполнение деятельности, решение проблемных задач)</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b/>
          <w:caps/>
          <w:sz w:val="28"/>
        </w:rPr>
        <w:sectPr w:rsidR="00F22D8A" w:rsidRPr="00F22D8A" w:rsidSect="00F22D8A">
          <w:pgSz w:w="16838" w:h="11906" w:orient="landscape"/>
          <w:pgMar w:top="850" w:right="1134" w:bottom="1701" w:left="1134" w:header="708" w:footer="708" w:gutter="0"/>
          <w:cols w:space="708"/>
          <w:docGrid w:linePitch="360"/>
        </w:sect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284"/>
        <w:rPr>
          <w:rFonts w:eastAsia="Times New Roman"/>
          <w:b/>
          <w:sz w:val="28"/>
        </w:rPr>
      </w:pPr>
      <w:r w:rsidRPr="00F22D8A">
        <w:rPr>
          <w:rFonts w:eastAsia="Times New Roman"/>
          <w:b/>
          <w:color w:val="000000"/>
          <w:sz w:val="24"/>
        </w:rPr>
        <w:lastRenderedPageBreak/>
        <w:t xml:space="preserve">Поурочный план по предмету: </w:t>
      </w:r>
      <w:r w:rsidRPr="00F22D8A">
        <w:rPr>
          <w:rFonts w:eastAsia="Times New Roman"/>
          <w:sz w:val="28"/>
        </w:rPr>
        <w:t>Охрана труда и техника безопасности</w:t>
      </w:r>
    </w:p>
    <w:p w:rsidR="00F22D8A" w:rsidRPr="00F22D8A" w:rsidRDefault="00F22D8A" w:rsidP="00F22D8A">
      <w:pPr>
        <w:jc w:val="center"/>
        <w:rPr>
          <w:rFonts w:eastAsia="Times New Roman"/>
          <w:b/>
          <w:color w:val="000000"/>
          <w:sz w:val="24"/>
          <w:shd w:val="clear" w:color="auto" w:fill="FFFFFF"/>
        </w:rPr>
      </w:pPr>
    </w:p>
    <w:p w:rsidR="00F22D8A" w:rsidRPr="00F22D8A" w:rsidRDefault="00F22D8A" w:rsidP="00F22D8A">
      <w:pPr>
        <w:jc w:val="center"/>
        <w:rPr>
          <w:rFonts w:eastAsia="Times New Roman"/>
          <w:b/>
          <w:shd w:val="clear" w:color="auto" w:fill="FFFFFF"/>
        </w:rPr>
      </w:pPr>
    </w:p>
    <w:tbl>
      <w:tblPr>
        <w:tblW w:w="0" w:type="auto"/>
        <w:tblInd w:w="40" w:type="dxa"/>
        <w:tblCellMar>
          <w:left w:w="10" w:type="dxa"/>
          <w:right w:w="10" w:type="dxa"/>
        </w:tblCellMar>
        <w:tblLook w:val="04A0"/>
      </w:tblPr>
      <w:tblGrid>
        <w:gridCol w:w="851"/>
        <w:gridCol w:w="7650"/>
        <w:gridCol w:w="1147"/>
      </w:tblGrid>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 Тем, уроков.</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Наименование тем, уроков,</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sz w:val="24"/>
                <w:shd w:val="clear" w:color="auto" w:fill="FFFFFF"/>
              </w:rPr>
            </w:pPr>
            <w:r w:rsidRPr="00F22D8A">
              <w:rPr>
                <w:rFonts w:eastAsia="Times New Roman"/>
                <w:color w:val="000000"/>
                <w:sz w:val="24"/>
                <w:shd w:val="clear" w:color="auto" w:fill="FFFFFF"/>
              </w:rPr>
              <w:t>Кол-во</w:t>
            </w:r>
          </w:p>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час</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r w:rsidRPr="00F22D8A">
              <w:rPr>
                <w:rFonts w:eastAsia="Times New Roman"/>
                <w:b/>
                <w:sz w:val="24"/>
              </w:rPr>
              <w:t xml:space="preserve">Раздел 1. </w:t>
            </w:r>
            <w:r w:rsidRPr="00F22D8A">
              <w:rPr>
                <w:rFonts w:eastAsia="Times New Roman"/>
                <w:b/>
                <w:sz w:val="24"/>
              </w:rPr>
              <w:br/>
              <w:t>Охрана труда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color w:val="000000"/>
                <w:sz w:val="24"/>
                <w:shd w:val="clear" w:color="auto" w:fill="FFFFFF"/>
              </w:rPr>
              <w:t>1.</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b/>
                <w:sz w:val="24"/>
                <w:shd w:val="clear" w:color="auto" w:fill="FFFFFF"/>
              </w:rPr>
              <w:t>Основы законодательства по охране труда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color w:val="000000"/>
                <w:sz w:val="24"/>
                <w:shd w:val="clear" w:color="auto" w:fill="FFFFFF"/>
              </w:rPr>
              <w:t>8</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1.1</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color w:val="000000"/>
                <w:sz w:val="24"/>
                <w:shd w:val="clear" w:color="auto" w:fill="FFFFFF"/>
              </w:rPr>
              <w:t>.</w:t>
            </w:r>
            <w:r w:rsidRPr="00F22D8A">
              <w:rPr>
                <w:rFonts w:eastAsia="Times New Roman"/>
                <w:sz w:val="24"/>
                <w:shd w:val="clear" w:color="auto" w:fill="FFFFFF"/>
              </w:rPr>
              <w:t xml:space="preserve"> Цель охраны труда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1.2</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F22D8A">
              <w:rPr>
                <w:rFonts w:eastAsia="Times New Roman"/>
                <w:sz w:val="24"/>
              </w:rPr>
              <w:t>Законодательные положения по охране труда (ОТ)</w:t>
            </w:r>
          </w:p>
          <w:p w:rsidR="00F22D8A" w:rsidRPr="00F22D8A" w:rsidRDefault="00F22D8A" w:rsidP="00F22D8A">
            <w:pPr>
              <w:jc w:val="both"/>
              <w:rPr>
                <w:rFonts w:eastAsia="Times New Roman"/>
                <w:color w:val="000000"/>
                <w:sz w:val="24"/>
                <w:shd w:val="clear" w:color="auto" w:fill="FFFFFF"/>
              </w:rPr>
            </w:pPr>
          </w:p>
          <w:p w:rsidR="00F22D8A" w:rsidRPr="00F22D8A" w:rsidRDefault="00F22D8A" w:rsidP="00F22D8A">
            <w:pPr>
              <w:jc w:val="both"/>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1.3</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F22D8A">
              <w:rPr>
                <w:rFonts w:eastAsia="Times New Roman"/>
                <w:sz w:val="24"/>
              </w:rPr>
              <w:t>Органы надзора за состоянием охраны труда</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1.4</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 xml:space="preserve"> Перечень организаций, осуществляющих надзор за состоянием охраны труда. Функции организаций</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1.5</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Инструктажи по охране труда Виды инструктажей по охране труда.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1.6</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Назначение инструктажей. Порядок проведения.Практическое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1.7</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sz w:val="24"/>
                <w:shd w:val="clear" w:color="auto" w:fill="FFFFFF"/>
              </w:rPr>
              <w:t>Производственный травматизм и проф.заболевания</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1.8</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Порядок расследования, оформления  несчастных случаев. Ответственность за нарушение законов по охране труда.Практическое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sz w:val="24"/>
                <w:shd w:val="clear" w:color="auto" w:fill="FFFFFF"/>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b/>
                <w:sz w:val="24"/>
              </w:rPr>
            </w:pPr>
            <w:r w:rsidRPr="00F22D8A">
              <w:rPr>
                <w:rFonts w:eastAsia="Times New Roman"/>
                <w:b/>
                <w:sz w:val="24"/>
                <w:shd w:val="clear" w:color="auto" w:fill="FFFFFF"/>
              </w:rPr>
              <w:t xml:space="preserve">   Раздел 2 Требования к ВДТ и ПЭВМ, организация работы</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sz w:val="24"/>
                <w:shd w:val="clear" w:color="auto" w:fill="FFFFFF"/>
              </w:rPr>
              <w:t>2.</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b/>
                <w:sz w:val="24"/>
                <w:shd w:val="clear" w:color="auto" w:fill="FFFFFF"/>
              </w:rPr>
              <w:t>Гигиенические требования к ВДТ и ПЭВМ, организация работы</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color w:val="000000"/>
                <w:sz w:val="24"/>
                <w:shd w:val="clear" w:color="auto" w:fill="FFFFFF"/>
              </w:rPr>
              <w:t>8</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2.1</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eastAsia="Times New Roman"/>
                <w:sz w:val="24"/>
              </w:rPr>
            </w:pPr>
            <w:r w:rsidRPr="00F22D8A">
              <w:rPr>
                <w:rFonts w:eastAsia="Times New Roman"/>
                <w:sz w:val="24"/>
              </w:rPr>
              <w:t>Потенциально опасные производственные факторы при работе с ВДТ и ПЭВМ</w:t>
            </w:r>
          </w:p>
          <w:p w:rsidR="00F22D8A" w:rsidRPr="00F22D8A" w:rsidRDefault="00F22D8A" w:rsidP="00F22D8A">
            <w:pPr>
              <w:rPr>
                <w:rFonts w:eastAsia="Times New Roman"/>
                <w:sz w:val="24"/>
              </w:rPr>
            </w:pP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2.2</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asciiTheme="minorHAnsi" w:hAnsiTheme="minorHAnsi" w:cstheme="minorBidi"/>
              </w:rPr>
            </w:pPr>
            <w:r w:rsidRPr="00F22D8A">
              <w:rPr>
                <w:rFonts w:eastAsia="Times New Roman"/>
                <w:sz w:val="24"/>
              </w:rPr>
              <w:t>Вредные и опасные факторы и их источники</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2.3</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eastAsia="Times New Roman"/>
                <w:sz w:val="24"/>
              </w:rPr>
            </w:pPr>
            <w:r w:rsidRPr="00F22D8A">
              <w:rPr>
                <w:rFonts w:eastAsia="Times New Roman"/>
                <w:sz w:val="24"/>
              </w:rPr>
              <w:t>Требования к ВДТ и ПЭВМ</w:t>
            </w:r>
          </w:p>
          <w:p w:rsidR="00F22D8A" w:rsidRPr="00F22D8A" w:rsidRDefault="00F22D8A" w:rsidP="00F22D8A">
            <w:pPr>
              <w:rPr>
                <w:rFonts w:eastAsia="Times New Roman"/>
                <w:b/>
                <w:sz w:val="24"/>
              </w:rPr>
            </w:pP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r w:rsidRPr="00F22D8A">
              <w:rPr>
                <w:rFonts w:eastAsia="Times New Roman"/>
                <w:color w:val="000000"/>
                <w:sz w:val="24"/>
                <w:shd w:val="clear" w:color="auto" w:fill="FFFFFF"/>
              </w:rPr>
              <w:t>2.4</w:t>
            </w:r>
          </w:p>
          <w:p w:rsidR="00F22D8A" w:rsidRPr="00F22D8A" w:rsidRDefault="00F22D8A" w:rsidP="00F22D8A">
            <w:pPr>
              <w:jc w:val="center"/>
              <w:rPr>
                <w:rFonts w:asciiTheme="minorHAnsi" w:hAnsiTheme="minorHAnsi" w:cstheme="minorBidi"/>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asciiTheme="minorHAnsi" w:hAnsiTheme="minorHAnsi" w:cstheme="minorBidi"/>
              </w:rPr>
            </w:pPr>
            <w:r w:rsidRPr="00F22D8A">
              <w:rPr>
                <w:rFonts w:eastAsia="Times New Roman"/>
                <w:sz w:val="24"/>
              </w:rPr>
              <w:t>Требования к характеристикам системных блоков, клавиатур, и манипуляторов</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2.5</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Требования к организации рабочих мест</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2.6</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sz w:val="24"/>
                <w:shd w:val="clear" w:color="auto" w:fill="FFFFFF"/>
              </w:rPr>
              <w:t>Требования к помещениям для эксплуатации ВДТ и ПЭВМ</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2.7</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Требования к микроклимату в помещениях эксплуатации ВДТ и ПЭВМ</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2.8</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sz w:val="24"/>
                <w:shd w:val="clear" w:color="auto" w:fill="FFFFFF"/>
              </w:rPr>
              <w:t>Требования к шуму и к вибрации</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eastAsia="Times New Roman"/>
                <w:b/>
                <w:sz w:val="24"/>
                <w:shd w:val="clear" w:color="auto" w:fill="FFFFFF"/>
              </w:rPr>
            </w:pPr>
            <w:r w:rsidRPr="00F22D8A">
              <w:rPr>
                <w:rFonts w:eastAsia="Times New Roman"/>
                <w:b/>
                <w:sz w:val="24"/>
                <w:shd w:val="clear" w:color="auto" w:fill="FFFFFF"/>
              </w:rPr>
              <w:t>Раздел 3 Электро- и пожаробезопасность</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color w:val="000000"/>
                <w:sz w:val="24"/>
                <w:shd w:val="clear" w:color="auto" w:fill="FFFFFF"/>
              </w:rPr>
              <w:t>3</w:t>
            </w:r>
            <w:r w:rsidRPr="00F22D8A">
              <w:rPr>
                <w:rFonts w:eastAsia="Times New Roman"/>
                <w:color w:val="000000"/>
                <w:sz w:val="24"/>
                <w:shd w:val="clear" w:color="auto" w:fill="FFFFFF"/>
              </w:rPr>
              <w:t>.</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eastAsia="Times New Roman"/>
                <w:b/>
                <w:sz w:val="24"/>
                <w:shd w:val="clear" w:color="auto" w:fill="FFFFFF"/>
              </w:rPr>
            </w:pPr>
          </w:p>
          <w:p w:rsidR="00F22D8A" w:rsidRPr="00F22D8A" w:rsidRDefault="00F22D8A" w:rsidP="00F22D8A">
            <w:pPr>
              <w:jc w:val="both"/>
              <w:rPr>
                <w:rFonts w:eastAsia="Times New Roman"/>
                <w:b/>
                <w:sz w:val="24"/>
                <w:shd w:val="clear" w:color="auto" w:fill="FFFFFF"/>
              </w:rPr>
            </w:pPr>
            <w:r w:rsidRPr="00F22D8A">
              <w:rPr>
                <w:rFonts w:eastAsia="Times New Roman"/>
                <w:b/>
                <w:sz w:val="24"/>
                <w:shd w:val="clear" w:color="auto" w:fill="FFFFFF"/>
              </w:rPr>
              <w:t xml:space="preserve"> Электро- и пожаробезопасность</w:t>
            </w:r>
          </w:p>
          <w:p w:rsidR="00F22D8A" w:rsidRPr="00F22D8A" w:rsidRDefault="00F22D8A" w:rsidP="00F22D8A">
            <w:pPr>
              <w:jc w:val="both"/>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color w:val="000000"/>
                <w:sz w:val="24"/>
                <w:shd w:val="clear" w:color="auto" w:fill="FFFFFF"/>
              </w:rPr>
              <w:t>15</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3.1</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asciiTheme="minorHAnsi" w:hAnsiTheme="minorHAnsi" w:cstheme="minorBidi"/>
              </w:rPr>
            </w:pPr>
            <w:r w:rsidRPr="00F22D8A">
              <w:rPr>
                <w:rFonts w:eastAsia="Times New Roman"/>
                <w:sz w:val="24"/>
              </w:rPr>
              <w:t xml:space="preserve">Основные положения электротехники. Электроустановки. </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3.2</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asciiTheme="minorHAnsi" w:hAnsiTheme="minorHAnsi" w:cstheme="minorBidi"/>
              </w:rPr>
            </w:pPr>
            <w:r w:rsidRPr="00F22D8A">
              <w:rPr>
                <w:rFonts w:eastAsia="Times New Roman"/>
                <w:sz w:val="24"/>
              </w:rPr>
              <w:t>Электроустановки. Виды работ в электроустановках</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3.3</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asciiTheme="minorHAnsi" w:hAnsiTheme="minorHAnsi" w:cstheme="minorBidi"/>
              </w:rPr>
            </w:pPr>
            <w:r w:rsidRPr="00F22D8A">
              <w:rPr>
                <w:rFonts w:eastAsia="Times New Roman"/>
                <w:sz w:val="24"/>
              </w:rPr>
              <w:t>. Организация работ с электроустановками</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3.4</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eastAsia="Times New Roman"/>
                <w:sz w:val="24"/>
              </w:rPr>
            </w:pPr>
            <w:r w:rsidRPr="00F22D8A">
              <w:rPr>
                <w:rFonts w:eastAsia="Times New Roman"/>
                <w:sz w:val="24"/>
              </w:rPr>
              <w:t>Электробезопасность</w:t>
            </w:r>
          </w:p>
          <w:p w:rsidR="00F22D8A" w:rsidRPr="00F22D8A" w:rsidRDefault="00F22D8A" w:rsidP="00F22D8A">
            <w:pPr>
              <w:rPr>
                <w:rFonts w:asciiTheme="minorHAnsi" w:hAnsiTheme="minorHAnsi" w:cstheme="minorBidi"/>
              </w:rPr>
            </w:pPr>
            <w:r w:rsidRPr="00F22D8A">
              <w:rPr>
                <w:rFonts w:eastAsia="Times New Roman"/>
                <w:sz w:val="24"/>
              </w:rPr>
              <w:t>Особенности электрического тока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lastRenderedPageBreak/>
              <w:t>3.5</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jc w:val="both"/>
              <w:rPr>
                <w:rFonts w:asciiTheme="minorHAnsi" w:hAnsiTheme="minorHAnsi" w:cstheme="minorBidi"/>
              </w:rPr>
            </w:pPr>
            <w:r w:rsidRPr="00F22D8A">
              <w:rPr>
                <w:rFonts w:eastAsia="Times New Roman"/>
                <w:sz w:val="24"/>
              </w:rPr>
              <w:t>.Поражающие факторы электротока. Особенности электротока.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3.6</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eastAsia="Times New Roman"/>
                <w:sz w:val="24"/>
              </w:rPr>
            </w:pPr>
            <w:r w:rsidRPr="00F22D8A">
              <w:rPr>
                <w:rFonts w:eastAsia="Times New Roman"/>
                <w:sz w:val="24"/>
              </w:rPr>
              <w:t>Воздействия электротока</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 xml:space="preserve"> 3.7</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eastAsia="Times New Roman"/>
                <w:b/>
                <w:color w:val="000000"/>
                <w:sz w:val="24"/>
                <w:shd w:val="clear" w:color="auto" w:fill="FFFFFF"/>
              </w:rPr>
            </w:pPr>
            <w:r w:rsidRPr="00F22D8A">
              <w:rPr>
                <w:rFonts w:eastAsia="Times New Roman"/>
                <w:sz w:val="24"/>
                <w:shd w:val="clear" w:color="auto" w:fill="FFFFFF"/>
              </w:rPr>
              <w:t>Виды поражения электрическим током</w:t>
            </w:r>
          </w:p>
          <w:p w:rsidR="00F22D8A" w:rsidRPr="00F22D8A" w:rsidRDefault="00F22D8A" w:rsidP="00F22D8A">
            <w:pPr>
              <w:jc w:val="cente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3.8</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Электрозащита . Нормы и правила электробезопасности.</w:t>
            </w:r>
          </w:p>
          <w:p w:rsidR="00F22D8A" w:rsidRPr="00F22D8A" w:rsidRDefault="00F22D8A" w:rsidP="00F22D8A">
            <w:pPr>
              <w:jc w:val="both"/>
              <w:rPr>
                <w:rFonts w:eastAsia="Times New Roman"/>
                <w:color w:val="000000"/>
                <w:sz w:val="24"/>
                <w:shd w:val="clear" w:color="auto" w:fill="FFFFFF"/>
              </w:rPr>
            </w:pPr>
          </w:p>
          <w:p w:rsidR="00F22D8A" w:rsidRPr="00F22D8A" w:rsidRDefault="00F22D8A" w:rsidP="00F22D8A">
            <w:pPr>
              <w:jc w:val="both"/>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3.9</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sz w:val="24"/>
                <w:shd w:val="clear" w:color="auto" w:fill="FFFFFF"/>
              </w:rPr>
              <w:t>. Способы и средства электрозащиты.</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3.10</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Средства индивидуальной защиты от поражения электротоком. Статическое электричество.Практическое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sz w:val="24"/>
                <w:shd w:val="clear" w:color="auto" w:fill="FFFFFF"/>
              </w:rPr>
            </w:pPr>
            <w:r w:rsidRPr="00F22D8A">
              <w:rPr>
                <w:rFonts w:eastAsia="Times New Roman"/>
                <w:color w:val="000000"/>
                <w:sz w:val="24"/>
                <w:shd w:val="clear" w:color="auto" w:fill="FFFFFF"/>
              </w:rPr>
              <w:t>1</w:t>
            </w:r>
          </w:p>
          <w:p w:rsidR="00F22D8A" w:rsidRPr="00F22D8A" w:rsidRDefault="00F22D8A" w:rsidP="00F22D8A">
            <w:pPr>
              <w:jc w:val="center"/>
              <w:rPr>
                <w:rFonts w:asciiTheme="minorHAnsi" w:hAnsiTheme="minorHAnsi" w:cstheme="minorBidi"/>
              </w:rPr>
            </w:pP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3.11</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Пожаробезопасность.Практическое занятие</w:t>
            </w:r>
          </w:p>
          <w:p w:rsidR="00F22D8A" w:rsidRPr="00F22D8A" w:rsidRDefault="00F22D8A" w:rsidP="00F22D8A">
            <w:pPr>
              <w:rPr>
                <w:rFonts w:eastAsia="Times New Roman"/>
                <w:sz w:val="24"/>
              </w:rPr>
            </w:pP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3.12</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sz w:val="24"/>
                <w:shd w:val="clear" w:color="auto" w:fill="FFFFFF"/>
              </w:rPr>
              <w:t>Меры по обеспечению пожарной безопасности</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3.13</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Средства и способы тушения пожаров. Действия персонала.Практическое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3.14</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Первая медицинская помощь .Практическое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3.15</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Оказание первой медицинской помощи пострадавшим при пожаре, при поражении электрическим током . .Практическое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Calibri" w:eastAsia="Calibri" w:hAnsi="Calibri" w:cs="Calibri"/>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F22D8A">
              <w:rPr>
                <w:rFonts w:eastAsia="Times New Roman"/>
                <w:b/>
                <w:sz w:val="24"/>
              </w:rPr>
              <w:t>Контрольная работа</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Calibri" w:eastAsia="Calibri" w:hAnsi="Calibri" w:cs="Calibri"/>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color w:val="000000"/>
                <w:sz w:val="24"/>
                <w:shd w:val="clear" w:color="auto" w:fill="FFFFFF"/>
              </w:rPr>
              <w:t>Итого:</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32</w:t>
            </w:r>
          </w:p>
        </w:tc>
      </w:tr>
    </w:tbl>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sz w:val="24"/>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sz w:val="24"/>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sz w:val="24"/>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sz w:val="24"/>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sz w:val="24"/>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sz w:val="24"/>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sz w:val="24"/>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sz w:val="24"/>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sz w:val="24"/>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sz w:val="24"/>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b/>
          <w:caps/>
          <w:sz w:val="28"/>
        </w:rPr>
      </w:pPr>
      <w:r w:rsidRPr="00F22D8A">
        <w:rPr>
          <w:rFonts w:eastAsia="Times New Roman"/>
          <w:b/>
          <w:caps/>
          <w:sz w:val="28"/>
        </w:rPr>
        <w:t>3. условия реализации УЧЕБНОЙ дисциплины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rPr>
      </w:pPr>
      <w:r w:rsidRPr="00F22D8A">
        <w:rPr>
          <w:rFonts w:eastAsia="Times New Roman"/>
          <w:b/>
          <w:sz w:val="28"/>
        </w:rPr>
        <w:lastRenderedPageBreak/>
        <w:t>3.1. Требования к минимальному материально-техническому обеспечению</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sz w:val="28"/>
        </w:rPr>
      </w:pPr>
      <w:r w:rsidRPr="00F22D8A">
        <w:rPr>
          <w:rFonts w:eastAsia="Times New Roman"/>
          <w:sz w:val="28"/>
        </w:rPr>
        <w:t xml:space="preserve">Реализация учебной дисциплины требует наличия учебного кабинета </w:t>
      </w:r>
    </w:p>
    <w:p w:rsidR="00F22D8A" w:rsidRPr="00F22D8A" w:rsidRDefault="00F22D8A" w:rsidP="00F22D8A">
      <w:pPr>
        <w:tabs>
          <w:tab w:val="left" w:pos="0"/>
        </w:tabs>
        <w:ind w:firstLine="720"/>
        <w:jc w:val="both"/>
        <w:rPr>
          <w:rFonts w:eastAsia="Times New Roman"/>
          <w:sz w:val="28"/>
        </w:rPr>
      </w:pPr>
      <w:r w:rsidRPr="00F22D8A">
        <w:rPr>
          <w:rFonts w:eastAsia="Times New Roman"/>
          <w:sz w:val="28"/>
        </w:rPr>
        <w:t xml:space="preserve">Оборудование учебного кабинета: </w:t>
      </w:r>
    </w:p>
    <w:p w:rsidR="00F22D8A" w:rsidRPr="00F22D8A" w:rsidRDefault="00F22D8A" w:rsidP="00F22D8A">
      <w:pPr>
        <w:numPr>
          <w:ilvl w:val="0"/>
          <w:numId w:val="225"/>
        </w:numPr>
        <w:tabs>
          <w:tab w:val="left" w:pos="0"/>
        </w:tabs>
        <w:spacing w:after="200" w:line="276" w:lineRule="auto"/>
        <w:rPr>
          <w:rFonts w:eastAsia="Times New Roman"/>
          <w:sz w:val="28"/>
        </w:rPr>
      </w:pPr>
      <w:r w:rsidRPr="00F22D8A">
        <w:rPr>
          <w:rFonts w:eastAsia="Times New Roman"/>
          <w:sz w:val="28"/>
        </w:rPr>
        <w:t>автоматизированное рабочее место преподавателя, включающее: компьютер с подключением к Интернету, принтер, мультимедийный проектор, программное обеспечение общего назначения;</w:t>
      </w:r>
    </w:p>
    <w:p w:rsidR="00F22D8A" w:rsidRPr="00F22D8A" w:rsidRDefault="00F22D8A" w:rsidP="00F22D8A">
      <w:pPr>
        <w:numPr>
          <w:ilvl w:val="0"/>
          <w:numId w:val="2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8"/>
        </w:rPr>
      </w:pPr>
      <w:r w:rsidRPr="00F22D8A">
        <w:rPr>
          <w:rFonts w:eastAsia="Times New Roman"/>
          <w:sz w:val="28"/>
        </w:rPr>
        <w:t>посадочные места по количеству обучающихся;</w:t>
      </w:r>
    </w:p>
    <w:p w:rsidR="00F22D8A" w:rsidRPr="00F22D8A" w:rsidRDefault="00F22D8A" w:rsidP="00F22D8A">
      <w:pPr>
        <w:numPr>
          <w:ilvl w:val="0"/>
          <w:numId w:val="225"/>
        </w:numPr>
        <w:tabs>
          <w:tab w:val="left" w:pos="0"/>
        </w:tabs>
        <w:spacing w:after="200" w:line="276" w:lineRule="auto"/>
        <w:rPr>
          <w:rFonts w:eastAsia="Times New Roman"/>
          <w:sz w:val="28"/>
        </w:rPr>
      </w:pPr>
      <w:r w:rsidRPr="00F22D8A">
        <w:rPr>
          <w:rFonts w:eastAsia="Times New Roman"/>
          <w:sz w:val="28"/>
        </w:rPr>
        <w:t>комплект учебно-методической документации;</w:t>
      </w:r>
    </w:p>
    <w:p w:rsidR="00F22D8A" w:rsidRPr="00F22D8A" w:rsidRDefault="00F22D8A" w:rsidP="00F22D8A">
      <w:pPr>
        <w:numPr>
          <w:ilvl w:val="0"/>
          <w:numId w:val="225"/>
        </w:numPr>
        <w:tabs>
          <w:tab w:val="left" w:pos="0"/>
        </w:tabs>
        <w:spacing w:after="200" w:line="276" w:lineRule="auto"/>
        <w:rPr>
          <w:rFonts w:eastAsia="Times New Roman"/>
          <w:sz w:val="28"/>
        </w:rPr>
      </w:pPr>
      <w:r w:rsidRPr="00F22D8A">
        <w:rPr>
          <w:rFonts w:eastAsia="Times New Roman"/>
          <w:sz w:val="28"/>
        </w:rPr>
        <w:t>комплекты учебно-наглядных пособий «Безопасность труда», «ПК и охрана труда», демонстрационные плакаты, раздаточный материал;</w:t>
      </w:r>
    </w:p>
    <w:p w:rsidR="00F22D8A" w:rsidRPr="00F22D8A" w:rsidRDefault="00F22D8A" w:rsidP="00F22D8A">
      <w:pPr>
        <w:numPr>
          <w:ilvl w:val="0"/>
          <w:numId w:val="225"/>
        </w:numPr>
        <w:tabs>
          <w:tab w:val="left" w:pos="0"/>
        </w:tabs>
        <w:spacing w:after="200" w:line="276" w:lineRule="auto"/>
        <w:rPr>
          <w:rFonts w:eastAsia="Times New Roman"/>
          <w:sz w:val="28"/>
        </w:rPr>
      </w:pPr>
      <w:r w:rsidRPr="00F22D8A">
        <w:rPr>
          <w:rFonts w:eastAsia="Times New Roman"/>
          <w:sz w:val="28"/>
        </w:rPr>
        <w:t>видеотека по курсу</w:t>
      </w:r>
    </w:p>
    <w:p w:rsidR="00F22D8A" w:rsidRPr="00F22D8A" w:rsidRDefault="00F22D8A" w:rsidP="00F22D8A">
      <w:pPr>
        <w:tabs>
          <w:tab w:val="left" w:pos="-21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sz w:val="28"/>
        </w:rPr>
      </w:pPr>
      <w:r w:rsidRPr="00F22D8A">
        <w:rPr>
          <w:rFonts w:eastAsia="Times New Roman"/>
          <w:sz w:val="28"/>
        </w:rPr>
        <w:t>Технические средства обучения: аудиовизуальные, компьютерные, телекоммуникационные и т.п.</w:t>
      </w: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b/>
          <w:sz w:val="28"/>
        </w:rPr>
      </w:pPr>
      <w:r w:rsidRPr="00F22D8A">
        <w:rPr>
          <w:rFonts w:eastAsia="Times New Roman"/>
          <w:b/>
          <w:sz w:val="28"/>
        </w:rPr>
        <w:t>3.2. Информационное обеспечение обучения</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b/>
          <w:sz w:val="28"/>
        </w:rPr>
      </w:pPr>
      <w:r w:rsidRPr="00F22D8A">
        <w:rPr>
          <w:rFonts w:eastAsia="Times New Roman"/>
          <w:b/>
          <w:sz w:val="28"/>
        </w:rPr>
        <w:t>Перечень рекомендуемых учебных изданий, Интернет-ресурсов, дополнительной литературы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b/>
          <w:sz w:val="28"/>
        </w:rPr>
      </w:pPr>
      <w:r w:rsidRPr="00F22D8A">
        <w:rPr>
          <w:rFonts w:eastAsia="Times New Roman"/>
          <w:b/>
          <w:sz w:val="28"/>
        </w:rPr>
        <w:t xml:space="preserve">Основные источники: </w:t>
      </w:r>
    </w:p>
    <w:p w:rsidR="00F22D8A" w:rsidRPr="00F22D8A" w:rsidRDefault="00F22D8A" w:rsidP="00F22D8A">
      <w:pPr>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714" w:hanging="357"/>
        <w:rPr>
          <w:rFonts w:eastAsia="Times New Roman"/>
          <w:sz w:val="28"/>
        </w:rPr>
      </w:pPr>
      <w:r w:rsidRPr="00F22D8A">
        <w:rPr>
          <w:rFonts w:eastAsia="Times New Roman"/>
          <w:sz w:val="28"/>
        </w:rPr>
        <w:t>Богатюк В.А. Оператор ЭВМ: учебник для нач. проф. образования – М.: Издательский центр «Академия», 2016.………………</w:t>
      </w:r>
    </w:p>
    <w:p w:rsidR="00F22D8A" w:rsidRPr="00F22D8A" w:rsidRDefault="00F22D8A" w:rsidP="00F22D8A">
      <w:pPr>
        <w:numPr>
          <w:ilvl w:val="0"/>
          <w:numId w:val="226"/>
        </w:numPr>
        <w:tabs>
          <w:tab w:val="left" w:pos="720"/>
        </w:tabs>
        <w:spacing w:after="200" w:line="276" w:lineRule="auto"/>
        <w:ind w:left="714" w:hanging="357"/>
        <w:rPr>
          <w:rFonts w:eastAsia="Times New Roman"/>
          <w:sz w:val="28"/>
        </w:rPr>
      </w:pPr>
      <w:r w:rsidRPr="00F22D8A">
        <w:rPr>
          <w:rFonts w:eastAsia="Times New Roman"/>
          <w:sz w:val="28"/>
        </w:rPr>
        <w:t>Киселев С.В. Оператор ЭВМ: учебник для сред.. проф. образования – М.: Издательский центр «Академия», 2018.</w:t>
      </w:r>
    </w:p>
    <w:p w:rsidR="00F22D8A" w:rsidRPr="00F22D8A" w:rsidRDefault="00F22D8A" w:rsidP="00F22D8A">
      <w:pPr>
        <w:numPr>
          <w:ilvl w:val="0"/>
          <w:numId w:val="226"/>
        </w:numPr>
        <w:tabs>
          <w:tab w:val="left" w:pos="720"/>
        </w:tabs>
        <w:spacing w:after="200" w:line="276" w:lineRule="auto"/>
        <w:ind w:left="714" w:hanging="357"/>
        <w:rPr>
          <w:rFonts w:eastAsia="Times New Roman"/>
          <w:sz w:val="28"/>
        </w:rPr>
      </w:pPr>
      <w:r w:rsidRPr="00F22D8A">
        <w:rPr>
          <w:rFonts w:eastAsia="Times New Roman"/>
          <w:sz w:val="28"/>
        </w:rPr>
        <w:t>Инструкции по охране труда при работе на ВДТ и ПЭВМ ИОТ-015-98</w:t>
      </w:r>
    </w:p>
    <w:p w:rsidR="00F22D8A" w:rsidRPr="00F22D8A" w:rsidRDefault="00F22D8A" w:rsidP="00F22D8A">
      <w:pPr>
        <w:numPr>
          <w:ilvl w:val="0"/>
          <w:numId w:val="226"/>
        </w:numPr>
        <w:tabs>
          <w:tab w:val="left" w:pos="720"/>
        </w:tabs>
        <w:spacing w:after="200" w:line="276" w:lineRule="auto"/>
        <w:ind w:left="714" w:hanging="357"/>
        <w:rPr>
          <w:rFonts w:eastAsia="Times New Roman"/>
          <w:sz w:val="28"/>
        </w:rPr>
      </w:pPr>
      <w:r w:rsidRPr="00F22D8A">
        <w:rPr>
          <w:rFonts w:eastAsia="Times New Roman"/>
          <w:sz w:val="28"/>
        </w:rPr>
        <w:t>СанПиН 2.2.2/2.4.1340-03</w:t>
      </w:r>
    </w:p>
    <w:p w:rsidR="00F22D8A" w:rsidRPr="00F22D8A" w:rsidRDefault="00F22D8A" w:rsidP="00F22D8A">
      <w:pPr>
        <w:numPr>
          <w:ilvl w:val="0"/>
          <w:numId w:val="226"/>
        </w:numPr>
        <w:tabs>
          <w:tab w:val="left" w:pos="720"/>
        </w:tabs>
        <w:spacing w:after="200" w:line="276" w:lineRule="auto"/>
        <w:ind w:left="714" w:hanging="357"/>
        <w:rPr>
          <w:rFonts w:eastAsia="Times New Roman"/>
          <w:sz w:val="28"/>
        </w:rPr>
      </w:pPr>
      <w:r w:rsidRPr="00F22D8A">
        <w:rPr>
          <w:rFonts w:eastAsia="Times New Roman"/>
          <w:sz w:val="28"/>
        </w:rPr>
        <w:t>Типовая инструкция по ОТ для операторов и пользователей ПЭВМ ТОИ Р 01-00-01-96</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b/>
          <w:sz w:val="28"/>
        </w:rPr>
      </w:pPr>
      <w:r w:rsidRPr="00F22D8A">
        <w:rPr>
          <w:rFonts w:eastAsia="Times New Roman"/>
          <w:b/>
          <w:sz w:val="28"/>
        </w:rPr>
        <w:t xml:space="preserve">Дополнительные источники: </w:t>
      </w:r>
    </w:p>
    <w:p w:rsidR="00F22D8A" w:rsidRPr="00F22D8A" w:rsidRDefault="00F22D8A" w:rsidP="00F22D8A">
      <w:pPr>
        <w:numPr>
          <w:ilvl w:val="0"/>
          <w:numId w:val="227"/>
        </w:numPr>
        <w:tabs>
          <w:tab w:val="left" w:pos="1440"/>
        </w:tabs>
        <w:spacing w:after="200" w:line="276" w:lineRule="auto"/>
        <w:rPr>
          <w:rFonts w:eastAsia="Times New Roman"/>
          <w:sz w:val="28"/>
        </w:rPr>
      </w:pPr>
      <w:r w:rsidRPr="00F22D8A">
        <w:rPr>
          <w:rFonts w:eastAsia="Times New Roman"/>
          <w:sz w:val="28"/>
        </w:rPr>
        <w:t>Маньков В.Д. Обеспечение безопасности при работе с ПЭВМ: Практическое руководство. – СПб.: Политехника, 2016. – 277 с.: ил. – (Сер.Безопасность жизни и деятельности).</w:t>
      </w:r>
    </w:p>
    <w:p w:rsidR="00F22D8A" w:rsidRPr="00F22D8A" w:rsidRDefault="00F22D8A" w:rsidP="00F22D8A">
      <w:pPr>
        <w:numPr>
          <w:ilvl w:val="0"/>
          <w:numId w:val="227"/>
        </w:numPr>
        <w:tabs>
          <w:tab w:val="left" w:pos="1440"/>
        </w:tabs>
        <w:spacing w:after="200" w:line="276" w:lineRule="auto"/>
        <w:rPr>
          <w:rFonts w:eastAsia="Times New Roman"/>
          <w:sz w:val="28"/>
        </w:rPr>
      </w:pPr>
      <w:r w:rsidRPr="00F22D8A">
        <w:rPr>
          <w:rFonts w:eastAsia="Times New Roman"/>
          <w:sz w:val="28"/>
        </w:rPr>
        <w:t>СанПиН 2.2.2.542-96.</w:t>
      </w:r>
    </w:p>
    <w:p w:rsidR="00F22D8A" w:rsidRPr="00F22D8A" w:rsidRDefault="00F22D8A" w:rsidP="00F22D8A">
      <w:pPr>
        <w:ind w:firstLine="720"/>
        <w:jc w:val="both"/>
        <w:rPr>
          <w:rFonts w:eastAsia="Times New Roman"/>
          <w:b/>
          <w:sz w:val="28"/>
        </w:rPr>
      </w:pPr>
      <w:r w:rsidRPr="00F22D8A">
        <w:rPr>
          <w:rFonts w:eastAsia="Times New Roman"/>
          <w:b/>
          <w:sz w:val="28"/>
        </w:rPr>
        <w:t>Интернет-ресурсы:</w:t>
      </w:r>
    </w:p>
    <w:p w:rsidR="00F22D8A" w:rsidRPr="00F22D8A" w:rsidRDefault="006858E3" w:rsidP="00F22D8A">
      <w:pPr>
        <w:numPr>
          <w:ilvl w:val="0"/>
          <w:numId w:val="228"/>
        </w:numPr>
        <w:tabs>
          <w:tab w:val="left" w:pos="540"/>
          <w:tab w:val="left" w:pos="720"/>
        </w:tabs>
        <w:spacing w:after="200" w:line="276" w:lineRule="auto"/>
        <w:rPr>
          <w:rFonts w:eastAsia="Times New Roman"/>
          <w:sz w:val="28"/>
        </w:rPr>
      </w:pPr>
      <w:hyperlink r:id="rId63">
        <w:r w:rsidR="00F22D8A" w:rsidRPr="00F22D8A">
          <w:rPr>
            <w:rFonts w:eastAsia="Times New Roman"/>
            <w:color w:val="0000FF"/>
            <w:sz w:val="28"/>
            <w:u w:val="single"/>
          </w:rPr>
          <w:t>http://www.ciklon.ru/computer/metod/instr-ot.htm</w:t>
        </w:r>
      </w:hyperlink>
      <w:r w:rsidR="00F22D8A" w:rsidRPr="00F22D8A">
        <w:rPr>
          <w:rFonts w:eastAsia="Times New Roman"/>
          <w:b/>
          <w:sz w:val="28"/>
        </w:rPr>
        <w:t xml:space="preserve">– </w:t>
      </w:r>
      <w:r w:rsidR="00F22D8A" w:rsidRPr="00F22D8A">
        <w:rPr>
          <w:rFonts w:eastAsia="Times New Roman"/>
          <w:sz w:val="28"/>
        </w:rPr>
        <w:t>Инструкция по охране труда для пользователей и операторов персональных электронно-вычислительных машин (ПЭВМ) и видеодисплейных терминалов (ВДТ) № Э-12-99(10.02.2011).</w:t>
      </w:r>
    </w:p>
    <w:p w:rsidR="00F22D8A" w:rsidRPr="00F22D8A" w:rsidRDefault="006858E3" w:rsidP="00F22D8A">
      <w:pPr>
        <w:numPr>
          <w:ilvl w:val="0"/>
          <w:numId w:val="228"/>
        </w:numPr>
        <w:tabs>
          <w:tab w:val="left" w:pos="540"/>
          <w:tab w:val="left" w:pos="720"/>
        </w:tabs>
        <w:spacing w:after="200" w:line="276" w:lineRule="auto"/>
        <w:rPr>
          <w:rFonts w:eastAsia="Times New Roman"/>
          <w:sz w:val="28"/>
        </w:rPr>
      </w:pPr>
      <w:hyperlink r:id="rId64">
        <w:r w:rsidR="00F22D8A" w:rsidRPr="00F22D8A">
          <w:rPr>
            <w:rFonts w:eastAsia="Times New Roman"/>
            <w:color w:val="0000FF"/>
            <w:sz w:val="28"/>
            <w:u w:val="single"/>
          </w:rPr>
          <w:t>http://www.otd-lab.ru/documents/tipovye-instruktsii-po-okhrane-truda/instruktsiya-po-okhrane-truda-dlya-inzhenera-pevm-i-v</w:t>
        </w:r>
      </w:hyperlink>
      <w:r w:rsidR="00F22D8A" w:rsidRPr="00F22D8A">
        <w:rPr>
          <w:rFonts w:eastAsia="Times New Roman"/>
          <w:sz w:val="28"/>
        </w:rPr>
        <w:t xml:space="preserve"> – Инструкция по охране труда для инженера ПЭВМ и ВДТ (10.02.2011).</w:t>
      </w:r>
    </w:p>
    <w:p w:rsidR="00F22D8A" w:rsidRPr="00F22D8A" w:rsidRDefault="006858E3" w:rsidP="00F22D8A">
      <w:pPr>
        <w:numPr>
          <w:ilvl w:val="0"/>
          <w:numId w:val="228"/>
        </w:numPr>
        <w:tabs>
          <w:tab w:val="left" w:pos="540"/>
          <w:tab w:val="left" w:pos="720"/>
        </w:tabs>
        <w:spacing w:after="200" w:line="276" w:lineRule="auto"/>
        <w:rPr>
          <w:rFonts w:eastAsia="Times New Roman"/>
          <w:sz w:val="28"/>
        </w:rPr>
      </w:pPr>
      <w:hyperlink r:id="rId65">
        <w:r w:rsidR="00F22D8A" w:rsidRPr="00F22D8A">
          <w:rPr>
            <w:rFonts w:eastAsia="Times New Roman"/>
            <w:color w:val="0000FF"/>
            <w:sz w:val="28"/>
            <w:u w:val="single"/>
          </w:rPr>
          <w:t>http://student.km.ru/ref_show_frame.asp?id=0DE7E374BA2D43DE942E2E8F3EA6723B</w:t>
        </w:r>
      </w:hyperlink>
      <w:r w:rsidR="00F22D8A" w:rsidRPr="00F22D8A">
        <w:rPr>
          <w:rFonts w:eastAsia="Times New Roman"/>
          <w:sz w:val="28"/>
        </w:rPr>
        <w:t>– безопасность жизнедеятельности на предприятии (10.02.2011).</w:t>
      </w:r>
    </w:p>
    <w:p w:rsidR="00F22D8A" w:rsidRPr="00F22D8A" w:rsidRDefault="006858E3" w:rsidP="00F22D8A">
      <w:pPr>
        <w:numPr>
          <w:ilvl w:val="0"/>
          <w:numId w:val="228"/>
        </w:numPr>
        <w:tabs>
          <w:tab w:val="left" w:pos="540"/>
          <w:tab w:val="left" w:pos="720"/>
        </w:tabs>
        <w:spacing w:after="200" w:line="276" w:lineRule="auto"/>
        <w:rPr>
          <w:rFonts w:eastAsia="Times New Roman"/>
          <w:sz w:val="28"/>
        </w:rPr>
      </w:pPr>
      <w:hyperlink r:id="rId66">
        <w:r w:rsidR="00F22D8A" w:rsidRPr="00F22D8A">
          <w:rPr>
            <w:rFonts w:eastAsia="Times New Roman"/>
            <w:color w:val="0000FF"/>
            <w:sz w:val="28"/>
            <w:u w:val="single"/>
          </w:rPr>
          <w:t>http://www.tehbez.ru/Docum/DocumShow.asp?DocumID=48</w:t>
        </w:r>
      </w:hyperlink>
      <w:r w:rsidR="00F22D8A" w:rsidRPr="00F22D8A">
        <w:rPr>
          <w:rFonts w:eastAsia="Times New Roman"/>
          <w:sz w:val="28"/>
        </w:rPr>
        <w:t xml:space="preserve"> – Типовая инструкция по охране труда для операторов и пользователей персональных электронно-вычислительных машин (ПЭВМ) и работников, занятых эксплуатацией ПЭВМ и видеодисплейных терминалов (ВДТ) (10.02.2011). </w:t>
      </w:r>
    </w:p>
    <w:p w:rsidR="00F22D8A" w:rsidRPr="00F22D8A" w:rsidRDefault="006858E3" w:rsidP="00F22D8A">
      <w:pPr>
        <w:numPr>
          <w:ilvl w:val="0"/>
          <w:numId w:val="228"/>
        </w:numPr>
        <w:tabs>
          <w:tab w:val="left" w:pos="540"/>
          <w:tab w:val="left" w:pos="720"/>
        </w:tabs>
        <w:spacing w:after="200" w:line="276" w:lineRule="auto"/>
        <w:rPr>
          <w:rFonts w:eastAsia="Times New Roman"/>
          <w:sz w:val="28"/>
        </w:rPr>
      </w:pPr>
      <w:hyperlink r:id="rId67">
        <w:r w:rsidR="00F22D8A" w:rsidRPr="00F22D8A">
          <w:rPr>
            <w:rFonts w:eastAsia="Times New Roman"/>
            <w:color w:val="0000FF"/>
            <w:sz w:val="28"/>
            <w:u w:val="single"/>
          </w:rPr>
          <w:t>http://www.rosteplo.ru/Npb_files/npb_shablon.php?id=707</w:t>
        </w:r>
      </w:hyperlink>
      <w:r w:rsidR="00F22D8A" w:rsidRPr="00F22D8A">
        <w:rPr>
          <w:rFonts w:eastAsia="Times New Roman"/>
          <w:sz w:val="28"/>
        </w:rPr>
        <w:t xml:space="preserve"> – Санитарно-эпидемиологические правила и нормативы СанПиН 2.2.2/2.4.1340-03 – «Гигиенические требования к персональным электронно-вычислительным машинам и организации работы» с приложениями(10.02.2011).</w:t>
      </w:r>
    </w:p>
    <w:p w:rsidR="00F22D8A" w:rsidRPr="00F22D8A" w:rsidRDefault="006858E3" w:rsidP="00F22D8A">
      <w:pPr>
        <w:numPr>
          <w:ilvl w:val="0"/>
          <w:numId w:val="228"/>
        </w:numPr>
        <w:tabs>
          <w:tab w:val="left" w:pos="540"/>
          <w:tab w:val="left" w:pos="720"/>
        </w:tabs>
        <w:spacing w:after="200" w:line="276" w:lineRule="auto"/>
        <w:rPr>
          <w:rFonts w:eastAsia="Times New Roman"/>
          <w:sz w:val="28"/>
        </w:rPr>
      </w:pPr>
      <w:hyperlink r:id="rId68">
        <w:r w:rsidR="00F22D8A" w:rsidRPr="00F22D8A">
          <w:rPr>
            <w:rFonts w:eastAsia="Times New Roman"/>
            <w:color w:val="0000FF"/>
            <w:sz w:val="28"/>
            <w:u w:val="single"/>
          </w:rPr>
          <w:t>http://nsdiplom.narod.ru/SanPiN/sanpin2.2.2_2.4.1340-03.html</w:t>
        </w:r>
      </w:hyperlink>
      <w:r w:rsidR="00F22D8A" w:rsidRPr="00F22D8A">
        <w:rPr>
          <w:rFonts w:eastAsia="Times New Roman"/>
          <w:sz w:val="28"/>
        </w:rPr>
        <w:t xml:space="preserve"> – санитарно-эпидемиологические правила и нормативы «Гигиенические требования к персональным электронно-вычислительным машинам и организации работы. СанПиН 2.2.2/2.4.1340-03», утвержденные Главным государственным санитарным врачом Российской Федерации 30 мая 2003 года с приложениями(10.02.2011).</w:t>
      </w:r>
    </w:p>
    <w:p w:rsidR="00F22D8A" w:rsidRPr="00F22D8A" w:rsidRDefault="006858E3" w:rsidP="00F22D8A">
      <w:pPr>
        <w:numPr>
          <w:ilvl w:val="0"/>
          <w:numId w:val="228"/>
        </w:numPr>
        <w:tabs>
          <w:tab w:val="left" w:pos="540"/>
          <w:tab w:val="left" w:pos="720"/>
        </w:tabs>
        <w:spacing w:after="200" w:line="276" w:lineRule="auto"/>
        <w:rPr>
          <w:rFonts w:eastAsia="Times New Roman"/>
          <w:sz w:val="28"/>
        </w:rPr>
      </w:pPr>
      <w:hyperlink r:id="rId69">
        <w:r w:rsidR="00F22D8A" w:rsidRPr="00F22D8A">
          <w:rPr>
            <w:rFonts w:eastAsia="Times New Roman"/>
            <w:color w:val="0000FF"/>
            <w:sz w:val="28"/>
            <w:u w:val="single"/>
          </w:rPr>
          <w:t>http://safety.s-system.ru/main/subject-110</w:t>
        </w:r>
      </w:hyperlink>
      <w:r w:rsidR="00F22D8A" w:rsidRPr="00F22D8A">
        <w:rPr>
          <w:rFonts w:eastAsia="Times New Roman"/>
          <w:sz w:val="28"/>
        </w:rPr>
        <w:t xml:space="preserve"> – Санитарно-гигиенические требования при работе с ПЭВМ (10.02.2011).</w:t>
      </w:r>
    </w:p>
    <w:p w:rsidR="00F22D8A" w:rsidRPr="00F22D8A" w:rsidRDefault="006858E3" w:rsidP="00F22D8A">
      <w:pPr>
        <w:numPr>
          <w:ilvl w:val="0"/>
          <w:numId w:val="228"/>
        </w:numPr>
        <w:tabs>
          <w:tab w:val="left" w:pos="540"/>
          <w:tab w:val="left" w:pos="720"/>
        </w:tabs>
        <w:spacing w:after="200" w:line="276" w:lineRule="auto"/>
        <w:rPr>
          <w:rFonts w:eastAsia="Times New Roman"/>
          <w:sz w:val="28"/>
        </w:rPr>
      </w:pPr>
      <w:hyperlink r:id="rId70">
        <w:r w:rsidR="00F22D8A" w:rsidRPr="00F22D8A">
          <w:rPr>
            <w:rFonts w:eastAsia="Times New Roman"/>
            <w:color w:val="0000FF"/>
            <w:sz w:val="28"/>
            <w:u w:val="single"/>
          </w:rPr>
          <w:t>http://spinet.ru/kendh/sanpin/sanpin.php</w:t>
        </w:r>
      </w:hyperlink>
      <w:r w:rsidR="00F22D8A" w:rsidRPr="00F22D8A">
        <w:rPr>
          <w:rFonts w:eastAsia="Times New Roman"/>
          <w:sz w:val="28"/>
        </w:rPr>
        <w:t xml:space="preserve"> – Санитарные правила и нормы СанПиН 2.2.2.542-96с приложениями(10.02.2011).</w:t>
      </w:r>
    </w:p>
    <w:p w:rsidR="00F22D8A" w:rsidRPr="00F22D8A" w:rsidRDefault="006858E3" w:rsidP="00F22D8A">
      <w:pPr>
        <w:numPr>
          <w:ilvl w:val="0"/>
          <w:numId w:val="228"/>
        </w:numPr>
        <w:tabs>
          <w:tab w:val="left" w:pos="540"/>
          <w:tab w:val="left" w:pos="720"/>
        </w:tabs>
        <w:spacing w:after="200" w:line="276" w:lineRule="auto"/>
        <w:rPr>
          <w:rFonts w:eastAsia="Times New Roman"/>
          <w:sz w:val="28"/>
        </w:rPr>
      </w:pPr>
      <w:hyperlink r:id="rId71">
        <w:r w:rsidR="00F22D8A" w:rsidRPr="00F22D8A">
          <w:rPr>
            <w:rFonts w:eastAsia="Times New Roman"/>
            <w:color w:val="0000FF"/>
            <w:sz w:val="28"/>
            <w:u w:val="single"/>
          </w:rPr>
          <w:t>http://www.gostrf.com/Basesdoc/5/5223/index.htm</w:t>
        </w:r>
      </w:hyperlink>
      <w:r w:rsidR="00F22D8A" w:rsidRPr="00F22D8A">
        <w:rPr>
          <w:rFonts w:eastAsia="Times New Roman"/>
          <w:sz w:val="28"/>
        </w:rPr>
        <w:t xml:space="preserve"> – Санитарные правила и нормы СанПиН 2.2.2.542-96с приложениями</w:t>
      </w:r>
      <w:r w:rsidR="00F22D8A" w:rsidRPr="00F22D8A">
        <w:rPr>
          <w:rFonts w:eastAsia="Times New Roman"/>
          <w:b/>
          <w:sz w:val="28"/>
        </w:rPr>
        <w:t xml:space="preserve"> – </w:t>
      </w:r>
      <w:r w:rsidR="00F22D8A" w:rsidRPr="00F22D8A">
        <w:rPr>
          <w:rFonts w:eastAsia="Times New Roman"/>
          <w:sz w:val="28"/>
        </w:rPr>
        <w:t>Гигиенические требования к видеодисплейным терминалам, персональным электронно-вычислительным машинам и организации работы (10.02.2011).</w:t>
      </w:r>
    </w:p>
    <w:p w:rsidR="00F22D8A" w:rsidRPr="00F22D8A" w:rsidRDefault="00F22D8A" w:rsidP="00F22D8A">
      <w:pPr>
        <w:jc w:val="both"/>
        <w:rPr>
          <w:rFonts w:eastAsia="Times New Roman"/>
          <w:sz w:val="28"/>
        </w:rPr>
      </w:pPr>
    </w:p>
    <w:p w:rsidR="00F22D8A" w:rsidRPr="00F22D8A" w:rsidRDefault="00F22D8A" w:rsidP="00F22D8A">
      <w:pPr>
        <w:jc w:val="both"/>
        <w:rPr>
          <w:rFonts w:eastAsia="Times New Roman"/>
          <w:sz w:val="28"/>
        </w:rPr>
      </w:pPr>
    </w:p>
    <w:p w:rsidR="00F22D8A" w:rsidRPr="00F22D8A" w:rsidRDefault="00F22D8A" w:rsidP="00F22D8A">
      <w:pPr>
        <w:jc w:val="both"/>
        <w:rPr>
          <w:rFonts w:eastAsia="Times New Roman"/>
          <w:b/>
          <w:sz w:val="28"/>
        </w:rPr>
      </w:pPr>
      <w:r w:rsidRPr="00F22D8A">
        <w:rPr>
          <w:rFonts w:eastAsia="Times New Roman"/>
          <w:b/>
          <w:sz w:val="28"/>
        </w:rPr>
        <w:t>4. Контроль и оценка результатов освоения учебной дисциплины.</w:t>
      </w:r>
    </w:p>
    <w:p w:rsidR="00F22D8A" w:rsidRPr="00F22D8A" w:rsidRDefault="00F22D8A" w:rsidP="00F22D8A">
      <w:pPr>
        <w:jc w:val="both"/>
        <w:rPr>
          <w:rFonts w:eastAsia="Times New Roman"/>
          <w:b/>
          <w:sz w:val="28"/>
        </w:rPr>
      </w:pPr>
    </w:p>
    <w:p w:rsidR="00F22D8A" w:rsidRPr="00F22D8A" w:rsidRDefault="00F22D8A" w:rsidP="00F22D8A">
      <w:pPr>
        <w:jc w:val="both"/>
        <w:rPr>
          <w:rFonts w:eastAsia="Times New Roman"/>
          <w:sz w:val="28"/>
        </w:rPr>
      </w:pPr>
      <w:r w:rsidRPr="00F22D8A">
        <w:rPr>
          <w:rFonts w:eastAsia="Times New Roman"/>
          <w:sz w:val="28"/>
        </w:rPr>
        <w:t>Контроль и оценка 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контрольной работы.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rPr>
      </w:pPr>
    </w:p>
    <w:tbl>
      <w:tblPr>
        <w:tblW w:w="0" w:type="auto"/>
        <w:tblInd w:w="98" w:type="dxa"/>
        <w:tblCellMar>
          <w:left w:w="10" w:type="dxa"/>
          <w:right w:w="10" w:type="dxa"/>
        </w:tblCellMar>
        <w:tblLook w:val="04A0"/>
      </w:tblPr>
      <w:tblGrid>
        <w:gridCol w:w="4608"/>
        <w:gridCol w:w="4860"/>
      </w:tblGrid>
      <w:tr w:rsidR="00F22D8A" w:rsidRPr="00F22D8A" w:rsidTr="00F22D8A">
        <w:trPr>
          <w:trHeight w:val="1"/>
        </w:trPr>
        <w:tc>
          <w:tcPr>
            <w:tcW w:w="46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22D8A" w:rsidRPr="00F22D8A" w:rsidRDefault="00F22D8A" w:rsidP="00F22D8A">
            <w:pPr>
              <w:jc w:val="center"/>
              <w:rPr>
                <w:rFonts w:eastAsia="Times New Roman"/>
                <w:b/>
                <w:sz w:val="24"/>
              </w:rPr>
            </w:pPr>
            <w:r w:rsidRPr="00F22D8A">
              <w:rPr>
                <w:rFonts w:eastAsia="Times New Roman"/>
                <w:b/>
                <w:sz w:val="24"/>
              </w:rPr>
              <w:t>Результаты обучения</w:t>
            </w:r>
          </w:p>
          <w:p w:rsidR="00F22D8A" w:rsidRPr="00F22D8A" w:rsidRDefault="00F22D8A" w:rsidP="00F22D8A">
            <w:pPr>
              <w:jc w:val="center"/>
              <w:rPr>
                <w:rFonts w:asciiTheme="minorHAnsi" w:hAnsiTheme="minorHAnsi" w:cstheme="minorBidi"/>
              </w:rPr>
            </w:pPr>
            <w:r w:rsidRPr="00F22D8A">
              <w:rPr>
                <w:rFonts w:eastAsia="Times New Roman"/>
                <w:b/>
                <w:sz w:val="24"/>
              </w:rPr>
              <w:t>(освоенные умения, усвоенные знания)</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sz w:val="24"/>
              </w:rPr>
              <w:t xml:space="preserve">Формы и методы контроля и оценки результатов обучения </w:t>
            </w:r>
          </w:p>
        </w:tc>
      </w:tr>
      <w:tr w:rsidR="00F22D8A" w:rsidRPr="00F22D8A" w:rsidTr="00F22D8A">
        <w:trPr>
          <w:trHeight w:val="1"/>
        </w:trPr>
        <w:tc>
          <w:tcPr>
            <w:tcW w:w="46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Bidi"/>
              </w:rPr>
            </w:pPr>
            <w:r w:rsidRPr="00F22D8A">
              <w:rPr>
                <w:rFonts w:eastAsia="Times New Roman"/>
                <w:b/>
                <w:sz w:val="24"/>
              </w:rPr>
              <w:t>Уметь:</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jc w:val="both"/>
              <w:rPr>
                <w:rFonts w:ascii="Calibri" w:eastAsia="Calibri" w:hAnsi="Calibri" w:cs="Calibri"/>
              </w:rPr>
            </w:pPr>
          </w:p>
        </w:tc>
      </w:tr>
      <w:tr w:rsidR="00F22D8A" w:rsidRPr="00F22D8A" w:rsidTr="00F22D8A">
        <w:trPr>
          <w:trHeight w:val="1"/>
        </w:trPr>
        <w:tc>
          <w:tcPr>
            <w:tcW w:w="46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29"/>
              </w:numPr>
              <w:tabs>
                <w:tab w:val="left" w:pos="-4820"/>
                <w:tab w:val="left" w:pos="42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rPr>
                <w:rFonts w:asciiTheme="minorHAnsi" w:hAnsiTheme="minorHAnsi" w:cstheme="minorBidi"/>
              </w:rPr>
            </w:pPr>
            <w:r w:rsidRPr="00F22D8A">
              <w:rPr>
                <w:rFonts w:eastAsia="Times New Roman"/>
              </w:rPr>
              <w:lastRenderedPageBreak/>
              <w:t>выполнять санитарно-технологические требования на рабочем месте и в производственной зоне, нормы и требования к гигиене и охране труда;</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jc w:val="both"/>
              <w:rPr>
                <w:rFonts w:eastAsia="Times New Roman"/>
                <w:sz w:val="24"/>
              </w:rPr>
            </w:pPr>
            <w:r w:rsidRPr="00F22D8A">
              <w:rPr>
                <w:rFonts w:eastAsia="Times New Roman"/>
                <w:sz w:val="24"/>
              </w:rPr>
              <w:t>внеаудиторная самостоятельная работа</w:t>
            </w:r>
          </w:p>
          <w:p w:rsidR="00F22D8A" w:rsidRPr="00F22D8A" w:rsidRDefault="00F22D8A" w:rsidP="00F22D8A">
            <w:pPr>
              <w:jc w:val="both"/>
              <w:rPr>
                <w:rFonts w:eastAsia="Times New Roman"/>
                <w:sz w:val="24"/>
              </w:rPr>
            </w:pPr>
          </w:p>
          <w:p w:rsidR="00F22D8A" w:rsidRPr="00F22D8A" w:rsidRDefault="00F22D8A" w:rsidP="00F22D8A">
            <w:pPr>
              <w:jc w:val="both"/>
              <w:rPr>
                <w:rFonts w:asciiTheme="minorHAnsi" w:hAnsiTheme="minorHAnsi" w:cstheme="minorBidi"/>
              </w:rPr>
            </w:pPr>
            <w:r w:rsidRPr="00F22D8A">
              <w:rPr>
                <w:rFonts w:eastAsia="Times New Roman"/>
                <w:i/>
                <w:sz w:val="24"/>
              </w:rPr>
              <w:t>фронтальная, индивидуальная</w:t>
            </w:r>
          </w:p>
        </w:tc>
      </w:tr>
      <w:tr w:rsidR="00F22D8A" w:rsidRPr="00F22D8A" w:rsidTr="00F22D8A">
        <w:trPr>
          <w:trHeight w:val="1"/>
        </w:trPr>
        <w:tc>
          <w:tcPr>
            <w:tcW w:w="46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Bidi"/>
              </w:rPr>
            </w:pPr>
            <w:r w:rsidRPr="00F22D8A">
              <w:rPr>
                <w:rFonts w:eastAsia="Times New Roman"/>
                <w:b/>
              </w:rPr>
              <w:t>Знать:</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jc w:val="both"/>
              <w:rPr>
                <w:rFonts w:ascii="Calibri" w:eastAsia="Calibri" w:hAnsi="Calibri" w:cs="Calibri"/>
              </w:rPr>
            </w:pPr>
          </w:p>
        </w:tc>
      </w:tr>
      <w:tr w:rsidR="00F22D8A" w:rsidRPr="00F22D8A" w:rsidTr="00F22D8A">
        <w:trPr>
          <w:trHeight w:val="1"/>
        </w:trPr>
        <w:tc>
          <w:tcPr>
            <w:tcW w:w="46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30"/>
              </w:numPr>
              <w:tabs>
                <w:tab w:val="left" w:pos="-4820"/>
                <w:tab w:val="left" w:pos="42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rPr>
                <w:rFonts w:asciiTheme="minorHAnsi" w:hAnsiTheme="minorHAnsi" w:cstheme="minorBidi"/>
              </w:rPr>
            </w:pPr>
            <w:r w:rsidRPr="00F22D8A">
              <w:rPr>
                <w:rFonts w:eastAsia="Times New Roman"/>
              </w:rPr>
              <w:t>правила техники безопасности и охраны труда при работе с электрооборудованием;</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jc w:val="both"/>
              <w:rPr>
                <w:rFonts w:eastAsia="Times New Roman"/>
                <w:sz w:val="24"/>
              </w:rPr>
            </w:pPr>
            <w:r w:rsidRPr="00F22D8A">
              <w:rPr>
                <w:rFonts w:eastAsia="Times New Roman"/>
                <w:sz w:val="24"/>
              </w:rPr>
              <w:t>внеаудиторная самостоятельная работа, контрольная работа</w:t>
            </w:r>
          </w:p>
          <w:p w:rsidR="00F22D8A" w:rsidRPr="00F22D8A" w:rsidRDefault="00F22D8A" w:rsidP="00F22D8A">
            <w:pPr>
              <w:jc w:val="both"/>
              <w:rPr>
                <w:rFonts w:asciiTheme="minorHAnsi" w:hAnsiTheme="minorHAnsi" w:cstheme="minorBidi"/>
              </w:rPr>
            </w:pPr>
            <w:r w:rsidRPr="00F22D8A">
              <w:rPr>
                <w:rFonts w:eastAsia="Times New Roman"/>
                <w:i/>
                <w:sz w:val="24"/>
              </w:rPr>
              <w:t>индивидуальная</w:t>
            </w:r>
          </w:p>
        </w:tc>
      </w:tr>
      <w:tr w:rsidR="00F22D8A" w:rsidRPr="00F22D8A" w:rsidTr="00F22D8A">
        <w:trPr>
          <w:trHeight w:val="1"/>
        </w:trPr>
        <w:tc>
          <w:tcPr>
            <w:tcW w:w="46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31"/>
              </w:numPr>
              <w:tabs>
                <w:tab w:val="left" w:pos="-4820"/>
                <w:tab w:val="left" w:pos="42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rPr>
                <w:rFonts w:asciiTheme="minorHAnsi" w:hAnsiTheme="minorHAnsi" w:cstheme="minorBidi"/>
              </w:rPr>
            </w:pPr>
            <w:r w:rsidRPr="00F22D8A">
              <w:rPr>
                <w:rFonts w:eastAsia="Times New Roman"/>
              </w:rPr>
              <w:t>нормативные документы по использованию средств вычислительной техники и видеотерминалов (ВДТ);</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jc w:val="both"/>
              <w:rPr>
                <w:rFonts w:eastAsia="Times New Roman"/>
                <w:sz w:val="24"/>
              </w:rPr>
            </w:pPr>
            <w:r w:rsidRPr="00F22D8A">
              <w:rPr>
                <w:rFonts w:eastAsia="Times New Roman"/>
                <w:sz w:val="24"/>
              </w:rPr>
              <w:t>внеаудиторная самостоятельная работа, контрольная работа</w:t>
            </w:r>
          </w:p>
          <w:p w:rsidR="00F22D8A" w:rsidRPr="00F22D8A" w:rsidRDefault="00F22D8A" w:rsidP="00F22D8A">
            <w:pPr>
              <w:jc w:val="both"/>
              <w:rPr>
                <w:rFonts w:asciiTheme="minorHAnsi" w:hAnsiTheme="minorHAnsi" w:cstheme="minorBidi"/>
              </w:rPr>
            </w:pPr>
            <w:r w:rsidRPr="00F22D8A">
              <w:rPr>
                <w:rFonts w:eastAsia="Times New Roman"/>
                <w:i/>
                <w:sz w:val="24"/>
              </w:rPr>
              <w:t>индивидуальная</w:t>
            </w:r>
          </w:p>
        </w:tc>
      </w:tr>
      <w:tr w:rsidR="00F22D8A" w:rsidRPr="00F22D8A" w:rsidTr="00F22D8A">
        <w:trPr>
          <w:trHeight w:val="1"/>
        </w:trPr>
        <w:tc>
          <w:tcPr>
            <w:tcW w:w="46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numPr>
                <w:ilvl w:val="0"/>
                <w:numId w:val="232"/>
              </w:numPr>
              <w:tabs>
                <w:tab w:val="left" w:pos="-4820"/>
                <w:tab w:val="left" w:pos="42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rPr>
                <w:rFonts w:asciiTheme="minorHAnsi" w:hAnsiTheme="minorHAnsi" w:cstheme="minorBidi"/>
              </w:rPr>
            </w:pPr>
            <w:r w:rsidRPr="00F22D8A">
              <w:rPr>
                <w:rFonts w:eastAsia="Times New Roman"/>
              </w:rPr>
              <w:t>виды и периодичность инструктажа по технике безопасности и охране труда (ТБ и ОТ)</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2D8A" w:rsidRPr="00F22D8A" w:rsidRDefault="00F22D8A" w:rsidP="00F22D8A">
            <w:pPr>
              <w:jc w:val="both"/>
              <w:rPr>
                <w:rFonts w:eastAsia="Times New Roman"/>
                <w:sz w:val="24"/>
              </w:rPr>
            </w:pPr>
            <w:r w:rsidRPr="00F22D8A">
              <w:rPr>
                <w:rFonts w:eastAsia="Times New Roman"/>
                <w:sz w:val="24"/>
              </w:rPr>
              <w:t>внеаудиторная самостоятельная работа, контрольная работа</w:t>
            </w:r>
          </w:p>
          <w:p w:rsidR="00F22D8A" w:rsidRPr="00F22D8A" w:rsidRDefault="00F22D8A" w:rsidP="00F22D8A">
            <w:pPr>
              <w:jc w:val="both"/>
              <w:rPr>
                <w:rFonts w:asciiTheme="minorHAnsi" w:hAnsiTheme="minorHAnsi" w:cstheme="minorBidi"/>
              </w:rPr>
            </w:pPr>
            <w:r w:rsidRPr="00F22D8A">
              <w:rPr>
                <w:rFonts w:eastAsia="Times New Roman"/>
                <w:i/>
                <w:sz w:val="24"/>
              </w:rPr>
              <w:t>индивидуальная</w:t>
            </w:r>
          </w:p>
        </w:tc>
      </w:tr>
    </w:tbl>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i/>
          <w:sz w:val="24"/>
        </w:rPr>
      </w:pPr>
    </w:p>
    <w:p w:rsidR="00F22D8A" w:rsidRPr="00F22D8A" w:rsidRDefault="00F22D8A" w:rsidP="00F22D8A">
      <w:pPr>
        <w:suppressAutoHyphens/>
        <w:jc w:val="right"/>
        <w:rPr>
          <w:rFonts w:eastAsia="Times New Roman"/>
          <w:color w:val="333333"/>
          <w:sz w:val="24"/>
        </w:rPr>
      </w:pPr>
    </w:p>
    <w:p w:rsidR="00F22D8A" w:rsidRPr="00F22D8A" w:rsidRDefault="00F22D8A" w:rsidP="00F22D8A">
      <w:pPr>
        <w:spacing w:line="360" w:lineRule="auto"/>
        <w:jc w:val="both"/>
        <w:rPr>
          <w:rFonts w:eastAsia="Times New Roman"/>
          <w:b/>
          <w:i/>
          <w:sz w:val="24"/>
        </w:rPr>
      </w:pPr>
      <w:r w:rsidRPr="00F22D8A">
        <w:rPr>
          <w:rFonts w:eastAsia="Times New Roman"/>
          <w:b/>
          <w:sz w:val="24"/>
        </w:rPr>
        <w:t>Ра</w:t>
      </w:r>
      <w:r w:rsidRPr="00F22D8A">
        <w:rPr>
          <w:rFonts w:eastAsia="Times New Roman"/>
          <w:b/>
          <w:i/>
          <w:sz w:val="24"/>
        </w:rPr>
        <w:t>зработчики:  Пилипенко С.В.-преподаватель</w:t>
      </w: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b/>
          <w:sz w:val="28"/>
        </w:rPr>
      </w:pPr>
      <w:r w:rsidRPr="00F22D8A">
        <w:rPr>
          <w:rFonts w:eastAsia="Times New Roman"/>
          <w:b/>
          <w:color w:val="000000"/>
          <w:sz w:val="24"/>
        </w:rPr>
        <w:t xml:space="preserve">Поурочный план по предмету: </w:t>
      </w:r>
      <w:r w:rsidRPr="00F22D8A">
        <w:rPr>
          <w:rFonts w:eastAsia="Times New Roman"/>
          <w:sz w:val="28"/>
        </w:rPr>
        <w:t>Охрана труда и техника безопасности</w:t>
      </w:r>
    </w:p>
    <w:p w:rsidR="00F22D8A" w:rsidRPr="00F22D8A" w:rsidRDefault="00F22D8A" w:rsidP="00F22D8A">
      <w:pPr>
        <w:jc w:val="center"/>
        <w:rPr>
          <w:rFonts w:eastAsia="Times New Roman"/>
          <w:b/>
          <w:color w:val="000000"/>
          <w:sz w:val="24"/>
          <w:shd w:val="clear" w:color="auto" w:fill="FFFFFF"/>
        </w:rPr>
      </w:pPr>
    </w:p>
    <w:p w:rsidR="00F22D8A" w:rsidRPr="00F22D8A" w:rsidRDefault="00F22D8A" w:rsidP="00F22D8A">
      <w:pPr>
        <w:jc w:val="center"/>
        <w:rPr>
          <w:rFonts w:eastAsia="Times New Roman"/>
          <w:b/>
          <w:shd w:val="clear" w:color="auto" w:fill="FFFFFF"/>
        </w:rPr>
      </w:pPr>
    </w:p>
    <w:tbl>
      <w:tblPr>
        <w:tblW w:w="0" w:type="auto"/>
        <w:tblInd w:w="40" w:type="dxa"/>
        <w:tblCellMar>
          <w:left w:w="10" w:type="dxa"/>
          <w:right w:w="10" w:type="dxa"/>
        </w:tblCellMar>
        <w:tblLook w:val="04A0"/>
      </w:tblPr>
      <w:tblGrid>
        <w:gridCol w:w="851"/>
        <w:gridCol w:w="7650"/>
        <w:gridCol w:w="1147"/>
      </w:tblGrid>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 Тем, уроков.</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Наименование тем, уроков,</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sz w:val="24"/>
                <w:shd w:val="clear" w:color="auto" w:fill="FFFFFF"/>
              </w:rPr>
            </w:pPr>
            <w:r w:rsidRPr="00F22D8A">
              <w:rPr>
                <w:rFonts w:eastAsia="Times New Roman"/>
                <w:color w:val="000000"/>
                <w:sz w:val="24"/>
                <w:shd w:val="clear" w:color="auto" w:fill="FFFFFF"/>
              </w:rPr>
              <w:t>Кол-во</w:t>
            </w:r>
          </w:p>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час</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r w:rsidRPr="00F22D8A">
              <w:rPr>
                <w:rFonts w:eastAsia="Times New Roman"/>
                <w:b/>
                <w:sz w:val="24"/>
              </w:rPr>
              <w:t xml:space="preserve">Раздел 1. </w:t>
            </w:r>
            <w:r w:rsidRPr="00F22D8A">
              <w:rPr>
                <w:rFonts w:eastAsia="Times New Roman"/>
                <w:b/>
                <w:sz w:val="24"/>
              </w:rPr>
              <w:br/>
              <w:t>Охрана труда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color w:val="000000"/>
                <w:sz w:val="24"/>
                <w:shd w:val="clear" w:color="auto" w:fill="FFFFFF"/>
              </w:rPr>
              <w:t>1.</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b/>
                <w:sz w:val="24"/>
                <w:shd w:val="clear" w:color="auto" w:fill="FFFFFF"/>
              </w:rPr>
              <w:t>Основы законодательства по охране труда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color w:val="000000"/>
                <w:sz w:val="24"/>
                <w:shd w:val="clear" w:color="auto" w:fill="FFFFFF"/>
              </w:rPr>
              <w:t>8</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1.1</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color w:val="000000"/>
                <w:sz w:val="24"/>
                <w:shd w:val="clear" w:color="auto" w:fill="FFFFFF"/>
              </w:rPr>
              <w:t>.</w:t>
            </w:r>
            <w:r w:rsidRPr="00F22D8A">
              <w:rPr>
                <w:rFonts w:eastAsia="Times New Roman"/>
                <w:sz w:val="24"/>
                <w:shd w:val="clear" w:color="auto" w:fill="FFFFFF"/>
              </w:rPr>
              <w:t xml:space="preserve"> Цель охраны труда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1.2</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F22D8A">
              <w:rPr>
                <w:rFonts w:eastAsia="Times New Roman"/>
                <w:sz w:val="24"/>
              </w:rPr>
              <w:t>Законодательные положения по охране труда (ОТ)</w:t>
            </w:r>
          </w:p>
          <w:p w:rsidR="00F22D8A" w:rsidRPr="00F22D8A" w:rsidRDefault="00F22D8A" w:rsidP="00F22D8A">
            <w:pPr>
              <w:jc w:val="both"/>
              <w:rPr>
                <w:rFonts w:eastAsia="Times New Roman"/>
                <w:color w:val="000000"/>
                <w:sz w:val="24"/>
                <w:shd w:val="clear" w:color="auto" w:fill="FFFFFF"/>
              </w:rPr>
            </w:pPr>
          </w:p>
          <w:p w:rsidR="00F22D8A" w:rsidRPr="00F22D8A" w:rsidRDefault="00F22D8A" w:rsidP="00F22D8A">
            <w:pPr>
              <w:jc w:val="both"/>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1.3</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F22D8A">
              <w:rPr>
                <w:rFonts w:eastAsia="Times New Roman"/>
                <w:sz w:val="24"/>
              </w:rPr>
              <w:t>Органы надзора за состоянием охраны труда</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1.4</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 xml:space="preserve"> Перечень организаций, осуществляющих надзор за состоянием охраны труда. Функции организаций</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1.5</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F22D8A">
              <w:rPr>
                <w:rFonts w:eastAsia="Times New Roman"/>
                <w:sz w:val="24"/>
              </w:rPr>
              <w:t>Инструктажи по охране труда Виды инструктажей по охране труда.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1.6</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Назначение инструктажей. Порядок проведения.Практическое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1.7</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sz w:val="24"/>
                <w:shd w:val="clear" w:color="auto" w:fill="FFFFFF"/>
              </w:rPr>
              <w:t>Производственный травматизм и проф.заболевания</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1.8</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Порядок расследования, оформления  несчастных случаев. Ответственность за нарушение законов по охране труда.Практическое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sz w:val="24"/>
                <w:shd w:val="clear" w:color="auto" w:fill="FFFFFF"/>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b/>
                <w:sz w:val="24"/>
              </w:rPr>
            </w:pPr>
            <w:r w:rsidRPr="00F22D8A">
              <w:rPr>
                <w:rFonts w:eastAsia="Times New Roman"/>
                <w:b/>
                <w:sz w:val="24"/>
                <w:shd w:val="clear" w:color="auto" w:fill="FFFFFF"/>
              </w:rPr>
              <w:t xml:space="preserve">   Раздел 2 Требования к ВДТ и ПЭВМ, организация работы</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sz w:val="24"/>
                <w:shd w:val="clear" w:color="auto" w:fill="FFFFFF"/>
              </w:rPr>
              <w:lastRenderedPageBreak/>
              <w:t>2.</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b/>
                <w:sz w:val="24"/>
                <w:shd w:val="clear" w:color="auto" w:fill="FFFFFF"/>
              </w:rPr>
              <w:t>Гигиенические требования к ВДТ и ПЭВМ, организация работы</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color w:val="000000"/>
                <w:sz w:val="24"/>
                <w:shd w:val="clear" w:color="auto" w:fill="FFFFFF"/>
              </w:rPr>
              <w:t>8</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2.1</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eastAsia="Times New Roman"/>
                <w:sz w:val="24"/>
              </w:rPr>
            </w:pPr>
            <w:r w:rsidRPr="00F22D8A">
              <w:rPr>
                <w:rFonts w:eastAsia="Times New Roman"/>
                <w:sz w:val="24"/>
              </w:rPr>
              <w:t>Потенциально опасные производственные факторы при работе с ВДТ и ПЭВМ</w:t>
            </w:r>
          </w:p>
          <w:p w:rsidR="00F22D8A" w:rsidRPr="00F22D8A" w:rsidRDefault="00F22D8A" w:rsidP="00F22D8A">
            <w:pPr>
              <w:rPr>
                <w:rFonts w:eastAsia="Times New Roman"/>
                <w:sz w:val="24"/>
              </w:rPr>
            </w:pP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2.2</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asciiTheme="minorHAnsi" w:hAnsiTheme="minorHAnsi" w:cstheme="minorBidi"/>
              </w:rPr>
            </w:pPr>
            <w:r w:rsidRPr="00F22D8A">
              <w:rPr>
                <w:rFonts w:eastAsia="Times New Roman"/>
                <w:sz w:val="24"/>
              </w:rPr>
              <w:t>Вредные и опасные факторы и их источники</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2.3</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eastAsia="Times New Roman"/>
                <w:sz w:val="24"/>
              </w:rPr>
            </w:pPr>
            <w:r w:rsidRPr="00F22D8A">
              <w:rPr>
                <w:rFonts w:eastAsia="Times New Roman"/>
                <w:sz w:val="24"/>
              </w:rPr>
              <w:t>Требования к ВДТ и ПЭВМ</w:t>
            </w:r>
          </w:p>
          <w:p w:rsidR="00F22D8A" w:rsidRPr="00F22D8A" w:rsidRDefault="00F22D8A" w:rsidP="00F22D8A">
            <w:pPr>
              <w:rPr>
                <w:rFonts w:eastAsia="Times New Roman"/>
                <w:b/>
                <w:sz w:val="24"/>
              </w:rPr>
            </w:pP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r w:rsidRPr="00F22D8A">
              <w:rPr>
                <w:rFonts w:eastAsia="Times New Roman"/>
                <w:color w:val="000000"/>
                <w:sz w:val="24"/>
                <w:shd w:val="clear" w:color="auto" w:fill="FFFFFF"/>
              </w:rPr>
              <w:t>2.4</w:t>
            </w:r>
          </w:p>
          <w:p w:rsidR="00F22D8A" w:rsidRPr="00F22D8A" w:rsidRDefault="00F22D8A" w:rsidP="00F22D8A">
            <w:pPr>
              <w:jc w:val="center"/>
              <w:rPr>
                <w:rFonts w:asciiTheme="minorHAnsi" w:hAnsiTheme="minorHAnsi" w:cstheme="minorBidi"/>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asciiTheme="minorHAnsi" w:hAnsiTheme="minorHAnsi" w:cstheme="minorBidi"/>
              </w:rPr>
            </w:pPr>
            <w:r w:rsidRPr="00F22D8A">
              <w:rPr>
                <w:rFonts w:eastAsia="Times New Roman"/>
                <w:sz w:val="24"/>
              </w:rPr>
              <w:t>Требования к характеристикам системных блоков, клавиатур, и манипуляторов</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2.5</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Требования к организации рабочих мест</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2.6</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sz w:val="24"/>
                <w:shd w:val="clear" w:color="auto" w:fill="FFFFFF"/>
              </w:rPr>
              <w:t>Требования к помещениям для эксплуатации ВДТ и ПЭВМ</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2.7</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Требования к микроклимату в помещениях эксплуатации ВДТ и ПЭВМ</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2.8</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sz w:val="24"/>
                <w:shd w:val="clear" w:color="auto" w:fill="FFFFFF"/>
              </w:rPr>
              <w:t>Требования к шуму и к вибрации</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eastAsia="Times New Roman"/>
                <w:b/>
                <w:sz w:val="24"/>
                <w:shd w:val="clear" w:color="auto" w:fill="FFFFFF"/>
              </w:rPr>
            </w:pPr>
            <w:r w:rsidRPr="00F22D8A">
              <w:rPr>
                <w:rFonts w:eastAsia="Times New Roman"/>
                <w:b/>
                <w:sz w:val="24"/>
                <w:shd w:val="clear" w:color="auto" w:fill="FFFFFF"/>
              </w:rPr>
              <w:t>Раздел 3 Электро- и пожаробезопасность</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color w:val="000000"/>
                <w:sz w:val="24"/>
                <w:shd w:val="clear" w:color="auto" w:fill="FFFFFF"/>
              </w:rPr>
            </w:pP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color w:val="000000"/>
                <w:sz w:val="24"/>
                <w:shd w:val="clear" w:color="auto" w:fill="FFFFFF"/>
              </w:rPr>
              <w:t>3</w:t>
            </w:r>
            <w:r w:rsidRPr="00F22D8A">
              <w:rPr>
                <w:rFonts w:eastAsia="Times New Roman"/>
                <w:color w:val="000000"/>
                <w:sz w:val="24"/>
                <w:shd w:val="clear" w:color="auto" w:fill="FFFFFF"/>
              </w:rPr>
              <w:t>.</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eastAsia="Times New Roman"/>
                <w:b/>
                <w:sz w:val="24"/>
                <w:shd w:val="clear" w:color="auto" w:fill="FFFFFF"/>
              </w:rPr>
            </w:pPr>
          </w:p>
          <w:p w:rsidR="00F22D8A" w:rsidRPr="00F22D8A" w:rsidRDefault="00F22D8A" w:rsidP="00F22D8A">
            <w:pPr>
              <w:jc w:val="both"/>
              <w:rPr>
                <w:rFonts w:eastAsia="Times New Roman"/>
                <w:b/>
                <w:sz w:val="24"/>
                <w:shd w:val="clear" w:color="auto" w:fill="FFFFFF"/>
              </w:rPr>
            </w:pPr>
            <w:r w:rsidRPr="00F22D8A">
              <w:rPr>
                <w:rFonts w:eastAsia="Times New Roman"/>
                <w:b/>
                <w:sz w:val="24"/>
                <w:shd w:val="clear" w:color="auto" w:fill="FFFFFF"/>
              </w:rPr>
              <w:t xml:space="preserve"> Электро- и пожаробезопасность</w:t>
            </w:r>
          </w:p>
          <w:p w:rsidR="00F22D8A" w:rsidRPr="00F22D8A" w:rsidRDefault="00F22D8A" w:rsidP="00F22D8A">
            <w:pPr>
              <w:jc w:val="both"/>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b/>
                <w:color w:val="000000"/>
                <w:sz w:val="24"/>
                <w:shd w:val="clear" w:color="auto" w:fill="FFFFFF"/>
              </w:rPr>
              <w:t>15</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3.1</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asciiTheme="minorHAnsi" w:hAnsiTheme="minorHAnsi" w:cstheme="minorBidi"/>
              </w:rPr>
            </w:pPr>
            <w:r w:rsidRPr="00F22D8A">
              <w:rPr>
                <w:rFonts w:eastAsia="Times New Roman"/>
                <w:sz w:val="24"/>
              </w:rPr>
              <w:t xml:space="preserve">Основные положения электротехники. Электроустановки. </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3.2</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asciiTheme="minorHAnsi" w:hAnsiTheme="minorHAnsi" w:cstheme="minorBidi"/>
              </w:rPr>
            </w:pPr>
            <w:r w:rsidRPr="00F22D8A">
              <w:rPr>
                <w:rFonts w:eastAsia="Times New Roman"/>
                <w:sz w:val="24"/>
              </w:rPr>
              <w:t>Электроустановки. Виды работ в электроустановках</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3.3</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asciiTheme="minorHAnsi" w:hAnsiTheme="minorHAnsi" w:cstheme="minorBidi"/>
              </w:rPr>
            </w:pPr>
            <w:r w:rsidRPr="00F22D8A">
              <w:rPr>
                <w:rFonts w:eastAsia="Times New Roman"/>
                <w:sz w:val="24"/>
              </w:rPr>
              <w:t>. Организация работ с электроустановками</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3.4</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eastAsia="Times New Roman"/>
                <w:sz w:val="24"/>
              </w:rPr>
            </w:pPr>
            <w:r w:rsidRPr="00F22D8A">
              <w:rPr>
                <w:rFonts w:eastAsia="Times New Roman"/>
                <w:sz w:val="24"/>
              </w:rPr>
              <w:t>Электробезопасность</w:t>
            </w:r>
          </w:p>
          <w:p w:rsidR="00F22D8A" w:rsidRPr="00F22D8A" w:rsidRDefault="00F22D8A" w:rsidP="00F22D8A">
            <w:pPr>
              <w:rPr>
                <w:rFonts w:asciiTheme="minorHAnsi" w:hAnsiTheme="minorHAnsi" w:cstheme="minorBidi"/>
              </w:rPr>
            </w:pPr>
            <w:r w:rsidRPr="00F22D8A">
              <w:rPr>
                <w:rFonts w:eastAsia="Times New Roman"/>
                <w:sz w:val="24"/>
              </w:rPr>
              <w:t>Особенности электрического тока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3.5</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jc w:val="both"/>
              <w:rPr>
                <w:rFonts w:asciiTheme="minorHAnsi" w:hAnsiTheme="minorHAnsi" w:cstheme="minorBidi"/>
              </w:rPr>
            </w:pPr>
            <w:r w:rsidRPr="00F22D8A">
              <w:rPr>
                <w:rFonts w:eastAsia="Times New Roman"/>
                <w:sz w:val="24"/>
              </w:rPr>
              <w:t>.Поражающие факторы электротока. Особенности электротока.</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3.6</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22D8A" w:rsidRPr="00F22D8A" w:rsidRDefault="00F22D8A" w:rsidP="00F22D8A">
            <w:pPr>
              <w:rPr>
                <w:rFonts w:eastAsia="Times New Roman"/>
                <w:sz w:val="24"/>
              </w:rPr>
            </w:pPr>
            <w:r w:rsidRPr="00F22D8A">
              <w:rPr>
                <w:rFonts w:eastAsia="Times New Roman"/>
                <w:sz w:val="24"/>
              </w:rPr>
              <w:t>Воздействия электротока</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 xml:space="preserve"> 3.7</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eastAsia="Times New Roman"/>
                <w:b/>
                <w:color w:val="000000"/>
                <w:sz w:val="24"/>
                <w:shd w:val="clear" w:color="auto" w:fill="FFFFFF"/>
              </w:rPr>
            </w:pPr>
            <w:r w:rsidRPr="00F22D8A">
              <w:rPr>
                <w:rFonts w:eastAsia="Times New Roman"/>
                <w:sz w:val="24"/>
                <w:shd w:val="clear" w:color="auto" w:fill="FFFFFF"/>
              </w:rPr>
              <w:t>Виды поражения электрическим током</w:t>
            </w:r>
          </w:p>
          <w:p w:rsidR="00F22D8A" w:rsidRPr="00F22D8A" w:rsidRDefault="00F22D8A" w:rsidP="00F22D8A">
            <w:pPr>
              <w:jc w:val="cente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3.8</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Электрозащита . Нормы и правила электробезопасности.</w:t>
            </w:r>
          </w:p>
          <w:p w:rsidR="00F22D8A" w:rsidRPr="00F22D8A" w:rsidRDefault="00F22D8A" w:rsidP="00F22D8A">
            <w:pPr>
              <w:jc w:val="both"/>
              <w:rPr>
                <w:rFonts w:eastAsia="Times New Roman"/>
                <w:color w:val="000000"/>
                <w:sz w:val="24"/>
                <w:shd w:val="clear" w:color="auto" w:fill="FFFFFF"/>
              </w:rPr>
            </w:pPr>
          </w:p>
          <w:p w:rsidR="00F22D8A" w:rsidRPr="00F22D8A" w:rsidRDefault="00F22D8A" w:rsidP="00F22D8A">
            <w:pPr>
              <w:jc w:val="both"/>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3.9</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sz w:val="24"/>
                <w:shd w:val="clear" w:color="auto" w:fill="FFFFFF"/>
              </w:rPr>
              <w:t>. Способы и средства электрозащиты.</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3.10</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Средства индивидуальной защиты от поражения электротоком. Статическое электричество.Практическое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eastAsia="Times New Roman"/>
                <w:sz w:val="24"/>
                <w:shd w:val="clear" w:color="auto" w:fill="FFFFFF"/>
              </w:rPr>
            </w:pPr>
            <w:r w:rsidRPr="00F22D8A">
              <w:rPr>
                <w:rFonts w:eastAsia="Times New Roman"/>
                <w:color w:val="000000"/>
                <w:sz w:val="24"/>
                <w:shd w:val="clear" w:color="auto" w:fill="FFFFFF"/>
              </w:rPr>
              <w:t>1</w:t>
            </w:r>
          </w:p>
          <w:p w:rsidR="00F22D8A" w:rsidRPr="00F22D8A" w:rsidRDefault="00F22D8A" w:rsidP="00F22D8A">
            <w:pPr>
              <w:jc w:val="center"/>
              <w:rPr>
                <w:rFonts w:asciiTheme="minorHAnsi" w:hAnsiTheme="minorHAnsi" w:cstheme="minorBidi"/>
              </w:rPr>
            </w:pP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3.11</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Пожаробезопасность.Практическое занятие</w:t>
            </w:r>
          </w:p>
          <w:p w:rsidR="00F22D8A" w:rsidRPr="00F22D8A" w:rsidRDefault="00F22D8A" w:rsidP="00F22D8A">
            <w:pPr>
              <w:rPr>
                <w:rFonts w:eastAsia="Times New Roman"/>
                <w:sz w:val="24"/>
              </w:rPr>
            </w:pP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3.12</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sz w:val="24"/>
                <w:shd w:val="clear" w:color="auto" w:fill="FFFFFF"/>
              </w:rPr>
              <w:t>Меры по обеспечению пожарной безопасности</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3.13</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Средства и способы тушения пожаров. Действия персонала.Практическое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3.14</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Первая медицинская помощь .Практическое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sz w:val="24"/>
                <w:shd w:val="clear" w:color="auto" w:fill="FFFFFF"/>
              </w:rPr>
              <w:t>3.15</w:t>
            </w: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rPr>
                <w:rFonts w:eastAsia="Times New Roman"/>
                <w:sz w:val="24"/>
              </w:rPr>
            </w:pPr>
            <w:r w:rsidRPr="00F22D8A">
              <w:rPr>
                <w:rFonts w:eastAsia="Times New Roman"/>
                <w:sz w:val="24"/>
              </w:rPr>
              <w:t>Оказание первой медицинской помощи пострадавшим при пожаре, при поражении электрическим током . .Практическое занятие</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Calibri" w:eastAsia="Calibri" w:hAnsi="Calibri" w:cs="Calibri"/>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F22D8A">
              <w:rPr>
                <w:rFonts w:eastAsia="Times New Roman"/>
                <w:b/>
                <w:sz w:val="24"/>
              </w:rPr>
              <w:t>Контрольная работа</w:t>
            </w:r>
          </w:p>
          <w:p w:rsidR="00F22D8A" w:rsidRPr="00F22D8A" w:rsidRDefault="00F22D8A" w:rsidP="00F22D8A">
            <w:pPr>
              <w:rPr>
                <w:rFonts w:asciiTheme="minorHAnsi" w:hAnsiTheme="minorHAnsi" w:cstheme="minorBidi"/>
              </w:rPr>
            </w:pP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1</w:t>
            </w:r>
          </w:p>
        </w:tc>
      </w:tr>
      <w:tr w:rsidR="00F22D8A" w:rsidRPr="00F22D8A" w:rsidTr="00F22D8A">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Calibri" w:eastAsia="Calibri" w:hAnsi="Calibri" w:cs="Calibri"/>
              </w:rPr>
            </w:pPr>
          </w:p>
        </w:tc>
        <w:tc>
          <w:tcPr>
            <w:tcW w:w="76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both"/>
              <w:rPr>
                <w:rFonts w:asciiTheme="minorHAnsi" w:hAnsiTheme="minorHAnsi" w:cstheme="minorBidi"/>
              </w:rPr>
            </w:pPr>
            <w:r w:rsidRPr="00F22D8A">
              <w:rPr>
                <w:rFonts w:eastAsia="Times New Roman"/>
                <w:color w:val="000000"/>
                <w:sz w:val="24"/>
                <w:shd w:val="clear" w:color="auto" w:fill="FFFFFF"/>
              </w:rPr>
              <w:t>Итого:</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22D8A" w:rsidRPr="00F22D8A" w:rsidRDefault="00F22D8A" w:rsidP="00F22D8A">
            <w:pPr>
              <w:jc w:val="center"/>
              <w:rPr>
                <w:rFonts w:asciiTheme="minorHAnsi" w:hAnsiTheme="minorHAnsi" w:cstheme="minorBidi"/>
              </w:rPr>
            </w:pPr>
            <w:r w:rsidRPr="00F22D8A">
              <w:rPr>
                <w:rFonts w:eastAsia="Times New Roman"/>
                <w:color w:val="000000"/>
                <w:sz w:val="24"/>
                <w:shd w:val="clear" w:color="auto" w:fill="FFFFFF"/>
              </w:rPr>
              <w:t>32</w:t>
            </w:r>
          </w:p>
        </w:tc>
      </w:tr>
    </w:tbl>
    <w:p w:rsidR="00F22D8A" w:rsidRPr="00F22D8A" w:rsidRDefault="00F22D8A" w:rsidP="00F22D8A">
      <w:pPr>
        <w:rPr>
          <w:rFonts w:eastAsia="Times New Roman"/>
          <w:sz w:val="24"/>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Default="00F22D8A" w:rsidP="00F22D8A">
      <w:pPr>
        <w:spacing w:after="200" w:line="276" w:lineRule="auto"/>
        <w:rPr>
          <w:rFonts w:asciiTheme="minorHAnsi" w:hAnsiTheme="minorHAnsi" w:cstheme="minorBidi"/>
        </w:rPr>
      </w:pPr>
    </w:p>
    <w:p w:rsidR="00F22D8A" w:rsidRPr="00F22D8A" w:rsidRDefault="00F22D8A" w:rsidP="00F22D8A">
      <w:pPr>
        <w:spacing w:after="200" w:line="276" w:lineRule="auto"/>
        <w:rPr>
          <w:rFonts w:asciiTheme="minorHAnsi" w:hAnsiTheme="minorHAnsi" w:cstheme="minorBidi"/>
        </w:rPr>
      </w:pPr>
    </w:p>
    <w:p w:rsidR="00F22D8A" w:rsidRPr="00F22D8A" w:rsidRDefault="00F22D8A" w:rsidP="00F22D8A">
      <w:pPr>
        <w:spacing w:before="120" w:after="120"/>
        <w:jc w:val="center"/>
        <w:rPr>
          <w:rFonts w:eastAsia="Times New Roman"/>
          <w:b/>
          <w:bCs/>
          <w:color w:val="000000"/>
          <w:sz w:val="40"/>
          <w:szCs w:val="40"/>
        </w:rPr>
      </w:pPr>
      <w:r w:rsidRPr="00F22D8A">
        <w:rPr>
          <w:rFonts w:eastAsia="Times New Roman"/>
          <w:b/>
          <w:bCs/>
          <w:color w:val="000000"/>
          <w:sz w:val="40"/>
          <w:szCs w:val="40"/>
        </w:rPr>
        <w:t>Комплект контрольно оценочных средств</w:t>
      </w:r>
    </w:p>
    <w:p w:rsidR="00F22D8A" w:rsidRPr="00F22D8A" w:rsidRDefault="00F22D8A" w:rsidP="00F22D8A">
      <w:pPr>
        <w:spacing w:before="120" w:after="120"/>
        <w:jc w:val="center"/>
        <w:rPr>
          <w:rFonts w:eastAsia="Times New Roman" w:cstheme="minorBidi"/>
          <w:b/>
          <w:sz w:val="32"/>
          <w:szCs w:val="32"/>
        </w:rPr>
      </w:pPr>
    </w:p>
    <w:p w:rsidR="00F22D8A" w:rsidRPr="00F22D8A" w:rsidRDefault="00F22D8A" w:rsidP="00F22D8A">
      <w:pPr>
        <w:tabs>
          <w:tab w:val="center" w:pos="7088"/>
          <w:tab w:val="right" w:pos="9354"/>
        </w:tabs>
        <w:jc w:val="center"/>
        <w:rPr>
          <w:rFonts w:eastAsia="Times New Roman"/>
          <w:b/>
          <w:sz w:val="28"/>
          <w:lang w:eastAsia="en-US"/>
        </w:rPr>
      </w:pPr>
      <w:r w:rsidRPr="00F22D8A">
        <w:rPr>
          <w:rFonts w:eastAsia="Times New Roman" w:cstheme="minorBidi"/>
          <w:b/>
          <w:sz w:val="32"/>
          <w:szCs w:val="32"/>
        </w:rPr>
        <w:t xml:space="preserve">учебной дисциплины    </w:t>
      </w:r>
      <w:r w:rsidRPr="00F22D8A">
        <w:rPr>
          <w:rFonts w:eastAsia="Times New Roman"/>
          <w:b/>
          <w:sz w:val="28"/>
          <w:lang w:eastAsia="en-US"/>
        </w:rPr>
        <w:t>ОП. 04    Охрана труда и техника безопасности</w:t>
      </w:r>
    </w:p>
    <w:p w:rsidR="00F22D8A" w:rsidRPr="00F22D8A" w:rsidRDefault="00F22D8A" w:rsidP="00F22D8A">
      <w:pPr>
        <w:spacing w:before="120" w:after="120"/>
        <w:jc w:val="center"/>
        <w:rPr>
          <w:rFonts w:eastAsia="Times New Roman" w:cstheme="minorBidi"/>
          <w:b/>
          <w:sz w:val="28"/>
          <w:szCs w:val="28"/>
        </w:rPr>
      </w:pPr>
    </w:p>
    <w:p w:rsidR="00F22D8A" w:rsidRPr="00F22D8A" w:rsidRDefault="00F22D8A" w:rsidP="00F22D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rFonts w:eastAsia="Times New Roman"/>
          <w:sz w:val="28"/>
        </w:rPr>
      </w:pPr>
      <w:r w:rsidRPr="00F22D8A">
        <w:rPr>
          <w:rFonts w:eastAsia="Times New Roman"/>
          <w:sz w:val="28"/>
        </w:rPr>
        <w:t>09.01.03  «Мастер по обработке цифровой информации»</w:t>
      </w:r>
    </w:p>
    <w:p w:rsidR="00F22D8A" w:rsidRPr="00F22D8A" w:rsidRDefault="00F22D8A" w:rsidP="00F22D8A">
      <w:pPr>
        <w:rPr>
          <w:rFonts w:eastAsia="Times New Roman" w:cstheme="minorBidi"/>
          <w:b/>
          <w:sz w:val="28"/>
          <w:szCs w:val="28"/>
        </w:rPr>
      </w:pPr>
    </w:p>
    <w:p w:rsidR="00F22D8A" w:rsidRPr="00F22D8A" w:rsidRDefault="00F22D8A" w:rsidP="00F22D8A">
      <w:pPr>
        <w:spacing w:line="360" w:lineRule="auto"/>
        <w:rPr>
          <w:rFonts w:eastAsia="Times New Roman" w:cstheme="minorBidi"/>
          <w:b/>
          <w:i/>
          <w:sz w:val="24"/>
          <w:szCs w:val="24"/>
          <w:u w:val="single"/>
        </w:rPr>
      </w:pPr>
      <w:r w:rsidRPr="00F22D8A">
        <w:rPr>
          <w:rFonts w:eastAsia="Times New Roman" w:cstheme="minorBidi"/>
          <w:b/>
          <w:sz w:val="28"/>
          <w:szCs w:val="28"/>
        </w:rPr>
        <w:t xml:space="preserve">Для студентов, обучающихся </w:t>
      </w:r>
    </w:p>
    <w:p w:rsidR="00F22D8A" w:rsidRPr="00F22D8A" w:rsidRDefault="00F22D8A" w:rsidP="00F22D8A">
      <w:pPr>
        <w:tabs>
          <w:tab w:val="center" w:pos="4678"/>
          <w:tab w:val="right" w:pos="8222"/>
        </w:tabs>
        <w:ind w:right="1134"/>
        <w:jc w:val="center"/>
        <w:rPr>
          <w:rFonts w:eastAsia="Times New Roman" w:cstheme="minorBidi"/>
          <w:sz w:val="16"/>
          <w:szCs w:val="16"/>
        </w:rPr>
      </w:pPr>
      <w:r w:rsidRPr="00F22D8A">
        <w:rPr>
          <w:rFonts w:eastAsia="Times New Roman" w:cstheme="minorBidi"/>
          <w:sz w:val="16"/>
          <w:szCs w:val="16"/>
        </w:rPr>
        <w:t>(шифр и наименование образовательной программы)</w:t>
      </w:r>
    </w:p>
    <w:p w:rsidR="00F22D8A" w:rsidRPr="00F22D8A" w:rsidRDefault="00F22D8A" w:rsidP="00F22D8A">
      <w:pPr>
        <w:spacing w:before="100" w:line="360" w:lineRule="auto"/>
        <w:rPr>
          <w:rFonts w:eastAsia="Times New Roman" w:cstheme="minorBidi"/>
          <w:b/>
          <w:sz w:val="28"/>
          <w:szCs w:val="28"/>
        </w:rPr>
      </w:pPr>
      <w:r w:rsidRPr="00F22D8A">
        <w:rPr>
          <w:rFonts w:eastAsia="Times New Roman" w:cstheme="minorBidi"/>
          <w:b/>
          <w:sz w:val="28"/>
          <w:szCs w:val="28"/>
        </w:rPr>
        <w:t>Форма обучения:</w:t>
      </w: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r w:rsidRPr="00F22D8A">
        <w:rPr>
          <w:rFonts w:eastAsia="Times New Roman" w:cstheme="minorBidi"/>
          <w:b/>
          <w:i/>
          <w:sz w:val="24"/>
          <w:szCs w:val="24"/>
          <w:u w:val="single"/>
        </w:rPr>
        <w:tab/>
      </w:r>
      <w:r w:rsidRPr="00F22D8A">
        <w:rPr>
          <w:rFonts w:eastAsia="Times New Roman" w:cstheme="minorBidi"/>
          <w:b/>
          <w:i/>
          <w:sz w:val="28"/>
          <w:szCs w:val="24"/>
          <w:u w:val="single"/>
        </w:rPr>
        <w:t>очная</w:t>
      </w:r>
      <w:r w:rsidRPr="00F22D8A">
        <w:rPr>
          <w:rFonts w:eastAsia="Times New Roman" w:cstheme="minorBidi"/>
          <w:b/>
          <w:i/>
          <w:sz w:val="24"/>
          <w:szCs w:val="24"/>
          <w:u w:val="single"/>
        </w:rPr>
        <w:tab/>
      </w: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p>
    <w:p w:rsidR="00F22D8A" w:rsidRPr="00F22D8A" w:rsidRDefault="00F22D8A" w:rsidP="00F22D8A">
      <w:pPr>
        <w:tabs>
          <w:tab w:val="center" w:pos="4678"/>
          <w:tab w:val="right" w:pos="9356"/>
        </w:tabs>
        <w:spacing w:line="360" w:lineRule="auto"/>
        <w:ind w:right="-2"/>
        <w:rPr>
          <w:rFonts w:eastAsia="Times New Roman" w:cstheme="minorBidi"/>
          <w:b/>
          <w:i/>
          <w:sz w:val="24"/>
          <w:szCs w:val="24"/>
          <w:u w:val="single"/>
        </w:rPr>
      </w:pPr>
    </w:p>
    <w:p w:rsidR="00F22D8A" w:rsidRPr="00F22D8A" w:rsidRDefault="00F22D8A" w:rsidP="00F22D8A">
      <w:pPr>
        <w:jc w:val="center"/>
        <w:rPr>
          <w:rFonts w:eastAsia="Times New Roman" w:cstheme="minorBidi"/>
          <w:b/>
          <w:smallCaps/>
          <w:sz w:val="20"/>
          <w:szCs w:val="20"/>
        </w:rPr>
      </w:pPr>
      <w:r w:rsidRPr="00F22D8A">
        <w:rPr>
          <w:rFonts w:eastAsia="Times New Roman" w:cstheme="minorBidi"/>
          <w:b/>
          <w:sz w:val="28"/>
          <w:szCs w:val="28"/>
        </w:rPr>
        <w:t>Составитель:</w:t>
      </w:r>
      <w:r w:rsidRPr="00F22D8A">
        <w:rPr>
          <w:rFonts w:eastAsia="Times New Roman" w:cstheme="minorBidi"/>
          <w:b/>
          <w:smallCaps/>
          <w:sz w:val="20"/>
          <w:szCs w:val="20"/>
        </w:rPr>
        <w:t xml:space="preserve"> ГПОАУ ЯО Ростовский колледж отраслевых технологий</w:t>
      </w:r>
    </w:p>
    <w:p w:rsidR="00F22D8A" w:rsidRPr="00F22D8A" w:rsidRDefault="00F22D8A" w:rsidP="00F22D8A">
      <w:pPr>
        <w:jc w:val="center"/>
        <w:rPr>
          <w:rFonts w:eastAsia="Times New Roman" w:cstheme="minorBidi"/>
          <w:b/>
          <w:smallCaps/>
          <w:sz w:val="20"/>
          <w:szCs w:val="20"/>
        </w:rPr>
      </w:pPr>
    </w:p>
    <w:p w:rsidR="00F22D8A" w:rsidRPr="00F22D8A" w:rsidRDefault="00F22D8A" w:rsidP="00F22D8A">
      <w:pPr>
        <w:jc w:val="center"/>
        <w:rPr>
          <w:rFonts w:eastAsia="Times New Roman" w:cstheme="minorBidi"/>
          <w:b/>
          <w:smallCaps/>
          <w:sz w:val="20"/>
          <w:szCs w:val="20"/>
        </w:rPr>
      </w:pPr>
    </w:p>
    <w:p w:rsidR="00F22D8A" w:rsidRPr="00F22D8A" w:rsidRDefault="00F22D8A" w:rsidP="00F22D8A">
      <w:pPr>
        <w:jc w:val="center"/>
        <w:rPr>
          <w:rFonts w:eastAsia="Times New Roman" w:cstheme="minorBidi"/>
          <w:b/>
          <w:smallCaps/>
          <w:sz w:val="20"/>
          <w:szCs w:val="20"/>
        </w:rPr>
      </w:pPr>
    </w:p>
    <w:p w:rsidR="00F22D8A" w:rsidRPr="00F22D8A" w:rsidRDefault="00F22D8A" w:rsidP="00F22D8A">
      <w:pPr>
        <w:jc w:val="center"/>
        <w:rPr>
          <w:rFonts w:eastAsia="Times New Roman"/>
          <w:b/>
          <w:smallCaps/>
          <w:sz w:val="24"/>
          <w:szCs w:val="24"/>
        </w:rPr>
      </w:pPr>
    </w:p>
    <w:p w:rsidR="00F22D8A" w:rsidRPr="00F22D8A" w:rsidRDefault="00F22D8A" w:rsidP="00F22D8A">
      <w:pPr>
        <w:shd w:val="clear" w:color="auto" w:fill="FFFFFF"/>
        <w:jc w:val="center"/>
        <w:rPr>
          <w:rFonts w:eastAsia="Times New Roman"/>
          <w:color w:val="000000"/>
        </w:rPr>
      </w:pPr>
      <w:r w:rsidRPr="00F22D8A">
        <w:rPr>
          <w:rFonts w:eastAsia="Times New Roman"/>
          <w:b/>
          <w:bCs/>
          <w:color w:val="000000"/>
        </w:rPr>
        <w:t>СТРУКТУРА И СОДЕРЖАНИЕ КОНТРОЛЬНО-ОЦЕНОЧНЫХ СРЕДСТВ</w:t>
      </w:r>
    </w:p>
    <w:p w:rsidR="00F22D8A" w:rsidRPr="00F22D8A" w:rsidRDefault="00F22D8A" w:rsidP="00F22D8A">
      <w:pPr>
        <w:shd w:val="clear" w:color="auto" w:fill="FFFFFF"/>
        <w:spacing w:after="200" w:line="276" w:lineRule="auto"/>
        <w:rPr>
          <w:rFonts w:eastAsia="Times New Roman"/>
          <w:color w:val="333333"/>
          <w:sz w:val="24"/>
          <w:szCs w:val="24"/>
        </w:rPr>
      </w:pPr>
      <w:r w:rsidRPr="00F22D8A">
        <w:rPr>
          <w:rFonts w:eastAsia="Times New Roman"/>
          <w:color w:val="333333"/>
          <w:sz w:val="24"/>
          <w:szCs w:val="24"/>
        </w:rPr>
        <w:t>1.</w:t>
      </w:r>
      <w:r w:rsidRPr="00F22D8A">
        <w:rPr>
          <w:rFonts w:eastAsia="Times New Roman"/>
          <w:sz w:val="24"/>
          <w:szCs w:val="24"/>
        </w:rPr>
        <w:t xml:space="preserve"> Требования к результатам освоения основной профессиональной образовательной программы</w:t>
      </w:r>
    </w:p>
    <w:p w:rsidR="00F22D8A" w:rsidRPr="00F22D8A" w:rsidRDefault="00F22D8A" w:rsidP="00F22D8A">
      <w:pPr>
        <w:shd w:val="clear" w:color="auto" w:fill="FFFFFF"/>
        <w:spacing w:after="255" w:line="270" w:lineRule="atLeast"/>
        <w:rPr>
          <w:rFonts w:eastAsia="Times New Roman"/>
          <w:bCs/>
          <w:color w:val="000000"/>
          <w:sz w:val="24"/>
          <w:szCs w:val="24"/>
        </w:rPr>
      </w:pPr>
      <w:r w:rsidRPr="00F22D8A">
        <w:rPr>
          <w:rFonts w:eastAsia="Times New Roman"/>
          <w:color w:val="333333"/>
          <w:sz w:val="24"/>
          <w:szCs w:val="24"/>
        </w:rPr>
        <w:t>2.</w:t>
      </w:r>
      <w:r w:rsidRPr="00F22D8A">
        <w:rPr>
          <w:rFonts w:eastAsia="Times New Roman"/>
          <w:bCs/>
          <w:color w:val="000000"/>
          <w:sz w:val="24"/>
          <w:szCs w:val="24"/>
        </w:rPr>
        <w:t xml:space="preserve"> Вопросы для подготовки текущего контроля</w:t>
      </w:r>
    </w:p>
    <w:p w:rsidR="00F22D8A" w:rsidRPr="00F22D8A" w:rsidRDefault="00F22D8A" w:rsidP="00F22D8A">
      <w:pPr>
        <w:shd w:val="clear" w:color="auto" w:fill="FFFFFF"/>
        <w:spacing w:after="255" w:line="270" w:lineRule="atLeast"/>
        <w:rPr>
          <w:rFonts w:eastAsia="Times New Roman"/>
          <w:bCs/>
          <w:color w:val="000000"/>
          <w:sz w:val="24"/>
          <w:szCs w:val="24"/>
        </w:rPr>
      </w:pPr>
      <w:r w:rsidRPr="00F22D8A">
        <w:rPr>
          <w:rFonts w:eastAsia="Times New Roman"/>
          <w:bCs/>
          <w:color w:val="000000"/>
          <w:sz w:val="24"/>
          <w:szCs w:val="24"/>
        </w:rPr>
        <w:t>3.Практические работы</w:t>
      </w:r>
    </w:p>
    <w:p w:rsidR="00F22D8A" w:rsidRPr="00F22D8A" w:rsidRDefault="00F22D8A" w:rsidP="00F22D8A">
      <w:pPr>
        <w:shd w:val="clear" w:color="auto" w:fill="FFFFFF"/>
        <w:outlineLvl w:val="1"/>
        <w:rPr>
          <w:rFonts w:eastAsia="Times New Roman"/>
          <w:bCs/>
          <w:color w:val="000000"/>
          <w:sz w:val="24"/>
          <w:szCs w:val="24"/>
        </w:rPr>
      </w:pPr>
      <w:r w:rsidRPr="00F22D8A">
        <w:rPr>
          <w:rFonts w:eastAsia="Times New Roman"/>
          <w:bCs/>
          <w:color w:val="000000"/>
          <w:sz w:val="24"/>
          <w:szCs w:val="24"/>
        </w:rPr>
        <w:t xml:space="preserve"> 4.Задание для проведения дифференцированного зачета</w:t>
      </w:r>
    </w:p>
    <w:p w:rsidR="00F22D8A" w:rsidRPr="00F22D8A" w:rsidRDefault="00F22D8A" w:rsidP="00F22D8A">
      <w:pPr>
        <w:shd w:val="clear" w:color="auto" w:fill="FFFFFF"/>
        <w:outlineLvl w:val="1"/>
        <w:rPr>
          <w:rFonts w:eastAsia="Times New Roman"/>
          <w:bCs/>
          <w:color w:val="000000"/>
          <w:sz w:val="24"/>
          <w:szCs w:val="24"/>
        </w:rPr>
      </w:pPr>
    </w:p>
    <w:p w:rsidR="00F22D8A" w:rsidRPr="00F22D8A" w:rsidRDefault="00F22D8A" w:rsidP="00F22D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rFonts w:eastAsia="Times New Roman"/>
          <w:i/>
          <w:sz w:val="24"/>
          <w:szCs w:val="24"/>
        </w:rPr>
      </w:pPr>
      <w:r w:rsidRPr="00F22D8A">
        <w:rPr>
          <w:rFonts w:eastAsia="Times New Roman"/>
          <w:sz w:val="24"/>
          <w:szCs w:val="24"/>
        </w:rPr>
        <w:t>Программа учебной дисциплины является частью основной профессиональной образовательной программы .</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8"/>
        </w:rPr>
      </w:pPr>
      <w:r w:rsidRPr="00F22D8A">
        <w:rPr>
          <w:rFonts w:eastAsia="Times New Roman"/>
          <w:b/>
          <w:sz w:val="28"/>
          <w:szCs w:val="28"/>
        </w:rPr>
        <w:lastRenderedPageBreak/>
        <w:t>Требования к результатам освоения учебной дисциплины:</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F22D8A">
        <w:rPr>
          <w:rFonts w:eastAsia="Times New Roman"/>
          <w:sz w:val="28"/>
        </w:rPr>
        <w:t xml:space="preserve"> В результате освоения учебной дисциплины обучающийся должен уметь:</w:t>
      </w:r>
    </w:p>
    <w:p w:rsidR="00F22D8A" w:rsidRPr="00F22D8A" w:rsidRDefault="00F22D8A" w:rsidP="00F22D8A">
      <w:pPr>
        <w:numPr>
          <w:ilvl w:val="0"/>
          <w:numId w:val="2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8"/>
        </w:rPr>
      </w:pPr>
      <w:r w:rsidRPr="00F22D8A">
        <w:rPr>
          <w:rFonts w:eastAsia="Times New Roman"/>
          <w:sz w:val="28"/>
        </w:rPr>
        <w:t>выполнять санитарно-технологические требования на рабочем месте и в производственной зоне, нормы и требования к гигиене и охране труда;</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F22D8A">
        <w:rPr>
          <w:rFonts w:eastAsia="Times New Roman"/>
          <w:sz w:val="28"/>
        </w:rPr>
        <w:t>В результате освоения учебной дисциплины обучающийся должен знать:</w:t>
      </w:r>
    </w:p>
    <w:p w:rsidR="00F22D8A" w:rsidRPr="00F22D8A" w:rsidRDefault="00F22D8A" w:rsidP="00F22D8A">
      <w:pPr>
        <w:numPr>
          <w:ilvl w:val="0"/>
          <w:numId w:val="214"/>
        </w:numPr>
        <w:tabs>
          <w:tab w:val="left" w:pos="720"/>
        </w:tabs>
        <w:spacing w:after="200" w:line="274" w:lineRule="auto"/>
        <w:ind w:right="96"/>
        <w:rPr>
          <w:rFonts w:eastAsia="Times New Roman"/>
          <w:sz w:val="28"/>
        </w:rPr>
      </w:pPr>
      <w:r w:rsidRPr="00F22D8A">
        <w:rPr>
          <w:rFonts w:eastAsia="Times New Roman"/>
          <w:sz w:val="28"/>
        </w:rPr>
        <w:t>правила техники безопасности и охраны труда при работе с электрооборудованием;</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8"/>
        </w:rPr>
      </w:pPr>
      <w:r w:rsidRPr="00F22D8A">
        <w:rPr>
          <w:rFonts w:eastAsia="Times New Roman"/>
          <w:sz w:val="28"/>
        </w:rPr>
        <w:t>.          нормативные документы по использованию средств вычислительной техники и видеотерминалов (ВДТ);</w:t>
      </w:r>
    </w:p>
    <w:p w:rsidR="00F22D8A" w:rsidRPr="00F22D8A" w:rsidRDefault="00F22D8A" w:rsidP="00F22D8A">
      <w:pPr>
        <w:numPr>
          <w:ilvl w:val="0"/>
          <w:numId w:val="2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b/>
          <w:sz w:val="28"/>
        </w:rPr>
      </w:pPr>
      <w:r w:rsidRPr="00F22D8A">
        <w:rPr>
          <w:rFonts w:eastAsia="Times New Roman"/>
          <w:sz w:val="28"/>
        </w:rPr>
        <w:t>виды и периодичность инструктажа по технике безопасности и охране труда (ТБ и ОТ)</w:t>
      </w: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8"/>
        </w:rPr>
      </w:pPr>
    </w:p>
    <w:p w:rsidR="00F22D8A" w:rsidRPr="00F22D8A" w:rsidRDefault="00F22D8A" w:rsidP="00F2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rPr>
      </w:pP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 .Вопросы для подготовки текущего контроля</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Что входит в понятие «охрана труда»?</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Какая ответственность предусмотрена в случаях нарушения по охране труда?</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Микроклимат.</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Несчастные случаи и их расследование.</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Опасные и вредные производственные факторы .</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Инструктажи .</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Функции охраны труда.</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Виды контроля.</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Электробезопасность.</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Пожарная безопасность.</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Освещенность.</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Аттестация рабочих мест.</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Классификация вредных факторов.</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Виды огнетушителей.</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Мероприятия по защите от воздействия на человека электрического тока.</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Виды травм от воздействия на человека электрического тока.</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Производственные травмы.</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Трехступенчатый контроль за состоянием охраны труда на предприятии.</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lastRenderedPageBreak/>
        <w:t>Причины пожаров на предприятии.</w:t>
      </w:r>
    </w:p>
    <w:p w:rsidR="00F22D8A" w:rsidRPr="00F22D8A" w:rsidRDefault="00F22D8A" w:rsidP="00F22D8A">
      <w:pPr>
        <w:numPr>
          <w:ilvl w:val="0"/>
          <w:numId w:val="233"/>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t>Как проходит проверка технического состояния автомобилей и агрегатов?</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21. Какие требования предъявляются при работе с газобаллонными автомобилями?</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22. Какие требования предъявляются при работе с эксплуатационными материалами?</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23. Классификация опасных грузов. Требования к перевозке длинномерных грузов.</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24. Каким правилом необходимо воспользоваться при оказании первой медицинской помощи при ударе электрическим током?</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25.Правила хранения подвижного состава .</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26.Кто допускается к управлению подъемно-транспортным оборудованием?</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27. Какие правила пожарной безопасности необходимо соблюдать при ТО и ТР автомобилей?</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28.Влияние освещенности на безопасность труда.</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29.Какие виды вентиляции применяются в производственных помещениях АТП?</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30. Классификация вредных факторов. Их воздействие на работающих.</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b/>
          <w:bCs/>
          <w:color w:val="000000"/>
          <w:sz w:val="27"/>
          <w:szCs w:val="27"/>
        </w:rPr>
        <w:t>3. Практические работы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Практическая работа №1. Составление документов по результатам проведения третьей ступени контроля на предприятии.</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Практическая работа №2. Заполнение журнала целевого, повторного и внепланового инструктажей по охране труда. Проведение инструктажа.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Практическая работа №3. Расчёт показателей производственного травматизма на предприятии.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Практическая работа №4. Анализ травмоопасных и вредных факторов на автомобильном транспорте.</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Практическая работа №5. Оформление акта о несчастном случае</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color w:val="000000"/>
          <w:sz w:val="27"/>
          <w:szCs w:val="27"/>
        </w:rPr>
        <w:t>Практическая работа №6. Оказание первой (доврачебной) помощи пострадавшему при поражении электрическим током.</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b/>
          <w:bCs/>
          <w:color w:val="000000"/>
          <w:sz w:val="27"/>
          <w:szCs w:val="27"/>
        </w:rPr>
        <w:t>4. Задания для проведения дифференцированного зачёта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ascii="Arial" w:eastAsia="Times New Roman" w:hAnsi="Arial" w:cs="Arial"/>
          <w:color w:val="000000"/>
          <w:sz w:val="21"/>
          <w:szCs w:val="21"/>
        </w:rPr>
        <w:br/>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i/>
          <w:iCs/>
          <w:color w:val="000000"/>
          <w:sz w:val="27"/>
          <w:szCs w:val="27"/>
        </w:rPr>
        <w:t>Дифференцированный зачет </w:t>
      </w:r>
      <w:r w:rsidRPr="00F22D8A">
        <w:rPr>
          <w:rFonts w:eastAsia="Times New Roman"/>
          <w:color w:val="000000"/>
          <w:sz w:val="27"/>
          <w:szCs w:val="27"/>
        </w:rPr>
        <w:t>проводится по окончании изучения дисциплины. Время для сдачи дифференцированного зачёта – 80 минут. Контрольно – оценочные средства по охране труда представлены в виде: тестирования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Оценка теста: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работе используются тестовые задания с выбором ответа. В заданиях с выбором ответа все ответы сформулированы, обучающийся должен только выбрать из готовых ответов один правильный. Задания данного типа используются главным образом для проверки знаний обучающихся, понимания изученного материала. Это задания базового уровня, предполагается, что они посильны для абсолютного большинства обучающихся.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ascii="Arial" w:eastAsia="Times New Roman" w:hAnsi="Arial" w:cs="Arial"/>
          <w:color w:val="000000"/>
          <w:sz w:val="21"/>
          <w:szCs w:val="21"/>
        </w:rPr>
        <w:br/>
      </w:r>
    </w:p>
    <w:p w:rsidR="00F22D8A" w:rsidRPr="00F22D8A" w:rsidRDefault="00F22D8A" w:rsidP="00F22D8A">
      <w:pPr>
        <w:shd w:val="clear" w:color="auto" w:fill="FFFFFF"/>
        <w:spacing w:line="294" w:lineRule="atLeast"/>
        <w:jc w:val="center"/>
        <w:rPr>
          <w:rFonts w:ascii="Arial" w:eastAsia="Times New Roman" w:hAnsi="Arial" w:cs="Arial"/>
          <w:color w:val="000000"/>
          <w:sz w:val="21"/>
          <w:szCs w:val="21"/>
        </w:rPr>
      </w:pPr>
      <w:r w:rsidRPr="00F22D8A">
        <w:rPr>
          <w:rFonts w:eastAsia="Times New Roman"/>
          <w:b/>
          <w:bCs/>
          <w:color w:val="000000"/>
          <w:sz w:val="27"/>
          <w:szCs w:val="27"/>
        </w:rPr>
        <w:t>Тест для проверки знаний охраны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 Техника безопасности –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система организационных мероприятий и технических средств, предотвращающих воздействие на работающих опасных и вредных производственных факторов;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lastRenderedPageBreak/>
        <w:t>б) аксиома о потенциальной безопасности жизнедеятельности;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понятие отменено ФЗ «О промышленной безопасности опасных производственных объектов»;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состояние защищенности работающих от опасных производственных факторов.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 Вредный производственный фактор –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фактор, воздействие которого на работающего приводит к травме;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фактор, воздействие которого на работающего приводит к профзаболеванию;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понятие отменено новым (1999г.) ФЗ «Об основах охраны труда в РФ»;</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фактор химической и биологической природы.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3. Опасный производственный фактор –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фактор, воздействие которого на работающего приводит к травме;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фактор, воздействие которого на работающего приводит к профессиональному заболеванию;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понятие отменено новым (1999г.) ФЗ «Об основах охраны труда в РФ»;</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фактор физической природы.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4. Микроклимат производственных помещений характеризуется следующими факторами: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температурой, относительной влажностью, скоростью движения воздуха;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температурой, освещенностью, наличием загрязненных веществ в воздухе;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температурой относительной влажностью, атмосферным давлением;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температурой, атмосферным давлением, скоростью движения воздуха.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5. К какой категории работ относится работа, связанная с ходьбой, переноской тяжестей до 10 кг и сопровождающаяся умеренным физическим напряжением?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к категории легких работ;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к категории работ средней тяжести;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к категории тяжелых работ.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6. Какой путь поступлений вредных веществ в организм человека наиболее опасен?</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через неповрежденные кожные покровы;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через слизистые оболочки;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через органы дыхания.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7. В чем заключается опасность статического электричества на производстве?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 увеличении пожаро- и взрывоопасности;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 наэлектризованности одежды;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в повышении запыленности рабочего места;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8. Какое напряжение считается безопасным для переносных светильников и инструментов?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380 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220 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36В.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9. Как называется опасность, связанная с источником ионизирующих излучений?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химическая;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радиационная;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биологическая.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10. К физической группе негативных факторов производственной среды относятся: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бактерии и вирусы;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lastRenderedPageBreak/>
        <w:t>б) вибрация и шум;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напряженная обстановка в рабочем коллективе.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11. В каких единицах измеряется освещенность?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Люкс (Лк);</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Люмен (Лм);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Кандела (Кд).</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12. К каким загрязнениям относятся электромагнитные поля?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химическим;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биологическим;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физическим;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механическим.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13. Какая наука изучает человека в процессе трудовой деятельности?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экономика;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психология;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эргономика;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физиология.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14. Каким оборудованием проверяется содержание вредных веществ в отработавших газах карбюраторных двигателей: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цифровой дымомер;</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газоанализатор;</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измеритель  задымленности отработавших газов;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измеритель со стрелочным индикатором.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15. Какой вид транспорта является наиболее значительным источником вибрации в городах?</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автомобили;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автобусы и троллейбусы;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рельсовый транспорт.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16. Какой форме вибрационной болезни подвержены водители?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локальной;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общей;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средней.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17. В каких случаях направляются в рейс два водителя?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при направлении к командировку продолжительностью 2 суток и более;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если пребывание водителя в автомобиле предусматривается более 12 часов, при этом автомобиль должен быть оборудован спальным местом для отдыха водителя;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при транспортировки опасных грузов.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18. Пассивные меры тушения пожара –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создание автоматической пожарной сигнализации;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архитектурно-планировочные решения;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снабжение помещений первичными средствами тушения пожара;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19. Активные меры тушения пожара –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зонирование территории;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установка систем автоматического пожаротушения;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20. При тушении пожаров на электроустановках, находящихся под напряжением можно применять: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жидкостные огнетушители;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lastRenderedPageBreak/>
        <w:t>б) химические пенные огнетушители;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углекислотные огнетушители.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21. Риск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опасный производственный фактор;</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вредный производственный фактор;</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количественная характеристика опасности.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22. Опасность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опасный производственный фактор;</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вредный производственный фактор;</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свойство среды обитания человека, которое вызывает негативное действие на жизнь человека.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23. Рабочее место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производственная зона;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часть рабочей зоны;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это пространство высотой до 2,2м над уровнем пола.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24. Допустимый риск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опасность для отдельного индивидуума;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риск проявления опасности для коллектива;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минимальная величина риска.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25. Травма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повреждение в организме человека;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нарушение целостности тканей;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психологические потрясения.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26. Производственная травма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травма, полученная в процессе трудовой деятельности на производстве;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повреждения в организме человека;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повреждения в организме человека не связанные с работой.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27. Профессиональное заболевание может быть вызвано: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опасным производственным фактором;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вредным производственным фактором;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несчастным случаем.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28. Под охраной труда понимают: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меры, направленные на обеспечение санитарии и гигиены;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применение технических методов и средств, обеспечивающих безопасность трудовой деятельности;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систему различных актов, обеспечивающих охрану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29. Производственная санитария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область медицины;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система организационных мероприятий и технических средств, уменьшающих воздействие на работающих вредных производственных факторов;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обеспечение микроклимата на рабочем месте.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30. Несчастный случай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неожиданное событие, сопровождающееся травмой;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травма, полученная в процессе трудовой деятельности;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повреждения в организме человека, не связанное с работой.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31. Гигиена труда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система организационных мероприятий;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lastRenderedPageBreak/>
        <w:t>б) область медицины, изучающая трудовую деятельность человека;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система лечебно-профилактических мероприятий.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32. Идентификация опасностей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распознавание опасностей;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подготовка к действиям в условиях проявления опасностей;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разработка организационных мероприятий по обеспечению безопасности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33. По воздействию на человека ОВПФ подразделяются 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пять групп;</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четыре группы;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три группы.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34. Вибрация относится к группе: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физических ОВПФ;</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химических ОВПФ;</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психологических ОВПФ.</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35. Инфразвук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электромагнитные излучения;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акустические колебания;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ионизирующие излучения.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36. Шум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вибрация;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электромагнитные излучения;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акустические колебания.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37. Ультразвук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акустические колебания;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ультрафиолетовые излучения;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лазерные излучения.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38. К какой группе ОВПФ относится высота: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физические ОВПФ;</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психофизиологические ОВПФ;</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биологические ОВПФ.</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39. Монтаж и демонтаж тяжелого оборудования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вредные работы;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опасные работы;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трудные работы.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40. Работы на металлургических и химических предприятиях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вредные работы;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опасные работы;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трудные работы.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41. По способу передачи вибрация делится 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локальную;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вертикальную;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постоянную.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42. По направлению действия вибрация делится 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локальную;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широкополосную;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горизонтальную.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43. По временной характеристике вибрация делится 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lastRenderedPageBreak/>
        <w:t>а) общую;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постоянную;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узкополосную.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44. По спектру вибрация делится 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локальную;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вертикальную;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широкополосную.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45. По источнику возникновения вибрация делится 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транспортную;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вертикальную;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непостоянную.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46. Электрический ток оказывает на человека воздействие: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химическое;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термическое;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психологическое.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47. Пожар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возгорание;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воспламенение;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неконтролируемое горение.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48. Возгорание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процесс возникновения горения;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воспламенение;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вспышка.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49. Способность вещества или материала к горению под воздействием источника зажигания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возгорание;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воспламенение;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горючесть.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50. Наименьшая температура горючего вещества это: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температура воспламенения;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температура вспышки;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температура возгорания.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51. В каких случаях работникам предоставляются специальные перерывы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для обогревания и отдыха, которые включаются в рабочее время?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при выполнении работ в холодное время года на открытом воздухе или 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закрытых необогреваемых помещениях, а также грузчикам, занятым 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погрузочно-разгрузочных работах;</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при работах за пределами нормальной продолжительности рабочего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времени;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при разделении рабочего дня на части.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52. В каких случаях в состав комиссии по расследованию несчастного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случая на производстве в обязательном порядке включаются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государственный инспектор труда, представители органа исполнительной власти субъекта Российской Федерации или органа местного самоуправления (по согласованию), представитель территориального объединения профессиональных союзов?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при гибели в результате несчастного случая более двух работников;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lastRenderedPageBreak/>
        <w:t>б) при расследовании группового несчастного случая на производстве,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тяжелого несчастного случая на производстве, несчастного случая 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производстве со смертельным исходом;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при групповом несчастном случае с числом погибших пять человек и более;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если пострадало более десяти человек с возможным тяжелым инвалидным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исходом.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5З. Кто рассматривает разногласия но вопросам расследования 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оформления документов о несчастном случае на производстве?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только федеральная инспекция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соответствующие органы государственной инспекции труда или суд;</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только суд.</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54. Кто формирует комиссию по расследованию несчастного случая 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производстве, в какие сроки?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работодатель незамедлительно образует комиссию, состоящую из нечетного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числа членов и в количестве не менее трех человек, в т.ч. председателя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комиссии при расследовании легкого несчастного случая;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специалист по охране труда (он же председатель) создает комиссию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незамедлительно в количестве не менее трех человек. При групповом, тяжелом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или смертельном несчастном случае в состав комиссии должен входить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государственный инспектор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государственный инспектор труда, независимо от тяжести несчастного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случая, в течение суток после получения извещения от организации.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55. Акт по форме Н-1 оформляется: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 одном экземпляре;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 двух экземплярах;</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в трех экземплярах при страховом случае.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56. Кто несет ответственность за организацию и своевременность обучения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но охране труда и проверку знаний требований охраны труда работников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организации?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служба охраны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работодатель;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отдел по работе с персоналом.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57. Кто подлежит обучению по охране труда и проверке знания требований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охраны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все работники организации, в т.ч. руководитель;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только работники, занятые на работах повышенной опасности;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только работники службы охраны труда и руководители подразделений.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58. За счет каких средств работники, занятые на работах, связанных с</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движением транспорта, проходят обязательные предварительные 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периодические медицинские осмотры (обследования)?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за счет средств работодателя;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за свой счет;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предварительный медосмотр (обследование) работники проходят за свой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счет, периодический - за счет работодателя.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59. Какова нормальная продолжительность рабочего дня в неделю?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36 часов;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40 часов;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lastRenderedPageBreak/>
        <w:t>в) 42 часа.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60. Каким локальным нормативным актом устанавливается режим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рабочего времени в организации?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Правилами внутреннего трудового распорядка организации;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распоряжением руководителя подразделения.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61. О чем работник обязан немедленно известить своего руководителя?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о любой ситуации, угрожающей жизни и здоровью людей;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о каждом несчастном случае, происшедшем на производстве;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об ухудшении состояния своего здоровья;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о всем перечисленном.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62. Что входит в обязанности работника в области охраны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обеспечить хранение выданной спецодежды;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соблюдать режим труда и отдыха;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немедленно принять меры к предотвращению аварийной ситуации 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рабочем месте;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проходить обучение безопасным методам и приемам выполнения работ.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63. С учетом заключения какого органа комиссия по расследованию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несчастного случая на производстве может установить факт грубой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неосторожности пострадавшего?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государственной инспекции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6) Фонда социального страхования;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работодателя;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выборного органа первичной профсоюзной организации.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64. В какой срок после окончания расследования несчастного случая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пострадавшему выдается акт формы Н-1?</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 течение суток;</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 трехдневный срок;</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в течение месяца.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65. Какие органы могут расследовать заявление пострадавшего работника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при его несогласии с результатами расследования?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государственная инспекция труда в субъекте Российской Федерации;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федеральная инспекция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суд;</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все названные органы.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66. Какое определение понятия «охрана труда» будет верным?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охрана труда - система сохранения жизни и здоровья работников в процессе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трудовой деятельности, включающая в себя правовые, социально-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экономические, организационно-технические, санитарно-гигиенические,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лечебно-профилактические, реабилитационные и иные мероприятия;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охрана труда - совокупность факторов производственной среды и трудового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процесса, оказывающих влияние на работоспособность и здоровье людей;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охрана труда - это техника безопасности и гигиена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67. При какой численности работников у работодателя создается служба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охраны труда или вводится должность специалиста по охране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численность работников превышает 100 человек;</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численность работников превышает 50 человек;</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работодатель принимает решение о создании службы охраны труда или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lastRenderedPageBreak/>
        <w:t>введении должности специалиста по охране труда с учетом мнения выборного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органа первичной профсоюзной организации или иного представительного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органа работников.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68. Ограничены ли сроки расследований несчастных случаев?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групповые несчастные случаи, а также тяжелые или со смертельным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исходом расследуются в течение 15 дней, остальные - в течение 3 дней со дня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происшедшего события;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групповые несчастные случаи, а также тяжелые или со смертельным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исходом расследуются в течение 15 календарных дней, остальные - в течение 3 календарных дней со дня издания работодателем приказа об образовании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комиссии по расследованию.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69. Каковы действия профсоюзного органа по окончании расследования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несчастного случая на производстве?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определение на заседании профкома мер по предупреждению несчастных</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случаев;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участие при рассмотрении работодателем результатов расследования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несчастного случая для принятия предупредительных мер;</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участие в работе комиссии по расследованию в выработке мероприятий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предупреждения подобных несчастных случаев;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все варианты.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70. За что могут нести персональную ответственность члены комиссии по расследованию несчастного случая на производстве?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неустановление всех причин несчастного случая;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составление акта формы Н-1 с нарушением установленного порядка;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несоблюдение установленных сроков расследования несчастного случая;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г) необъективная квалификация несчастного случая.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71. Кто и в какие сроки проводит первичный инструктаж на рабочем месте?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непосредственный руководитель работ, прошедший в установленном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порядке обучение и проверку знаний по охране труда, проводит инструктаж</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работникам до начала их самостоятельной работы;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специалист по охране труда проводит инструктаж до начала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производственной деятельности работника;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лицо, назначенное распоряжением работодателя, проводит инструктаж 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течение месяца после приема работника в организацию.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72. Сроки проведения специального обучения по охране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руководителей и специалистов организаций: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не реже одного раза в 5 лет;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по мере необходимости;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не реже одного раза в 3 года.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73. Существует ли категория работников, освобождаемых от первичного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инструктажа на рабочем месте?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нет такой категории, все работники организации проходят первичный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инструктаж;</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да, это работники, не связанные с эксплуатацией, обслуживанием,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испытанием, наладкой и ремонтом оборудования, использованием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электрифицированного или иного инструмента. Работодателем утверждается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Перечень профессий и должностей работников, освобожденных от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lastRenderedPageBreak/>
        <w:t>прохождения первичного инструктажа на рабочем месте;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да, это руководители и специалисты, имеющие удостоверения о проверке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знаний требований охраны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74. В какие сроки проводится повторный инструктаж на рабочем месте?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не реже одного раза в шесть месяцев. Для отдельных отраслей и организаций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сроки проведения регулируются соответствующими отраслевыми и межотраслевыми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нормативными правовыми актами по безопасности и охране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для работников, занятых на работах; с повышенной опасностью,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ежеквартально, для остальных - ежегодно;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в соответствии с ответами «а» и «б».</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75. В каких случаях проводится внеплановый инструктаж, где он</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фиксируется?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при приеме на работу с записью в личную карточку;</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при введении новых правил, инструкций по охране труда, изменении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технологического процесса, перерывах в работе более 2 месяцев, а для работ с вредными и (или) опасными условиями труда - более 30 дней. Фиксируется в журнале регистрации инструктажа на рабочем месте;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при выполнении работ повышенной опасности с записью в наряде-допуске.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76. Обязан ли работодатель обучать работников оказанию первой помощи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пострадавшим?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да, при приеме на работу в соответствии с программой вводного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инструктажа;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желательно;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работодатель обязан организовать проведение периодического, не реже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одного раза в год, обучения оказанию первой помощи пострадавшим. Вновь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принимаемые на работу лица проходят это обучение не позднее одного месяца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после приема на работу.</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77. Каков порядок проведения первичного инструктажа на рабочем месте?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проводится индивидуально или группой лиц, обслуживающих однотипное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оборудование, или в пределах общего рабочего места с показом безопасных</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приемов и методов труда. Завершается устной проверкой приобретенных</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знаний и навыков. Регистрируется в журнале;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проводится по программам, разработанным и утвержденным 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установленном порядке;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проводится в соответствии с ответами «а» и «б».</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78. Как осуществляется допуск к самостоятельной работе лиц,</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принимаемых на работу, в т.ч. с вредными и (или) опасными условиями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после прохождения обучения и стажировки на рабочем месте (2-14 смен) под</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руководством назначенного лица и сдачи экзаменов. Допуск оформляется в журнале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регистрации инструктажа на рабочем месте с подписью инструктируемого и инструктирующего;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работодатель устанавливает в соответствии с нормативными правовыми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актами, регулирующими безопасность конкретных работ, порядок, форму,</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периодичность и продолжительность обучения по охране труда и проверки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знания требований охраны труда работников рабочих профессий;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в соответствии с ответами «а» и «б».</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ascii="Arial" w:eastAsia="Times New Roman" w:hAnsi="Arial" w:cs="Arial"/>
          <w:color w:val="000000"/>
          <w:sz w:val="21"/>
          <w:szCs w:val="21"/>
        </w:rPr>
        <w:lastRenderedPageBreak/>
        <w:br/>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79. Укажите организации, имеющие право осуществлять предварительные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и периодические медицинские осмотры (обследования) работников: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лечебно-профилактические организации, имеющие соответствующую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лицензию и сертификат (вид деятельности – экспертиза трудоспособности, вид</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медосмотра – профилактический, периодический);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любые лечебно-профилактические организации независимо от формы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собственности;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территориальный орган Федеральной службы по надзору в сфере защиты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прав потребителей и благополучия человека.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80. Кто имеет право проводить обязательныепредрейсовые медицинские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осмотры водителей автотранспортных средств?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медицинский персонал по договорам предприятий с учреждениями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здравоохранения;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медицинский персонал здравпунктов, организуемых при автопредприятиях 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входящих в состав поликлиник на правах их структурных подразделений;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в соответствии с ответами «а» и «б». Медицинский персонал должен иметь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соответствующий сертификат, а медицинское учреждение – лицензию.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81. Санитарными нормами и правилами установлено, что площадь,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приходящаяся на одно рабочее место с персональным компьютером,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должна быть: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не менее 4 кв.м;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не менее 5 кв.м;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не менее 6 кв.м и не менее 4,5 кв.м (для ПЭВМ с ВДТ на базе плоских</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дискретных экранов (жидкокристаллические, плазменные).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82. Эргономика рабочего места с персональным компьютером должна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обеспечивать расстояние от экрана монитора до глаз пользователя: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любое, как удобно пользователю;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не менее 50 см, нормально 60-70 см;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70-80 см.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83. При размещении рабочих мест с ПЭВМ расстояния между рабочими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столами с видеомониторами (в направлении тыла поверхности одного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видеомонитора и экрана другого видеомонитора) и между боковыми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поверхностями видеомониторов должны быть: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не менее Зм и 1,5м соответственно;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не регламентированы;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не менее 2м и 1,2м соответственно.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84. Какие категории пользователей персональными компьютерами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проходят обязательные периодические медицинские осмотры?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все категории пользователей;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работающие с персональными компьютерами более 50% рабочего времени -</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профессионально связанные с эксплуатацией персональных компьютеров;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операторы, программисты, инженеры и техники персональных компьютеров.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85. Каким категориям работников выдается бесплатно 0,5л молока за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смену независимо от ее продолжительности? Допускается ли замена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молока витаминными препаратами?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lastRenderedPageBreak/>
        <w:t>а) работникам в дни фактической занятости на работах, связанных с наличием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на рабочем месте производственных факторов, предусмотренных Перечнем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вредных производственных факторов, при воздействии которых рекомендуется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употребление молока или других равноценных пищевых продуктов,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утвержденным Минздравом России. Замена молока на витаминные препараты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допускается в соответствии с нормами и условиями, утвержденными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Минтрудом России;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работникам, фактически занятым на работах с вредными условиями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Витаминные препараты, имеющие положительное заключение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Минздравсоцразвития России на их применение, выдаются дополнительно.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86. Кто обеспечивает разработку и утверждение инструкций по охране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труда для работников организации?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работодатель с учетом изложенного в письменном виде мнения выборного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профсоюзного или иного уполномоченного работниками органа;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руководитель работ;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служба охраны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87. Кто и в какие сроки организует проверку и пересмотр инструкций по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охране труда для работников организации?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работодатель - не реже одного раза в 5 лет;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служба охраны труда - не реже одного раза в 3 года;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руководитель подразделения - ежегодно.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88. Где хранятся действующие в структурном подразделении инструкции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по охране труда для работников, а также перечень этих инструкций?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перечень вывешивается на доступном месте, инструкции хранятся на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соответствующих рабочих местах;</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каждый работник хранит свою инструкцию; перечень - руководитель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структурного подразделения;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перечень хранится у руководителя структурного подразделения, он же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определяет местонахождение действующих в подразделении инструкций с</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учетом доступности и удобства ознакомления с ними.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89. Обеспечение но страхованию от несчастных случаев на производстве и профессиональных заболеваний осуществляется: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 виде страховых выплат; возмещения утраченного заработка;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единовременного пособия;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 виде пособия по временной нетрудоспособности, выплачиваемого за счет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средств на обязательное социальное страхование; единовременной страховой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выплаты и ежемесячных страховых выплат, а также дополнительных расходов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на медицинскую, социальную и профессиональную реабилитацию</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пострадавшего.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90. Обязан ли работник компенсировать денежные средства, потраченные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работодателем на приобретение средств индивидуальной зашиты?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да, в соответствии с трудовым договором;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нет, работник имеет право на обеспечение средствами индивидуальной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защиты за счет средств работодателя;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вопрос решается индивидуально по согласованию между работником 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работодателем.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91. Можно ли использовать специальную одежду и специальную обувь,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lastRenderedPageBreak/>
        <w:t>возвращенные работниками по истечении сроков носки, но еще годные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для дальнейшего применения?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нет;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да, но только после стирки, чистки, дезинфекции, дегазации, дезактивации,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обеспыливания, обезжированния и ремонта;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не рекомендуется.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92. Какими нормативными документами предписано применение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работающими тех или иных средств индивидуальной защиты (СИЗ)?</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нормы выдачи СИЗ для работников всех отраслей экономики установлены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Типовыми отраслевыми нормами бесплатной выдачи специальной одежды,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специальной обуви и других средств индивидуальной защиты и другими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отраслевыми нормативными документами, ГОСТ, ТУ и т.д.;</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инструкцией по охране труда зарегламентирован перечень СИЗ для каждого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работника организации;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руководитель организации издает приказ о применении определенных СИЗ 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организации.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93. Какие существуют группы по электробезопасности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электротехнического (электротехнологического) персонала?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I, II, III, IV, Y;</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б)II,III,IY,Y;</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III, IY, Y.</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94. Как осуществляется подготовка персонала к присвоению I группы по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электробезопасности?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 специализированных центрах. При аттестации выдается удостоверение;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производственный не электротехнический персонал, выполняющий работы,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при которых может возникнуть опасность поражения электрическим током,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проходит проверку знаний в комиссии организации. Удостоверение не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выдается, результаты оформляются в журнале;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группа I по электробезопасности присваивается персоналу ежегодно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методом инструктажа на рабочем месте, который должен завершиться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проверкой знаний устным опросом. Инструктаж проводит лицо из</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электротехнического персонала с группой не ниже III. Результаты проверки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оформляются в специальном журнале.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95. Каков порядок предоставления дополнительного отпуска 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сокращенного рабочего дня при работах с вредными условиями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дополнительный отпуск и сокращенный рабочий день предоставляется по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результатам проведения аттестации рабочих мест по условиям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дополнительный отпуск и сокращенный рабочий день предоставляется 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соответствии с трудовым договором;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дополнительный отпуск и сокращенный рабочий день предоставляется 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соответствии со «Списком производств, цехов, профессий и должностей с</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вредными условиями труда, работа в которых дает право на дополнительный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отпуск и сокращенный рабочий день» только по фактически отработанному</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времени во вредных условиях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96. Каков порядок обеспечения безопасности дорожного движения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организациями, осуществляющими перевозки пассажиров и грузов и не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обладающими необходимой производственно-технической, кадровой 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lastRenderedPageBreak/>
        <w:t>нормативно-методической базой?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организация самостоятельно обязана обеспечить водителей необходимой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оперативной информацией об условиях движения и работы на маршруте;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организация обязана обеспечить водителей необходимыми путевыми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документами;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организация, не обладающая необходимой производственно-технической,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кадровой и нормативно-методической базой, обеспечивает безопасность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дорожного движения на основе договоров, заключенных с организациями,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обладающими необходимой базой и (или) имеющими лицензию на проведение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соответствующих работ.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97. Каков срок проведения занятий повышения профессионального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мастерства водителей?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 соответствии с коллективным и (или) трудовым договором;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 зависимости от стажа работы водителя;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осуществляется путем организации занятий, необходимой для обеспечения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безопасности дорожного движения не реже одного раза в год, по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соответствующим учебным планам и программам.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98. В каких случаях направляются в рейс два водителя?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при направлении в командировку продолжительностью 2 суток и больше;</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если пребывание водителя в автомобиле предусматривается более 12 часов,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при этом автомобиль должен быть оборудован спальным местом для отдыха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водителя;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при транспортировке опасных грузов.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99. Какова продолжительность ежедневного (междусменного) отдыха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водителей при суммированном учете рабочего времени?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не менее 8 часов;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не менее 12 часов;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не менее 24 часов.</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100. Водителям каких категорий автомобилей может устанавливаться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b/>
          <w:bCs/>
          <w:color w:val="000000"/>
          <w:sz w:val="27"/>
          <w:szCs w:val="27"/>
        </w:rPr>
        <w:t>ненормированный рабочий день?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а) водителям всех категорий автомобилей;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б) водителям автомобилей, осуществляющим междугородные перевозки;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в) водителям легковых автомобилей.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Ответы на тесты по дисциплине «Охрана труда»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1 – а; 2 – б; 3 – а; 4 – а; 5 – б; 6 – в; 7 – б; 8 – в; 9 – б; 10 – б; 11 – а; 12 – в; 13 – в; 14 – б;</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15 – в; 16 – б; 17 – б, 18 – б; 19 – б; 20 – в; 21 – в; 22 – в; 23 – б; 24 – в; 25 – а; 26 – а; 27 – б; 28 – в; 29 – б; 30 – а; 31 – б; 32 – а; 33 – б; 34 – а; 35 – б; 36 – в; 37 - а; 38 - а; 39 – б; 40 – 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41 – а; 42 – в; 43 – б; 44 – в; 45 – а; 46 – б; 47 – в; 48 – а; 49 – в; 50 – б; 51 – а; 52 – б; 53 – б; 54 – а; 55 – в; 56 – б; 57 – а; 58 – а; 59 – б; 60 – а; 61 – г; 62 – г; 63 – г; 64 – б; 65 – г; 66 – а;</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67 – б; 68 – б; 69 – б; 70 – в; 71 – а; 72 – в; 73 – б; 74 – а; 75 – б; 76 – в; 77 – а; 78 – в; 79 – а; 80 – в; 81 – в; 82 – б; 83 – в; 84 – б; 85 – а; 86 – а; 87 – а; 88 – в; 89 – б; 90 – б; 91 – б;92 – а; 93 – б; 94 – в; 95 – в; 96 – в; 97 – в; 98 – б; 99- б; 100 – в.</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r w:rsidRPr="00F22D8A">
        <w:rPr>
          <w:rFonts w:eastAsia="Times New Roman"/>
          <w:b/>
          <w:bCs/>
          <w:color w:val="000000"/>
          <w:sz w:val="27"/>
          <w:szCs w:val="27"/>
        </w:rPr>
        <w:t>4. Критерии формирования оценки по каждому оценочному средству</w:t>
      </w:r>
    </w:p>
    <w:p w:rsidR="00F22D8A" w:rsidRPr="00F22D8A" w:rsidRDefault="00F22D8A" w:rsidP="00F22D8A">
      <w:pPr>
        <w:numPr>
          <w:ilvl w:val="0"/>
          <w:numId w:val="234"/>
        </w:numPr>
        <w:shd w:val="clear" w:color="auto" w:fill="FFFFFF"/>
        <w:spacing w:after="200" w:line="276" w:lineRule="auto"/>
        <w:rPr>
          <w:rFonts w:ascii="Arial" w:eastAsia="Times New Roman" w:hAnsi="Arial" w:cs="Arial"/>
          <w:color w:val="000000"/>
          <w:sz w:val="21"/>
          <w:szCs w:val="21"/>
        </w:rPr>
      </w:pPr>
    </w:p>
    <w:p w:rsidR="00F22D8A" w:rsidRPr="00F22D8A" w:rsidRDefault="00F22D8A" w:rsidP="00F22D8A">
      <w:pPr>
        <w:numPr>
          <w:ilvl w:val="1"/>
          <w:numId w:val="234"/>
        </w:numPr>
        <w:shd w:val="clear" w:color="auto" w:fill="FFFFFF"/>
        <w:spacing w:after="200" w:line="294" w:lineRule="atLeast"/>
        <w:rPr>
          <w:rFonts w:ascii="Arial" w:eastAsia="Times New Roman" w:hAnsi="Arial" w:cs="Arial"/>
          <w:color w:val="000000"/>
          <w:sz w:val="21"/>
          <w:szCs w:val="21"/>
        </w:rPr>
      </w:pPr>
      <w:r w:rsidRPr="00F22D8A">
        <w:rPr>
          <w:rFonts w:eastAsia="Times New Roman"/>
          <w:color w:val="000000"/>
          <w:sz w:val="27"/>
          <w:szCs w:val="27"/>
        </w:rPr>
        <w:lastRenderedPageBreak/>
        <w:t>. Практическая работа/рабочая тетрадь</w:t>
      </w:r>
    </w:p>
    <w:p w:rsidR="00F22D8A" w:rsidRPr="00F22D8A" w:rsidRDefault="00F22D8A" w:rsidP="00F22D8A">
      <w:pPr>
        <w:shd w:val="clear" w:color="auto" w:fill="FFFFFF"/>
        <w:jc w:val="center"/>
        <w:rPr>
          <w:rFonts w:ascii="Arial" w:eastAsia="Times New Roman" w:hAnsi="Arial" w:cs="Arial"/>
          <w:color w:val="000000"/>
          <w:sz w:val="21"/>
          <w:szCs w:val="21"/>
        </w:rPr>
      </w:pPr>
      <w:r w:rsidRPr="00F22D8A">
        <w:rPr>
          <w:rFonts w:eastAsia="Times New Roman"/>
          <w:color w:val="000000"/>
          <w:sz w:val="24"/>
          <w:szCs w:val="24"/>
        </w:rPr>
        <w:t xml:space="preserve"> «5»(отлично)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 самостоятельно, тщательно и своевременно выполняет практические работы и аккуратно ведет рабочую тетрадь;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 правильно выполняет расчеты, анализы, заполняет журналы, оказывает первую помощь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 при необходимости умело пользуется справочным материалом;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 ошибок в расчетах и анализах не делает, но допускает незначительные неточности.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2.</w:t>
      </w:r>
    </w:p>
    <w:p w:rsidR="00F22D8A" w:rsidRPr="00F22D8A" w:rsidRDefault="00F22D8A" w:rsidP="00F22D8A">
      <w:pPr>
        <w:shd w:val="clear" w:color="auto" w:fill="FFFFFF"/>
        <w:jc w:val="center"/>
        <w:rPr>
          <w:rFonts w:ascii="Arial" w:eastAsia="Times New Roman" w:hAnsi="Arial" w:cs="Arial"/>
          <w:color w:val="000000"/>
          <w:sz w:val="21"/>
          <w:szCs w:val="21"/>
        </w:rPr>
      </w:pPr>
      <w:r w:rsidRPr="00F22D8A">
        <w:rPr>
          <w:rFonts w:eastAsia="Times New Roman"/>
          <w:color w:val="000000"/>
          <w:sz w:val="24"/>
          <w:szCs w:val="24"/>
        </w:rPr>
        <w:t>«4» (хорошо)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 самостоятельно, но с большими затруднениями выполняет практическую работу и сравнительно аккуратно ведет рабочую тетрадь;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 справочным материалом пользуется, но ориентируется в нем с трудом;</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 при выполнении расчетов, анализов, заполнение журналов допускает незначительные ошибки, которые исправляет после замечаний преподавателя и устраняет самостоятельно без дополнительных пояснений.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3.</w:t>
      </w:r>
    </w:p>
    <w:p w:rsidR="00F22D8A" w:rsidRPr="00F22D8A" w:rsidRDefault="00F22D8A" w:rsidP="00F22D8A">
      <w:pPr>
        <w:shd w:val="clear" w:color="auto" w:fill="FFFFFF"/>
        <w:jc w:val="center"/>
        <w:rPr>
          <w:rFonts w:ascii="Arial" w:eastAsia="Times New Roman" w:hAnsi="Arial" w:cs="Arial"/>
          <w:color w:val="000000"/>
          <w:sz w:val="21"/>
          <w:szCs w:val="21"/>
        </w:rPr>
      </w:pPr>
      <w:r w:rsidRPr="00F22D8A">
        <w:rPr>
          <w:rFonts w:eastAsia="Times New Roman"/>
          <w:color w:val="000000"/>
          <w:sz w:val="24"/>
          <w:szCs w:val="24"/>
        </w:rPr>
        <w:t>«3» (удовлетворительно)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 расчеты, анализы, заполнения журналов ведет неуверенно, но основные правила оформления соблюдает;</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-обязательные работы, предусмотренные программой, выполняет несвоевременно;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 рабочую тетрадь ведет небрежно;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 в процессе практической работы допускает существенные ошибки, которые исправляет с помощью преподавателя.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4.</w:t>
      </w:r>
    </w:p>
    <w:p w:rsidR="00F22D8A" w:rsidRPr="00F22D8A" w:rsidRDefault="00F22D8A" w:rsidP="00F22D8A">
      <w:pPr>
        <w:shd w:val="clear" w:color="auto" w:fill="FFFFFF"/>
        <w:jc w:val="center"/>
        <w:rPr>
          <w:rFonts w:ascii="Arial" w:eastAsia="Times New Roman" w:hAnsi="Arial" w:cs="Arial"/>
          <w:color w:val="000000"/>
          <w:sz w:val="21"/>
          <w:szCs w:val="21"/>
        </w:rPr>
      </w:pPr>
      <w:r w:rsidRPr="00F22D8A">
        <w:rPr>
          <w:rFonts w:eastAsia="Times New Roman"/>
          <w:color w:val="000000"/>
          <w:sz w:val="24"/>
          <w:szCs w:val="24"/>
        </w:rPr>
        <w:t>«2» (неудовлетворительно)</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ascii="Arial" w:eastAsia="Times New Roman" w:hAnsi="Arial" w:cs="Arial"/>
          <w:color w:val="000000"/>
          <w:sz w:val="27"/>
          <w:szCs w:val="27"/>
        </w:rPr>
        <w:t>- </w:t>
      </w:r>
      <w:r w:rsidRPr="00F22D8A">
        <w:rPr>
          <w:rFonts w:eastAsia="Times New Roman"/>
          <w:color w:val="000000"/>
          <w:sz w:val="24"/>
          <w:szCs w:val="24"/>
        </w:rPr>
        <w:t>не выполняет практические работы, не ведет рабочую тетрадь;</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4"/>
          <w:szCs w:val="24"/>
        </w:rPr>
        <w:t>- расчеты, анализы и т.д. выполняет только с помощью преподавателя и систематически допускает существенные ошибки</w:t>
      </w:r>
    </w:p>
    <w:p w:rsidR="00F22D8A" w:rsidRPr="00F22D8A" w:rsidRDefault="00F22D8A" w:rsidP="00F22D8A">
      <w:pPr>
        <w:shd w:val="clear" w:color="auto" w:fill="FFFFFF"/>
        <w:spacing w:line="294" w:lineRule="atLeast"/>
        <w:rPr>
          <w:rFonts w:ascii="Arial" w:eastAsia="Times New Roman" w:hAnsi="Arial" w:cs="Arial"/>
          <w:color w:val="000000"/>
          <w:sz w:val="21"/>
          <w:szCs w:val="21"/>
        </w:rPr>
      </w:pP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Информационное обеспечение обучения</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Перечень используемых учебных изданий,</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Интернет-ресурсов, дополнительной литературы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ascii="Arial" w:eastAsia="Times New Roman" w:hAnsi="Arial" w:cs="Arial"/>
          <w:color w:val="000000"/>
          <w:sz w:val="21"/>
          <w:szCs w:val="21"/>
        </w:rPr>
        <w:br/>
      </w:r>
    </w:p>
    <w:p w:rsidR="00F22D8A" w:rsidRPr="00F22D8A" w:rsidRDefault="00F22D8A" w:rsidP="00F22D8A">
      <w:pPr>
        <w:shd w:val="clear" w:color="auto" w:fill="FFFFFF"/>
        <w:jc w:val="center"/>
        <w:rPr>
          <w:rFonts w:ascii="Arial" w:eastAsia="Times New Roman" w:hAnsi="Arial" w:cs="Arial"/>
          <w:color w:val="000000"/>
          <w:sz w:val="21"/>
          <w:szCs w:val="21"/>
        </w:rPr>
      </w:pPr>
      <w:r w:rsidRPr="00F22D8A">
        <w:rPr>
          <w:rFonts w:eastAsia="Times New Roman"/>
          <w:b/>
          <w:bCs/>
          <w:color w:val="000000"/>
          <w:sz w:val="27"/>
          <w:szCs w:val="27"/>
        </w:rPr>
        <w:t>Основные источники:</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1. Девисилов В.А. Охрана труда: Учебник. – М.: ИНФРА-М, 2016</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2. Кланица В.С. Охрана труда на автомобильном транспорте. – М.: Академия, 2016.</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ascii="Arial" w:eastAsia="Times New Roman" w:hAnsi="Arial" w:cs="Arial"/>
          <w:color w:val="000000"/>
          <w:sz w:val="21"/>
          <w:szCs w:val="21"/>
        </w:rPr>
        <w:br/>
      </w:r>
    </w:p>
    <w:p w:rsidR="00F22D8A" w:rsidRPr="00F22D8A" w:rsidRDefault="00F22D8A" w:rsidP="00F22D8A">
      <w:pPr>
        <w:shd w:val="clear" w:color="auto" w:fill="FFFFFF"/>
        <w:jc w:val="center"/>
        <w:rPr>
          <w:rFonts w:ascii="Arial" w:eastAsia="Times New Roman" w:hAnsi="Arial" w:cs="Arial"/>
          <w:color w:val="000000"/>
          <w:sz w:val="21"/>
          <w:szCs w:val="21"/>
        </w:rPr>
      </w:pPr>
      <w:r w:rsidRPr="00F22D8A">
        <w:rPr>
          <w:rFonts w:eastAsia="Times New Roman"/>
          <w:b/>
          <w:bCs/>
          <w:color w:val="000000"/>
          <w:sz w:val="27"/>
          <w:szCs w:val="27"/>
        </w:rPr>
        <w:t>Электронные ресурсы:</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 </w:t>
      </w:r>
      <w:hyperlink r:id="rId72" w:history="1">
        <w:r w:rsidRPr="00F22D8A">
          <w:rPr>
            <w:rFonts w:eastAsia="Times New Roman"/>
            <w:color w:val="00000A"/>
            <w:sz w:val="27"/>
            <w:szCs w:val="27"/>
          </w:rPr>
          <w:t>http://www.ohranatruda.ru</w:t>
        </w:r>
      </w:hyperlink>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 http://pedsovet.org </w:t>
      </w:r>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 </w:t>
      </w:r>
      <w:hyperlink r:id="rId73" w:history="1">
        <w:r w:rsidRPr="00F22D8A">
          <w:rPr>
            <w:rFonts w:eastAsia="Times New Roman"/>
            <w:color w:val="00000A"/>
            <w:sz w:val="27"/>
            <w:szCs w:val="27"/>
          </w:rPr>
          <w:t>http://www.firehelp.ru</w:t>
        </w:r>
      </w:hyperlink>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 </w:t>
      </w:r>
      <w:hyperlink r:id="rId74" w:history="1">
        <w:r w:rsidRPr="00F22D8A">
          <w:rPr>
            <w:rFonts w:eastAsia="Times New Roman"/>
            <w:color w:val="00000A"/>
            <w:sz w:val="27"/>
            <w:szCs w:val="27"/>
          </w:rPr>
          <w:t>http://www.termika.ru</w:t>
        </w:r>
      </w:hyperlink>
    </w:p>
    <w:p w:rsidR="00F22D8A" w:rsidRPr="00F22D8A" w:rsidRDefault="00F22D8A" w:rsidP="00F22D8A">
      <w:pPr>
        <w:shd w:val="clear" w:color="auto" w:fill="FFFFFF"/>
        <w:rPr>
          <w:rFonts w:ascii="Arial" w:eastAsia="Times New Roman" w:hAnsi="Arial" w:cs="Arial"/>
          <w:color w:val="000000"/>
          <w:sz w:val="21"/>
          <w:szCs w:val="21"/>
        </w:rPr>
      </w:pPr>
      <w:r w:rsidRPr="00F22D8A">
        <w:rPr>
          <w:rFonts w:eastAsia="Times New Roman"/>
          <w:color w:val="000000"/>
          <w:sz w:val="27"/>
          <w:szCs w:val="27"/>
        </w:rPr>
        <w:t>- </w:t>
      </w:r>
      <w:hyperlink r:id="rId75" w:history="1">
        <w:r w:rsidRPr="00F22D8A">
          <w:rPr>
            <w:rFonts w:eastAsia="Times New Roman"/>
            <w:color w:val="00000A"/>
            <w:sz w:val="27"/>
            <w:szCs w:val="27"/>
          </w:rPr>
          <w:t>http://www.blank.narod.ru</w:t>
        </w:r>
      </w:hyperlink>
    </w:p>
    <w:p w:rsidR="00F22D8A" w:rsidRPr="00F22D8A" w:rsidRDefault="00F22D8A" w:rsidP="00F22D8A">
      <w:pPr>
        <w:shd w:val="clear" w:color="auto" w:fill="FFFFFF"/>
        <w:rPr>
          <w:rFonts w:ascii="Arial" w:eastAsia="Times New Roman" w:hAnsi="Arial" w:cs="Arial"/>
          <w:color w:val="000000"/>
          <w:sz w:val="21"/>
          <w:szCs w:val="21"/>
        </w:rPr>
      </w:pPr>
      <w:r w:rsidRPr="00F22D8A">
        <w:rPr>
          <w:rFonts w:ascii="Arial" w:eastAsia="Times New Roman" w:hAnsi="Arial" w:cs="Arial"/>
          <w:color w:val="000000"/>
          <w:sz w:val="27"/>
          <w:szCs w:val="27"/>
        </w:rPr>
        <w:t>- </w:t>
      </w:r>
      <w:hyperlink r:id="rId76" w:history="1">
        <w:r w:rsidRPr="00F22D8A">
          <w:rPr>
            <w:rFonts w:ascii="Arial" w:eastAsia="Times New Roman" w:hAnsi="Arial" w:cs="Arial"/>
            <w:color w:val="00000A"/>
            <w:sz w:val="27"/>
            <w:szCs w:val="27"/>
          </w:rPr>
          <w:t>http://www.insafety.ru</w:t>
        </w:r>
      </w:hyperlink>
    </w:p>
    <w:p w:rsidR="00F22D8A" w:rsidRPr="00F22D8A" w:rsidRDefault="00F22D8A" w:rsidP="00F22D8A">
      <w:pPr>
        <w:shd w:val="clear" w:color="auto" w:fill="FFFFFF"/>
        <w:rPr>
          <w:rFonts w:ascii="Arial" w:eastAsia="Times New Roman" w:hAnsi="Arial" w:cs="Arial"/>
          <w:color w:val="000000"/>
          <w:sz w:val="21"/>
          <w:szCs w:val="21"/>
        </w:rPr>
      </w:pPr>
      <w:r w:rsidRPr="00F22D8A">
        <w:rPr>
          <w:rFonts w:ascii="Arial" w:eastAsia="Times New Roman" w:hAnsi="Arial" w:cs="Arial"/>
          <w:color w:val="000000"/>
          <w:sz w:val="21"/>
          <w:szCs w:val="21"/>
        </w:rPr>
        <w:br/>
      </w:r>
    </w:p>
    <w:p w:rsidR="00F22D8A" w:rsidRPr="00F22D8A" w:rsidRDefault="00F22D8A" w:rsidP="00F22D8A">
      <w:pPr>
        <w:shd w:val="clear" w:color="auto" w:fill="FFFFFF"/>
        <w:jc w:val="center"/>
        <w:rPr>
          <w:rFonts w:eastAsiaTheme="minorHAnsi"/>
          <w:sz w:val="24"/>
          <w:szCs w:val="24"/>
          <w:lang w:eastAsia="en-US"/>
        </w:rPr>
      </w:pPr>
      <w:r w:rsidRPr="00F22D8A">
        <w:rPr>
          <w:rFonts w:ascii="Arial" w:eastAsia="Times New Roman" w:hAnsi="Arial" w:cs="Arial"/>
          <w:color w:val="000000"/>
          <w:sz w:val="21"/>
          <w:szCs w:val="21"/>
        </w:rPr>
        <w:br/>
      </w:r>
      <w:r w:rsidRPr="00F22D8A">
        <w:rPr>
          <w:rFonts w:eastAsiaTheme="minorHAnsi"/>
          <w:sz w:val="24"/>
          <w:szCs w:val="24"/>
          <w:lang w:eastAsia="en-US"/>
        </w:rPr>
        <w:t>Практическая работа</w:t>
      </w:r>
    </w:p>
    <w:p w:rsidR="00F22D8A" w:rsidRPr="00F22D8A" w:rsidRDefault="00F22D8A" w:rsidP="00F22D8A">
      <w:pPr>
        <w:shd w:val="clear" w:color="auto" w:fill="FFFFFF"/>
        <w:jc w:val="center"/>
        <w:rPr>
          <w:rFonts w:eastAsiaTheme="minorHAnsi"/>
          <w:sz w:val="24"/>
          <w:szCs w:val="24"/>
          <w:lang w:eastAsia="en-US"/>
        </w:rPr>
      </w:pP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lastRenderedPageBreak/>
        <w:t xml:space="preserve"> Тема: Расследование, оформление и учет несчастных случаев </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xml:space="preserve">Цель работы: - познакомиться с документацией по расследованию несчастных случаев - научиться рассчитывать показатели работы предприятия по охране труда </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Ход работы:</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xml:space="preserve">1 Изучить теоретический материал </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xml:space="preserve">2 Изучить методические рекомендации </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3 Ответить на контрольные вопросы</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xml:space="preserve"> 4 Заполнить форму Н-1</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xml:space="preserve"> 5 Рассчитать коэффициенты частоты и тяжести несчастных случаев </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Вопросы для защиты работы</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1 Какие виды инструктажа по безопасности труда проводятся? Периодичность их проведения. 2Какие несчастные случаи подлежат расследованию и учету?</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xml:space="preserve"> 3 Перечислить показатели травматизма.</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xml:space="preserve"> 4 Каков порядок проведения расследования несчастных случаев на производстве и оформления его результатов? </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xml:space="preserve">5 Каковы основные показатели эффективности мероприятий по улучшению условий и охране труда? </w:t>
      </w:r>
    </w:p>
    <w:p w:rsidR="00F22D8A" w:rsidRPr="00F22D8A" w:rsidRDefault="00F22D8A" w:rsidP="00F22D8A">
      <w:pPr>
        <w:shd w:val="clear" w:color="auto" w:fill="FFFFFF"/>
        <w:jc w:val="center"/>
        <w:rPr>
          <w:rFonts w:eastAsiaTheme="minorHAnsi"/>
          <w:b/>
          <w:sz w:val="24"/>
          <w:szCs w:val="24"/>
          <w:lang w:eastAsia="en-US"/>
        </w:rPr>
      </w:pPr>
      <w:r w:rsidRPr="00F22D8A">
        <w:rPr>
          <w:rFonts w:eastAsiaTheme="minorHAnsi"/>
          <w:b/>
          <w:sz w:val="24"/>
          <w:szCs w:val="24"/>
          <w:lang w:eastAsia="en-US"/>
        </w:rPr>
        <w:t>Методические указания</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xml:space="preserve"> Основной целью управления безопасностью труда является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безопасных и безвредных условий труда. </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xml:space="preserve">Задачи </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sym w:font="Symbol" w:char="F0B7"/>
      </w:r>
      <w:r w:rsidRPr="00F22D8A">
        <w:rPr>
          <w:rFonts w:eastAsiaTheme="minorHAnsi"/>
          <w:sz w:val="24"/>
          <w:szCs w:val="24"/>
          <w:lang w:eastAsia="en-US"/>
        </w:rPr>
        <w:t xml:space="preserve"> создание системы законодательных и нормативных правовых актов в области охраны труда;</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sym w:font="Symbol" w:char="F0B7"/>
      </w:r>
      <w:r w:rsidRPr="00F22D8A">
        <w:rPr>
          <w:rFonts w:eastAsiaTheme="minorHAnsi"/>
          <w:sz w:val="24"/>
          <w:szCs w:val="24"/>
          <w:lang w:eastAsia="en-US"/>
        </w:rPr>
        <w:t xml:space="preserve"> надзор и контроль за соблюдением законодательных и нормативно правовых актов; </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t xml:space="preserve">23 </w:t>
      </w:r>
      <w:r w:rsidRPr="00F22D8A">
        <w:rPr>
          <w:rFonts w:eastAsiaTheme="minorHAnsi"/>
          <w:sz w:val="24"/>
          <w:szCs w:val="24"/>
          <w:lang w:eastAsia="en-US"/>
        </w:rPr>
        <w:sym w:font="Symbol" w:char="F0B7"/>
      </w:r>
      <w:r w:rsidRPr="00F22D8A">
        <w:rPr>
          <w:rFonts w:eastAsiaTheme="minorHAnsi"/>
          <w:sz w:val="24"/>
          <w:szCs w:val="24"/>
          <w:lang w:eastAsia="en-US"/>
        </w:rPr>
        <w:t xml:space="preserve"> оценка и анализ условий и безопасности труда, заключающийся в аттестации рабочих мест по условиям труда;</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sym w:font="Symbol" w:char="F0B7"/>
      </w:r>
      <w:r w:rsidRPr="00F22D8A">
        <w:rPr>
          <w:rFonts w:eastAsiaTheme="minorHAnsi"/>
          <w:sz w:val="24"/>
          <w:szCs w:val="24"/>
          <w:lang w:eastAsia="en-US"/>
        </w:rPr>
        <w:t xml:space="preserve"> анализ состояния травматизма и заболеваемости, расследование и учет несчастных случаев на производстве;</w:t>
      </w:r>
    </w:p>
    <w:p w:rsidR="00F22D8A" w:rsidRPr="00F22D8A" w:rsidRDefault="00F22D8A" w:rsidP="00F22D8A">
      <w:pPr>
        <w:shd w:val="clear" w:color="auto" w:fill="FFFFFF"/>
        <w:rPr>
          <w:rFonts w:eastAsiaTheme="minorHAnsi"/>
          <w:sz w:val="24"/>
          <w:szCs w:val="24"/>
          <w:lang w:eastAsia="en-US"/>
        </w:rPr>
      </w:pPr>
      <w:r w:rsidRPr="00F22D8A">
        <w:rPr>
          <w:rFonts w:eastAsiaTheme="minorHAnsi"/>
          <w:sz w:val="24"/>
          <w:szCs w:val="24"/>
          <w:lang w:eastAsia="en-US"/>
        </w:rPr>
        <w:sym w:font="Symbol" w:char="F0B7"/>
      </w:r>
      <w:r w:rsidRPr="00F22D8A">
        <w:rPr>
          <w:rFonts w:eastAsiaTheme="minorHAnsi"/>
          <w:sz w:val="24"/>
          <w:szCs w:val="24"/>
          <w:lang w:eastAsia="en-US"/>
        </w:rPr>
        <w:t xml:space="preserve"> обучение и инструктирование работающих правилам и требованиям безопасности; </w:t>
      </w:r>
      <w:r w:rsidRPr="00F22D8A">
        <w:rPr>
          <w:rFonts w:eastAsiaTheme="minorHAnsi"/>
          <w:sz w:val="24"/>
          <w:szCs w:val="24"/>
          <w:lang w:eastAsia="en-US"/>
        </w:rPr>
        <w:sym w:font="Symbol" w:char="F0B7"/>
      </w:r>
      <w:r w:rsidRPr="00F22D8A">
        <w:rPr>
          <w:rFonts w:eastAsiaTheme="minorHAnsi"/>
          <w:sz w:val="24"/>
          <w:szCs w:val="24"/>
          <w:lang w:eastAsia="en-US"/>
        </w:rPr>
        <w:t xml:space="preserve"> разработка мероприятий по улучшению условий труда и обеспечению нор и правил безопасности труда. Законодательство РФ о труде и об охране труда Основной спецификой законодательства РФ в области охраны труда является то, что централизованные нормы трудового законодательства устанавливают необходимый минимум правовых мер по охране труда, а в конкретных соглашениях и договорах этот минимум конкретизируется. Перечень видов нормативных правовых актов, содержащих государственные нормативные требования охраны труда: 1. Межотраслевые правила по охране труда (ПОТ РМ), межотраслевые типовые инструкции по охране труда (ТИ РМ) - утверждает Минтруд России; 2. Отраслевые правила по охране труда (ПОТ РО), типовые инструкции по охране труда (ТИ РО) - утверждаются Федеральными органами исполнительной власти; 3. Правила безопасности (ПБ), правила безопасной эксплуатации (ПУБЭ), инструкции по безопасности (ИБ) - утверждаются Ростехнадзором России; 4. Государственные стандарты и системы стандартов безопасности труда (ГОСТ Р ССБТ)- утверждаются Госстандартом России, Госстроем России; 5. Строительные нормы и правила (СНиП), своды правил по проектированию и строительству (СП) - утверждаются Госстроем России; 6. Санитарные правила (СП), гигиенические нормативы (ГН), санитарные правила и нормы (СанПиН), санитарные нормы (СН) - утверждаются Минздрав (ранее Минздравом) России. Инструктаж работников по охране труда Для всех поступающих на работу лиц, а так же лиц, переводимых на другую работу, работодатель (или уполномоченное лицо) обязан проводить инструктаж по охране труда, организовывать обучение безопасным методам и приёмам выполнения работ и оказания первой помощи пострадавшим. Основополагающим нормативным правовым актом по организации и проведению инструктажа по охране труда является ГОСТ 12.0.004-90. Инструктаж по охране труда преследует цель дать работникам необходимый объём знаний, умений и навыков по правильному и безопасному выполнению работ на порученном </w:t>
      </w:r>
      <w:r w:rsidRPr="00F22D8A">
        <w:rPr>
          <w:rFonts w:eastAsiaTheme="minorHAnsi"/>
          <w:sz w:val="24"/>
          <w:szCs w:val="24"/>
          <w:lang w:eastAsia="en-US"/>
        </w:rPr>
        <w:lastRenderedPageBreak/>
        <w:t xml:space="preserve">участке. 24 Перед допуском работника к самостоятельной работе работодатель обязан обеспечить проведение с ним всех необходимых инструктажей по охране труда. По характеру и времени проведения инструктажи подразделяются на: • Вводный; • Первичный на рабочем месте; • Повторный; • Внеплановый; • Целевой. Обучение охране труда и проверка знаний требований охраны труда Наличие квалифицированного персонала на предприятии - одно из важнейших условий безопасности труда на производстве. Поэтому на предприятиях должна создаваться специальная система обучения работников по охране труда. Согласно статей законодательства Российской Федерации об охране труда работодатель обязан обеспечить обучение, инструктаж работников и проверку знаний работниками норм, правил и инструкций по охране труда. Работа по обучению руководителей и специалистов регулируется Типовым положением о порядке обучения и проверки знаний по охране труда руководителей и специалистов предприятий, учреждений и организаций. Обучение и проверка знаний по охране труда рабочих проводятся в соответствии с ГОСТ 12.0.004-90 "ССБТ. Организация обучения по безопасности труда. Общие положения". Обучению и проверке знаний в порядке, установленном Типовым положением, подлежат: - руководители и специалисты предприятий, а также лица, занимающиеся предпринимательской деятельностью, связанные с организацией, руководством и проведением работы непосредственно на рабочих местах и производственных участках, с осуществлением надзора и технического контроля за проведением работ; - инженерные и педагогические работники профессиональных образовательных учреждений. Для учета несчастных случаев на предприятии рассчитывают коэффициенты частоты (Кч) и тяжести (Кт) несчастных случаев. Кч = Т Р × 100% Кт = Д Р × 100% где Т – число несчастных случаев за отчетный период; Д – общее число дней нетрудоспособности за отчетный период; 25 Р – среднесписочное число работающих Исходные данные </w:t>
      </w:r>
    </w:p>
    <w:p w:rsidR="00F22D8A" w:rsidRPr="00F22D8A" w:rsidRDefault="00F22D8A" w:rsidP="00F22D8A">
      <w:pPr>
        <w:shd w:val="clear" w:color="auto" w:fill="FFFFFF"/>
        <w:rPr>
          <w:rFonts w:eastAsiaTheme="minorHAnsi"/>
          <w:sz w:val="24"/>
          <w:szCs w:val="24"/>
          <w:lang w:eastAsia="en-US"/>
        </w:rPr>
      </w:pPr>
    </w:p>
    <w:p w:rsidR="00F22D8A" w:rsidRPr="00F22D8A" w:rsidRDefault="00F22D8A" w:rsidP="00F22D8A">
      <w:pPr>
        <w:shd w:val="clear" w:color="auto" w:fill="FFFFFF"/>
        <w:rPr>
          <w:rFonts w:eastAsia="Times New Roman"/>
          <w:color w:val="000000"/>
          <w:sz w:val="24"/>
          <w:szCs w:val="24"/>
        </w:rPr>
      </w:pPr>
      <w:r w:rsidRPr="00F22D8A">
        <w:rPr>
          <w:rFonts w:eastAsiaTheme="minorHAnsi"/>
          <w:sz w:val="24"/>
          <w:szCs w:val="24"/>
          <w:lang w:eastAsia="en-US"/>
        </w:rPr>
        <w:t>Вариант Т Д Р 1 2 50 52 2 4 32 108 3 3 52 67 4 7 86 1000 5 9 109 685 6 6 87 309 7 5 79 234 8 8 108 897 9 12 84 2070 10 21 153 1578 11 6 32 35 12 5 52 67 13 8 86 89 14 14 32 94 15 2 52 87 16 2 86 450 17 4 108 145 18 3 32 567 19 7 32 856 20 9 52 978 21 2 86 1457 22 11 129 98 23 8 34 3456 24 13 53 786 25 6 87 297</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br/>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jc w:val="center"/>
        <w:rPr>
          <w:rFonts w:eastAsia="Times New Roman"/>
          <w:color w:val="000000"/>
          <w:sz w:val="24"/>
          <w:szCs w:val="24"/>
        </w:rPr>
      </w:pPr>
      <w:r w:rsidRPr="00F22D8A">
        <w:rPr>
          <w:rFonts w:eastAsia="Times New Roman"/>
          <w:b/>
          <w:bCs/>
          <w:color w:val="000000"/>
          <w:sz w:val="24"/>
          <w:szCs w:val="24"/>
        </w:rPr>
        <w:t>СТРУКТУРА И СОДЕРЖАНИЕ КОНТРОЛЬНО-ОЦЕНОЧНЫХ СРЕДСТВ</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Задания для подготовки докладов и сообщений:</w:t>
      </w:r>
    </w:p>
    <w:p w:rsidR="00F22D8A" w:rsidRPr="00F22D8A" w:rsidRDefault="00F22D8A" w:rsidP="00F22D8A">
      <w:pPr>
        <w:shd w:val="clear" w:color="auto" w:fill="FFFFFF"/>
        <w:spacing w:line="294" w:lineRule="atLeast"/>
        <w:rPr>
          <w:rFonts w:eastAsia="Times New Roman"/>
          <w:color w:val="000000"/>
          <w:sz w:val="24"/>
          <w:szCs w:val="24"/>
        </w:rPr>
      </w:pPr>
      <w:r w:rsidRPr="00F22D8A">
        <w:rPr>
          <w:rFonts w:eastAsia="Times New Roman"/>
          <w:color w:val="000000"/>
          <w:sz w:val="24"/>
          <w:szCs w:val="24"/>
          <w:u w:val="single"/>
        </w:rPr>
        <w:t>Подготовить информацию:</w:t>
      </w:r>
    </w:p>
    <w:p w:rsidR="00F22D8A" w:rsidRPr="00F22D8A" w:rsidRDefault="00F22D8A" w:rsidP="00F22D8A">
      <w:pPr>
        <w:shd w:val="clear" w:color="auto" w:fill="FFFFFF"/>
        <w:spacing w:line="294" w:lineRule="atLeast"/>
        <w:rPr>
          <w:rFonts w:eastAsia="Times New Roman"/>
          <w:color w:val="000000"/>
          <w:sz w:val="24"/>
          <w:szCs w:val="24"/>
        </w:rPr>
      </w:pPr>
      <w:r w:rsidRPr="00F22D8A">
        <w:rPr>
          <w:rFonts w:eastAsia="Times New Roman"/>
          <w:color w:val="000000"/>
          <w:sz w:val="24"/>
          <w:szCs w:val="24"/>
        </w:rPr>
        <w:t>1. Профессиональные заболевания и травматизм. Их причины.</w:t>
      </w:r>
    </w:p>
    <w:p w:rsidR="00F22D8A" w:rsidRPr="00F22D8A" w:rsidRDefault="00F22D8A" w:rsidP="00F22D8A">
      <w:pPr>
        <w:shd w:val="clear" w:color="auto" w:fill="FFFFFF"/>
        <w:spacing w:line="294" w:lineRule="atLeast"/>
        <w:rPr>
          <w:rFonts w:eastAsia="Times New Roman"/>
          <w:color w:val="000000"/>
          <w:sz w:val="24"/>
          <w:szCs w:val="24"/>
        </w:rPr>
      </w:pPr>
      <w:r w:rsidRPr="00F22D8A">
        <w:rPr>
          <w:rFonts w:eastAsia="Times New Roman"/>
          <w:color w:val="000000"/>
          <w:sz w:val="24"/>
          <w:szCs w:val="24"/>
        </w:rPr>
        <w:t>2. Проведение инструктажей по безопасности труда.</w:t>
      </w:r>
    </w:p>
    <w:p w:rsidR="00F22D8A" w:rsidRPr="00F22D8A" w:rsidRDefault="00F22D8A" w:rsidP="00F22D8A">
      <w:pPr>
        <w:shd w:val="clear" w:color="auto" w:fill="FFFFFF"/>
        <w:spacing w:line="294" w:lineRule="atLeast"/>
        <w:rPr>
          <w:rFonts w:eastAsia="Times New Roman"/>
          <w:color w:val="000000"/>
          <w:sz w:val="24"/>
          <w:szCs w:val="24"/>
        </w:rPr>
      </w:pPr>
      <w:r w:rsidRPr="00F22D8A">
        <w:rPr>
          <w:rFonts w:eastAsia="Times New Roman"/>
          <w:color w:val="000000"/>
          <w:sz w:val="24"/>
          <w:szCs w:val="24"/>
        </w:rPr>
        <w:t>3. Пожарная безопасность и взрывоопасность.</w:t>
      </w:r>
    </w:p>
    <w:p w:rsidR="00F22D8A" w:rsidRPr="00F22D8A" w:rsidRDefault="00F22D8A" w:rsidP="00F22D8A">
      <w:pPr>
        <w:shd w:val="clear" w:color="auto" w:fill="FFFFFF"/>
        <w:spacing w:line="294" w:lineRule="atLeast"/>
        <w:rPr>
          <w:rFonts w:eastAsia="Times New Roman"/>
          <w:color w:val="000000"/>
          <w:sz w:val="24"/>
          <w:szCs w:val="24"/>
        </w:rPr>
      </w:pPr>
    </w:p>
    <w:p w:rsidR="00F22D8A" w:rsidRPr="00F22D8A" w:rsidRDefault="00F22D8A" w:rsidP="00F22D8A">
      <w:pPr>
        <w:shd w:val="clear" w:color="auto" w:fill="FFFFFF"/>
        <w:outlineLvl w:val="1"/>
        <w:rPr>
          <w:rFonts w:eastAsia="Times New Roman"/>
          <w:b/>
          <w:bCs/>
          <w:color w:val="000000"/>
          <w:sz w:val="24"/>
          <w:szCs w:val="24"/>
        </w:rPr>
      </w:pPr>
      <w:r w:rsidRPr="00F22D8A">
        <w:rPr>
          <w:rFonts w:eastAsia="Times New Roman"/>
          <w:b/>
          <w:bCs/>
          <w:color w:val="000000"/>
          <w:sz w:val="24"/>
          <w:szCs w:val="24"/>
        </w:rPr>
        <w:t>2.1. Задание для проведения дифференцированного зачета</w:t>
      </w:r>
    </w:p>
    <w:p w:rsidR="00F22D8A" w:rsidRPr="00F22D8A" w:rsidRDefault="00F22D8A" w:rsidP="00F22D8A">
      <w:pPr>
        <w:shd w:val="clear" w:color="auto" w:fill="FFFFFF"/>
        <w:outlineLvl w:val="1"/>
        <w:rPr>
          <w:rFonts w:eastAsia="Times New Roman"/>
          <w:b/>
          <w:bCs/>
          <w:color w:val="000000"/>
          <w:sz w:val="24"/>
          <w:szCs w:val="24"/>
        </w:rPr>
      </w:pPr>
    </w:p>
    <w:p w:rsidR="00F22D8A" w:rsidRPr="00F22D8A" w:rsidRDefault="00F22D8A" w:rsidP="00F22D8A">
      <w:pPr>
        <w:shd w:val="clear" w:color="auto" w:fill="FFFFFF"/>
        <w:outlineLvl w:val="1"/>
        <w:rPr>
          <w:rFonts w:eastAsia="Times New Roman"/>
          <w:color w:val="000000"/>
          <w:sz w:val="24"/>
          <w:szCs w:val="24"/>
        </w:rPr>
      </w:pPr>
      <w:r w:rsidRPr="00F22D8A">
        <w:rPr>
          <w:rFonts w:eastAsia="Times New Roman"/>
          <w:b/>
          <w:bCs/>
          <w:color w:val="000000"/>
          <w:sz w:val="24"/>
          <w:szCs w:val="24"/>
        </w:rPr>
        <w:t>Текст задания: тесты по дисциплине Охрана труда</w:t>
      </w:r>
    </w:p>
    <w:p w:rsidR="00F22D8A" w:rsidRPr="00F22D8A" w:rsidRDefault="00F22D8A" w:rsidP="00F22D8A">
      <w:pPr>
        <w:shd w:val="clear" w:color="auto" w:fill="FFFFFF"/>
        <w:jc w:val="center"/>
        <w:rPr>
          <w:rFonts w:eastAsia="Times New Roman"/>
          <w:color w:val="000000"/>
          <w:sz w:val="24"/>
          <w:szCs w:val="24"/>
        </w:rPr>
      </w:pPr>
    </w:p>
    <w:p w:rsidR="00F22D8A" w:rsidRPr="00F22D8A" w:rsidRDefault="00F22D8A" w:rsidP="00F22D8A">
      <w:pPr>
        <w:shd w:val="clear" w:color="auto" w:fill="FFFFFF"/>
        <w:jc w:val="center"/>
        <w:rPr>
          <w:rFonts w:eastAsia="Times New Roman"/>
          <w:color w:val="000000"/>
          <w:sz w:val="24"/>
          <w:szCs w:val="24"/>
        </w:rPr>
      </w:pPr>
      <w:r w:rsidRPr="00F22D8A">
        <w:rPr>
          <w:rFonts w:eastAsia="Times New Roman"/>
          <w:b/>
          <w:bCs/>
          <w:color w:val="000000"/>
          <w:sz w:val="24"/>
          <w:szCs w:val="24"/>
        </w:rPr>
        <w:t>Задание 1</w:t>
      </w:r>
    </w:p>
    <w:p w:rsidR="00F22D8A" w:rsidRPr="00F22D8A" w:rsidRDefault="00F22D8A" w:rsidP="00F22D8A">
      <w:pPr>
        <w:shd w:val="clear" w:color="auto" w:fill="FFFFFF"/>
        <w:jc w:val="center"/>
        <w:rPr>
          <w:rFonts w:eastAsia="Times New Roman"/>
          <w:color w:val="000000"/>
          <w:sz w:val="24"/>
          <w:szCs w:val="24"/>
        </w:rPr>
      </w:pPr>
      <w:r w:rsidRPr="00F22D8A">
        <w:rPr>
          <w:rFonts w:eastAsia="Times New Roman"/>
          <w:b/>
          <w:bCs/>
          <w:color w:val="000000"/>
          <w:sz w:val="24"/>
          <w:szCs w:val="24"/>
        </w:rPr>
        <w:t>Уровень 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1.Что подразумевается под понятием «Охрана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система сохранения жизни и здоровья работников в процессе трудовой деятельности;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система организационных и технических мероприятий, предотвращающих воздействие опасных производственных факторов;</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условия труда по созданию безопасности трудовых процессов.</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2.Кто осуществляет управление охраной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государство;</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lastRenderedPageBreak/>
        <w:t>б) работодатель;</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профсоюзы</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3.Обязан ли работодатель обеспечивать требования законодательства об охране труда на каждом рабочем месте: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нет;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только на государственном предприятии</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4.Кто несет ответственность за состояние условий труда на предприятии: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работодатель;</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главный инженер;</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инженер по охране труда</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5.Какой орган имеет право осуществлять государственный надзор и контроль за соблюдением законодательства о труде и охране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Федеральная инспекция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органы Госгортехнадзора;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органы Госсанэпидемнадзора.</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6.Допускаются ли лица моложе 18 лет к выполнению работ, к которым предъявляются дополнительные требования безопасности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не допускаются;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допускаются;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допускаются при непосредственном надзоре опытных рабочих</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7.Какая предельно допустимая нагрузка при подъеме и перемещению тяжестей вручную при чередовании с другой работой (до 2 раз в час) установлена для женщин:</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20 кг;</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10 кг;</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7 кг</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8. Какая предельно допустимая нагрузка при подъеме и перемещению тяжестей вручную постоянно в течение рабочей смены установлена для женщин:</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25 кг</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15 кг</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7 кг</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9.На каких работах запрещается применение труда женщин:</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на работах с вредными или опасными условиями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на тяжелых работах;</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на всех вышеперечисленных</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10.Какая предельно допустимая нагрузка при подъеме и перемещению вручную груза постоянно в течение рабочей смены ( для юношей достигших 17 лет) установлена для юношей моложе 18 лет: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20 кг</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10 кг</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4 кг</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lastRenderedPageBreak/>
        <w:t>11.Сколько времени могут находиться на рабочих местах в течение дня обучающиеся среднего профессионального образования во время прохождения ими производственной практики или проведения работ по договору:</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не более 3 ч. в течение рабочего дня;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не более 4 ч. в течение рабочего дня;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не более 6 ч. в течение рабочего дня;</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12.Кто является ответственным за обеспечение работников спецодеждой, спецобувью и другими средствами индивидуальной защиты работающих:</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профсоюзы;</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трудовой коллектив;</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работодатель</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13.На какие категории в зависимости от характера применения подразделяются средства защиты работающих:</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средства защиты от падения с высоты;</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средства защиты от поражения электрическим током;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средства коллективной и индивидуальной защиты.</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14. Кто проводит вводный инструктаж:</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заведующая производством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бригадир</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инженер по охране труда.</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15. С кем проводится вводный инструктаж:</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со всеми вновь поступающими работниками;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только с рабочими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с контингентом вновь поступающих, определенным приказом по предприятию и согласованным с профсоюзным комитетом или иными уполномоченными работниками органом.</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16. Кто проводит инструктаж на рабочем месте: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заведующая производством;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бригадир (мастер производственного обучения);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инженер по охране труда.</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17.В каком случае проводится внеплановый инструктаж:</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при ликвидации последствий аварий, стихийных бедствий;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при введении в действие новых или переработанных стандартов, правил по охране труда, инструкций по охране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по требованию инженера по охране труда.</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18.В каком случае проводится первичный инструктаж на рабочем месте: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при выполнении разовых работ, не связанных с прямыми обязанностями;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при производстве работ, на которые оформляется наряд-допуск;</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со всеми принятыми на работу, переводимыми из одного подразделения в другое.</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19.В течении какого периода проводится повторный инструктаж:</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один раз в год;</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один раз в три месяца;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два раза в год.</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20.С какой целью проводится повторный инструктаж:</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проверка и повышение уровня знаний при нарушении работниками требований безопасности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lastRenderedPageBreak/>
        <w:t>б) проверка и повышение уровня знаний правил и инструкций по охране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проверка и повышение уровня знаний при переводе работника с одного цеха в другой</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21.Какие производственные факторы являются опасными: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которые приводят к заболеваниям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которые приводят к травмам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которые приводят и к заболеваниям и к травмам</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22.Какие производственные факторы являются вредными: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которые приводят к заболеваниям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которые приводят к травмам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которые приводят и к заболеваниям и к травмам</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23. Кто должен организовывать расследование учет несчастных случаев, вести учет несчастных случаев, профессиональных заболеваний и аварий?</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t>а) инженер по охране труда</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t>б) руководитель предприятия</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t>в) начальник участка</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br/>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t>24. В какой срок с момента окончания расследования работодатель должен выдать потерпевшему или другому заинтересованному лицу один экземпляр акта расследования несчастного случая, профессионального заболевания или аварии?</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t>а) в трехдневный срок</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t>б) по требованию</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t>в) на следующий день с момента окончания расследования</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br/>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t>25. Специальное расследование группового несчастного случая проводится в течении не больше:</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t>а) трех дней</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t>б) 15 дней</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t>в) по требованию</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br/>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br/>
      </w:r>
    </w:p>
    <w:p w:rsidR="00F22D8A" w:rsidRPr="00F22D8A" w:rsidRDefault="00F22D8A" w:rsidP="00F22D8A">
      <w:pPr>
        <w:shd w:val="clear" w:color="auto" w:fill="FFFFFF"/>
        <w:spacing w:line="259" w:lineRule="atLeast"/>
        <w:jc w:val="center"/>
        <w:rPr>
          <w:rFonts w:eastAsia="Times New Roman"/>
          <w:color w:val="000000"/>
          <w:sz w:val="24"/>
          <w:szCs w:val="24"/>
        </w:rPr>
      </w:pPr>
      <w:r w:rsidRPr="00F22D8A">
        <w:rPr>
          <w:rFonts w:eastAsia="Times New Roman"/>
          <w:b/>
          <w:bCs/>
          <w:color w:val="000000"/>
          <w:sz w:val="24"/>
          <w:szCs w:val="24"/>
        </w:rPr>
        <w:t>Уровень В</w:t>
      </w:r>
    </w:p>
    <w:p w:rsidR="00F22D8A" w:rsidRPr="00F22D8A" w:rsidRDefault="00F22D8A" w:rsidP="00F22D8A">
      <w:pPr>
        <w:shd w:val="clear" w:color="auto" w:fill="FFFFFF"/>
        <w:spacing w:line="259" w:lineRule="atLeast"/>
        <w:rPr>
          <w:rFonts w:eastAsia="Times New Roman"/>
          <w:color w:val="000000"/>
          <w:sz w:val="24"/>
          <w:szCs w:val="24"/>
        </w:rPr>
      </w:pPr>
      <w:r w:rsidRPr="00F22D8A">
        <w:rPr>
          <w:rFonts w:eastAsia="Times New Roman"/>
          <w:color w:val="000000"/>
          <w:sz w:val="24"/>
          <w:szCs w:val="24"/>
        </w:rPr>
        <w:br/>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1.Метеорологические условия в рабочей зоне и микроклимат производственных помещениях определяется: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Температурой воздуха;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Скоростью движения воздуха;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Относительной влажностью;</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Атмосферным давлением;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Сейсмичностью.</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2. Высокая температура оказывает неблагоприятное влияние на жизнедеятельность человека (что может привести к производственной травме):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Вызывает нарушение нормального функционирования сердечно-сосудистой системы;</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Нервной системы;</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Вызывает нарушение нормального функционирования органов пищеварения;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Вызывает ослабление и снижение внимания;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Повышает аппетит.</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lastRenderedPageBreak/>
        <w:t>3. Переохлаждение организма работников возникает при: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Выполнении работ вне помещений;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Повышенной влажности;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Повышенном движении воздуха;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Пониженном давлении воздуха.</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4.Основными признаками переохлаждения являются: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Бледность кожи;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Ощущения холода;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Замедление частоты пульса и дыхания;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Повышение кровяного давления;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Понижение кровяного давления.</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5. Влажность воздуха непосредственно влияет на терморегуляцию организма человека: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При низких температурах высокое содержание водяных паров в воздухе вызывает усиленное отведение теплоты;</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При высоких температурах происходит перегрев;</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При низких температурах вызывает сонливость.</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6. Как влияет на жизнедеятельность человека быстрое снижение атмосферного давления по отношению к его нормальной величине (745мм рт. ст.)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Вызывает болезненные ощущения;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Вызывает диарею;</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Вызывает тошноту.</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7. Характер воздействия пыли на организм человека зависит от: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Её химического состава;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Физического состава;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Биологического состава.</w:t>
      </w:r>
    </w:p>
    <w:p w:rsidR="00F22D8A" w:rsidRPr="00F22D8A" w:rsidRDefault="00F22D8A" w:rsidP="00F22D8A">
      <w:pPr>
        <w:shd w:val="clear" w:color="auto" w:fill="FFFFFF"/>
        <w:jc w:val="center"/>
        <w:rPr>
          <w:rFonts w:eastAsia="Times New Roman"/>
          <w:color w:val="000000"/>
          <w:sz w:val="24"/>
          <w:szCs w:val="24"/>
        </w:rPr>
      </w:pPr>
      <w:r w:rsidRPr="00F22D8A">
        <w:rPr>
          <w:rFonts w:eastAsia="Times New Roman"/>
          <w:b/>
          <w:bCs/>
          <w:color w:val="000000"/>
          <w:sz w:val="24"/>
          <w:szCs w:val="24"/>
        </w:rPr>
        <w:t>Ключи</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jc w:val="center"/>
        <w:rPr>
          <w:rFonts w:eastAsia="Times New Roman"/>
          <w:color w:val="000000"/>
          <w:sz w:val="24"/>
          <w:szCs w:val="24"/>
        </w:rPr>
      </w:pPr>
      <w:r w:rsidRPr="00F22D8A">
        <w:rPr>
          <w:rFonts w:eastAsia="Times New Roman"/>
          <w:b/>
          <w:bCs/>
          <w:color w:val="000000"/>
          <w:sz w:val="24"/>
          <w:szCs w:val="24"/>
        </w:rPr>
        <w:t>Оценка знаний, умений и навыков по результатам итогового контроля производится в соответствии с универсальной шкалой: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(правильных ответов)</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Качественная оценка индивидуальных образовательных достижений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Балл (отметка)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Вербальный аналог</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30-35 баллов (89-90 %)</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25-30 баллов (78 - 88%)</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20-25 баллов (67 - 77%)</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Менее 20 баллов ( 66 %)</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5</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4</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3</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2</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отлично</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хорошо</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удовлетворительно</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неудовлетворительно</w:t>
      </w:r>
    </w:p>
    <w:p w:rsidR="00F22D8A" w:rsidRPr="00F22D8A" w:rsidRDefault="00F22D8A" w:rsidP="00F22D8A">
      <w:pPr>
        <w:shd w:val="clear" w:color="auto" w:fill="FFFFFF"/>
        <w:jc w:val="center"/>
        <w:rPr>
          <w:rFonts w:eastAsia="Times New Roman"/>
          <w:color w:val="000000"/>
          <w:sz w:val="24"/>
          <w:szCs w:val="24"/>
        </w:rPr>
      </w:pPr>
    </w:p>
    <w:p w:rsidR="00F22D8A" w:rsidRPr="00F22D8A" w:rsidRDefault="00F22D8A" w:rsidP="00F22D8A">
      <w:pPr>
        <w:shd w:val="clear" w:color="auto" w:fill="FFFFFF"/>
        <w:jc w:val="center"/>
        <w:rPr>
          <w:rFonts w:eastAsia="Times New Roman"/>
          <w:color w:val="000000"/>
          <w:sz w:val="24"/>
          <w:szCs w:val="24"/>
        </w:rPr>
      </w:pPr>
      <w:r w:rsidRPr="00F22D8A">
        <w:rPr>
          <w:rFonts w:eastAsia="Times New Roman"/>
          <w:b/>
          <w:bCs/>
          <w:color w:val="000000"/>
          <w:sz w:val="24"/>
          <w:szCs w:val="24"/>
        </w:rPr>
        <w:t>Задание 2</w:t>
      </w:r>
    </w:p>
    <w:p w:rsidR="00F22D8A" w:rsidRPr="00F22D8A" w:rsidRDefault="00F22D8A" w:rsidP="00F22D8A">
      <w:pPr>
        <w:shd w:val="clear" w:color="auto" w:fill="FFFFFF"/>
        <w:jc w:val="center"/>
        <w:rPr>
          <w:rFonts w:eastAsia="Times New Roman"/>
          <w:color w:val="000000"/>
          <w:sz w:val="24"/>
          <w:szCs w:val="24"/>
        </w:rPr>
      </w:pPr>
      <w:r w:rsidRPr="00F22D8A">
        <w:rPr>
          <w:rFonts w:eastAsia="Times New Roman"/>
          <w:b/>
          <w:bCs/>
          <w:color w:val="000000"/>
          <w:sz w:val="24"/>
          <w:szCs w:val="24"/>
        </w:rPr>
        <w:t>Уровень А</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1.Охрана труда включает в себя: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Вопросы трудового законодательства;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Вопросы уголовного законодательства;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Вопросы техники безопасности;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lastRenderedPageBreak/>
        <w:t>г) Вопросы пожарной безопасности;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Вопросы производственной санитарии и гигиены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2. Что является основными законодательными актами в области охраны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Федеральный закон от 17.07.1999.№181ФЗ об основах охраны труда в РФ;</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Трудовой кодекс РФ (ТК РФ);</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Уголовный кодекс.</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3. Что устанавливает трудовой кодекс РФ (ТК РФ)</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Правовые основы регулирования отношений в области охраны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Уголовные основы регулирования отношений;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Деловые основы регулирования отношений в области охраны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4. На что направлен трудовой кодекс РФ?</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На создание условий труда, соответствующих требованиям сохранения жизни и здоровья работников в процессе трудовой деятельности;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На создание условий отдыха, соответствующих требованиям сохранения жизни и здоровья работников в процессе трудовой деятельности;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На создание условий сна соответствующих требованиям сохранения жизни и здоровья работников в процессе трудовой деятельности.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5. Законодательство об охране труда содержит: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Положения об организации управления охраной труда, трудового процесса;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Положения о требованиях безопасности;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Положения об ответственности за состояние условий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Положения о нормировании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Положения о спортивных соревнованиях.</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6. На кого распространяется действие законодательства РФ?</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На работодателей; </w:t>
      </w:r>
      <w:r w:rsidRPr="00F22D8A">
        <w:rPr>
          <w:rFonts w:eastAsia="Times New Roman"/>
          <w:color w:val="000000"/>
          <w:sz w:val="24"/>
          <w:szCs w:val="24"/>
        </w:rPr>
        <w:br/>
        <w:t>б) Работников, состоящих с работодателями в трудовых отношениях; </w:t>
      </w:r>
      <w:r w:rsidRPr="00F22D8A">
        <w:rPr>
          <w:rFonts w:eastAsia="Times New Roman"/>
          <w:color w:val="000000"/>
          <w:sz w:val="24"/>
          <w:szCs w:val="24"/>
        </w:rPr>
        <w:br/>
        <w:t>в) Членов кооперативов, участвующих в совместной производственной и мной хозяйственной деятельности, основанной на их личном трудовом участии;</w:t>
      </w:r>
      <w:r w:rsidRPr="00F22D8A">
        <w:rPr>
          <w:rFonts w:eastAsia="Times New Roman"/>
          <w:color w:val="000000"/>
          <w:sz w:val="24"/>
          <w:szCs w:val="24"/>
        </w:rPr>
        <w:br/>
        <w:t>г) Военнослужащих; </w:t>
      </w:r>
      <w:r w:rsidRPr="00F22D8A">
        <w:rPr>
          <w:rFonts w:eastAsia="Times New Roman"/>
          <w:color w:val="000000"/>
          <w:sz w:val="24"/>
          <w:szCs w:val="24"/>
        </w:rPr>
        <w:br/>
        <w:t>д) На безработных; </w:t>
      </w:r>
      <w:r w:rsidRPr="00F22D8A">
        <w:rPr>
          <w:rFonts w:eastAsia="Times New Roman"/>
          <w:color w:val="000000"/>
          <w:sz w:val="24"/>
          <w:szCs w:val="24"/>
        </w:rPr>
        <w:br/>
        <w:t>е) На всех граждан РФ.</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7. Законодательство об охране труда содержит: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Положения об организации управления охраны труда, трудового процесса;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Положения о требованиях безопасности;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Положения об ответственности за состояние условий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Положения о нормировании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Положения о спортивных соревнованиях.</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8.Ответственность за состояние условий и охраны труда на предприятии возлагается: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На работодателя (руководитель предприятия);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На работника предприятия;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На инспектора по О.Т.</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9.Ответственность за состояние условий и охраны труда в подразделения предприятия несут: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Руководитель подразделения;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Руководитель предприятия;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Инспектор по О. Т.</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10. К какой ответственности привлекаются руководители предприятий</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автомобильного транспорта, их заместители, главные специалисты предприятий, а так же начальники цехов, их заместители, начальники производственных участков и мастера, за нарушение об охране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К дисциплинарной ответственности;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К административной ответственности;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К уголовной ответственности.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lastRenderedPageBreak/>
        <w:t>11. Случай на производстве в результате которого на работающего произошло воздействие опасного производственного фактора, называется: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Профессиональным заболеванием;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Несчастным случаем на производстве.</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12. Несчастные случаи в зависимости от места, причин и характера их возникновения делятся: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На произошедшие на производстве (производственные);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Произошедшие вне производства, но связанные с работой;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Произошедшие вне производства, не связанные с производством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Бытовые.</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13. Травма, полученная работающим на производстве и вызванная не соблюдением требований безопасности труда называется: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Несчастным случаем;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Производственной травмой;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Профессиональным заболеванием.</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14. К несчастным случаям, произошедшим вне производства, но связанные с работой относятся те случаи, которые произошли с работником: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Во время следования на работу (с работы) на личном или общественном транспорте;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При исполнении гражданского долга (по заданию государственных или общественных организаций, по спасению человеческой жизни, охране правопорядка) ;</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При выполнении трудовых обязанностей и иных действий в интересах производства хотя бы и без поручения администрации (работодателя) ;</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Вблизи предприятия, учреждения или иного места работы в течение рабочего времени, если нахождение работника там не противоречило требованиям правил внутреннего распорядка, а так же во время установленных перерывов на отдых;</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Бытовые.</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15. Расследованию и учёту как несчастные случаи подлежат травмы, в том числе полученные в результате нанесения тяжких телесных повреждений другим лицом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Острое отравление;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Тепловой удар;</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Ожог;</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Обморожение;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Утопление;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е) Поражение электрическим током;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ж) Молнией или модернизирующим излучением;</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з) Укусы насекомых и пресмыкающихся;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и) Телесные повреждения, нанесенные животными;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к) Повреждения в результате взрывов, аварий;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л) Разрушения зданий сооружений и других конструкций, стихийных бедствий и других чрезвычайных ситуаций повлекшие за собой необходимость перевода работника на другую работу, временно или стойко утраты и трудоспособности либо его смерть и происшедшие с работникам при выполнение своих трудовых обязанностей на территории организации или вне её , а также во время следования к месту работы или с работы на транспорте, представлены организации;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м) Нанесение тяжких повреждений в период трудового отпуска в результате ссоры;</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н) Нанесение тяжких повреждений во время выходного дня.</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16. При возникновении несчастного случая работодатель или им уполномоченное лицо обязан:</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Обеспечить незамедлительное оказание помощи пострадавшему;</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Обеспечить незамедлительное оказание пострадавшему первой помощи, а при необходимости доставку его в учреждение скорой медицинской помощи или любое иное лечебно-профилактическое учреждение;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lastRenderedPageBreak/>
        <w:t>в) Принять неотложные меры по предотвращению развития аварийной или иной чрезвычайной ситуации и воздействие травмирующих факторов на других лиц;</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Обеспечить сохранение до начала расследования обстоятельств и причин несчастного случая, обстановки на рабочем месте и оборудования такими, какими они были на момент происшествия;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Организовать формирование комиссии по расследованию несчастного случая;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е) Сообщать в течение суток по установленной форме о каждом групповом или тяжелом несчастном случае, а также несчастном случает со смертельным исходом в вышестоящие органы.</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17. Какая запись о проведение вводного инструктажа должна быть в журнале?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Ф.И.О инструктируемого;</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Профессия инструктажа;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Разряд для рабочих;</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Возраст и дату рождения инструктируемого;</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е) Краткое содержание и дату инструктажа;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ж) Ставят подписи проводящий и получивший инструктаж.</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18. Первичный инструктаж на рабочем месте: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Проводит мастер или другое ответственное лицо индивидуально с каждым принятым на работу;</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Показывает на практике безопасные приемы и методы труда в соответствии с инструкциями по охране труда руководитель предприятия;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Показывает на практике безопасные приемы, повышающие производительность труда работник</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19. В программу первичного инструктажа на рабочем месте входит ознакомление: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С технологическим процессом на данном участке, конструкцией оборудования, приспособлений, оградительных и защитных устройств;</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С порядком подготовки к работе (проверкой исправности оборудования, пусковых приборов, заземляющих устройств, приспособлений и инструментов);</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С требованиями надлежащего содержания рабочего места;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С основными правилами безопасности при индивидуальном или совместном с другими рабочими выполнении работ;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С перерывами для отдыха на рабочем месте.</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20. Повторный инструктаж проходят: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Все работающие независимо от их квалификации, образования и стажа работы не реже 1 раза в 3 месяца.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Лица, для которых не проводится первичный инструктаж на рабочем месте</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21. Внеплановый инструктаж проводится в случаях:</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При изменении правил охраны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Изменении технологического процесса, замене или модернизации оборудования , приспособлений , инструментов , исходного сырья , материалов и других факторов, влияющих на безопасность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Нарушения работающими требований безопасности труда, которые могут привести или привели к травме, аварии взрыву или пожару, отравлению;</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Перерывах в работе на 30 календарных дней или более для работ, к которым предъявляются дополнительные (повышенные) требования безопасности труда; для остальных работ – до 60 дней и более.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Перерывах в работе на 15 календарных дней и менее для работ, к которым предъявляются дополнительный (повышенные) требования безопасности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22.Результаты обучений и проверки знаний вводного и других инструктажей регистрируются: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В личной карточке (храниться в личном деле работников в отделе кадров);</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В журнале учёта рабочего времени.</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23. Оформление первичного повторного и внепланового инструктажа ведется: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В журнале с обязательными подписями инструктируемого и инструктирующего</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 храниться у руководителя работ, после заполнения сдаются в отдел охраны труда);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В журнале учёта рабочего времени.</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lastRenderedPageBreak/>
        <w:t>24. Целевой инструктаж проводиться: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При выполнении разовых работ, связанных с прямыми обязанностями по специальности;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При ликвидации последствий аварий, стихийных бедствий и катастроф;</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При производстве работ, на которые оформляются наряд - допуск, разрешение или другие документы;</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При проведении экскурсий на предприятии;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При организации массовых мероприятий с учащимися.</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jc w:val="center"/>
        <w:rPr>
          <w:rFonts w:eastAsia="Times New Roman"/>
          <w:color w:val="000000"/>
          <w:sz w:val="24"/>
          <w:szCs w:val="24"/>
        </w:rPr>
      </w:pPr>
      <w:r w:rsidRPr="00F22D8A">
        <w:rPr>
          <w:rFonts w:eastAsia="Times New Roman"/>
          <w:b/>
          <w:bCs/>
          <w:color w:val="000000"/>
          <w:sz w:val="24"/>
          <w:szCs w:val="24"/>
        </w:rPr>
        <w:t>Ключи</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jc w:val="center"/>
        <w:rPr>
          <w:rFonts w:eastAsia="Times New Roman"/>
          <w:color w:val="000000"/>
          <w:sz w:val="24"/>
          <w:szCs w:val="24"/>
        </w:rPr>
      </w:pPr>
      <w:r w:rsidRPr="00F22D8A">
        <w:rPr>
          <w:rFonts w:eastAsia="Times New Roman"/>
          <w:b/>
          <w:bCs/>
          <w:color w:val="000000"/>
          <w:sz w:val="24"/>
          <w:szCs w:val="24"/>
        </w:rPr>
        <w:t>Уровень В</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1. Как влияет пыль на организм человека?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Вызывает пневмокониоз;</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Вызывает силикоз, антракоз, сидероз;</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Вызывает бронхит;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Конъюнктивит;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Дерматит;</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е) Экзему;</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ж) Образует в организме человека ядовитые вещества;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з) Вызывает повышенное давление.</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2. В зависимости от химического состава пыль подразделяют на: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Раздражающую;</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Засоряющую;</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Токсическую.</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3. Мерами борьбы с производственной пылью являются: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Устранения источников пыли;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Локализация источников пыли;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Замена «пыльных технологий» чистыми;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Механизация и автоматизация производственных процессов;</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Снижения влажности в производственных помещениях.</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4. Какие очистные устройства и средства индивидуальной защиты вы знаете?</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Пылеуловители, фильтры;</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Респираторы, противогазы;</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 Марлевые повязки;</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г) Спецодежда;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д) Аэрозоли.</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5. Назовите процесс удаления загрязнённого или нагретого воздуха из помещения и подачи чистого воздуха, для осуществления которого используется комплекс специальных устройств:</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Вентиляция;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Концентрация.</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6. Обмен воздуха внутри помещения (проветривание), происходящий за счёт разности температур воздуха в помещении и вне его, действия ветра и диффузии газов называется: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Принудительной вентиляцией;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Естественной вентиляцией.</w:t>
      </w:r>
    </w:p>
    <w:p w:rsidR="00F22D8A" w:rsidRPr="00F22D8A" w:rsidRDefault="00F22D8A" w:rsidP="00F22D8A">
      <w:pPr>
        <w:shd w:val="clear" w:color="auto" w:fill="FFFFFF"/>
        <w:rPr>
          <w:rFonts w:eastAsia="Times New Roman"/>
          <w:color w:val="000000"/>
          <w:sz w:val="24"/>
          <w:szCs w:val="24"/>
        </w:rPr>
      </w:pPr>
      <w:r w:rsidRPr="00F22D8A">
        <w:rPr>
          <w:rFonts w:eastAsia="Times New Roman"/>
          <w:b/>
          <w:bCs/>
          <w:color w:val="000000"/>
          <w:sz w:val="24"/>
          <w:szCs w:val="24"/>
        </w:rPr>
        <w:t>7. Вентиляция, которая создает обмен воздуха посредством специальных воздуховодных механизмов и приспособлений (вентиляторов, эжекторов) называется:</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а) Искусственной вентиляцией;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 Механической вентиляцией;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lastRenderedPageBreak/>
        <w:t>в) Естественной вентиляцией.</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jc w:val="center"/>
        <w:rPr>
          <w:rFonts w:eastAsia="Times New Roman"/>
          <w:color w:val="000000"/>
          <w:sz w:val="24"/>
          <w:szCs w:val="24"/>
        </w:rPr>
      </w:pPr>
      <w:r w:rsidRPr="00F22D8A">
        <w:rPr>
          <w:rFonts w:eastAsia="Times New Roman"/>
          <w:b/>
          <w:bCs/>
          <w:color w:val="000000"/>
          <w:sz w:val="24"/>
          <w:szCs w:val="24"/>
        </w:rPr>
        <w:t>Ключи Задание 1,2 Вариант В</w:t>
      </w:r>
    </w:p>
    <w:p w:rsidR="00F22D8A" w:rsidRPr="00F22D8A" w:rsidRDefault="00F22D8A" w:rsidP="00F22D8A">
      <w:pPr>
        <w:shd w:val="clear" w:color="auto" w:fill="FFFFFF"/>
        <w:jc w:val="center"/>
        <w:rPr>
          <w:rFonts w:eastAsia="Times New Roman"/>
          <w:color w:val="000000"/>
          <w:sz w:val="24"/>
          <w:szCs w:val="24"/>
        </w:rPr>
      </w:pPr>
      <w:r w:rsidRPr="00F22D8A">
        <w:rPr>
          <w:rFonts w:eastAsia="Times New Roman"/>
          <w:b/>
          <w:bCs/>
          <w:color w:val="000000"/>
          <w:sz w:val="24"/>
          <w:szCs w:val="24"/>
        </w:rPr>
        <w:t>Оценка знаний, умений и навыков по результатам итогового контроля производится в соответствии с универсальной шкалой: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(правильных ответов)</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Качественная оценка индивидуальных образовательных достижений</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Балл (отметка)</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Вербальный аналог</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30-32 баллов (89-90 %)</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25-30 баллов (78 - 88%)</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20-25 баллов (67 - 77%)</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Менее 20 баллов ( 66 %)</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5</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4</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3</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2</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отлично</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хорошо</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удовлетворительно</w:t>
      </w:r>
    </w:p>
    <w:p w:rsidR="00F22D8A" w:rsidRPr="00F22D8A" w:rsidRDefault="00F22D8A" w:rsidP="00F22D8A">
      <w:pPr>
        <w:shd w:val="clear" w:color="auto" w:fill="FFFFFF"/>
        <w:rPr>
          <w:rFonts w:eastAsia="Times New Roman"/>
          <w:color w:val="000000"/>
          <w:sz w:val="24"/>
          <w:szCs w:val="24"/>
        </w:rPr>
      </w:pPr>
      <w:r w:rsidRPr="00F22D8A">
        <w:rPr>
          <w:rFonts w:eastAsia="Times New Roman"/>
          <w:color w:val="000000"/>
          <w:sz w:val="24"/>
          <w:szCs w:val="24"/>
        </w:rPr>
        <w:t>неудовлетворительно</w:t>
      </w: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hd w:val="clear" w:color="auto" w:fill="FFFFFF"/>
        <w:rPr>
          <w:rFonts w:eastAsia="Times New Roman"/>
          <w:color w:val="000000"/>
          <w:sz w:val="24"/>
          <w:szCs w:val="24"/>
        </w:rPr>
      </w:pPr>
    </w:p>
    <w:p w:rsidR="00F22D8A" w:rsidRPr="00F22D8A" w:rsidRDefault="00F22D8A" w:rsidP="00F22D8A">
      <w:pPr>
        <w:spacing w:after="200" w:line="276" w:lineRule="auto"/>
        <w:rPr>
          <w:rFonts w:eastAsiaTheme="minorHAnsi"/>
          <w:sz w:val="24"/>
          <w:szCs w:val="24"/>
          <w:lang w:eastAsia="en-US"/>
        </w:rPr>
      </w:pPr>
    </w:p>
    <w:p w:rsidR="00547D75" w:rsidRDefault="00B572F1"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br w:type="page"/>
      </w: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b/>
          <w:caps/>
          <w:sz w:val="28"/>
        </w:rPr>
      </w:pPr>
      <w:r w:rsidRPr="00547D75">
        <w:rPr>
          <w:rFonts w:eastAsia="Times New Roman"/>
          <w:b/>
          <w:caps/>
          <w:sz w:val="28"/>
        </w:rPr>
        <w:t>ПРОГРАММа УЧЕБНОЙ ДИСЦИПЛИНЫ</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rPr>
      </w:pPr>
      <w:r w:rsidRPr="00547D75">
        <w:rPr>
          <w:rFonts w:eastAsia="Times New Roman"/>
          <w:b/>
          <w:sz w:val="28"/>
        </w:rPr>
        <w:t xml:space="preserve"> ОП .05 Экономика организации</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caps/>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caps/>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rPr>
      </w:pPr>
      <w:r w:rsidRPr="00547D75">
        <w:rPr>
          <w:rFonts w:eastAsia="Times New Roman"/>
          <w:sz w:val="24"/>
        </w:rPr>
        <w:t>2020 г.</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i/>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rPr>
          <w:rFonts w:eastAsia="Times New Roman"/>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rPr>
          <w:rFonts w:eastAsia="Times New Roman"/>
          <w:sz w:val="28"/>
        </w:rPr>
      </w:pPr>
      <w:r w:rsidRPr="00547D75">
        <w:rPr>
          <w:rFonts w:eastAsia="Times New Roman"/>
          <w:sz w:val="28"/>
        </w:rPr>
        <w:lastRenderedPageBreak/>
        <w:t>Программа учебной дисциплиныразработана на основе Федерального государственного образовательного стандарта (далее – ФГОС) по  профессии среднего  профессионального образования (далее - СПО) 09.01.03 «Мастер по обработке цифровой информации»</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8"/>
        </w:rPr>
      </w:pPr>
      <w:r w:rsidRPr="00547D75">
        <w:rPr>
          <w:rFonts w:eastAsia="Times New Roman"/>
          <w:sz w:val="28"/>
        </w:rPr>
        <w:t xml:space="preserve">Организация-разработчик: </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8"/>
        </w:rPr>
      </w:pPr>
    </w:p>
    <w:p w:rsidR="00547D75" w:rsidRPr="00547D75" w:rsidRDefault="00547D75" w:rsidP="00547D75">
      <w:pPr>
        <w:keepNext/>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8"/>
        </w:rPr>
      </w:pPr>
      <w:r w:rsidRPr="00547D75">
        <w:rPr>
          <w:rFonts w:eastAsia="Times New Roman"/>
          <w:sz w:val="28"/>
        </w:rPr>
        <w:t>ГПОАУ  ЯО Ростовский колледж отраслевых технологий</w:t>
      </w:r>
    </w:p>
    <w:p w:rsidR="00547D75" w:rsidRPr="00547D75" w:rsidRDefault="00547D75" w:rsidP="00547D75">
      <w:pPr>
        <w:keepNext/>
        <w:tabs>
          <w:tab w:val="left" w:pos="6420"/>
        </w:tabs>
        <w:suppressAutoHyphens/>
        <w:rPr>
          <w:rFonts w:eastAsia="Times New Roman"/>
          <w:sz w:val="28"/>
        </w:rPr>
      </w:pPr>
    </w:p>
    <w:p w:rsidR="00547D75" w:rsidRPr="00547D75" w:rsidRDefault="00547D75" w:rsidP="00547D75">
      <w:pPr>
        <w:tabs>
          <w:tab w:val="left" w:pos="0"/>
        </w:tabs>
        <w:suppressAutoHyphens/>
        <w:rPr>
          <w:rFonts w:eastAsia="Times New Roman"/>
          <w:sz w:val="28"/>
          <w:shd w:val="clear" w:color="auto" w:fill="FFFFFF"/>
        </w:rPr>
      </w:pPr>
      <w:r w:rsidRPr="00547D75">
        <w:rPr>
          <w:rFonts w:eastAsia="Times New Roman"/>
          <w:sz w:val="28"/>
          <w:shd w:val="clear" w:color="auto" w:fill="FFFFFF"/>
        </w:rPr>
        <w:t xml:space="preserve">Утверждена на заседании педагогического совета </w:t>
      </w:r>
    </w:p>
    <w:p w:rsidR="00547D75" w:rsidRPr="00547D75" w:rsidRDefault="00547D75" w:rsidP="00547D75">
      <w:pPr>
        <w:tabs>
          <w:tab w:val="left" w:pos="0"/>
        </w:tabs>
        <w:suppressAutoHyphens/>
        <w:rPr>
          <w:rFonts w:eastAsia="Times New Roman"/>
          <w:sz w:val="28"/>
          <w:shd w:val="clear" w:color="auto" w:fill="FFFFFF"/>
        </w:rPr>
      </w:pPr>
      <w:r w:rsidRPr="00547D75">
        <w:rPr>
          <w:rFonts w:eastAsia="Times New Roman"/>
          <w:sz w:val="28"/>
          <w:shd w:val="clear" w:color="auto" w:fill="FFFFFF"/>
        </w:rPr>
        <w:t xml:space="preserve"> от 28.06.2020 года</w:t>
      </w:r>
    </w:p>
    <w:p w:rsidR="00547D75" w:rsidRPr="00547D75" w:rsidRDefault="00547D75" w:rsidP="00547D75">
      <w:pPr>
        <w:tabs>
          <w:tab w:val="left" w:pos="0"/>
        </w:tabs>
        <w:suppressAutoHyphens/>
        <w:rPr>
          <w:rFonts w:eastAsia="Times New Roman"/>
          <w:sz w:val="28"/>
          <w:vertAlign w:val="superscript"/>
        </w:rPr>
      </w:pPr>
      <w:r w:rsidRPr="00547D75">
        <w:rPr>
          <w:rFonts w:eastAsia="Times New Roman"/>
          <w:sz w:val="28"/>
          <w:shd w:val="clear" w:color="auto" w:fill="FFFFFF"/>
        </w:rPr>
        <w:t xml:space="preserve">  протокол №6</w:t>
      </w:r>
    </w:p>
    <w:p w:rsidR="00547D75" w:rsidRPr="00547D75" w:rsidRDefault="00547D75" w:rsidP="00547D75">
      <w:pPr>
        <w:tabs>
          <w:tab w:val="left" w:pos="0"/>
        </w:tabs>
        <w:suppressAutoHyphens/>
        <w:ind w:firstLine="1440"/>
        <w:rPr>
          <w:rFonts w:eastAsia="Times New Roman"/>
          <w:i/>
          <w:sz w:val="28"/>
          <w:vertAlign w:val="superscript"/>
        </w:rPr>
      </w:pPr>
      <w:r w:rsidRPr="00547D75">
        <w:rPr>
          <w:rFonts w:eastAsia="Times New Roman"/>
          <w:i/>
          <w:sz w:val="28"/>
          <w:vertAlign w:val="superscript"/>
        </w:rPr>
        <w:t>©</w:t>
      </w:r>
    </w:p>
    <w:p w:rsidR="00547D75" w:rsidRPr="00547D75" w:rsidRDefault="00547D75" w:rsidP="00547D75">
      <w:pPr>
        <w:tabs>
          <w:tab w:val="left" w:pos="0"/>
        </w:tabs>
        <w:suppressAutoHyphens/>
        <w:ind w:firstLine="1440"/>
        <w:rPr>
          <w:rFonts w:ascii="Arial" w:eastAsia="Arial" w:hAnsi="Arial" w:cs="Arial"/>
          <w:b/>
          <w:i/>
          <w:sz w:val="32"/>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rFonts w:ascii="Arial" w:eastAsia="Arial" w:hAnsi="Arial" w:cs="Arial"/>
          <w:sz w:val="28"/>
        </w:rPr>
      </w:pPr>
      <w:r w:rsidRPr="00547D75">
        <w:rPr>
          <w:rFonts w:ascii="Arial" w:eastAsia="Arial" w:hAnsi="Arial" w:cs="Arial"/>
          <w:sz w:val="28"/>
        </w:rPr>
        <w:lastRenderedPageBreak/>
        <w:t>СОДЕРЖАНИЕ</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tbl>
      <w:tblPr>
        <w:tblW w:w="0" w:type="auto"/>
        <w:tblInd w:w="98" w:type="dxa"/>
        <w:tblCellMar>
          <w:left w:w="10" w:type="dxa"/>
          <w:right w:w="10" w:type="dxa"/>
        </w:tblCellMar>
        <w:tblLook w:val="0000"/>
      </w:tblPr>
      <w:tblGrid>
        <w:gridCol w:w="7667"/>
        <w:gridCol w:w="1903"/>
      </w:tblGrid>
      <w:tr w:rsidR="00547D75" w:rsidRPr="00547D75" w:rsidTr="00547D75">
        <w:trPr>
          <w:trHeight w:val="1"/>
        </w:trPr>
        <w:tc>
          <w:tcPr>
            <w:tcW w:w="766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47D75" w:rsidRPr="00547D75" w:rsidRDefault="00547D75" w:rsidP="00547D75">
            <w:pPr>
              <w:keepNext/>
              <w:spacing w:before="240" w:after="60"/>
              <w:ind w:left="284"/>
              <w:jc w:val="both"/>
              <w:rPr>
                <w:rFonts w:ascii="Calibri" w:eastAsia="Calibri" w:hAnsi="Calibri" w:cs="Calibri"/>
              </w:rPr>
            </w:pPr>
          </w:p>
        </w:tc>
        <w:tc>
          <w:tcPr>
            <w:tcW w:w="190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b/>
                <w:sz w:val="28"/>
              </w:rPr>
              <w:t>стр.</w:t>
            </w:r>
          </w:p>
        </w:tc>
      </w:tr>
      <w:tr w:rsidR="00547D75" w:rsidRPr="00547D75" w:rsidTr="00547D75">
        <w:trPr>
          <w:trHeight w:val="1"/>
        </w:trPr>
        <w:tc>
          <w:tcPr>
            <w:tcW w:w="766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47D75" w:rsidRPr="00547D75" w:rsidRDefault="00547D75" w:rsidP="00547D75">
            <w:pPr>
              <w:keepNext/>
              <w:numPr>
                <w:ilvl w:val="0"/>
                <w:numId w:val="235"/>
              </w:numPr>
              <w:tabs>
                <w:tab w:val="left" w:pos="644"/>
              </w:tabs>
              <w:spacing w:after="200" w:line="276" w:lineRule="auto"/>
              <w:rPr>
                <w:rFonts w:eastAsia="Times New Roman"/>
                <w:b/>
                <w:caps/>
                <w:sz w:val="28"/>
              </w:rPr>
            </w:pPr>
            <w:r w:rsidRPr="00547D75">
              <w:rPr>
                <w:rFonts w:eastAsia="Times New Roman"/>
                <w:b/>
                <w:caps/>
                <w:sz w:val="28"/>
              </w:rPr>
              <w:t>ПАСПОРТ  ПРОГРАММЫ УЧЕБНОЙ ДИСЦИПЛИНЫ</w:t>
            </w:r>
          </w:p>
          <w:p w:rsidR="00547D75" w:rsidRPr="00547D75" w:rsidRDefault="00547D75" w:rsidP="00547D75">
            <w:pPr>
              <w:keepNext/>
              <w:rPr>
                <w:rFonts w:asciiTheme="minorHAnsi" w:hAnsiTheme="minorHAnsi" w:cstheme="minorBidi"/>
              </w:rPr>
            </w:pPr>
          </w:p>
        </w:tc>
        <w:tc>
          <w:tcPr>
            <w:tcW w:w="190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b/>
                <w:sz w:val="28"/>
              </w:rPr>
              <w:t>4</w:t>
            </w:r>
          </w:p>
        </w:tc>
      </w:tr>
      <w:tr w:rsidR="00547D75" w:rsidRPr="00547D75" w:rsidTr="00547D75">
        <w:trPr>
          <w:trHeight w:val="1"/>
        </w:trPr>
        <w:tc>
          <w:tcPr>
            <w:tcW w:w="766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47D75" w:rsidRPr="00547D75" w:rsidRDefault="00547D75" w:rsidP="00547D75">
            <w:pPr>
              <w:keepNext/>
              <w:numPr>
                <w:ilvl w:val="0"/>
                <w:numId w:val="236"/>
              </w:numPr>
              <w:tabs>
                <w:tab w:val="left" w:pos="644"/>
              </w:tabs>
              <w:spacing w:after="200" w:line="276" w:lineRule="auto"/>
              <w:rPr>
                <w:rFonts w:eastAsia="Times New Roman"/>
                <w:b/>
                <w:caps/>
                <w:sz w:val="28"/>
              </w:rPr>
            </w:pPr>
            <w:r w:rsidRPr="00547D75">
              <w:rPr>
                <w:rFonts w:eastAsia="Times New Roman"/>
                <w:b/>
                <w:caps/>
                <w:sz w:val="28"/>
              </w:rPr>
              <w:t>СТРУКТУРА и содержание УЧЕБНОЙ ДИСЦИПЛИНЫ</w:t>
            </w:r>
          </w:p>
          <w:p w:rsidR="00547D75" w:rsidRPr="00547D75" w:rsidRDefault="00547D75" w:rsidP="00547D75">
            <w:pPr>
              <w:keepNext/>
              <w:ind w:left="284"/>
              <w:rPr>
                <w:rFonts w:asciiTheme="minorHAnsi" w:hAnsiTheme="minorHAnsi" w:cstheme="minorBidi"/>
              </w:rPr>
            </w:pPr>
          </w:p>
        </w:tc>
        <w:tc>
          <w:tcPr>
            <w:tcW w:w="190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b/>
                <w:sz w:val="28"/>
              </w:rPr>
              <w:t>5</w:t>
            </w:r>
          </w:p>
        </w:tc>
      </w:tr>
      <w:tr w:rsidR="00547D75" w:rsidRPr="00547D75" w:rsidTr="00547D75">
        <w:tc>
          <w:tcPr>
            <w:tcW w:w="766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47D75" w:rsidRPr="00547D75" w:rsidRDefault="00547D75" w:rsidP="00547D75">
            <w:pPr>
              <w:keepNext/>
              <w:numPr>
                <w:ilvl w:val="0"/>
                <w:numId w:val="237"/>
              </w:numPr>
              <w:tabs>
                <w:tab w:val="left" w:pos="644"/>
              </w:tabs>
              <w:spacing w:after="200" w:line="276" w:lineRule="auto"/>
              <w:rPr>
                <w:rFonts w:eastAsia="Times New Roman"/>
                <w:b/>
                <w:caps/>
                <w:sz w:val="28"/>
              </w:rPr>
            </w:pPr>
            <w:r w:rsidRPr="00547D75">
              <w:rPr>
                <w:rFonts w:eastAsia="Times New Roman"/>
                <w:b/>
                <w:caps/>
                <w:sz w:val="28"/>
              </w:rPr>
              <w:t>условия реализации  учебной дисциплины</w:t>
            </w:r>
          </w:p>
          <w:p w:rsidR="00547D75" w:rsidRPr="00547D75" w:rsidRDefault="00547D75" w:rsidP="00547D75">
            <w:pPr>
              <w:keepNext/>
              <w:ind w:left="284"/>
              <w:rPr>
                <w:rFonts w:asciiTheme="minorHAnsi" w:hAnsiTheme="minorHAnsi" w:cstheme="minorBidi"/>
              </w:rPr>
            </w:pPr>
          </w:p>
        </w:tc>
        <w:tc>
          <w:tcPr>
            <w:tcW w:w="190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b/>
                <w:sz w:val="28"/>
              </w:rPr>
              <w:t>9</w:t>
            </w:r>
          </w:p>
        </w:tc>
      </w:tr>
      <w:tr w:rsidR="00547D75" w:rsidRPr="00547D75" w:rsidTr="00547D75">
        <w:trPr>
          <w:trHeight w:val="1"/>
        </w:trPr>
        <w:tc>
          <w:tcPr>
            <w:tcW w:w="766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47D75" w:rsidRPr="00547D75" w:rsidRDefault="00547D75" w:rsidP="00547D75">
            <w:pPr>
              <w:keepNext/>
              <w:numPr>
                <w:ilvl w:val="0"/>
                <w:numId w:val="238"/>
              </w:numPr>
              <w:tabs>
                <w:tab w:val="left" w:pos="644"/>
              </w:tabs>
              <w:spacing w:after="200" w:line="276" w:lineRule="auto"/>
              <w:rPr>
                <w:rFonts w:eastAsia="Times New Roman"/>
                <w:b/>
                <w:caps/>
                <w:sz w:val="28"/>
              </w:rPr>
            </w:pPr>
            <w:r w:rsidRPr="00547D75">
              <w:rPr>
                <w:rFonts w:eastAsia="Times New Roman"/>
                <w:b/>
                <w:caps/>
                <w:sz w:val="28"/>
              </w:rPr>
              <w:t>Контроль и оценка результатов Освоения учебной дисциплины</w:t>
            </w:r>
          </w:p>
          <w:p w:rsidR="00547D75" w:rsidRPr="00547D75" w:rsidRDefault="00547D75" w:rsidP="00547D75">
            <w:pPr>
              <w:keepNext/>
              <w:ind w:left="284"/>
              <w:rPr>
                <w:rFonts w:asciiTheme="minorHAnsi" w:hAnsiTheme="minorHAnsi" w:cstheme="minorBidi"/>
              </w:rPr>
            </w:pPr>
          </w:p>
        </w:tc>
        <w:tc>
          <w:tcPr>
            <w:tcW w:w="190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b/>
                <w:sz w:val="28"/>
              </w:rPr>
              <w:t>10</w:t>
            </w:r>
          </w:p>
        </w:tc>
      </w:tr>
    </w:tbl>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i/>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aps/>
          <w:sz w:val="28"/>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eastAsia="Times New Roman"/>
          <w:b/>
          <w:sz w:val="28"/>
        </w:rPr>
      </w:pPr>
      <w:r w:rsidRPr="00547D75">
        <w:rPr>
          <w:rFonts w:eastAsia="Times New Roman"/>
          <w:b/>
          <w:caps/>
          <w:sz w:val="28"/>
        </w:rPr>
        <w:t>паспорт ПРОГРАММЫ УЧЕБНОЙ ДИСЦИПЛИНЫ</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eastAsia="Times New Roman"/>
          <w:b/>
          <w:sz w:val="28"/>
        </w:rPr>
      </w:pPr>
      <w:r>
        <w:rPr>
          <w:rFonts w:eastAsia="Times New Roman"/>
          <w:b/>
          <w:sz w:val="28"/>
        </w:rPr>
        <w:t xml:space="preserve">ОП 0.4 </w:t>
      </w:r>
      <w:r w:rsidRPr="00547D75">
        <w:rPr>
          <w:rFonts w:eastAsia="Times New Roman"/>
          <w:b/>
          <w:sz w:val="28"/>
        </w:rPr>
        <w:t>Экономика организации</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caps/>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sz w:val="28"/>
        </w:rPr>
      </w:pPr>
      <w:r w:rsidRPr="00547D75">
        <w:rPr>
          <w:rFonts w:eastAsia="Times New Roman"/>
          <w:b/>
          <w:sz w:val="28"/>
        </w:rPr>
        <w:t>1.1. Область применения программы</w:t>
      </w:r>
    </w:p>
    <w:p w:rsidR="00547D75" w:rsidRPr="00547D75" w:rsidRDefault="00547D75" w:rsidP="00547D75">
      <w:pPr>
        <w:spacing w:after="200" w:line="276" w:lineRule="auto"/>
        <w:jc w:val="center"/>
        <w:rPr>
          <w:rFonts w:eastAsia="Times New Roman"/>
          <w:b/>
          <w:sz w:val="28"/>
        </w:rPr>
      </w:pPr>
      <w:r w:rsidRPr="00547D75">
        <w:rPr>
          <w:rFonts w:eastAsia="Times New Roman"/>
          <w:sz w:val="28"/>
        </w:rPr>
        <w:t>Программа учебной дисциплины является частью основной профессиональной образовательной программы в соответствии с ФГОС по профессии СПО</w:t>
      </w:r>
    </w:p>
    <w:p w:rsidR="00547D75" w:rsidRPr="00547D75" w:rsidRDefault="00547D75" w:rsidP="00547D75">
      <w:pPr>
        <w:spacing w:after="200" w:line="276" w:lineRule="auto"/>
        <w:rPr>
          <w:rFonts w:eastAsia="Times New Roman"/>
          <w:sz w:val="28"/>
        </w:rPr>
      </w:pPr>
      <w:r w:rsidRPr="00547D75">
        <w:rPr>
          <w:rFonts w:eastAsia="Times New Roman"/>
          <w:sz w:val="28"/>
        </w:rPr>
        <w:t>Программа профессионального модуля может быть использована при реализации профессиональной подготовки по профессии ОК 016-94 16199 «Оператор электронно-вычислительных и вычислительных машин»</w:t>
      </w:r>
    </w:p>
    <w:p w:rsidR="00547D75" w:rsidRPr="00547D75" w:rsidRDefault="00547D75" w:rsidP="00547D75">
      <w:pPr>
        <w:spacing w:after="200" w:line="276" w:lineRule="auto"/>
        <w:rPr>
          <w:rFonts w:eastAsia="Times New Roman"/>
          <w:sz w:val="28"/>
        </w:rPr>
      </w:pPr>
      <w:r w:rsidRPr="00547D75">
        <w:rPr>
          <w:rFonts w:eastAsia="Times New Roman"/>
          <w:b/>
          <w:sz w:val="28"/>
        </w:rPr>
        <w:t xml:space="preserve">1.2. Место учебной дисциплины в структуре основной профессиональной образовательной программы: </w:t>
      </w:r>
      <w:r w:rsidRPr="00547D75">
        <w:rPr>
          <w:rFonts w:eastAsia="Times New Roman"/>
          <w:sz w:val="28"/>
        </w:rPr>
        <w:t>дисциплина входит в общепрофессиональный цикл.</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547D75">
        <w:rPr>
          <w:rFonts w:eastAsia="Times New Roman"/>
          <w:b/>
          <w:sz w:val="28"/>
        </w:rPr>
        <w:t>1.3. Цели и задачи учебной дисциплины – требования к результатам освоения учебной дисциплины:</w:t>
      </w:r>
      <w:r w:rsidRPr="00547D75">
        <w:rPr>
          <w:rFonts w:eastAsia="Times New Roman"/>
          <w:sz w:val="28"/>
        </w:rPr>
        <w:t xml:space="preserve"> В результате освоения учебной дисциплины обучающийся должен уметь:</w:t>
      </w:r>
    </w:p>
    <w:p w:rsidR="00547D75" w:rsidRPr="00547D75" w:rsidRDefault="00547D75" w:rsidP="00547D75">
      <w:pPr>
        <w:keepNext/>
        <w:numPr>
          <w:ilvl w:val="0"/>
          <w:numId w:val="239"/>
        </w:numPr>
        <w:tabs>
          <w:tab w:val="left" w:pos="720"/>
        </w:tabs>
        <w:spacing w:after="200" w:line="276" w:lineRule="auto"/>
        <w:ind w:right="230"/>
        <w:rPr>
          <w:rFonts w:eastAsia="Times New Roman"/>
          <w:sz w:val="28"/>
        </w:rPr>
      </w:pPr>
      <w:r w:rsidRPr="00547D75">
        <w:rPr>
          <w:rFonts w:eastAsia="Times New Roman"/>
          <w:sz w:val="28"/>
        </w:rPr>
        <w:t>воспринимать изменения в условиях производства, рыночной экономики и предпринимательства;</w:t>
      </w:r>
    </w:p>
    <w:p w:rsidR="00547D75" w:rsidRPr="00547D75" w:rsidRDefault="00547D75" w:rsidP="00547D75">
      <w:pPr>
        <w:keepNext/>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8"/>
        </w:rPr>
      </w:pPr>
      <w:r w:rsidRPr="00547D75">
        <w:rPr>
          <w:rFonts w:eastAsia="Times New Roman"/>
          <w:sz w:val="28"/>
        </w:rPr>
        <w:t xml:space="preserve">находить и использовать необходимую экономическую информацию </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547D75">
        <w:rPr>
          <w:rFonts w:eastAsia="Times New Roman"/>
          <w:sz w:val="28"/>
        </w:rPr>
        <w:t>В результате освоения учебной дисциплины обучающийся должен знать:</w:t>
      </w:r>
    </w:p>
    <w:p w:rsidR="00547D75" w:rsidRPr="00547D75" w:rsidRDefault="00547D75" w:rsidP="00547D75">
      <w:pPr>
        <w:keepNext/>
        <w:numPr>
          <w:ilvl w:val="0"/>
          <w:numId w:val="240"/>
        </w:numPr>
        <w:tabs>
          <w:tab w:val="left" w:pos="720"/>
        </w:tabs>
        <w:spacing w:after="200" w:line="276" w:lineRule="auto"/>
        <w:ind w:right="230"/>
        <w:rPr>
          <w:rFonts w:eastAsia="Times New Roman"/>
          <w:sz w:val="28"/>
        </w:rPr>
      </w:pPr>
      <w:r w:rsidRPr="00547D75">
        <w:rPr>
          <w:rFonts w:eastAsia="Times New Roman"/>
          <w:sz w:val="28"/>
        </w:rPr>
        <w:t>основы экономики, подходы к анализу экономической ситуации в стране и за рубежом, денежно-кредитную и налоговую политику;</w:t>
      </w:r>
    </w:p>
    <w:p w:rsidR="00547D75" w:rsidRPr="00547D75" w:rsidRDefault="00547D75" w:rsidP="00547D75">
      <w:pPr>
        <w:keepNext/>
        <w:numPr>
          <w:ilvl w:val="0"/>
          <w:numId w:val="240"/>
        </w:numPr>
        <w:tabs>
          <w:tab w:val="left" w:pos="720"/>
        </w:tabs>
        <w:spacing w:after="200" w:line="276" w:lineRule="auto"/>
        <w:ind w:right="230"/>
        <w:rPr>
          <w:rFonts w:eastAsia="Times New Roman"/>
          <w:sz w:val="28"/>
        </w:rPr>
      </w:pPr>
      <w:r w:rsidRPr="00547D75">
        <w:rPr>
          <w:rFonts w:eastAsia="Times New Roman"/>
          <w:sz w:val="28"/>
        </w:rPr>
        <w:t>механизмы ценообразования на продукцию (услуги), формы оплаты труда в современных условиях;</w:t>
      </w:r>
    </w:p>
    <w:p w:rsidR="00547D75" w:rsidRPr="00547D75" w:rsidRDefault="00547D75" w:rsidP="00547D75">
      <w:pPr>
        <w:keepNext/>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rPr>
          <w:rFonts w:eastAsia="Times New Roman"/>
          <w:i/>
          <w:sz w:val="20"/>
        </w:rPr>
      </w:pPr>
      <w:r w:rsidRPr="00547D75">
        <w:rPr>
          <w:rFonts w:eastAsia="Times New Roman"/>
          <w:sz w:val="28"/>
        </w:rPr>
        <w:t>законодательство по охране авторских прав</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rPr>
      </w:pPr>
      <w:r w:rsidRPr="00547D75">
        <w:rPr>
          <w:rFonts w:eastAsia="Times New Roman"/>
          <w:b/>
          <w:sz w:val="28"/>
        </w:rPr>
        <w:t>1.4. Рекомендуемое количество часов на освоение программы учебной дисциплины:</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547D75">
        <w:rPr>
          <w:rFonts w:eastAsia="Times New Roman"/>
          <w:sz w:val="28"/>
        </w:rPr>
        <w:t>максимальной учебной нагрузки обучающегося  48 часов, в том числе:</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sz w:val="28"/>
        </w:rPr>
      </w:pPr>
      <w:r w:rsidRPr="00547D75">
        <w:rPr>
          <w:rFonts w:eastAsia="Times New Roman"/>
          <w:sz w:val="28"/>
        </w:rPr>
        <w:t>обязательной аудиторной учебной нагрузки обучающегося  32 часов; самостоятельной работы обучающегося  16 часов.</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p>
    <w:p w:rsidR="00547D75" w:rsidRPr="00547D75" w:rsidRDefault="00547D75" w:rsidP="00547D75">
      <w:pPr>
        <w:spacing w:after="200" w:line="276" w:lineRule="auto"/>
        <w:rPr>
          <w:rFonts w:eastAsia="Times New Roman"/>
          <w:b/>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rPr>
      </w:pPr>
      <w:r w:rsidRPr="00547D75">
        <w:rPr>
          <w:rFonts w:eastAsia="Times New Roman"/>
          <w:b/>
          <w:sz w:val="28"/>
        </w:rPr>
        <w:t>2. СТРУКТУРА И СОДЕРЖАНИЕ УЧЕБНОЙ ДИСЦИПЛИНЫ</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eastAsia="Times New Roman"/>
          <w:b/>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eastAsia="Times New Roman"/>
          <w:sz w:val="24"/>
          <w:u w:val="single"/>
        </w:rPr>
      </w:pPr>
      <w:r w:rsidRPr="00547D75">
        <w:rPr>
          <w:rFonts w:eastAsia="Times New Roman"/>
          <w:b/>
          <w:sz w:val="28"/>
        </w:rPr>
        <w:t>2.1. Объем учебной дисциплины и виды учебной работы</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eastAsia="Times New Roman"/>
          <w:b/>
          <w:sz w:val="28"/>
        </w:rPr>
      </w:pPr>
    </w:p>
    <w:tbl>
      <w:tblPr>
        <w:tblW w:w="0" w:type="auto"/>
        <w:tblInd w:w="98" w:type="dxa"/>
        <w:tblCellMar>
          <w:left w:w="10" w:type="dxa"/>
          <w:right w:w="10" w:type="dxa"/>
        </w:tblCellMar>
        <w:tblLook w:val="0000"/>
      </w:tblPr>
      <w:tblGrid>
        <w:gridCol w:w="7904"/>
        <w:gridCol w:w="1800"/>
      </w:tblGrid>
      <w:tr w:rsidR="00547D75" w:rsidRPr="00547D75" w:rsidTr="00547D75">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b/>
                <w:sz w:val="28"/>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b/>
                <w:i/>
                <w:sz w:val="28"/>
              </w:rPr>
              <w:t>Объем часов</w:t>
            </w:r>
          </w:p>
        </w:tc>
      </w:tr>
      <w:tr w:rsidR="00547D75" w:rsidRPr="00547D75" w:rsidTr="00547D75">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b/>
                <w:sz w:val="28"/>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i/>
                <w:sz w:val="28"/>
              </w:rPr>
              <w:t>48</w:t>
            </w:r>
          </w:p>
        </w:tc>
      </w:tr>
      <w:tr w:rsidR="00547D75" w:rsidRPr="00547D75" w:rsidTr="00547D75">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both"/>
              <w:rPr>
                <w:rFonts w:asciiTheme="minorHAnsi" w:hAnsiTheme="minorHAnsi" w:cstheme="minorBidi"/>
              </w:rPr>
            </w:pPr>
            <w:r w:rsidRPr="00547D75">
              <w:rPr>
                <w:rFonts w:eastAsia="Times New Roman"/>
                <w:b/>
                <w:sz w:val="28"/>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i/>
                <w:sz w:val="28"/>
              </w:rPr>
              <w:t>32</w:t>
            </w:r>
          </w:p>
        </w:tc>
      </w:tr>
      <w:tr w:rsidR="00547D75" w:rsidRPr="00547D75" w:rsidTr="00547D75">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both"/>
              <w:rPr>
                <w:rFonts w:asciiTheme="minorHAnsi" w:hAnsiTheme="minorHAnsi" w:cstheme="minorBidi"/>
              </w:rPr>
            </w:pPr>
            <w:r w:rsidRPr="00547D75">
              <w:rPr>
                <w:rFonts w:eastAsia="Times New Roman"/>
                <w:sz w:val="28"/>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center"/>
              <w:rPr>
                <w:rFonts w:ascii="Calibri" w:eastAsia="Calibri" w:hAnsi="Calibri" w:cs="Calibri"/>
              </w:rPr>
            </w:pPr>
          </w:p>
        </w:tc>
      </w:tr>
      <w:tr w:rsidR="00547D75" w:rsidRPr="00547D75" w:rsidTr="00547D75">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both"/>
              <w:rPr>
                <w:rFonts w:asciiTheme="minorHAnsi" w:hAnsiTheme="minorHAnsi" w:cstheme="minorBidi"/>
              </w:rPr>
            </w:pPr>
            <w:r w:rsidRPr="00547D75">
              <w:rPr>
                <w:rFonts w:eastAsia="Times New Roman"/>
                <w:sz w:val="28"/>
              </w:rPr>
              <w:t>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i/>
                <w:sz w:val="28"/>
              </w:rPr>
              <w:t>5</w:t>
            </w:r>
          </w:p>
        </w:tc>
      </w:tr>
      <w:tr w:rsidR="00547D75" w:rsidRPr="00547D75" w:rsidTr="00547D75">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both"/>
              <w:rPr>
                <w:rFonts w:asciiTheme="minorHAnsi" w:hAnsiTheme="minorHAnsi" w:cstheme="minorBidi"/>
              </w:rPr>
            </w:pPr>
            <w:r w:rsidRPr="00547D75">
              <w:rPr>
                <w:rFonts w:eastAsia="Times New Roman"/>
                <w:b/>
                <w:sz w:val="28"/>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i/>
                <w:sz w:val="28"/>
              </w:rPr>
              <w:t>16</w:t>
            </w:r>
          </w:p>
        </w:tc>
      </w:tr>
      <w:tr w:rsidR="00547D75" w:rsidRPr="00547D75" w:rsidTr="00547D75">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both"/>
              <w:rPr>
                <w:rFonts w:asciiTheme="minorHAnsi" w:hAnsiTheme="minorHAnsi" w:cstheme="minorBidi"/>
              </w:rPr>
            </w:pPr>
            <w:r w:rsidRPr="00547D75">
              <w:rPr>
                <w:rFonts w:eastAsia="Times New Roman"/>
                <w:sz w:val="28"/>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center"/>
              <w:rPr>
                <w:rFonts w:ascii="Calibri" w:eastAsia="Calibri" w:hAnsi="Calibri" w:cs="Calibri"/>
              </w:rPr>
            </w:pPr>
          </w:p>
        </w:tc>
      </w:tr>
      <w:tr w:rsidR="00547D75" w:rsidRPr="00547D75" w:rsidTr="00547D75">
        <w:trPr>
          <w:trHeight w:val="1"/>
        </w:trPr>
        <w:tc>
          <w:tcPr>
            <w:tcW w:w="7904"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both"/>
              <w:rPr>
                <w:rFonts w:asciiTheme="minorHAnsi" w:hAnsiTheme="minorHAnsi" w:cstheme="minorBidi"/>
              </w:rPr>
            </w:pPr>
            <w:r w:rsidRPr="00547D75">
              <w:rPr>
                <w:rFonts w:eastAsia="Times New Roman"/>
                <w:sz w:val="28"/>
              </w:rPr>
              <w:t>внеаудиторная самостоятельная работа</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jc w:val="center"/>
              <w:rPr>
                <w:rFonts w:asciiTheme="minorHAnsi" w:hAnsiTheme="minorHAnsi" w:cstheme="minorBidi"/>
              </w:rPr>
            </w:pPr>
            <w:r w:rsidRPr="00547D75">
              <w:rPr>
                <w:rFonts w:eastAsia="Times New Roman"/>
                <w:i/>
                <w:sz w:val="28"/>
              </w:rPr>
              <w:t>16</w:t>
            </w:r>
          </w:p>
        </w:tc>
      </w:tr>
      <w:tr w:rsidR="00547D75" w:rsidRPr="00547D75" w:rsidTr="00547D75">
        <w:trPr>
          <w:trHeight w:val="1"/>
        </w:trPr>
        <w:tc>
          <w:tcPr>
            <w:tcW w:w="9704"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547D75" w:rsidRPr="00547D75" w:rsidRDefault="00547D75" w:rsidP="00547D75">
            <w:pPr>
              <w:keepNext/>
              <w:rPr>
                <w:rFonts w:eastAsia="Times New Roman"/>
                <w:i/>
                <w:sz w:val="28"/>
              </w:rPr>
            </w:pPr>
            <w:r w:rsidRPr="00547D75">
              <w:rPr>
                <w:rFonts w:eastAsia="Times New Roman"/>
                <w:i/>
                <w:sz w:val="28"/>
              </w:rPr>
              <w:t>Итоговая аттестация в форме  зачета</w:t>
            </w:r>
          </w:p>
          <w:p w:rsidR="00547D75" w:rsidRPr="00547D75" w:rsidRDefault="00547D75" w:rsidP="00547D75">
            <w:pPr>
              <w:keepNext/>
              <w:jc w:val="right"/>
              <w:rPr>
                <w:rFonts w:asciiTheme="minorHAnsi" w:hAnsiTheme="minorHAnsi" w:cstheme="minorBidi"/>
              </w:rPr>
            </w:pPr>
          </w:p>
        </w:tc>
      </w:tr>
    </w:tbl>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284"/>
        <w:rPr>
          <w:rFonts w:eastAsia="Times New Roman"/>
          <w:b/>
          <w:sz w:val="28"/>
        </w:rPr>
        <w:sectPr w:rsidR="00547D75" w:rsidRPr="00547D75" w:rsidSect="00547D75">
          <w:footerReference w:type="default" r:id="rId77"/>
          <w:pgSz w:w="11907" w:h="16840"/>
          <w:pgMar w:top="992" w:right="851" w:bottom="1134" w:left="851" w:header="709" w:footer="709" w:gutter="0"/>
          <w:cols w:space="720"/>
          <w:docGrid w:linePitch="299"/>
        </w:sect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284"/>
        <w:rPr>
          <w:rFonts w:eastAsia="Times New Roman"/>
          <w:b/>
          <w:caps/>
          <w:sz w:val="28"/>
        </w:rPr>
      </w:pPr>
      <w:r w:rsidRPr="00547D75">
        <w:rPr>
          <w:rFonts w:eastAsia="Times New Roman"/>
          <w:b/>
          <w:sz w:val="28"/>
        </w:rPr>
        <w:t>2.2. тематический план и содержание учебной дисциплины экономика организации</w:t>
      </w:r>
    </w:p>
    <w:p w:rsidR="00547D75" w:rsidRPr="00547D75" w:rsidRDefault="00547D75" w:rsidP="00547D75">
      <w:pPr>
        <w:keepNext/>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sz w:val="20"/>
        </w:rPr>
      </w:pPr>
    </w:p>
    <w:tbl>
      <w:tblPr>
        <w:tblW w:w="0" w:type="auto"/>
        <w:tblInd w:w="98" w:type="dxa"/>
        <w:tblCellMar>
          <w:left w:w="10" w:type="dxa"/>
          <w:right w:w="10" w:type="dxa"/>
        </w:tblCellMar>
        <w:tblLook w:val="0000"/>
      </w:tblPr>
      <w:tblGrid>
        <w:gridCol w:w="4080"/>
        <w:gridCol w:w="714"/>
        <w:gridCol w:w="7123"/>
        <w:gridCol w:w="1389"/>
        <w:gridCol w:w="1526"/>
      </w:tblGrid>
      <w:tr w:rsidR="00547D75" w:rsidRPr="00547D75" w:rsidTr="00547D75">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b/>
                <w:sz w:val="20"/>
              </w:rPr>
              <w:t>Наименование разделов и тем</w:t>
            </w: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b/>
                <w:sz w:val="20"/>
              </w:rPr>
              <w:t>Содержание учебного материала, лабораторные  работы и практические занятия, самостоятельная работа обучающихся, курсовая работа (проект)</w:t>
            </w:r>
            <w:r w:rsidRPr="00547D75">
              <w:rPr>
                <w:rFonts w:eastAsia="Times New Roman"/>
                <w:i/>
                <w:sz w:val="20"/>
              </w:rPr>
              <w:t xml:space="preserve"> (если предусмотрены)</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b/>
                <w:sz w:val="20"/>
              </w:rPr>
              <w:t>Объем часов</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0"/>
              </w:rPr>
            </w:pPr>
            <w:r w:rsidRPr="00547D75">
              <w:rPr>
                <w:rFonts w:eastAsia="Times New Roman"/>
                <w:b/>
                <w:sz w:val="20"/>
              </w:rPr>
              <w:t>Уровень освоения</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p>
        </w:tc>
      </w:tr>
      <w:tr w:rsidR="00547D75" w:rsidRPr="00547D75" w:rsidTr="00547D75">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b/>
                <w:sz w:val="20"/>
              </w:rPr>
              <w:t>1</w:t>
            </w: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b/>
                <w:sz w:val="20"/>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b/>
                <w:sz w:val="20"/>
              </w:rPr>
              <w:t>3</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b/>
                <w:sz w:val="20"/>
              </w:rPr>
              <w:t>4</w:t>
            </w:r>
          </w:p>
        </w:tc>
      </w:tr>
      <w:tr w:rsidR="00547D75" w:rsidRPr="00547D75" w:rsidTr="00547D75">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Раздел 1. Основы экономики</w:t>
            </w: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Введение</w:t>
            </w: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Содержание учебного материала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1</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2</w:t>
            </w: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547D75">
              <w:rPr>
                <w:rFonts w:eastAsia="Times New Roman"/>
                <w:b/>
                <w:sz w:val="24"/>
              </w:rPr>
              <w:t>Понятие экономики</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Экономические потребности общества. Свободные и экономические блага общества. Факторы производства. Важнейшие экономические ресурсы</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p>
        </w:tc>
      </w:tr>
      <w:tr w:rsidR="00547D75" w:rsidRPr="00547D75" w:rsidTr="00547D75">
        <w:tc>
          <w:tcPr>
            <w:tcW w:w="42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Тема 1.1. Типы экономических систем</w:t>
            </w: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b/>
                <w:sz w:val="24"/>
              </w:rPr>
              <w:t>Содержание учебного материала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 xml:space="preserve">Традиционная экономика. Административно-командная экономика.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2</w:t>
            </w: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3</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Рыночная экономика. Смешанная экономика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547D75">
              <w:rPr>
                <w:rFonts w:eastAsia="Times New Roman"/>
                <w:b/>
                <w:sz w:val="24"/>
              </w:rPr>
              <w:t>Самостоятельная работа обучающихся</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Написание реферата на тему: «Типы экономических систем»</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3</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rPr>
          <w:trHeight w:val="1"/>
        </w:trPr>
        <w:tc>
          <w:tcPr>
            <w:tcW w:w="42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eastAsia="Times New Roman"/>
                <w:b/>
                <w:sz w:val="24"/>
              </w:rPr>
            </w:pPr>
            <w:r w:rsidRPr="00547D75">
              <w:rPr>
                <w:rFonts w:eastAsia="Times New Roman"/>
                <w:b/>
                <w:sz w:val="24"/>
              </w:rPr>
              <w:t>Тема 1.2.  Роль государства в экономике</w:t>
            </w:r>
          </w:p>
          <w:p w:rsidR="00547D75" w:rsidRPr="00547D75" w:rsidRDefault="00547D75" w:rsidP="00547D75">
            <w:pPr>
              <w:keepNext/>
              <w:rPr>
                <w:rFonts w:asciiTheme="minorHAnsi" w:hAnsiTheme="minorHAnsi" w:cstheme="minorBid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b/>
                <w:sz w:val="24"/>
              </w:rPr>
              <w:t>Содержание учебного материала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4</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2</w:t>
            </w: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4</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Экономическая ситуация в стране и за рубежом.</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spacing w:before="100" w:after="119"/>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5</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 xml:space="preserve"> Государство как рыночный субъект. Экономические функции государства.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spacing w:before="100" w:after="119"/>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6</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Правовое регулирование экономики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spacing w:before="100" w:after="119"/>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7</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 Финансовое регулирование. Социальное регулирование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spacing w:before="100" w:after="119"/>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b/>
                <w:sz w:val="24"/>
              </w:rPr>
              <w:t>Практическое занятие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1</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8</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Анализ экономической ситуации в стране и за рубежом</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rPr>
                <w:rFonts w:asciiTheme="minorHAnsi" w:hAnsiTheme="minorHAnsi" w:cstheme="minorBidi"/>
              </w:rPr>
            </w:pPr>
            <w:r w:rsidRPr="00547D75">
              <w:rPr>
                <w:rFonts w:eastAsia="Times New Roman"/>
                <w:sz w:val="24"/>
              </w:rPr>
              <w:t>1</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547D75">
              <w:rPr>
                <w:rFonts w:eastAsia="Times New Roman"/>
                <w:b/>
                <w:sz w:val="24"/>
              </w:rPr>
              <w:t>Самостоятельная работа обучающихся</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Повторение изученного материала по теме «Анализ экономической ситуации в стране»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3</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rPr>
          <w:trHeight w:val="1"/>
        </w:trPr>
        <w:tc>
          <w:tcPr>
            <w:tcW w:w="42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eastAsia="Times New Roman"/>
                <w:b/>
                <w:sz w:val="24"/>
              </w:rPr>
            </w:pPr>
            <w:r w:rsidRPr="00547D75">
              <w:rPr>
                <w:rFonts w:eastAsia="Times New Roman"/>
                <w:b/>
                <w:sz w:val="24"/>
              </w:rPr>
              <w:t>Тема1.3.Деньги и банки</w:t>
            </w:r>
          </w:p>
          <w:p w:rsidR="00547D75" w:rsidRPr="00547D75" w:rsidRDefault="00547D75" w:rsidP="00547D75">
            <w:pPr>
              <w:keepNext/>
              <w:rPr>
                <w:rFonts w:asciiTheme="minorHAnsi" w:hAnsiTheme="minorHAnsi" w:cstheme="minorBid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Содержание учебного материала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4</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2</w:t>
            </w: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9\10</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Понятие денег и их роль в экономике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11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Понятие банковской системы Центральный банк, коммерческие банки и их функции..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rPr>
          <w:trHeight w:val="1"/>
        </w:trPr>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12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547D75">
              <w:rPr>
                <w:rFonts w:eastAsia="Times New Roman"/>
                <w:sz w:val="24"/>
              </w:rPr>
              <w:t>Понятие банковской системы</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 Виды банковских операций.</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Практическое занятие</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1</w:t>
            </w:r>
          </w:p>
        </w:tc>
        <w:tc>
          <w:tcPr>
            <w:tcW w:w="156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13</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Курсы валют. Кредитование</w:t>
            </w: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547D75">
              <w:rPr>
                <w:rFonts w:eastAsia="Times New Roman"/>
                <w:b/>
                <w:sz w:val="24"/>
              </w:rPr>
              <w:t>Самостоятельная работа обучающихся</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547D75">
              <w:rPr>
                <w:rFonts w:eastAsia="Times New Roman"/>
                <w:sz w:val="24"/>
              </w:rPr>
              <w:t>Повторение изученного материала по темам</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«Факторы, влияющие на стоимость валют», «Курсы основных валют мира»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Тема 1.4. Налоги</w:t>
            </w: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Содержание учебного материала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4</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2</w:t>
            </w: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14</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 xml:space="preserve">Система налогообложения .  Принципы и методы построения налоговой системы.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15</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 xml:space="preserve"> Понятие налогов</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16-17</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Виды налогов.</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547D75">
              <w:rPr>
                <w:rFonts w:eastAsia="Times New Roman"/>
                <w:b/>
                <w:sz w:val="24"/>
              </w:rPr>
              <w:t>Самостоятельная работа обучающихся</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547D75">
              <w:rPr>
                <w:rFonts w:eastAsia="Times New Roman"/>
                <w:sz w:val="24"/>
              </w:rPr>
              <w:t>Повторение изученного материала по теме</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«Методика расчета налогов»</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b/>
                <w:sz w:val="24"/>
              </w:rPr>
              <w:t>18</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Тема 2.1. Экономика организации: цели, организационные формы</w:t>
            </w: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Содержание учебного материала</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6</w:t>
            </w: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3</w:t>
            </w: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18</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547D75">
              <w:rPr>
                <w:rFonts w:eastAsia="Times New Roman"/>
                <w:sz w:val="24"/>
              </w:rPr>
              <w:t>Организационно-правовые формы организаций</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 xml:space="preserve">Виды организационно-правовых форм организаций. </w:t>
            </w: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c>
          <w:tcPr>
            <w:tcW w:w="156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19</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547D75">
              <w:rPr>
                <w:rFonts w:eastAsia="Times New Roman"/>
                <w:sz w:val="24"/>
              </w:rPr>
              <w:t>Капитал</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 xml:space="preserve">Основной и оборотный капитал. Издержки производства и их структура. </w:t>
            </w: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c>
          <w:tcPr>
            <w:tcW w:w="156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20</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Менеджмент.</w:t>
            </w: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c>
          <w:tcPr>
            <w:tcW w:w="156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21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547D75">
              <w:rPr>
                <w:rFonts w:eastAsia="Times New Roman"/>
                <w:sz w:val="24"/>
              </w:rPr>
              <w:t xml:space="preserve"> Маркетинг</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22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Система цен  .Определение системы цен. Ценообразование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23</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Понятие дохода, прибыли и принципы их формирование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Практическое занятие</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1</w:t>
            </w:r>
          </w:p>
        </w:tc>
        <w:tc>
          <w:tcPr>
            <w:tcW w:w="156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24</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«Прибыль организации»</w:t>
            </w: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c>
          <w:tcPr>
            <w:tcW w:w="156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547D75">
              <w:rPr>
                <w:rFonts w:eastAsia="Times New Roman"/>
                <w:b/>
                <w:sz w:val="24"/>
              </w:rPr>
              <w:t>Самостоятельная работа обучающихся</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Написание реферата на тему «Классификация предприятий по формам собственности»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4</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b/>
                <w:sz w:val="24"/>
              </w:rPr>
              <w:t>Тема 2.2. Труд. Рынок труда. Заработная плата и стимулирование труда</w:t>
            </w: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b/>
                <w:sz w:val="24"/>
              </w:rPr>
              <w:t>Содержание учебного материала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4</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3</w:t>
            </w: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25</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Рынок труда .Цена труда.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26</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 xml:space="preserve"> Формы оплаты труда.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27</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Заработная плата.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28</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 xml:space="preserve"> Стимулирование труда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Практическое занятие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1</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29</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Расчет заработной платы</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rPr>
            </w:pPr>
            <w:r w:rsidRPr="00547D75">
              <w:rPr>
                <w:rFonts w:eastAsia="Times New Roman"/>
                <w:b/>
                <w:sz w:val="24"/>
              </w:rPr>
              <w:t>Самостоятельная работа обучающихся</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547D75">
              <w:rPr>
                <w:rFonts w:eastAsia="Times New Roman"/>
                <w:sz w:val="24"/>
              </w:rPr>
              <w:t>Повторение изученного материала по темам</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sz w:val="24"/>
              </w:rPr>
              <w:t>«Многообразие форм оплаты труда», «Расчет заработной платы»</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Раздел 3.  Защита авторских прав</w:t>
            </w: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b/>
                <w:sz w:val="24"/>
              </w:rPr>
              <w:t>3</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Тема 3.1. Субъекты и объекты авторских прав</w:t>
            </w: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b/>
                <w:sz w:val="24"/>
              </w:rPr>
              <w:t>Содержание учебного материала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1</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3</w:t>
            </w: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4"/>
              </w:rPr>
              <w:t>30</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eastAsia="Times New Roman"/>
                <w:sz w:val="24"/>
              </w:rPr>
            </w:pPr>
            <w:r w:rsidRPr="00547D75">
              <w:rPr>
                <w:rFonts w:eastAsia="Times New Roman"/>
                <w:sz w:val="24"/>
              </w:rPr>
              <w:t>Авторское право</w:t>
            </w:r>
            <w:r w:rsidRPr="00547D75">
              <w:rPr>
                <w:rFonts w:eastAsia="Times New Roman"/>
                <w:b/>
                <w:sz w:val="24"/>
              </w:rPr>
              <w:t xml:space="preserve"> .</w:t>
            </w:r>
            <w:r w:rsidRPr="00547D75">
              <w:rPr>
                <w:rFonts w:eastAsia="Times New Roman"/>
                <w:sz w:val="24"/>
              </w:rPr>
              <w:t>Практическое занятие Семинар на тему «Объекты авторского права</w:t>
            </w:r>
          </w:p>
          <w:p w:rsidR="00547D75" w:rsidRPr="00547D75" w:rsidRDefault="00547D75" w:rsidP="00547D75">
            <w:pPr>
              <w:keepNext/>
              <w:rPr>
                <w:rFonts w:asciiTheme="minorHAnsi" w:hAnsiTheme="minorHAnsi" w:cstheme="minorBidi"/>
              </w:rPr>
            </w:pPr>
            <w:r w:rsidRPr="00547D75">
              <w:rPr>
                <w:rFonts w:eastAsia="Times New Roman"/>
                <w:sz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Тема 3.2. Регистрация и защита авторских прав</w:t>
            </w:r>
          </w:p>
        </w:tc>
        <w:tc>
          <w:tcPr>
            <w:tcW w:w="82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b/>
                <w:sz w:val="24"/>
              </w:rPr>
              <w:t>Содержание учебного материала</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1</w:t>
            </w: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spacing w:after="200" w:line="276"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Calibri" w:eastAsia="Calibri" w:hAnsi="Calibri" w:cs="Calibri"/>
              </w:rPr>
            </w:pPr>
            <w:r w:rsidRPr="00547D75">
              <w:rPr>
                <w:rFonts w:ascii="Calibri" w:eastAsia="Calibri" w:hAnsi="Calibri" w:cs="Calibri"/>
              </w:rPr>
              <w:t>31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eastAsia="Times New Roman"/>
                <w:sz w:val="24"/>
              </w:rPr>
            </w:pPr>
            <w:r w:rsidRPr="00547D75">
              <w:rPr>
                <w:rFonts w:eastAsia="Times New Roman"/>
                <w:sz w:val="24"/>
              </w:rPr>
              <w:t>Защита авторских прав</w:t>
            </w:r>
          </w:p>
          <w:p w:rsidR="00547D75" w:rsidRPr="00547D75" w:rsidRDefault="00547D75" w:rsidP="00547D75">
            <w:pPr>
              <w:keepNext/>
              <w:rPr>
                <w:rFonts w:asciiTheme="minorHAnsi" w:hAnsiTheme="minorHAnsi" w:cstheme="minorBidi"/>
              </w:rPr>
            </w:pPr>
            <w:r w:rsidRPr="00547D75">
              <w:rPr>
                <w:rFonts w:eastAsia="Times New Roman"/>
                <w:sz w:val="24"/>
              </w:rPr>
              <w:t>Регистрация авторских прав и их защита</w:t>
            </w: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c>
          <w:tcPr>
            <w:tcW w:w="156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spacing w:after="200" w:line="276" w:lineRule="auto"/>
              <w:rPr>
                <w:rFonts w:ascii="Calibri" w:eastAsia="Calibri" w:hAnsi="Calibri" w:cs="Calibri"/>
              </w:rPr>
            </w:pPr>
          </w:p>
        </w:tc>
      </w:tr>
      <w:tr w:rsidR="00547D75" w:rsidRPr="00547D75" w:rsidTr="00547D75">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Диф зачёт</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Calibri" w:eastAsia="Calibri" w:hAnsi="Calibri" w:cs="Calibri"/>
              </w:rPr>
            </w:pPr>
            <w:r w:rsidRPr="00547D75">
              <w:rPr>
                <w:rFonts w:ascii="Calibri" w:eastAsia="Calibri" w:hAnsi="Calibri" w:cs="Calibri"/>
              </w:rPr>
              <w:t>32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Calibri" w:eastAsia="Calibri" w:hAnsi="Calibri" w:cs="Calibri"/>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1</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r w:rsidR="00547D75" w:rsidRPr="00547D75" w:rsidTr="00547D75">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rPr>
            </w:pPr>
            <w:r w:rsidRPr="00547D75">
              <w:rPr>
                <w:rFonts w:eastAsia="Times New Roman"/>
                <w:b/>
                <w:sz w:val="24"/>
              </w:rPr>
              <w:t>итого</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Calibri" w:eastAsia="Calibri" w:hAnsi="Calibri" w:cs="Calibri"/>
              </w:rPr>
            </w:pP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D75" w:rsidRPr="00547D75" w:rsidRDefault="00547D75" w:rsidP="00547D75">
            <w:pPr>
              <w:keepNext/>
              <w:rPr>
                <w:rFonts w:ascii="Calibri" w:eastAsia="Calibri" w:hAnsi="Calibri" w:cs="Calibri"/>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Bidi"/>
              </w:rPr>
            </w:pPr>
            <w:r w:rsidRPr="00547D75">
              <w:rPr>
                <w:rFonts w:eastAsia="Times New Roman"/>
                <w:sz w:val="24"/>
              </w:rPr>
              <w:t>32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tc>
      </w:tr>
    </w:tbl>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rPr>
      </w:pPr>
      <w:r w:rsidRPr="00547D75">
        <w:rPr>
          <w:rFonts w:eastAsia="Times New Roman"/>
          <w:sz w:val="24"/>
        </w:rPr>
        <w:t>Для характеристики уровня освоения учебного материала используются следующие обозначения:</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rPr>
      </w:pPr>
      <w:r w:rsidRPr="00547D75">
        <w:rPr>
          <w:rFonts w:eastAsia="Times New Roman"/>
          <w:sz w:val="24"/>
        </w:rPr>
        <w:t xml:space="preserve">1. – ознакомительный (узнавание ранее изученных объектов, свойств); </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rPr>
      </w:pPr>
      <w:r w:rsidRPr="00547D75">
        <w:rPr>
          <w:rFonts w:eastAsia="Times New Roman"/>
          <w:sz w:val="24"/>
        </w:rPr>
        <w:t>2. – репродуктивный (выполнение деятельности по образцу, инструкции или под руководством)</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sz w:val="24"/>
        </w:rPr>
        <w:sectPr w:rsidR="00547D75" w:rsidRPr="00547D75" w:rsidSect="00547D75">
          <w:pgSz w:w="16840" w:h="11907" w:orient="landscape"/>
          <w:pgMar w:top="851" w:right="1134" w:bottom="851" w:left="992" w:header="709" w:footer="709" w:gutter="0"/>
          <w:cols w:space="720"/>
          <w:docGrid w:linePitch="299"/>
        </w:sectPr>
      </w:pPr>
      <w:r w:rsidRPr="00547D75">
        <w:rPr>
          <w:rFonts w:eastAsia="Times New Roman"/>
          <w:sz w:val="24"/>
        </w:rPr>
        <w:t>3. – продуктивн</w:t>
      </w:r>
      <w:r>
        <w:rPr>
          <w:rFonts w:eastAsia="Times New Roman"/>
          <w:sz w:val="24"/>
        </w:rPr>
        <w:t>ч</w:t>
      </w:r>
      <w:r w:rsidRPr="00547D75">
        <w:rPr>
          <w:rFonts w:eastAsia="Times New Roman"/>
          <w:sz w:val="24"/>
        </w:rPr>
        <w:t>ый (планирование и самостоятельное выполнение деятель</w:t>
      </w:r>
      <w:r>
        <w:rPr>
          <w:rFonts w:eastAsia="Times New Roman"/>
          <w:sz w:val="24"/>
        </w:rPr>
        <w:t>ности, решении проблемных зада</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Times New Roman"/>
          <w:b/>
          <w:caps/>
          <w:sz w:val="24"/>
          <w:szCs w:val="24"/>
        </w:rPr>
      </w:pPr>
      <w:r w:rsidRPr="00547D75">
        <w:rPr>
          <w:rFonts w:eastAsia="Times New Roman"/>
          <w:b/>
          <w:caps/>
          <w:sz w:val="24"/>
          <w:szCs w:val="24"/>
        </w:rPr>
        <w:t>3. условия реализации УЧЕБНОЙ дисциплины</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rPr>
      </w:pPr>
      <w:r w:rsidRPr="00547D75">
        <w:rPr>
          <w:rFonts w:eastAsia="Times New Roman"/>
          <w:b/>
          <w:sz w:val="28"/>
        </w:rPr>
        <w:t>3.1. Требования к минимальному материально-техническому обеспечению</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sz w:val="20"/>
        </w:rPr>
      </w:pPr>
      <w:r w:rsidRPr="00547D75">
        <w:rPr>
          <w:rFonts w:eastAsia="Times New Roman"/>
          <w:sz w:val="28"/>
        </w:rPr>
        <w:t>Реализация учебной дисциплины требует наличия учебного кабинета экономики организации</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sz w:val="28"/>
        </w:rPr>
      </w:pPr>
      <w:r w:rsidRPr="00547D75">
        <w:rPr>
          <w:rFonts w:eastAsia="Times New Roman"/>
          <w:sz w:val="28"/>
        </w:rPr>
        <w:t>Оборудование учебного кабинета:</w:t>
      </w:r>
    </w:p>
    <w:p w:rsidR="00547D75" w:rsidRPr="00547D75" w:rsidRDefault="00547D75" w:rsidP="00547D75">
      <w:pPr>
        <w:keepNext/>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8"/>
        </w:rPr>
      </w:pPr>
      <w:r w:rsidRPr="00547D75">
        <w:rPr>
          <w:rFonts w:eastAsia="Times New Roman"/>
          <w:sz w:val="28"/>
        </w:rPr>
        <w:t>посадочные места по количеству обучающихся;</w:t>
      </w:r>
    </w:p>
    <w:p w:rsidR="00547D75" w:rsidRPr="00547D75" w:rsidRDefault="00547D75" w:rsidP="00547D75">
      <w:pPr>
        <w:keepNext/>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8"/>
        </w:rPr>
      </w:pPr>
      <w:r w:rsidRPr="00547D75">
        <w:rPr>
          <w:rFonts w:eastAsia="Times New Roman"/>
          <w:sz w:val="28"/>
        </w:rPr>
        <w:t>рабочее место преподавателя;</w:t>
      </w:r>
    </w:p>
    <w:p w:rsidR="00547D75" w:rsidRPr="00547D75" w:rsidRDefault="00547D75" w:rsidP="00547D75">
      <w:pPr>
        <w:keepNext/>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8"/>
        </w:rPr>
      </w:pPr>
      <w:r w:rsidRPr="00547D75">
        <w:rPr>
          <w:rFonts w:eastAsia="Times New Roman"/>
          <w:sz w:val="28"/>
        </w:rPr>
        <w:t>комплект учебно - методической документации;</w:t>
      </w:r>
    </w:p>
    <w:p w:rsidR="00547D75" w:rsidRPr="00547D75" w:rsidRDefault="00547D75" w:rsidP="00547D75">
      <w:pPr>
        <w:keepNext/>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8"/>
        </w:rPr>
      </w:pPr>
      <w:r w:rsidRPr="00547D75">
        <w:rPr>
          <w:rFonts w:eastAsia="Times New Roman"/>
          <w:sz w:val="28"/>
        </w:rPr>
        <w:t>наглядные пособия: демонстрационные плакаты, раздаточный материал;</w:t>
      </w:r>
    </w:p>
    <w:p w:rsidR="00547D75" w:rsidRPr="00547D75" w:rsidRDefault="00547D75" w:rsidP="00547D75">
      <w:pPr>
        <w:keepNext/>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8"/>
        </w:rPr>
      </w:pPr>
      <w:r w:rsidRPr="00547D75">
        <w:rPr>
          <w:rFonts w:eastAsia="Times New Roman"/>
          <w:sz w:val="28"/>
        </w:rPr>
        <w:t>видеотека по курсу</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sz w:val="28"/>
        </w:rPr>
      </w:pPr>
      <w:r w:rsidRPr="00547D75">
        <w:rPr>
          <w:rFonts w:eastAsia="Times New Roman"/>
          <w:sz w:val="28"/>
        </w:rPr>
        <w:t xml:space="preserve">Технические средства обучения: </w:t>
      </w:r>
    </w:p>
    <w:p w:rsidR="00547D75" w:rsidRPr="00547D75" w:rsidRDefault="00547D75" w:rsidP="00547D75">
      <w:pPr>
        <w:keepNext/>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8"/>
        </w:rPr>
      </w:pPr>
      <w:r w:rsidRPr="00547D75">
        <w:rPr>
          <w:rFonts w:eastAsia="Times New Roman"/>
          <w:sz w:val="28"/>
        </w:rPr>
        <w:t>компьютер</w:t>
      </w:r>
    </w:p>
    <w:p w:rsidR="00547D75" w:rsidRPr="00547D75" w:rsidRDefault="00547D75" w:rsidP="00547D75">
      <w:pPr>
        <w:keepNext/>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8"/>
        </w:rPr>
      </w:pPr>
      <w:r w:rsidRPr="00547D75">
        <w:rPr>
          <w:rFonts w:eastAsia="Times New Roman"/>
          <w:sz w:val="28"/>
        </w:rPr>
        <w:t>мультимедийный проектор</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rPr>
          <w:rFonts w:eastAsia="Arial"/>
          <w:b/>
          <w:sz w:val="28"/>
          <w:szCs w:val="28"/>
        </w:rPr>
      </w:pPr>
      <w:r w:rsidRPr="00547D75">
        <w:rPr>
          <w:rFonts w:eastAsia="Arial"/>
          <w:b/>
          <w:sz w:val="28"/>
          <w:szCs w:val="28"/>
        </w:rPr>
        <w:t>3.2. Информационное обеспечение обучения</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b/>
          <w:sz w:val="28"/>
        </w:rPr>
      </w:pPr>
      <w:r w:rsidRPr="00547D75">
        <w:rPr>
          <w:rFonts w:eastAsia="Times New Roman"/>
          <w:b/>
          <w:sz w:val="28"/>
        </w:rPr>
        <w:t>Перечень рекомендуемых учебных изданий, Интернет-ресурсов, дополнительной литературы</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rPr>
      </w:pPr>
      <w:r w:rsidRPr="00547D75">
        <w:rPr>
          <w:rFonts w:eastAsia="Times New Roman"/>
          <w:b/>
          <w:sz w:val="28"/>
        </w:rPr>
        <w:t>Основные источники</w:t>
      </w:r>
      <w:r w:rsidRPr="00547D75">
        <w:rPr>
          <w:rFonts w:eastAsia="Times New Roman"/>
          <w:sz w:val="28"/>
        </w:rPr>
        <w:t xml:space="preserve">: </w:t>
      </w:r>
    </w:p>
    <w:p w:rsidR="00547D75" w:rsidRPr="00547D75" w:rsidRDefault="00547D75" w:rsidP="00547D75">
      <w:pPr>
        <w:keepNext/>
        <w:rPr>
          <w:rFonts w:eastAsia="Times New Roman"/>
          <w:sz w:val="28"/>
        </w:rPr>
      </w:pPr>
      <w:r w:rsidRPr="00547D75">
        <w:rPr>
          <w:rFonts w:eastAsia="Times New Roman"/>
          <w:sz w:val="28"/>
        </w:rPr>
        <w:t>Соколова С.В. Основы экономики. Учебник для СПО. – М., Академия, 2016.</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rPr>
      </w:pPr>
      <w:r w:rsidRPr="00547D75">
        <w:rPr>
          <w:rFonts w:eastAsia="Times New Roman"/>
          <w:sz w:val="28"/>
        </w:rPr>
        <w:t>Смагин В.Н. Экономика предприятия : учебное пособие - М. : КНОРУС. 2016. - 160 с.</w:t>
      </w:r>
    </w:p>
    <w:p w:rsidR="00547D75" w:rsidRPr="00547D75" w:rsidRDefault="00547D75" w:rsidP="00547D75">
      <w:pPr>
        <w:keepNext/>
        <w:rPr>
          <w:rFonts w:eastAsia="Times New Roman"/>
          <w:sz w:val="28"/>
        </w:rPr>
      </w:pPr>
      <w:r w:rsidRPr="00547D75">
        <w:rPr>
          <w:rFonts w:eastAsia="Times New Roman"/>
          <w:sz w:val="28"/>
        </w:rPr>
        <w:t>Соколова С.В. Основы экономики. Учебник для НПО. – М., Академия, 2017.</w:t>
      </w:r>
    </w:p>
    <w:p w:rsidR="00547D75" w:rsidRPr="00547D75" w:rsidRDefault="00547D75" w:rsidP="00547D75">
      <w:pPr>
        <w:keepNext/>
        <w:rPr>
          <w:rFonts w:eastAsia="Times New Roman"/>
          <w:sz w:val="28"/>
        </w:rPr>
      </w:pPr>
      <w:r w:rsidRPr="00547D75">
        <w:rPr>
          <w:rFonts w:eastAsia="Times New Roman"/>
          <w:sz w:val="28"/>
        </w:rPr>
        <w:t>Грузинов В.П.. Экономика предприятия. М.: ЮНИТИ, 2017.</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rPr>
      </w:pPr>
      <w:r w:rsidRPr="00547D75">
        <w:rPr>
          <w:rFonts w:eastAsia="Times New Roman"/>
          <w:b/>
          <w:sz w:val="28"/>
        </w:rPr>
        <w:t xml:space="preserve">Дополнительные источники: </w:t>
      </w:r>
    </w:p>
    <w:p w:rsidR="00547D75" w:rsidRPr="00547D75" w:rsidRDefault="00547D75" w:rsidP="00547D75">
      <w:pPr>
        <w:keepNext/>
        <w:numPr>
          <w:ilvl w:val="0"/>
          <w:numId w:val="243"/>
        </w:numPr>
        <w:spacing w:after="200" w:line="276" w:lineRule="auto"/>
        <w:rPr>
          <w:rFonts w:eastAsia="Times New Roman"/>
          <w:sz w:val="28"/>
        </w:rPr>
      </w:pPr>
      <w:r w:rsidRPr="00547D75">
        <w:rPr>
          <w:rFonts w:eastAsia="Times New Roman"/>
          <w:sz w:val="28"/>
        </w:rPr>
        <w:t>Сергеев И.В., Веретенникова И.И. Экономика организаций (предприятий): учеб. / под ред. И.В. Сергеева. – 3-е изд., перераб. и доп.Изд-во Проспект – М., 2017.</w:t>
      </w:r>
    </w:p>
    <w:p w:rsidR="00547D75" w:rsidRPr="00547D75" w:rsidRDefault="00547D75" w:rsidP="00547D75">
      <w:pPr>
        <w:keepNext/>
        <w:numPr>
          <w:ilvl w:val="0"/>
          <w:numId w:val="243"/>
        </w:numPr>
        <w:spacing w:after="200" w:line="276" w:lineRule="auto"/>
        <w:rPr>
          <w:rFonts w:eastAsia="Times New Roman"/>
          <w:sz w:val="28"/>
        </w:rPr>
      </w:pPr>
      <w:r w:rsidRPr="00547D75">
        <w:rPr>
          <w:rFonts w:eastAsia="Times New Roman"/>
          <w:sz w:val="28"/>
        </w:rPr>
        <w:t>Черемных Ю.Н. Микроэкономика. Продвинутый уровень: Учебник. – Инфра -М., 2018.</w:t>
      </w:r>
    </w:p>
    <w:p w:rsidR="00547D75" w:rsidRPr="00547D75" w:rsidRDefault="00547D75" w:rsidP="00547D75">
      <w:pPr>
        <w:keepNext/>
        <w:numPr>
          <w:ilvl w:val="0"/>
          <w:numId w:val="243"/>
        </w:numPr>
        <w:spacing w:after="200" w:line="276" w:lineRule="auto"/>
        <w:rPr>
          <w:rFonts w:eastAsia="Times New Roman"/>
          <w:sz w:val="28"/>
        </w:rPr>
      </w:pPr>
      <w:r w:rsidRPr="00547D75">
        <w:rPr>
          <w:rFonts w:eastAsia="Times New Roman"/>
          <w:sz w:val="28"/>
        </w:rPr>
        <w:t>Экономика предприятия: Учебник / под ред. проф. В.Я. Горфинкеля, проф. В.А. Швандара. – 4-е изд., перераб. и доп. – ЮНИТИ-ДАНА- М, 2017.</w:t>
      </w:r>
    </w:p>
    <w:p w:rsidR="00547D75" w:rsidRPr="00547D75" w:rsidRDefault="00547D75" w:rsidP="00547D75">
      <w:pPr>
        <w:keepNext/>
        <w:ind w:left="720"/>
        <w:rPr>
          <w:rFonts w:eastAsia="Times New Roman"/>
          <w:b/>
          <w:sz w:val="24"/>
          <w:szCs w:val="24"/>
        </w:rPr>
      </w:pPr>
      <w:r w:rsidRPr="00547D75">
        <w:rPr>
          <w:rFonts w:eastAsia="Arial"/>
          <w:b/>
          <w:sz w:val="24"/>
          <w:szCs w:val="24"/>
        </w:rPr>
        <w:t>Интернет ресурсы</w:t>
      </w:r>
    </w:p>
    <w:p w:rsid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426"/>
        <w:rPr>
          <w:rFonts w:eastAsia="Times New Roman"/>
          <w:b/>
          <w:caps/>
          <w:sz w:val="28"/>
        </w:rPr>
        <w:sectPr w:rsidR="00547D75" w:rsidSect="00547D75">
          <w:pgSz w:w="11906" w:h="16838"/>
          <w:pgMar w:top="1134" w:right="1701" w:bottom="1134" w:left="850" w:header="708" w:footer="708" w:gutter="0"/>
          <w:cols w:space="708"/>
          <w:docGrid w:linePitch="360"/>
        </w:sectPr>
      </w:pPr>
    </w:p>
    <w:p w:rsidR="00547D75" w:rsidRPr="00547D75" w:rsidRDefault="00547D75" w:rsidP="00547D75">
      <w:pPr>
        <w:keepNext/>
        <w:numPr>
          <w:ilvl w:val="0"/>
          <w:numId w:val="243"/>
        </w:numPr>
        <w:spacing w:after="200" w:line="276" w:lineRule="auto"/>
        <w:rPr>
          <w:rFonts w:eastAsia="Times New Roman"/>
          <w:sz w:val="28"/>
        </w:rPr>
      </w:pPr>
      <w:r w:rsidRPr="00547D75">
        <w:rPr>
          <w:rFonts w:eastAsia="Times New Roman"/>
          <w:sz w:val="28"/>
        </w:rPr>
        <w:t xml:space="preserve">Электронный ресурс: экономический портал </w:t>
      </w:r>
      <w:hyperlink r:id="rId78">
        <w:r w:rsidRPr="00547D75">
          <w:rPr>
            <w:rFonts w:eastAsia="Times New Roman"/>
            <w:color w:val="0000FF"/>
            <w:sz w:val="28"/>
            <w:u w:val="single"/>
          </w:rPr>
          <w:t>http://economicus.ru/</w:t>
        </w:r>
      </w:hyperlink>
    </w:p>
    <w:p w:rsidR="00547D75" w:rsidRPr="00547D75" w:rsidRDefault="00547D75" w:rsidP="00547D75">
      <w:pPr>
        <w:keepNext/>
        <w:numPr>
          <w:ilvl w:val="0"/>
          <w:numId w:val="243"/>
        </w:numPr>
        <w:spacing w:after="200" w:line="276" w:lineRule="auto"/>
        <w:rPr>
          <w:rFonts w:eastAsia="Times New Roman"/>
          <w:sz w:val="28"/>
        </w:rPr>
      </w:pPr>
      <w:r w:rsidRPr="00547D75">
        <w:rPr>
          <w:rFonts w:eastAsia="Times New Roman"/>
          <w:sz w:val="28"/>
        </w:rPr>
        <w:t>Периодическая печать: Журнал «Экономич</w:t>
      </w:r>
      <w:r>
        <w:rPr>
          <w:rFonts w:eastAsia="Times New Roman"/>
          <w:sz w:val="28"/>
        </w:rPr>
        <w:t>еский анализ: теория и практика</w:t>
      </w:r>
    </w:p>
    <w:p w:rsidR="00547D75" w:rsidRPr="00547D75" w:rsidRDefault="00547D75" w:rsidP="00547D75">
      <w:pPr>
        <w:keepNext/>
        <w:ind w:left="360"/>
        <w:jc w:val="both"/>
        <w:rPr>
          <w:rFonts w:eastAsia="Times New Roman"/>
          <w:sz w:val="28"/>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both"/>
        <w:rPr>
          <w:rFonts w:eastAsia="Times New Roman"/>
          <w:b/>
          <w:caps/>
          <w:sz w:val="28"/>
        </w:rPr>
      </w:pPr>
      <w:r w:rsidRPr="00547D75">
        <w:rPr>
          <w:rFonts w:eastAsia="Times New Roman"/>
          <w:b/>
          <w:caps/>
          <w:sz w:val="28"/>
        </w:rPr>
        <w:t>4. Контроль и оценка результатов освоения УЧЕБНОЙ Дисциплины</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firstLine="720"/>
        <w:jc w:val="both"/>
        <w:rPr>
          <w:rFonts w:eastAsia="Times New Roman"/>
          <w:sz w:val="28"/>
        </w:rPr>
      </w:pPr>
      <w:r w:rsidRPr="00547D75">
        <w:rPr>
          <w:rFonts w:eastAsia="Times New Roman"/>
          <w:sz w:val="28"/>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rPr>
      </w:pPr>
    </w:p>
    <w:tbl>
      <w:tblPr>
        <w:tblW w:w="0" w:type="auto"/>
        <w:tblInd w:w="98" w:type="dxa"/>
        <w:tblCellMar>
          <w:left w:w="10" w:type="dxa"/>
          <w:right w:w="10" w:type="dxa"/>
        </w:tblCellMar>
        <w:tblLook w:val="0000"/>
      </w:tblPr>
      <w:tblGrid>
        <w:gridCol w:w="4469"/>
        <w:gridCol w:w="5003"/>
      </w:tblGrid>
      <w:tr w:rsidR="00547D75" w:rsidRPr="00547D75" w:rsidTr="00547D75">
        <w:trPr>
          <w:trHeight w:val="1"/>
        </w:trPr>
        <w:tc>
          <w:tcPr>
            <w:tcW w:w="4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jc w:val="center"/>
              <w:rPr>
                <w:rFonts w:eastAsia="Times New Roman"/>
                <w:b/>
                <w:sz w:val="24"/>
              </w:rPr>
            </w:pPr>
            <w:r w:rsidRPr="00547D75">
              <w:rPr>
                <w:rFonts w:eastAsia="Times New Roman"/>
                <w:b/>
                <w:sz w:val="24"/>
              </w:rPr>
              <w:t>Результаты обучения</w:t>
            </w:r>
          </w:p>
          <w:p w:rsidR="00547D75" w:rsidRPr="00547D75" w:rsidRDefault="00547D75" w:rsidP="00547D75">
            <w:pPr>
              <w:keepNext/>
              <w:jc w:val="center"/>
              <w:rPr>
                <w:rFonts w:asciiTheme="minorHAnsi" w:hAnsiTheme="minorHAnsi" w:cstheme="minorBidi"/>
              </w:rPr>
            </w:pPr>
            <w:r w:rsidRPr="00547D75">
              <w:rPr>
                <w:rFonts w:eastAsia="Times New Roman"/>
                <w:b/>
                <w:sz w:val="24"/>
              </w:rPr>
              <w:t>(освоенные умения, усвоенные знания)</w:t>
            </w:r>
          </w:p>
        </w:tc>
        <w:tc>
          <w:tcPr>
            <w:tcW w:w="5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47D75" w:rsidRPr="00547D75" w:rsidRDefault="00547D75" w:rsidP="00547D75">
            <w:pPr>
              <w:keepNext/>
              <w:jc w:val="center"/>
              <w:rPr>
                <w:rFonts w:asciiTheme="minorHAnsi" w:hAnsiTheme="minorHAnsi" w:cstheme="minorBidi"/>
              </w:rPr>
            </w:pPr>
            <w:r w:rsidRPr="00547D75">
              <w:rPr>
                <w:rFonts w:eastAsia="Times New Roman"/>
                <w:b/>
                <w:sz w:val="24"/>
              </w:rPr>
              <w:t xml:space="preserve">Формы и методы контроля и оценки результатов обучения </w:t>
            </w:r>
          </w:p>
        </w:tc>
      </w:tr>
      <w:tr w:rsidR="00547D75" w:rsidRPr="00547D75" w:rsidTr="00547D75">
        <w:tc>
          <w:tcPr>
            <w:tcW w:w="4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ind w:left="360"/>
              <w:jc w:val="both"/>
              <w:rPr>
                <w:rFonts w:asciiTheme="minorHAnsi" w:hAnsiTheme="minorHAnsi" w:cstheme="minorBidi"/>
              </w:rPr>
            </w:pPr>
            <w:r w:rsidRPr="00547D75">
              <w:rPr>
                <w:rFonts w:eastAsia="Times New Roman"/>
                <w:b/>
                <w:sz w:val="28"/>
              </w:rPr>
              <w:t>уметь:</w:t>
            </w:r>
          </w:p>
        </w:tc>
        <w:tc>
          <w:tcPr>
            <w:tcW w:w="5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jc w:val="both"/>
              <w:rPr>
                <w:rFonts w:ascii="Calibri" w:eastAsia="Calibri" w:hAnsi="Calibri" w:cs="Calibri"/>
              </w:rPr>
            </w:pPr>
          </w:p>
        </w:tc>
      </w:tr>
      <w:tr w:rsidR="00547D75" w:rsidRPr="00547D75" w:rsidTr="00547D75">
        <w:tc>
          <w:tcPr>
            <w:tcW w:w="4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ind w:left="360" w:right="230"/>
              <w:rPr>
                <w:rFonts w:asciiTheme="minorHAnsi" w:hAnsiTheme="minorHAnsi" w:cstheme="minorBidi"/>
              </w:rPr>
            </w:pPr>
            <w:r w:rsidRPr="00547D75">
              <w:rPr>
                <w:rFonts w:eastAsia="Times New Roman"/>
                <w:sz w:val="28"/>
              </w:rPr>
              <w:t>воспринимать изменения в условиях производства, рыночной экономики и предпринимательства;</w:t>
            </w:r>
          </w:p>
        </w:tc>
        <w:tc>
          <w:tcPr>
            <w:tcW w:w="5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rPr>
                <w:rFonts w:eastAsia="Times New Roman"/>
                <w:sz w:val="28"/>
              </w:rPr>
            </w:pPr>
            <w:r w:rsidRPr="00547D75">
              <w:rPr>
                <w:rFonts w:eastAsia="Times New Roman"/>
                <w:sz w:val="28"/>
              </w:rPr>
              <w:t>устный опрос, практическая работа,  внеаудиторная самостоятельная работа</w:t>
            </w:r>
          </w:p>
          <w:p w:rsidR="00547D75" w:rsidRPr="00547D75" w:rsidRDefault="00547D75" w:rsidP="00547D75">
            <w:pPr>
              <w:keepNext/>
              <w:rPr>
                <w:rFonts w:asciiTheme="minorHAnsi" w:hAnsiTheme="minorHAnsi" w:cstheme="minorBidi"/>
              </w:rPr>
            </w:pPr>
          </w:p>
        </w:tc>
      </w:tr>
      <w:tr w:rsidR="00547D75" w:rsidRPr="00547D75" w:rsidTr="00547D75">
        <w:tc>
          <w:tcPr>
            <w:tcW w:w="4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ind w:left="360" w:right="230"/>
              <w:rPr>
                <w:rFonts w:eastAsia="Times New Roman"/>
                <w:sz w:val="28"/>
              </w:rPr>
            </w:pPr>
            <w:r w:rsidRPr="00547D75">
              <w:rPr>
                <w:rFonts w:eastAsia="Times New Roman"/>
                <w:sz w:val="28"/>
              </w:rPr>
              <w:t xml:space="preserve">находить и использовать необходимую экономическую информацию; </w:t>
            </w:r>
          </w:p>
          <w:p w:rsidR="00547D75" w:rsidRPr="00547D75" w:rsidRDefault="00547D75" w:rsidP="00547D75">
            <w:pPr>
              <w:keepNext/>
              <w:ind w:left="360"/>
              <w:rPr>
                <w:rFonts w:asciiTheme="minorHAnsi" w:hAnsiTheme="minorHAnsi" w:cstheme="minorBidi"/>
              </w:rPr>
            </w:pPr>
          </w:p>
        </w:tc>
        <w:tc>
          <w:tcPr>
            <w:tcW w:w="5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8"/>
              </w:rPr>
              <w:t>практическая работа, самостоятельная работа, внеаудиторная самостоятельная работа</w:t>
            </w:r>
          </w:p>
        </w:tc>
      </w:tr>
      <w:tr w:rsidR="00547D75" w:rsidRPr="00547D75" w:rsidTr="00547D75">
        <w:tc>
          <w:tcPr>
            <w:tcW w:w="4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tabs>
                <w:tab w:val="left" w:pos="-5760"/>
              </w:tabs>
              <w:ind w:left="360"/>
              <w:jc w:val="both"/>
              <w:rPr>
                <w:rFonts w:asciiTheme="minorHAnsi" w:hAnsiTheme="minorHAnsi" w:cstheme="minorBidi"/>
              </w:rPr>
            </w:pPr>
            <w:r w:rsidRPr="00547D75">
              <w:rPr>
                <w:rFonts w:eastAsia="Times New Roman"/>
                <w:b/>
                <w:sz w:val="28"/>
              </w:rPr>
              <w:t xml:space="preserve"> знать:</w:t>
            </w:r>
          </w:p>
        </w:tc>
        <w:tc>
          <w:tcPr>
            <w:tcW w:w="5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rPr>
                <w:rFonts w:ascii="Calibri" w:eastAsia="Calibri" w:hAnsi="Calibri" w:cs="Calibri"/>
              </w:rPr>
            </w:pPr>
          </w:p>
        </w:tc>
      </w:tr>
      <w:tr w:rsidR="00547D75" w:rsidRPr="00547D75" w:rsidTr="00547D75">
        <w:tc>
          <w:tcPr>
            <w:tcW w:w="4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ind w:left="360" w:right="230"/>
              <w:rPr>
                <w:rFonts w:asciiTheme="minorHAnsi" w:hAnsiTheme="minorHAnsi" w:cstheme="minorBidi"/>
              </w:rPr>
            </w:pPr>
            <w:r w:rsidRPr="00547D75">
              <w:rPr>
                <w:rFonts w:eastAsia="Times New Roman"/>
                <w:sz w:val="28"/>
              </w:rPr>
              <w:t>основы экономики, подходы к анализу экономической ситуации в стране и за рубежом, денежно-кредитную и налоговую политику;</w:t>
            </w:r>
          </w:p>
        </w:tc>
        <w:tc>
          <w:tcPr>
            <w:tcW w:w="5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rPr>
                <w:rFonts w:eastAsia="Times New Roman"/>
                <w:sz w:val="28"/>
              </w:rPr>
            </w:pPr>
            <w:r w:rsidRPr="00547D75">
              <w:rPr>
                <w:rFonts w:eastAsia="Times New Roman"/>
                <w:sz w:val="28"/>
              </w:rPr>
              <w:t>Устный опрос, тестирование, самостоятельная работа, практическая работа</w:t>
            </w:r>
          </w:p>
          <w:p w:rsidR="00547D75" w:rsidRPr="00547D75" w:rsidRDefault="00547D75" w:rsidP="00547D75">
            <w:pPr>
              <w:keepNext/>
              <w:rPr>
                <w:rFonts w:asciiTheme="minorHAnsi" w:hAnsiTheme="minorHAnsi" w:cstheme="minorBidi"/>
              </w:rPr>
            </w:pPr>
          </w:p>
        </w:tc>
      </w:tr>
      <w:tr w:rsidR="00547D75" w:rsidRPr="00547D75" w:rsidTr="00547D75">
        <w:tc>
          <w:tcPr>
            <w:tcW w:w="4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ind w:left="360" w:right="230"/>
              <w:rPr>
                <w:rFonts w:asciiTheme="minorHAnsi" w:hAnsiTheme="minorHAnsi" w:cstheme="minorBidi"/>
              </w:rPr>
            </w:pPr>
            <w:r w:rsidRPr="00547D75">
              <w:rPr>
                <w:rFonts w:eastAsia="Times New Roman"/>
                <w:sz w:val="28"/>
              </w:rPr>
              <w:t>механизмы ценообразования на продукцию (услуги), формы оплаты труда в современных условиях;</w:t>
            </w:r>
          </w:p>
        </w:tc>
        <w:tc>
          <w:tcPr>
            <w:tcW w:w="5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rPr>
                <w:rFonts w:eastAsia="Times New Roman"/>
                <w:sz w:val="28"/>
              </w:rPr>
            </w:pPr>
            <w:r w:rsidRPr="00547D75">
              <w:rPr>
                <w:rFonts w:eastAsia="Times New Roman"/>
                <w:sz w:val="28"/>
              </w:rPr>
              <w:t xml:space="preserve">устный опрос, тестирование практическая работа,  </w:t>
            </w:r>
          </w:p>
          <w:p w:rsidR="00547D75" w:rsidRPr="00547D75" w:rsidRDefault="00547D75" w:rsidP="00547D75">
            <w:pPr>
              <w:keepNext/>
              <w:rPr>
                <w:rFonts w:asciiTheme="minorHAnsi" w:hAnsiTheme="minorHAnsi" w:cstheme="minorBidi"/>
              </w:rPr>
            </w:pPr>
          </w:p>
        </w:tc>
      </w:tr>
      <w:tr w:rsidR="00547D75" w:rsidRPr="00547D75" w:rsidTr="00547D75">
        <w:tc>
          <w:tcPr>
            <w:tcW w:w="4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tabs>
                <w:tab w:val="left" w:pos="-5760"/>
              </w:tabs>
              <w:ind w:left="360"/>
              <w:jc w:val="both"/>
              <w:rPr>
                <w:rFonts w:asciiTheme="minorHAnsi" w:hAnsiTheme="minorHAnsi" w:cstheme="minorBidi"/>
              </w:rPr>
            </w:pPr>
            <w:r w:rsidRPr="00547D75">
              <w:rPr>
                <w:rFonts w:eastAsia="Times New Roman"/>
                <w:sz w:val="28"/>
              </w:rPr>
              <w:t>законодательство по охране авторских прав</w:t>
            </w:r>
          </w:p>
        </w:tc>
        <w:tc>
          <w:tcPr>
            <w:tcW w:w="5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47D75" w:rsidRPr="00547D75" w:rsidRDefault="00547D75" w:rsidP="00547D75">
            <w:pPr>
              <w:keepNext/>
              <w:rPr>
                <w:rFonts w:asciiTheme="minorHAnsi" w:hAnsiTheme="minorHAnsi" w:cstheme="minorBidi"/>
              </w:rPr>
            </w:pPr>
            <w:r w:rsidRPr="00547D75">
              <w:rPr>
                <w:rFonts w:eastAsia="Times New Roman"/>
                <w:sz w:val="28"/>
              </w:rPr>
              <w:t>Тестирование, внеаудиторная самостоятельная работа</w:t>
            </w:r>
          </w:p>
        </w:tc>
      </w:tr>
    </w:tbl>
    <w:p w:rsidR="00547D75" w:rsidRPr="00547D75" w:rsidRDefault="00547D75" w:rsidP="00547D75">
      <w:pPr>
        <w:keepNext/>
        <w:rPr>
          <w:rFonts w:eastAsia="Times New Roman"/>
          <w:b/>
          <w:sz w:val="28"/>
        </w:rPr>
      </w:pPr>
      <w:r w:rsidRPr="00547D75">
        <w:rPr>
          <w:rFonts w:eastAsia="Times New Roman"/>
          <w:b/>
          <w:sz w:val="28"/>
        </w:rPr>
        <w:t xml:space="preserve">Разработчики: </w:t>
      </w:r>
      <w:r w:rsidRPr="00547D75">
        <w:rPr>
          <w:rFonts w:eastAsia="Times New Roman"/>
          <w:b/>
          <w:sz w:val="28"/>
        </w:rPr>
        <w:tab/>
        <w:t>С. В. Пилипенко -преподаватель</w:t>
      </w:r>
    </w:p>
    <w:p w:rsidR="00547D75" w:rsidRPr="00547D75" w:rsidRDefault="00547D75" w:rsidP="00547D75">
      <w:pPr>
        <w:suppressAutoHyphens/>
        <w:jc w:val="both"/>
        <w:rPr>
          <w:rFonts w:eastAsia="Times New Roman"/>
          <w:i/>
          <w:sz w:val="32"/>
          <w:vertAlign w:val="superscript"/>
        </w:rPr>
      </w:pPr>
    </w:p>
    <w:p w:rsidR="00547D75" w:rsidRPr="00547D75" w:rsidRDefault="00547D75" w:rsidP="00547D75">
      <w:pPr>
        <w:suppressAutoHyphens/>
        <w:jc w:val="both"/>
        <w:rPr>
          <w:rFonts w:eastAsia="Times New Roman"/>
          <w:i/>
          <w:sz w:val="32"/>
          <w:vertAlign w:val="superscript"/>
        </w:rPr>
      </w:pPr>
    </w:p>
    <w:p w:rsidR="00547D75" w:rsidRPr="00547D75" w:rsidRDefault="00547D75" w:rsidP="00547D75">
      <w:pPr>
        <w:suppressAutoHyphens/>
        <w:jc w:val="both"/>
        <w:rPr>
          <w:rFonts w:eastAsia="Times New Roman"/>
          <w:i/>
          <w:sz w:val="32"/>
          <w:vertAlign w:val="superscript"/>
        </w:rPr>
      </w:pPr>
    </w:p>
    <w:p w:rsidR="00547D75" w:rsidRP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Pr="00547D75" w:rsidRDefault="00547D75" w:rsidP="00547D75">
      <w:pPr>
        <w:spacing w:before="240"/>
        <w:jc w:val="center"/>
        <w:rPr>
          <w:rFonts w:eastAsia="Times New Roman"/>
          <w:b/>
          <w:bCs/>
          <w:color w:val="000000"/>
          <w:sz w:val="36"/>
          <w:szCs w:val="36"/>
        </w:rPr>
      </w:pPr>
      <w:r w:rsidRPr="00547D75">
        <w:rPr>
          <w:rFonts w:eastAsia="Times New Roman"/>
          <w:b/>
          <w:bCs/>
          <w:color w:val="000000"/>
          <w:sz w:val="36"/>
          <w:szCs w:val="36"/>
        </w:rPr>
        <w:t>Комплект оценочных средств</w:t>
      </w:r>
    </w:p>
    <w:p w:rsidR="00547D75" w:rsidRPr="00547D75" w:rsidRDefault="00547D75" w:rsidP="005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36"/>
          <w:szCs w:val="36"/>
        </w:rPr>
      </w:pPr>
      <w:r w:rsidRPr="00547D75">
        <w:rPr>
          <w:rFonts w:eastAsia="Times New Roman"/>
          <w:b/>
          <w:sz w:val="36"/>
          <w:szCs w:val="36"/>
        </w:rPr>
        <w:t>учебной дисциплины</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szCs w:val="24"/>
        </w:rPr>
      </w:pPr>
      <w:r w:rsidRPr="00547D75">
        <w:rPr>
          <w:rFonts w:eastAsia="Times New Roman"/>
          <w:b/>
          <w:sz w:val="28"/>
          <w:szCs w:val="24"/>
        </w:rPr>
        <w:t>ОП.05 Экономика организации</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caps/>
          <w:sz w:val="28"/>
          <w:szCs w:val="24"/>
        </w:rPr>
      </w:pPr>
    </w:p>
    <w:p w:rsidR="00547D75" w:rsidRPr="00547D75" w:rsidRDefault="00547D75" w:rsidP="00547D75">
      <w:pPr>
        <w:spacing w:before="120" w:after="120"/>
        <w:jc w:val="center"/>
        <w:rPr>
          <w:rFonts w:eastAsia="Times New Roman"/>
          <w:b/>
          <w:sz w:val="28"/>
          <w:szCs w:val="28"/>
        </w:rPr>
      </w:pPr>
    </w:p>
    <w:p w:rsidR="00547D75" w:rsidRPr="00547D75" w:rsidRDefault="00547D75" w:rsidP="00547D75">
      <w:pPr>
        <w:ind w:left="1134"/>
        <w:rPr>
          <w:rFonts w:asciiTheme="minorHAnsi" w:eastAsiaTheme="minorHAnsi" w:hAnsiTheme="minorHAnsi" w:cstheme="minorBidi"/>
          <w:b/>
          <w:sz w:val="28"/>
          <w:szCs w:val="28"/>
        </w:rPr>
      </w:pPr>
    </w:p>
    <w:p w:rsidR="00547D75" w:rsidRPr="00547D75" w:rsidRDefault="00547D75" w:rsidP="005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r w:rsidRPr="00547D75">
        <w:rPr>
          <w:rFonts w:eastAsia="Times New Roman"/>
          <w:b/>
          <w:sz w:val="28"/>
          <w:szCs w:val="28"/>
        </w:rPr>
        <w:t xml:space="preserve">Для студентов, обучающихся </w:t>
      </w:r>
    </w:p>
    <w:p w:rsidR="00547D75" w:rsidRPr="00547D75" w:rsidRDefault="00547D75" w:rsidP="00547D75">
      <w:pPr>
        <w:spacing w:line="360" w:lineRule="auto"/>
        <w:ind w:firstLine="720"/>
        <w:rPr>
          <w:rFonts w:eastAsia="Times New Roman"/>
          <w:sz w:val="28"/>
          <w:szCs w:val="24"/>
        </w:rPr>
      </w:pPr>
      <w:r w:rsidRPr="00547D75">
        <w:rPr>
          <w:rFonts w:eastAsia="Times New Roman"/>
          <w:sz w:val="28"/>
          <w:szCs w:val="24"/>
        </w:rPr>
        <w:t>230103.02 Мастер по обработке цифровой информации</w:t>
      </w:r>
    </w:p>
    <w:p w:rsidR="00547D75" w:rsidRPr="00547D75" w:rsidRDefault="00547D75" w:rsidP="005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p>
    <w:p w:rsidR="00547D75" w:rsidRPr="00547D75" w:rsidRDefault="00547D75" w:rsidP="00547D75">
      <w:pPr>
        <w:spacing w:line="360" w:lineRule="auto"/>
        <w:rPr>
          <w:rFonts w:eastAsia="Times New Roman"/>
          <w:sz w:val="28"/>
          <w:szCs w:val="24"/>
        </w:rPr>
      </w:pPr>
    </w:p>
    <w:p w:rsidR="00547D75" w:rsidRPr="00547D75" w:rsidRDefault="00547D75" w:rsidP="00547D75">
      <w:pPr>
        <w:spacing w:line="360" w:lineRule="auto"/>
        <w:rPr>
          <w:rFonts w:eastAsia="Times New Roman"/>
          <w:sz w:val="24"/>
          <w:szCs w:val="24"/>
        </w:rPr>
      </w:pPr>
    </w:p>
    <w:p w:rsidR="00547D75" w:rsidRPr="00547D75" w:rsidRDefault="00547D75" w:rsidP="00547D75">
      <w:pPr>
        <w:spacing w:line="360" w:lineRule="auto"/>
        <w:rPr>
          <w:rFonts w:eastAsia="Times New Roman"/>
          <w:sz w:val="24"/>
        </w:rPr>
      </w:pPr>
    </w:p>
    <w:p w:rsidR="00547D75" w:rsidRPr="00547D75" w:rsidRDefault="00547D75" w:rsidP="00547D75">
      <w:pPr>
        <w:spacing w:line="360" w:lineRule="auto"/>
        <w:rPr>
          <w:rFonts w:eastAsia="Times New Roman"/>
          <w:sz w:val="24"/>
          <w:szCs w:val="24"/>
        </w:rPr>
      </w:pPr>
    </w:p>
    <w:p w:rsidR="00547D75" w:rsidRPr="00547D75" w:rsidRDefault="00547D75" w:rsidP="00547D75">
      <w:pPr>
        <w:spacing w:line="360" w:lineRule="auto"/>
        <w:rPr>
          <w:rFonts w:asciiTheme="minorHAnsi" w:eastAsiaTheme="minorHAnsi" w:hAnsiTheme="minorHAnsi" w:cstheme="minorBidi"/>
          <w:b/>
          <w:i/>
          <w:sz w:val="24"/>
          <w:szCs w:val="24"/>
          <w:u w:val="single"/>
        </w:rPr>
      </w:pPr>
      <w:r w:rsidRPr="00547D75">
        <w:rPr>
          <w:rFonts w:eastAsia="Times New Roman"/>
          <w:sz w:val="24"/>
          <w:szCs w:val="24"/>
        </w:rPr>
        <w:t>«</w:t>
      </w:r>
    </w:p>
    <w:p w:rsidR="00547D75" w:rsidRPr="00547D75" w:rsidRDefault="00547D75" w:rsidP="00547D75">
      <w:pPr>
        <w:spacing w:before="100" w:line="360" w:lineRule="auto"/>
        <w:rPr>
          <w:rFonts w:eastAsia="Times New Roman"/>
          <w:b/>
          <w:sz w:val="28"/>
          <w:szCs w:val="28"/>
        </w:rPr>
      </w:pPr>
      <w:r w:rsidRPr="00547D75">
        <w:rPr>
          <w:rFonts w:eastAsia="Times New Roman"/>
          <w:b/>
          <w:sz w:val="28"/>
          <w:szCs w:val="28"/>
        </w:rPr>
        <w:t>Форма обучения:</w:t>
      </w:r>
    </w:p>
    <w:p w:rsidR="00547D75" w:rsidRPr="00547D75" w:rsidRDefault="00547D75" w:rsidP="00547D75">
      <w:pPr>
        <w:tabs>
          <w:tab w:val="center" w:pos="4678"/>
          <w:tab w:val="right" w:pos="9356"/>
        </w:tabs>
        <w:spacing w:line="360" w:lineRule="auto"/>
        <w:ind w:right="-2"/>
        <w:rPr>
          <w:rFonts w:eastAsia="Times New Roman"/>
          <w:b/>
          <w:i/>
          <w:sz w:val="24"/>
          <w:szCs w:val="24"/>
          <w:u w:val="single"/>
        </w:rPr>
      </w:pPr>
      <w:r w:rsidRPr="00547D75">
        <w:rPr>
          <w:rFonts w:eastAsia="Times New Roman"/>
          <w:b/>
          <w:i/>
          <w:sz w:val="24"/>
          <w:szCs w:val="24"/>
          <w:u w:val="single"/>
        </w:rPr>
        <w:tab/>
      </w:r>
      <w:r w:rsidRPr="00547D75">
        <w:rPr>
          <w:rFonts w:eastAsia="Times New Roman"/>
          <w:b/>
          <w:i/>
          <w:sz w:val="28"/>
          <w:szCs w:val="24"/>
          <w:u w:val="single"/>
        </w:rPr>
        <w:t>очная</w:t>
      </w:r>
      <w:r w:rsidRPr="00547D75">
        <w:rPr>
          <w:rFonts w:eastAsia="Times New Roman"/>
          <w:b/>
          <w:i/>
          <w:sz w:val="24"/>
          <w:szCs w:val="24"/>
          <w:u w:val="single"/>
        </w:rPr>
        <w:tab/>
      </w:r>
    </w:p>
    <w:p w:rsidR="00547D75" w:rsidRPr="00547D75" w:rsidRDefault="00547D75" w:rsidP="00547D75">
      <w:pPr>
        <w:tabs>
          <w:tab w:val="center" w:pos="4678"/>
          <w:tab w:val="right" w:pos="9356"/>
        </w:tabs>
        <w:spacing w:line="360" w:lineRule="auto"/>
        <w:ind w:right="-2"/>
        <w:rPr>
          <w:rFonts w:eastAsia="Times New Roman"/>
          <w:b/>
          <w:i/>
          <w:sz w:val="24"/>
          <w:szCs w:val="24"/>
          <w:u w:val="single"/>
        </w:rPr>
      </w:pPr>
    </w:p>
    <w:p w:rsidR="00547D75" w:rsidRPr="00547D75" w:rsidRDefault="00547D75" w:rsidP="00547D75">
      <w:pPr>
        <w:tabs>
          <w:tab w:val="center" w:pos="4678"/>
          <w:tab w:val="right" w:pos="9356"/>
        </w:tabs>
        <w:spacing w:line="360" w:lineRule="auto"/>
        <w:ind w:right="-2"/>
        <w:rPr>
          <w:rFonts w:eastAsia="Times New Roman"/>
          <w:b/>
          <w:i/>
          <w:sz w:val="24"/>
          <w:szCs w:val="24"/>
          <w:u w:val="single"/>
        </w:rPr>
      </w:pPr>
    </w:p>
    <w:p w:rsidR="00547D75" w:rsidRPr="00547D75" w:rsidRDefault="00547D75" w:rsidP="00547D75">
      <w:pPr>
        <w:tabs>
          <w:tab w:val="center" w:pos="4678"/>
          <w:tab w:val="right" w:pos="9356"/>
        </w:tabs>
        <w:spacing w:line="360" w:lineRule="auto"/>
        <w:ind w:right="-2"/>
        <w:rPr>
          <w:rFonts w:eastAsia="Times New Roman"/>
          <w:b/>
          <w:i/>
          <w:sz w:val="24"/>
          <w:szCs w:val="24"/>
          <w:u w:val="single"/>
        </w:rPr>
      </w:pPr>
    </w:p>
    <w:p w:rsidR="00547D75" w:rsidRPr="00547D75" w:rsidRDefault="00547D75" w:rsidP="00547D75">
      <w:pPr>
        <w:tabs>
          <w:tab w:val="center" w:pos="4678"/>
          <w:tab w:val="right" w:pos="9356"/>
        </w:tabs>
        <w:spacing w:line="360" w:lineRule="auto"/>
        <w:ind w:right="-2"/>
        <w:rPr>
          <w:rFonts w:eastAsia="Times New Roman"/>
          <w:b/>
          <w:i/>
          <w:sz w:val="24"/>
          <w:szCs w:val="24"/>
          <w:u w:val="single"/>
        </w:rPr>
      </w:pPr>
    </w:p>
    <w:p w:rsidR="00547D75" w:rsidRPr="00547D75" w:rsidRDefault="00547D75" w:rsidP="00547D75">
      <w:pPr>
        <w:tabs>
          <w:tab w:val="center" w:pos="4678"/>
          <w:tab w:val="right" w:pos="9356"/>
        </w:tabs>
        <w:spacing w:line="360" w:lineRule="auto"/>
        <w:ind w:right="-2"/>
        <w:rPr>
          <w:rFonts w:eastAsia="Times New Roman"/>
          <w:b/>
          <w:i/>
          <w:sz w:val="24"/>
          <w:szCs w:val="24"/>
          <w:u w:val="single"/>
        </w:rPr>
      </w:pPr>
    </w:p>
    <w:p w:rsidR="00547D75" w:rsidRPr="00547D75" w:rsidRDefault="00547D75" w:rsidP="00547D75">
      <w:pPr>
        <w:tabs>
          <w:tab w:val="center" w:pos="4678"/>
          <w:tab w:val="right" w:pos="9356"/>
        </w:tabs>
        <w:spacing w:line="360" w:lineRule="auto"/>
        <w:ind w:right="-2"/>
        <w:rPr>
          <w:rFonts w:eastAsia="Times New Roman"/>
          <w:b/>
          <w:i/>
          <w:sz w:val="24"/>
          <w:szCs w:val="24"/>
          <w:u w:val="single"/>
        </w:rPr>
      </w:pPr>
    </w:p>
    <w:p w:rsidR="00547D75" w:rsidRPr="00547D75" w:rsidRDefault="00547D75" w:rsidP="00547D75">
      <w:pPr>
        <w:tabs>
          <w:tab w:val="center" w:pos="4678"/>
          <w:tab w:val="right" w:pos="9356"/>
        </w:tabs>
        <w:spacing w:line="360" w:lineRule="auto"/>
        <w:ind w:right="-2"/>
        <w:rPr>
          <w:rFonts w:eastAsia="Times New Roman"/>
          <w:b/>
          <w:i/>
          <w:u w:val="single"/>
        </w:rPr>
      </w:pP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rPr>
      </w:pPr>
      <w:r w:rsidRPr="00547D75">
        <w:rPr>
          <w:rFonts w:eastAsia="Times New Roman"/>
          <w:b/>
          <w:sz w:val="24"/>
          <w:szCs w:val="24"/>
        </w:rPr>
        <w:t>Составитель:</w:t>
      </w:r>
      <w:r w:rsidRPr="00547D75">
        <w:rPr>
          <w:rFonts w:eastAsia="Times New Roman"/>
          <w:b/>
          <w:smallCaps/>
          <w:sz w:val="24"/>
          <w:szCs w:val="24"/>
        </w:rPr>
        <w:t xml:space="preserve"> ГПОАУ ЯО Ростовский колледж отраслевых технологий</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rPr>
      </w:pPr>
      <w:r w:rsidRPr="00547D75">
        <w:rPr>
          <w:rFonts w:eastAsia="Times New Roman"/>
          <w:sz w:val="24"/>
          <w:szCs w:val="24"/>
        </w:rPr>
        <w:t>В результате освоения учебной дисциплины обучающийся должен уметь:</w:t>
      </w:r>
    </w:p>
    <w:p w:rsidR="00547D75" w:rsidRPr="00547D75" w:rsidRDefault="00547D75" w:rsidP="00547D75">
      <w:pPr>
        <w:keepNext/>
        <w:numPr>
          <w:ilvl w:val="0"/>
          <w:numId w:val="239"/>
        </w:numPr>
        <w:tabs>
          <w:tab w:val="left" w:pos="720"/>
        </w:tabs>
        <w:ind w:right="230"/>
        <w:rPr>
          <w:rFonts w:eastAsia="Times New Roman"/>
          <w:sz w:val="24"/>
          <w:szCs w:val="24"/>
        </w:rPr>
      </w:pPr>
      <w:r w:rsidRPr="00547D75">
        <w:rPr>
          <w:rFonts w:eastAsia="Times New Roman"/>
          <w:sz w:val="24"/>
          <w:szCs w:val="24"/>
        </w:rPr>
        <w:t>воспринимать изменения в условиях производства, рыночной экономики и предпринимательства;</w:t>
      </w:r>
    </w:p>
    <w:p w:rsidR="00547D75" w:rsidRPr="00547D75" w:rsidRDefault="00547D75" w:rsidP="00547D75">
      <w:pPr>
        <w:keepNext/>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rPr>
      </w:pPr>
      <w:r w:rsidRPr="00547D75">
        <w:rPr>
          <w:rFonts w:eastAsia="Times New Roman"/>
          <w:sz w:val="24"/>
          <w:szCs w:val="24"/>
        </w:rPr>
        <w:t xml:space="preserve">находить и использовать необходимую экономическую информацию </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rPr>
      </w:pPr>
      <w:r w:rsidRPr="00547D75">
        <w:rPr>
          <w:rFonts w:eastAsia="Times New Roman"/>
          <w:sz w:val="24"/>
          <w:szCs w:val="24"/>
        </w:rPr>
        <w:t>В результате освоения учебной дисциплины обучающийся должен знать:</w:t>
      </w:r>
    </w:p>
    <w:p w:rsidR="00547D75" w:rsidRPr="00547D75" w:rsidRDefault="00547D75" w:rsidP="00547D75">
      <w:pPr>
        <w:keepNext/>
        <w:numPr>
          <w:ilvl w:val="0"/>
          <w:numId w:val="240"/>
        </w:numPr>
        <w:tabs>
          <w:tab w:val="left" w:pos="720"/>
        </w:tabs>
        <w:ind w:right="230"/>
        <w:rPr>
          <w:rFonts w:eastAsia="Times New Roman"/>
          <w:sz w:val="24"/>
          <w:szCs w:val="24"/>
        </w:rPr>
      </w:pPr>
      <w:r w:rsidRPr="00547D75">
        <w:rPr>
          <w:rFonts w:eastAsia="Times New Roman"/>
          <w:sz w:val="24"/>
          <w:szCs w:val="24"/>
        </w:rPr>
        <w:t>основы экономики, подходы к анализу экономической ситуации в стране и за рубежом, денежно-кредитную и налоговую политику;</w:t>
      </w:r>
    </w:p>
    <w:p w:rsidR="00547D75" w:rsidRPr="00547D75" w:rsidRDefault="00547D75" w:rsidP="00547D75">
      <w:pPr>
        <w:keepNext/>
        <w:numPr>
          <w:ilvl w:val="0"/>
          <w:numId w:val="240"/>
        </w:numPr>
        <w:tabs>
          <w:tab w:val="left" w:pos="720"/>
        </w:tabs>
        <w:ind w:right="230"/>
        <w:rPr>
          <w:rFonts w:eastAsia="Times New Roman"/>
          <w:sz w:val="24"/>
          <w:szCs w:val="24"/>
        </w:rPr>
      </w:pPr>
      <w:r w:rsidRPr="00547D75">
        <w:rPr>
          <w:rFonts w:eastAsia="Times New Roman"/>
          <w:sz w:val="24"/>
          <w:szCs w:val="24"/>
        </w:rPr>
        <w:t>механизмы ценообразования на продукцию (услуги), формы оплаты труда в современных условиях;</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sz w:val="24"/>
          <w:szCs w:val="24"/>
        </w:rPr>
        <w:t>Раздел 1 . Введение  в экономику</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Знания:</w:t>
      </w:r>
      <w:r w:rsidRPr="00547D75">
        <w:rPr>
          <w:rFonts w:eastAsia="Times New Roman"/>
          <w:color w:val="000000"/>
          <w:sz w:val="24"/>
          <w:szCs w:val="24"/>
        </w:rPr>
        <w:t> - основные положения экономической теории;</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44"/>
        </w:numPr>
        <w:shd w:val="clear" w:color="auto" w:fill="FFFFFF"/>
        <w:spacing w:line="294" w:lineRule="atLeast"/>
        <w:rPr>
          <w:rFonts w:eastAsia="Times New Roman"/>
          <w:color w:val="000000"/>
          <w:sz w:val="24"/>
          <w:szCs w:val="24"/>
        </w:rPr>
      </w:pPr>
      <w:r w:rsidRPr="00547D75">
        <w:rPr>
          <w:rFonts w:eastAsia="Times New Roman"/>
          <w:color w:val="000000"/>
          <w:sz w:val="24"/>
          <w:szCs w:val="24"/>
        </w:rPr>
        <w:t>Понятие экономики организации.</w:t>
      </w:r>
    </w:p>
    <w:p w:rsidR="00547D75" w:rsidRPr="00547D75" w:rsidRDefault="00547D75" w:rsidP="00547D75">
      <w:pPr>
        <w:numPr>
          <w:ilvl w:val="0"/>
          <w:numId w:val="244"/>
        </w:numPr>
        <w:shd w:val="clear" w:color="auto" w:fill="FFFFFF"/>
        <w:spacing w:line="294" w:lineRule="atLeast"/>
        <w:rPr>
          <w:rFonts w:eastAsia="Times New Roman"/>
          <w:color w:val="000000"/>
          <w:sz w:val="24"/>
          <w:szCs w:val="24"/>
        </w:rPr>
      </w:pPr>
      <w:r w:rsidRPr="00547D75">
        <w:rPr>
          <w:rFonts w:eastAsia="Times New Roman"/>
          <w:color w:val="000000"/>
          <w:sz w:val="24"/>
          <w:szCs w:val="24"/>
        </w:rPr>
        <w:t>Субъекты экономики.</w:t>
      </w:r>
    </w:p>
    <w:p w:rsidR="00547D75" w:rsidRPr="00547D75" w:rsidRDefault="00547D75" w:rsidP="00547D75">
      <w:pPr>
        <w:numPr>
          <w:ilvl w:val="0"/>
          <w:numId w:val="244"/>
        </w:numPr>
        <w:shd w:val="clear" w:color="auto" w:fill="FFFFFF"/>
        <w:spacing w:line="294" w:lineRule="atLeast"/>
        <w:rPr>
          <w:rFonts w:eastAsia="Times New Roman"/>
          <w:color w:val="000000"/>
          <w:sz w:val="24"/>
          <w:szCs w:val="24"/>
        </w:rPr>
      </w:pPr>
      <w:r w:rsidRPr="00547D75">
        <w:rPr>
          <w:rFonts w:eastAsia="Times New Roman"/>
          <w:color w:val="000000"/>
          <w:sz w:val="24"/>
          <w:szCs w:val="24"/>
        </w:rPr>
        <w:t>Объекты экономики.</w:t>
      </w:r>
    </w:p>
    <w:p w:rsidR="00547D75" w:rsidRPr="00547D75" w:rsidRDefault="00547D75" w:rsidP="00547D75">
      <w:pPr>
        <w:numPr>
          <w:ilvl w:val="0"/>
          <w:numId w:val="244"/>
        </w:numPr>
        <w:shd w:val="clear" w:color="auto" w:fill="FFFFFF"/>
        <w:spacing w:line="294" w:lineRule="atLeast"/>
        <w:rPr>
          <w:rFonts w:eastAsia="Times New Roman"/>
          <w:color w:val="000000"/>
          <w:sz w:val="24"/>
          <w:szCs w:val="24"/>
        </w:rPr>
      </w:pPr>
      <w:r w:rsidRPr="00547D75">
        <w:rPr>
          <w:rFonts w:eastAsia="Times New Roman"/>
          <w:color w:val="000000"/>
          <w:sz w:val="24"/>
          <w:szCs w:val="24"/>
        </w:rPr>
        <w:t>Уровни экономики и их характеристика.</w:t>
      </w:r>
    </w:p>
    <w:p w:rsidR="00547D75" w:rsidRPr="00547D75" w:rsidRDefault="00547D75" w:rsidP="00547D75">
      <w:pPr>
        <w:numPr>
          <w:ilvl w:val="0"/>
          <w:numId w:val="244"/>
        </w:numPr>
        <w:shd w:val="clear" w:color="auto" w:fill="FFFFFF"/>
        <w:spacing w:line="294" w:lineRule="atLeast"/>
        <w:rPr>
          <w:rFonts w:eastAsia="Times New Roman"/>
          <w:color w:val="000000"/>
          <w:sz w:val="24"/>
          <w:szCs w:val="24"/>
        </w:rPr>
      </w:pPr>
      <w:r w:rsidRPr="00547D75">
        <w:rPr>
          <w:rFonts w:eastAsia="Times New Roman"/>
          <w:color w:val="000000"/>
          <w:sz w:val="24"/>
          <w:szCs w:val="24"/>
        </w:rPr>
        <w:t>Экономические ресурсы.</w:t>
      </w:r>
    </w:p>
    <w:p w:rsidR="00547D75" w:rsidRPr="00547D75" w:rsidRDefault="00547D75" w:rsidP="00547D75">
      <w:pPr>
        <w:numPr>
          <w:ilvl w:val="0"/>
          <w:numId w:val="244"/>
        </w:numPr>
        <w:shd w:val="clear" w:color="auto" w:fill="FFFFFF"/>
        <w:spacing w:line="294" w:lineRule="atLeast"/>
        <w:rPr>
          <w:rFonts w:eastAsia="Times New Roman"/>
          <w:color w:val="000000"/>
          <w:sz w:val="24"/>
          <w:szCs w:val="24"/>
        </w:rPr>
      </w:pPr>
      <w:r w:rsidRPr="00547D75">
        <w:rPr>
          <w:rFonts w:eastAsia="Times New Roman"/>
          <w:color w:val="000000"/>
          <w:sz w:val="24"/>
          <w:szCs w:val="24"/>
        </w:rPr>
        <w:t>Понятие экономической системы.</w:t>
      </w:r>
    </w:p>
    <w:p w:rsidR="00547D75" w:rsidRPr="00547D75" w:rsidRDefault="00547D75" w:rsidP="00547D75">
      <w:pPr>
        <w:numPr>
          <w:ilvl w:val="0"/>
          <w:numId w:val="244"/>
        </w:numPr>
        <w:shd w:val="clear" w:color="auto" w:fill="FFFFFF"/>
        <w:spacing w:line="294" w:lineRule="atLeast"/>
        <w:rPr>
          <w:rFonts w:eastAsia="Times New Roman"/>
          <w:color w:val="000000"/>
          <w:sz w:val="24"/>
          <w:szCs w:val="24"/>
        </w:rPr>
      </w:pPr>
      <w:r w:rsidRPr="00547D75">
        <w:rPr>
          <w:rFonts w:eastAsia="Times New Roman"/>
          <w:color w:val="000000"/>
          <w:sz w:val="24"/>
          <w:szCs w:val="24"/>
        </w:rPr>
        <w:t>Типы экономической системы.</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 (неудовлетворительно)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Тема  Принципы рыночной экономики.</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Знания:</w:t>
      </w:r>
      <w:r w:rsidRPr="00547D75">
        <w:rPr>
          <w:rFonts w:eastAsia="Times New Roman"/>
          <w:color w:val="000000"/>
          <w:sz w:val="24"/>
          <w:szCs w:val="24"/>
        </w:rPr>
        <w:t>- принципы рыночной экономики;</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45"/>
        </w:numPr>
        <w:shd w:val="clear" w:color="auto" w:fill="FFFFFF"/>
        <w:spacing w:line="294" w:lineRule="atLeast"/>
        <w:rPr>
          <w:rFonts w:eastAsia="Times New Roman"/>
          <w:color w:val="000000"/>
          <w:sz w:val="24"/>
          <w:szCs w:val="24"/>
        </w:rPr>
      </w:pPr>
      <w:r w:rsidRPr="00547D75">
        <w:rPr>
          <w:rFonts w:eastAsia="Times New Roman"/>
          <w:color w:val="000000"/>
          <w:sz w:val="24"/>
          <w:szCs w:val="24"/>
        </w:rPr>
        <w:t>Понятие рыночной экономики.</w:t>
      </w:r>
    </w:p>
    <w:p w:rsidR="00547D75" w:rsidRPr="00547D75" w:rsidRDefault="00547D75" w:rsidP="00547D75">
      <w:pPr>
        <w:numPr>
          <w:ilvl w:val="0"/>
          <w:numId w:val="245"/>
        </w:numPr>
        <w:shd w:val="clear" w:color="auto" w:fill="FFFFFF"/>
        <w:spacing w:line="294" w:lineRule="atLeast"/>
        <w:rPr>
          <w:rFonts w:eastAsia="Times New Roman"/>
          <w:color w:val="000000"/>
          <w:sz w:val="24"/>
          <w:szCs w:val="24"/>
        </w:rPr>
      </w:pPr>
      <w:r w:rsidRPr="00547D75">
        <w:rPr>
          <w:rFonts w:eastAsia="Times New Roman"/>
          <w:color w:val="000000"/>
          <w:sz w:val="24"/>
          <w:szCs w:val="24"/>
        </w:rPr>
        <w:t>Рыночная система.</w:t>
      </w:r>
    </w:p>
    <w:p w:rsidR="00547D75" w:rsidRPr="00547D75" w:rsidRDefault="00547D75" w:rsidP="00547D75">
      <w:pPr>
        <w:numPr>
          <w:ilvl w:val="0"/>
          <w:numId w:val="245"/>
        </w:numPr>
        <w:shd w:val="clear" w:color="auto" w:fill="FFFFFF"/>
        <w:spacing w:line="294" w:lineRule="atLeast"/>
        <w:rPr>
          <w:rFonts w:eastAsia="Times New Roman"/>
          <w:color w:val="000000"/>
          <w:sz w:val="24"/>
          <w:szCs w:val="24"/>
        </w:rPr>
      </w:pPr>
      <w:r w:rsidRPr="00547D75">
        <w:rPr>
          <w:rFonts w:eastAsia="Times New Roman"/>
          <w:color w:val="000000"/>
          <w:sz w:val="24"/>
          <w:szCs w:val="24"/>
        </w:rPr>
        <w:t>Понятие рынок.</w:t>
      </w:r>
    </w:p>
    <w:p w:rsidR="00547D75" w:rsidRPr="00547D75" w:rsidRDefault="00547D75" w:rsidP="00547D75">
      <w:pPr>
        <w:numPr>
          <w:ilvl w:val="0"/>
          <w:numId w:val="245"/>
        </w:numPr>
        <w:shd w:val="clear" w:color="auto" w:fill="FFFFFF"/>
        <w:spacing w:line="294" w:lineRule="atLeast"/>
        <w:rPr>
          <w:rFonts w:eastAsia="Times New Roman"/>
          <w:color w:val="000000"/>
          <w:sz w:val="24"/>
          <w:szCs w:val="24"/>
        </w:rPr>
      </w:pPr>
      <w:r w:rsidRPr="00547D75">
        <w:rPr>
          <w:rFonts w:eastAsia="Times New Roman"/>
          <w:color w:val="000000"/>
          <w:sz w:val="24"/>
          <w:szCs w:val="24"/>
        </w:rPr>
        <w:t>Функции рынка.</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 (неудовлетворительно)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spacing w:line="294" w:lineRule="atLeast"/>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Тема.3 Роли и организация хозяйствующих субъектов в рыночной экономике.</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Знания: </w:t>
      </w:r>
      <w:r w:rsidRPr="00547D75">
        <w:rPr>
          <w:rFonts w:eastAsia="Times New Roman"/>
          <w:color w:val="000000"/>
          <w:sz w:val="24"/>
          <w:szCs w:val="24"/>
        </w:rPr>
        <w:t>- роли и организацию хозяйствующих субъектов в рыночной экономике;</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46"/>
        </w:numPr>
        <w:shd w:val="clear" w:color="auto" w:fill="FFFFFF"/>
        <w:spacing w:line="294" w:lineRule="atLeast"/>
        <w:rPr>
          <w:rFonts w:eastAsia="Times New Roman"/>
          <w:color w:val="000000"/>
          <w:sz w:val="24"/>
          <w:szCs w:val="24"/>
        </w:rPr>
      </w:pPr>
      <w:r w:rsidRPr="00547D75">
        <w:rPr>
          <w:rFonts w:eastAsia="Times New Roman"/>
          <w:color w:val="000000"/>
          <w:sz w:val="24"/>
          <w:szCs w:val="24"/>
        </w:rPr>
        <w:t>Понятие и сущность организации (предприятия).</w:t>
      </w:r>
    </w:p>
    <w:p w:rsidR="00547D75" w:rsidRPr="00547D75" w:rsidRDefault="00547D75" w:rsidP="00547D75">
      <w:pPr>
        <w:numPr>
          <w:ilvl w:val="0"/>
          <w:numId w:val="246"/>
        </w:numPr>
        <w:shd w:val="clear" w:color="auto" w:fill="FFFFFF"/>
        <w:rPr>
          <w:rFonts w:eastAsia="Times New Roman"/>
          <w:color w:val="000000"/>
          <w:sz w:val="24"/>
          <w:szCs w:val="24"/>
        </w:rPr>
      </w:pPr>
      <w:r w:rsidRPr="00547D75">
        <w:rPr>
          <w:rFonts w:eastAsia="Times New Roman"/>
          <w:color w:val="000000"/>
          <w:sz w:val="24"/>
          <w:szCs w:val="24"/>
        </w:rPr>
        <w:t>Организация - хозяйствующих субъектов в рыночной экономике.</w:t>
      </w:r>
    </w:p>
    <w:p w:rsidR="00547D75" w:rsidRPr="00547D75" w:rsidRDefault="00547D75" w:rsidP="00547D75">
      <w:pPr>
        <w:numPr>
          <w:ilvl w:val="0"/>
          <w:numId w:val="246"/>
        </w:numPr>
        <w:shd w:val="clear" w:color="auto" w:fill="FFFFFF"/>
        <w:spacing w:line="294" w:lineRule="atLeast"/>
        <w:rPr>
          <w:rFonts w:eastAsia="Times New Roman"/>
          <w:color w:val="000000"/>
          <w:sz w:val="24"/>
          <w:szCs w:val="24"/>
        </w:rPr>
      </w:pPr>
      <w:r w:rsidRPr="00547D75">
        <w:rPr>
          <w:rFonts w:eastAsia="Times New Roman"/>
          <w:color w:val="000000"/>
          <w:sz w:val="24"/>
          <w:szCs w:val="24"/>
        </w:rPr>
        <w:t>Классификация предприятий.</w:t>
      </w:r>
    </w:p>
    <w:p w:rsidR="00547D75" w:rsidRPr="00547D75" w:rsidRDefault="00547D75" w:rsidP="00547D75">
      <w:pPr>
        <w:numPr>
          <w:ilvl w:val="0"/>
          <w:numId w:val="246"/>
        </w:numPr>
        <w:shd w:val="clear" w:color="auto" w:fill="FFFFFF"/>
        <w:spacing w:line="294" w:lineRule="atLeast"/>
        <w:rPr>
          <w:rFonts w:eastAsia="Times New Roman"/>
          <w:color w:val="000000"/>
          <w:sz w:val="24"/>
          <w:szCs w:val="24"/>
        </w:rPr>
      </w:pPr>
      <w:r w:rsidRPr="00547D75">
        <w:rPr>
          <w:rFonts w:eastAsia="Times New Roman"/>
          <w:color w:val="000000"/>
          <w:sz w:val="24"/>
          <w:szCs w:val="24"/>
        </w:rPr>
        <w:t>Коммерческие организации.</w:t>
      </w:r>
    </w:p>
    <w:p w:rsidR="00547D75" w:rsidRPr="00547D75" w:rsidRDefault="00547D75" w:rsidP="00547D75">
      <w:pPr>
        <w:numPr>
          <w:ilvl w:val="0"/>
          <w:numId w:val="246"/>
        </w:numPr>
        <w:shd w:val="clear" w:color="auto" w:fill="FFFFFF"/>
        <w:spacing w:line="294" w:lineRule="atLeast"/>
        <w:rPr>
          <w:rFonts w:eastAsia="Times New Roman"/>
          <w:color w:val="000000"/>
          <w:sz w:val="24"/>
          <w:szCs w:val="24"/>
        </w:rPr>
      </w:pPr>
      <w:r w:rsidRPr="00547D75">
        <w:rPr>
          <w:rFonts w:eastAsia="Times New Roman"/>
          <w:color w:val="000000"/>
          <w:sz w:val="24"/>
          <w:szCs w:val="24"/>
        </w:rPr>
        <w:t>Некоммерческие организации.</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 (неудовлетворительно)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Тема 1.1.4 Механизмы ценообразования на продукцию (услуги).</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Знания: </w:t>
      </w:r>
      <w:r w:rsidRPr="00547D75">
        <w:rPr>
          <w:rFonts w:eastAsia="Times New Roman"/>
          <w:color w:val="000000"/>
          <w:sz w:val="24"/>
          <w:szCs w:val="24"/>
        </w:rPr>
        <w:t>- механизмы ценообразования на продукцию (услуги);</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47"/>
        </w:numPr>
        <w:shd w:val="clear" w:color="auto" w:fill="FFFFFF"/>
        <w:spacing w:line="294" w:lineRule="atLeast"/>
        <w:rPr>
          <w:rFonts w:eastAsia="Times New Roman"/>
          <w:color w:val="000000"/>
          <w:sz w:val="24"/>
          <w:szCs w:val="24"/>
        </w:rPr>
      </w:pPr>
      <w:r w:rsidRPr="00547D75">
        <w:rPr>
          <w:rFonts w:eastAsia="Times New Roman"/>
          <w:color w:val="000000"/>
          <w:sz w:val="24"/>
          <w:szCs w:val="24"/>
        </w:rPr>
        <w:t>Цена в современной экономики.</w:t>
      </w:r>
    </w:p>
    <w:p w:rsidR="00547D75" w:rsidRPr="00547D75" w:rsidRDefault="00547D75" w:rsidP="00547D75">
      <w:pPr>
        <w:numPr>
          <w:ilvl w:val="0"/>
          <w:numId w:val="247"/>
        </w:numPr>
        <w:shd w:val="clear" w:color="auto" w:fill="FFFFFF"/>
        <w:spacing w:line="294" w:lineRule="atLeast"/>
        <w:rPr>
          <w:rFonts w:eastAsia="Times New Roman"/>
          <w:color w:val="000000"/>
          <w:sz w:val="24"/>
          <w:szCs w:val="24"/>
        </w:rPr>
      </w:pPr>
      <w:r w:rsidRPr="00547D75">
        <w:rPr>
          <w:rFonts w:eastAsia="Times New Roman"/>
          <w:color w:val="000000"/>
          <w:sz w:val="24"/>
          <w:szCs w:val="24"/>
        </w:rPr>
        <w:t>Виды цен. Классификация цен.</w:t>
      </w:r>
    </w:p>
    <w:p w:rsidR="00547D75" w:rsidRPr="00547D75" w:rsidRDefault="00547D75" w:rsidP="00547D75">
      <w:pPr>
        <w:numPr>
          <w:ilvl w:val="0"/>
          <w:numId w:val="247"/>
        </w:numPr>
        <w:shd w:val="clear" w:color="auto" w:fill="FFFFFF"/>
        <w:spacing w:line="294" w:lineRule="atLeast"/>
        <w:rPr>
          <w:rFonts w:eastAsia="Times New Roman"/>
          <w:color w:val="000000"/>
          <w:sz w:val="24"/>
          <w:szCs w:val="24"/>
        </w:rPr>
      </w:pPr>
      <w:r w:rsidRPr="00547D75">
        <w:rPr>
          <w:rFonts w:eastAsia="Times New Roman"/>
          <w:color w:val="000000"/>
          <w:sz w:val="24"/>
          <w:szCs w:val="24"/>
        </w:rPr>
        <w:t>Стратегии ценообразования.</w:t>
      </w:r>
    </w:p>
    <w:p w:rsidR="00547D75" w:rsidRPr="00547D75" w:rsidRDefault="00547D75" w:rsidP="00547D75">
      <w:pPr>
        <w:numPr>
          <w:ilvl w:val="0"/>
          <w:numId w:val="247"/>
        </w:numPr>
        <w:shd w:val="clear" w:color="auto" w:fill="FFFFFF"/>
        <w:spacing w:line="294" w:lineRule="atLeast"/>
        <w:rPr>
          <w:rFonts w:eastAsia="Times New Roman"/>
          <w:color w:val="000000"/>
          <w:sz w:val="24"/>
          <w:szCs w:val="24"/>
        </w:rPr>
      </w:pPr>
      <w:r w:rsidRPr="00547D75">
        <w:rPr>
          <w:rFonts w:eastAsia="Times New Roman"/>
          <w:color w:val="000000"/>
          <w:sz w:val="24"/>
          <w:szCs w:val="24"/>
        </w:rPr>
        <w:t>Этапы ценообразования.</w:t>
      </w:r>
    </w:p>
    <w:p w:rsidR="00547D75" w:rsidRPr="00547D75" w:rsidRDefault="00547D75" w:rsidP="00547D75">
      <w:pPr>
        <w:numPr>
          <w:ilvl w:val="0"/>
          <w:numId w:val="247"/>
        </w:numPr>
        <w:shd w:val="clear" w:color="auto" w:fill="FFFFFF"/>
        <w:spacing w:line="294" w:lineRule="atLeast"/>
        <w:rPr>
          <w:rFonts w:eastAsia="Times New Roman"/>
          <w:color w:val="000000"/>
          <w:sz w:val="24"/>
          <w:szCs w:val="24"/>
        </w:rPr>
      </w:pPr>
      <w:r w:rsidRPr="00547D75">
        <w:rPr>
          <w:rFonts w:eastAsia="Times New Roman"/>
          <w:color w:val="000000"/>
          <w:sz w:val="24"/>
          <w:szCs w:val="24"/>
        </w:rPr>
        <w:t>Методы ценообразования.</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 (неудовлетворительно)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spacing w:line="294" w:lineRule="atLeast"/>
        <w:rPr>
          <w:rFonts w:eastAsia="Times New Roman"/>
          <w:color w:val="000000"/>
          <w:sz w:val="24"/>
          <w:szCs w:val="24"/>
        </w:rPr>
      </w:pPr>
    </w:p>
    <w:p w:rsidR="00547D75" w:rsidRPr="00547D75" w:rsidRDefault="00547D75" w:rsidP="00547D75">
      <w:pPr>
        <w:shd w:val="clear" w:color="auto" w:fill="FFFFFF"/>
        <w:spacing w:line="294" w:lineRule="atLeast"/>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Тема 1.1.5 Формы оплаты труда.</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Умение:</w:t>
      </w:r>
      <w:r w:rsidRPr="00547D75">
        <w:rPr>
          <w:rFonts w:eastAsia="Times New Roman"/>
          <w:color w:val="000000"/>
          <w:sz w:val="24"/>
          <w:szCs w:val="24"/>
        </w:rPr>
        <w:t> рассчитывать основные технико-экономические показатели деятельности</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организации;</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Знания:</w:t>
      </w:r>
      <w:r w:rsidRPr="00547D75">
        <w:rPr>
          <w:rFonts w:eastAsia="Times New Roman"/>
          <w:color w:val="000000"/>
          <w:sz w:val="24"/>
          <w:szCs w:val="24"/>
        </w:rPr>
        <w:t> - формы оплаты труда;</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48"/>
        </w:numPr>
        <w:shd w:val="clear" w:color="auto" w:fill="FFFFFF"/>
        <w:spacing w:line="294" w:lineRule="atLeast"/>
        <w:rPr>
          <w:rFonts w:eastAsia="Times New Roman"/>
          <w:color w:val="000000"/>
          <w:sz w:val="24"/>
          <w:szCs w:val="24"/>
        </w:rPr>
      </w:pPr>
      <w:r w:rsidRPr="00547D75">
        <w:rPr>
          <w:rFonts w:eastAsia="Times New Roman"/>
          <w:color w:val="000000"/>
          <w:sz w:val="24"/>
          <w:szCs w:val="24"/>
        </w:rPr>
        <w:t>Понятие заработной платы. Принципы организации ее организации.</w:t>
      </w:r>
    </w:p>
    <w:p w:rsidR="00547D75" w:rsidRPr="00547D75" w:rsidRDefault="00547D75" w:rsidP="00547D75">
      <w:pPr>
        <w:numPr>
          <w:ilvl w:val="0"/>
          <w:numId w:val="248"/>
        </w:numPr>
        <w:shd w:val="clear" w:color="auto" w:fill="FFFFFF"/>
        <w:spacing w:line="294" w:lineRule="atLeast"/>
        <w:rPr>
          <w:rFonts w:eastAsia="Times New Roman"/>
          <w:color w:val="000000"/>
          <w:sz w:val="24"/>
          <w:szCs w:val="24"/>
        </w:rPr>
      </w:pPr>
      <w:r w:rsidRPr="00547D75">
        <w:rPr>
          <w:rFonts w:eastAsia="Times New Roman"/>
          <w:color w:val="000000"/>
          <w:sz w:val="24"/>
          <w:szCs w:val="24"/>
        </w:rPr>
        <w:t>Основные виды оплаты труда</w:t>
      </w:r>
    </w:p>
    <w:p w:rsidR="00547D75" w:rsidRPr="00547D75" w:rsidRDefault="00547D75" w:rsidP="00547D75">
      <w:pPr>
        <w:numPr>
          <w:ilvl w:val="0"/>
          <w:numId w:val="248"/>
        </w:numPr>
        <w:shd w:val="clear" w:color="auto" w:fill="FFFFFF"/>
        <w:spacing w:line="294" w:lineRule="atLeast"/>
        <w:rPr>
          <w:rFonts w:eastAsia="Times New Roman"/>
          <w:color w:val="000000"/>
          <w:sz w:val="24"/>
          <w:szCs w:val="24"/>
        </w:rPr>
      </w:pPr>
      <w:r w:rsidRPr="00547D75">
        <w:rPr>
          <w:rFonts w:eastAsia="Times New Roman"/>
          <w:color w:val="000000"/>
          <w:sz w:val="24"/>
          <w:szCs w:val="24"/>
        </w:rPr>
        <w:t>Фонд оплаты труда, его структура.</w:t>
      </w:r>
    </w:p>
    <w:p w:rsidR="00547D75" w:rsidRPr="00547D75" w:rsidRDefault="00547D75" w:rsidP="00547D75">
      <w:pPr>
        <w:numPr>
          <w:ilvl w:val="0"/>
          <w:numId w:val="248"/>
        </w:numPr>
        <w:shd w:val="clear" w:color="auto" w:fill="FFFFFF"/>
        <w:spacing w:line="294" w:lineRule="atLeast"/>
        <w:rPr>
          <w:rFonts w:eastAsia="Times New Roman"/>
          <w:color w:val="000000"/>
          <w:sz w:val="24"/>
          <w:szCs w:val="24"/>
        </w:rPr>
      </w:pPr>
      <w:r w:rsidRPr="00547D75">
        <w:rPr>
          <w:rFonts w:eastAsia="Times New Roman"/>
          <w:color w:val="000000"/>
          <w:sz w:val="24"/>
          <w:szCs w:val="24"/>
        </w:rPr>
        <w:t>Формы оплаты труда.</w:t>
      </w:r>
    </w:p>
    <w:p w:rsidR="00547D75" w:rsidRPr="00547D75" w:rsidRDefault="00547D75" w:rsidP="00547D75">
      <w:pPr>
        <w:numPr>
          <w:ilvl w:val="0"/>
          <w:numId w:val="248"/>
        </w:numPr>
        <w:shd w:val="clear" w:color="auto" w:fill="FFFFFF"/>
        <w:spacing w:line="294" w:lineRule="atLeast"/>
        <w:rPr>
          <w:rFonts w:eastAsia="Times New Roman"/>
          <w:color w:val="000000"/>
          <w:sz w:val="24"/>
          <w:szCs w:val="24"/>
        </w:rPr>
      </w:pPr>
      <w:r w:rsidRPr="00547D75">
        <w:rPr>
          <w:rFonts w:eastAsia="Times New Roman"/>
          <w:color w:val="000000"/>
          <w:sz w:val="24"/>
          <w:szCs w:val="24"/>
        </w:rPr>
        <w:t>Системы оплаты труда</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 (неудовлетворительно)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Тема 1.1.6 Современное состояние и перспективы развития сельского хозяйства и ветеринарии.</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Знания: </w:t>
      </w:r>
      <w:r w:rsidRPr="00547D75">
        <w:rPr>
          <w:rFonts w:eastAsia="Times New Roman"/>
          <w:color w:val="000000"/>
          <w:sz w:val="24"/>
          <w:szCs w:val="24"/>
        </w:rPr>
        <w:t>- современное состояние и перспективы развития сельского хозяйства и ветеринарии</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49"/>
        </w:numPr>
        <w:shd w:val="clear" w:color="auto" w:fill="FFFFFF"/>
        <w:rPr>
          <w:rFonts w:eastAsia="Times New Roman"/>
          <w:color w:val="000000"/>
          <w:sz w:val="24"/>
          <w:szCs w:val="24"/>
        </w:rPr>
      </w:pPr>
      <w:r w:rsidRPr="00547D75">
        <w:rPr>
          <w:rFonts w:eastAsia="Times New Roman"/>
          <w:color w:val="000000"/>
          <w:sz w:val="24"/>
          <w:szCs w:val="24"/>
        </w:rPr>
        <w:t>Современное и перспективы развития состояние ветеринарии.</w:t>
      </w:r>
    </w:p>
    <w:p w:rsidR="00547D75" w:rsidRPr="00547D75" w:rsidRDefault="00547D75" w:rsidP="00547D75">
      <w:pPr>
        <w:numPr>
          <w:ilvl w:val="0"/>
          <w:numId w:val="249"/>
        </w:numPr>
        <w:shd w:val="clear" w:color="auto" w:fill="FFFFFF"/>
        <w:rPr>
          <w:rFonts w:eastAsia="Times New Roman"/>
          <w:color w:val="000000"/>
          <w:sz w:val="24"/>
          <w:szCs w:val="24"/>
        </w:rPr>
      </w:pPr>
      <w:r w:rsidRPr="00547D75">
        <w:rPr>
          <w:rFonts w:eastAsia="Times New Roman"/>
          <w:color w:val="000000"/>
          <w:sz w:val="24"/>
          <w:szCs w:val="24"/>
        </w:rPr>
        <w:t>Перспективы развития сельского хозяйства.</w:t>
      </w:r>
    </w:p>
    <w:p w:rsidR="00547D75" w:rsidRPr="00547D75" w:rsidRDefault="00547D75" w:rsidP="00547D75">
      <w:pPr>
        <w:shd w:val="clear" w:color="auto" w:fill="FFFFFF"/>
        <w:spacing w:line="294" w:lineRule="atLeast"/>
        <w:rPr>
          <w:rFonts w:eastAsia="Times New Roman"/>
          <w:color w:val="000000"/>
          <w:sz w:val="24"/>
          <w:szCs w:val="24"/>
        </w:rPr>
      </w:pPr>
    </w:p>
    <w:p w:rsidR="00547D75" w:rsidRPr="00547D75" w:rsidRDefault="00547D75" w:rsidP="00547D75">
      <w:pPr>
        <w:shd w:val="clear" w:color="auto" w:fill="FFFFFF"/>
        <w:spacing w:line="294" w:lineRule="atLeast"/>
        <w:rPr>
          <w:rFonts w:eastAsia="Times New Roman"/>
          <w:color w:val="000000"/>
          <w:sz w:val="24"/>
          <w:szCs w:val="24"/>
        </w:rPr>
      </w:pPr>
    </w:p>
    <w:p w:rsidR="00547D75" w:rsidRPr="00547D75" w:rsidRDefault="00547D75" w:rsidP="00547D75">
      <w:pPr>
        <w:shd w:val="clear" w:color="auto" w:fill="FFFFFF"/>
        <w:spacing w:line="294" w:lineRule="atLeast"/>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 (неудовлетворительно)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spacing w:line="294" w:lineRule="atLeast"/>
        <w:rPr>
          <w:rFonts w:eastAsia="Times New Roman"/>
          <w:color w:val="000000"/>
          <w:sz w:val="24"/>
          <w:szCs w:val="24"/>
        </w:rPr>
      </w:pPr>
    </w:p>
    <w:p w:rsidR="00547D75" w:rsidRPr="00547D75" w:rsidRDefault="00547D75" w:rsidP="00547D75">
      <w:pPr>
        <w:shd w:val="clear" w:color="auto" w:fill="FFFFFF"/>
        <w:outlineLvl w:val="1"/>
        <w:rPr>
          <w:rFonts w:eastAsia="Times New Roman"/>
          <w:b/>
          <w:bCs/>
          <w:color w:val="000000"/>
          <w:sz w:val="24"/>
          <w:szCs w:val="24"/>
        </w:rPr>
      </w:pPr>
      <w:r w:rsidRPr="00547D75">
        <w:rPr>
          <w:rFonts w:eastAsia="Times New Roman"/>
          <w:b/>
          <w:bCs/>
          <w:color w:val="FF0000"/>
          <w:sz w:val="24"/>
          <w:szCs w:val="24"/>
        </w:rPr>
        <w:t>Практические занятия</w:t>
      </w:r>
      <w:r w:rsidRPr="00547D75">
        <w:rPr>
          <w:rFonts w:eastAsia="Times New Roman"/>
          <w:color w:val="FF0000"/>
          <w:sz w:val="24"/>
          <w:szCs w:val="24"/>
        </w:rPr>
        <w:t> </w:t>
      </w:r>
      <w:r w:rsidRPr="00547D75">
        <w:rPr>
          <w:rFonts w:eastAsia="Times New Roman"/>
          <w:b/>
          <w:bCs/>
          <w:color w:val="000000"/>
          <w:sz w:val="24"/>
          <w:szCs w:val="24"/>
        </w:rPr>
        <w:t xml:space="preserve">по разделу </w:t>
      </w:r>
      <w:r w:rsidRPr="00547D75">
        <w:rPr>
          <w:rFonts w:eastAsia="Times New Roman"/>
          <w:b/>
          <w:sz w:val="24"/>
          <w:szCs w:val="24"/>
        </w:rPr>
        <w:t>1 . Введение  в экономику</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ПЗ№1 Расчет основных технико-экономических показателей деятельности организации</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Условия выполнения задания</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1. Место (время) выполнения задания (</w:t>
      </w:r>
      <w:r w:rsidRPr="00547D75">
        <w:rPr>
          <w:rFonts w:eastAsia="Times New Roman"/>
          <w:i/>
          <w:iCs/>
          <w:color w:val="000000"/>
          <w:sz w:val="24"/>
          <w:szCs w:val="24"/>
        </w:rPr>
        <w:t>Практическое занятие 1 – в кабинете «Экономика»)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2. Время выполнения одного практического занятия: 2 часа.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3. Вы можете использовать инструменты, оборудование, расходные материалы, литературу и другие источники информации, предусмотренные для проведения конкретной практической работы.</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выполнения практических работ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5 (отлично)- работа выполнена полностью и правильно; сделаны правильные выводы;</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4 (хорошо)- работа выполнена правильно с учетом 2-3 несущественных ошибок исправленных самостоятельно по требованию преподавателя</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3 (удовлетворительно)- работа выполнена правильно не менее чем на половину или допущена существенная ошибка;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2(неудовлетворительно)- допущены две (и более) существенные ошибки в ходе работы, которые учащийся не может исправить даже по требованию учителя или студент отказался от выполнения работы без предварительного объяснения уважительных причин</w:t>
      </w:r>
    </w:p>
    <w:p w:rsidR="00547D75" w:rsidRPr="00547D75" w:rsidRDefault="00547D75" w:rsidP="00547D75">
      <w:pPr>
        <w:shd w:val="clear" w:color="auto" w:fill="FFFFFF"/>
        <w:rPr>
          <w:rFonts w:eastAsia="Times New Roman"/>
          <w:color w:val="000000"/>
          <w:sz w:val="24"/>
          <w:szCs w:val="24"/>
        </w:rPr>
      </w:pPr>
      <w:r w:rsidRPr="00547D75">
        <w:rPr>
          <w:rFonts w:eastAsia="Times New Roman"/>
          <w:b/>
          <w:sz w:val="24"/>
          <w:szCs w:val="24"/>
        </w:rPr>
        <w:t>Раздел 2. Сущность и формы предпринимательства</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Тема Особенности менеджмента</w:t>
      </w:r>
      <w:r w:rsidRPr="00547D75">
        <w:rPr>
          <w:rFonts w:eastAsia="Times New Roman"/>
          <w:color w:val="000000"/>
          <w:sz w:val="24"/>
          <w:szCs w:val="24"/>
        </w:rPr>
        <w:t>.</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Знания:</w:t>
      </w:r>
      <w:r w:rsidRPr="00547D75">
        <w:rPr>
          <w:rFonts w:eastAsia="Times New Roman"/>
          <w:color w:val="000000"/>
          <w:sz w:val="24"/>
          <w:szCs w:val="24"/>
        </w:rPr>
        <w:t xml:space="preserve"> - особенности менеджмента </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50"/>
        </w:numPr>
        <w:shd w:val="clear" w:color="auto" w:fill="FFFFFF"/>
        <w:rPr>
          <w:rFonts w:eastAsia="Times New Roman"/>
          <w:color w:val="000000"/>
          <w:sz w:val="24"/>
          <w:szCs w:val="24"/>
        </w:rPr>
      </w:pPr>
      <w:r w:rsidRPr="00547D75">
        <w:rPr>
          <w:rFonts w:eastAsia="Times New Roman"/>
          <w:color w:val="000000"/>
          <w:sz w:val="24"/>
          <w:szCs w:val="24"/>
        </w:rPr>
        <w:t>Понятие и сущность менеджмента.</w:t>
      </w:r>
    </w:p>
    <w:p w:rsidR="00547D75" w:rsidRPr="00547D75" w:rsidRDefault="00547D75" w:rsidP="00547D75">
      <w:pPr>
        <w:numPr>
          <w:ilvl w:val="0"/>
          <w:numId w:val="250"/>
        </w:numPr>
        <w:shd w:val="clear" w:color="auto" w:fill="FFFFFF"/>
        <w:rPr>
          <w:rFonts w:eastAsia="Times New Roman"/>
          <w:color w:val="000000"/>
          <w:sz w:val="24"/>
          <w:szCs w:val="24"/>
        </w:rPr>
      </w:pPr>
      <w:r w:rsidRPr="00547D75">
        <w:rPr>
          <w:rFonts w:eastAsia="Times New Roman"/>
          <w:color w:val="000000"/>
          <w:sz w:val="24"/>
          <w:szCs w:val="24"/>
        </w:rPr>
        <w:t xml:space="preserve">Особенности менеджмента в области </w:t>
      </w:r>
    </w:p>
    <w:p w:rsidR="00547D75" w:rsidRPr="00547D75" w:rsidRDefault="00547D75" w:rsidP="00547D75">
      <w:pPr>
        <w:numPr>
          <w:ilvl w:val="0"/>
          <w:numId w:val="250"/>
        </w:numPr>
        <w:shd w:val="clear" w:color="auto" w:fill="FFFFFF"/>
        <w:rPr>
          <w:rFonts w:eastAsia="Times New Roman"/>
          <w:color w:val="000000"/>
          <w:sz w:val="24"/>
          <w:szCs w:val="24"/>
        </w:rPr>
      </w:pPr>
      <w:r w:rsidRPr="00547D75">
        <w:rPr>
          <w:rFonts w:eastAsia="Times New Roman"/>
          <w:color w:val="000000"/>
          <w:sz w:val="24"/>
          <w:szCs w:val="24"/>
        </w:rPr>
        <w:t>Основные цели менеджмента.</w:t>
      </w:r>
    </w:p>
    <w:p w:rsidR="00547D75" w:rsidRPr="00547D75" w:rsidRDefault="00547D75" w:rsidP="00547D75">
      <w:pPr>
        <w:numPr>
          <w:ilvl w:val="0"/>
          <w:numId w:val="250"/>
        </w:numPr>
        <w:shd w:val="clear" w:color="auto" w:fill="FFFFFF"/>
        <w:rPr>
          <w:rFonts w:eastAsia="Times New Roman"/>
          <w:color w:val="000000"/>
          <w:sz w:val="24"/>
          <w:szCs w:val="24"/>
        </w:rPr>
      </w:pPr>
      <w:r w:rsidRPr="00547D75">
        <w:rPr>
          <w:rFonts w:eastAsia="Times New Roman"/>
          <w:color w:val="000000"/>
          <w:sz w:val="24"/>
          <w:szCs w:val="24"/>
        </w:rPr>
        <w:t>Задачи менеджмента.</w:t>
      </w:r>
    </w:p>
    <w:p w:rsidR="00547D75" w:rsidRPr="00547D75" w:rsidRDefault="00547D75" w:rsidP="00547D75">
      <w:pPr>
        <w:numPr>
          <w:ilvl w:val="0"/>
          <w:numId w:val="250"/>
        </w:numPr>
        <w:shd w:val="clear" w:color="auto" w:fill="FFFFFF"/>
        <w:rPr>
          <w:rFonts w:eastAsia="Times New Roman"/>
          <w:color w:val="000000"/>
          <w:sz w:val="24"/>
          <w:szCs w:val="24"/>
        </w:rPr>
      </w:pPr>
      <w:r w:rsidRPr="00547D75">
        <w:rPr>
          <w:rFonts w:eastAsia="Times New Roman"/>
          <w:color w:val="000000"/>
          <w:sz w:val="24"/>
          <w:szCs w:val="24"/>
        </w:rPr>
        <w:t>Функции менеджмента.</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 (неудовлетворительно)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Тема 2.1. 2 Управленческий цикл.</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Знания:</w:t>
      </w:r>
      <w:r w:rsidRPr="00547D75">
        <w:rPr>
          <w:rFonts w:eastAsia="Times New Roman"/>
          <w:color w:val="000000"/>
          <w:sz w:val="24"/>
          <w:szCs w:val="24"/>
        </w:rPr>
        <w:t> - управленческий цикл;</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51"/>
        </w:numPr>
        <w:shd w:val="clear" w:color="auto" w:fill="FFFFFF"/>
        <w:rPr>
          <w:rFonts w:eastAsia="Times New Roman"/>
          <w:color w:val="000000"/>
          <w:sz w:val="24"/>
          <w:szCs w:val="24"/>
        </w:rPr>
      </w:pPr>
      <w:r w:rsidRPr="00547D75">
        <w:rPr>
          <w:rFonts w:eastAsia="Times New Roman"/>
          <w:color w:val="000000"/>
          <w:sz w:val="24"/>
          <w:szCs w:val="24"/>
        </w:rPr>
        <w:t>Процесс управления.</w:t>
      </w:r>
    </w:p>
    <w:p w:rsidR="00547D75" w:rsidRPr="00547D75" w:rsidRDefault="00547D75" w:rsidP="00547D75">
      <w:pPr>
        <w:numPr>
          <w:ilvl w:val="0"/>
          <w:numId w:val="251"/>
        </w:numPr>
        <w:shd w:val="clear" w:color="auto" w:fill="FFFFFF"/>
        <w:rPr>
          <w:rFonts w:eastAsia="Times New Roman"/>
          <w:color w:val="000000"/>
          <w:sz w:val="24"/>
          <w:szCs w:val="24"/>
        </w:rPr>
      </w:pPr>
      <w:r w:rsidRPr="00547D75">
        <w:rPr>
          <w:rFonts w:eastAsia="Times New Roman"/>
          <w:color w:val="000000"/>
          <w:sz w:val="24"/>
          <w:szCs w:val="24"/>
        </w:rPr>
        <w:t>Основные функции управления.</w:t>
      </w:r>
    </w:p>
    <w:p w:rsidR="00547D75" w:rsidRPr="00547D75" w:rsidRDefault="00547D75" w:rsidP="00547D75">
      <w:pPr>
        <w:numPr>
          <w:ilvl w:val="0"/>
          <w:numId w:val="251"/>
        </w:numPr>
        <w:shd w:val="clear" w:color="auto" w:fill="FFFFFF"/>
        <w:rPr>
          <w:rFonts w:eastAsia="Times New Roman"/>
          <w:color w:val="000000"/>
          <w:sz w:val="24"/>
          <w:szCs w:val="24"/>
        </w:rPr>
      </w:pPr>
      <w:r w:rsidRPr="00547D75">
        <w:rPr>
          <w:rFonts w:eastAsia="Times New Roman"/>
          <w:color w:val="000000"/>
          <w:sz w:val="24"/>
          <w:szCs w:val="24"/>
        </w:rPr>
        <w:t>Управленческий цикл.</w:t>
      </w:r>
    </w:p>
    <w:p w:rsidR="00547D75" w:rsidRPr="00547D75" w:rsidRDefault="00547D75" w:rsidP="00547D75">
      <w:pPr>
        <w:numPr>
          <w:ilvl w:val="0"/>
          <w:numId w:val="251"/>
        </w:numPr>
        <w:shd w:val="clear" w:color="auto" w:fill="FFFFFF"/>
        <w:rPr>
          <w:rFonts w:eastAsia="Times New Roman"/>
          <w:color w:val="000000"/>
          <w:sz w:val="24"/>
          <w:szCs w:val="24"/>
        </w:rPr>
      </w:pPr>
      <w:r w:rsidRPr="00547D75">
        <w:rPr>
          <w:rFonts w:eastAsia="Times New Roman"/>
          <w:color w:val="000000"/>
          <w:sz w:val="24"/>
          <w:szCs w:val="24"/>
        </w:rPr>
        <w:t>Планирование.</w:t>
      </w:r>
    </w:p>
    <w:p w:rsidR="00547D75" w:rsidRPr="00547D75" w:rsidRDefault="00547D75" w:rsidP="00547D75">
      <w:pPr>
        <w:numPr>
          <w:ilvl w:val="0"/>
          <w:numId w:val="251"/>
        </w:numPr>
        <w:shd w:val="clear" w:color="auto" w:fill="FFFFFF"/>
        <w:rPr>
          <w:rFonts w:eastAsia="Times New Roman"/>
          <w:color w:val="000000"/>
          <w:sz w:val="24"/>
          <w:szCs w:val="24"/>
        </w:rPr>
      </w:pPr>
      <w:r w:rsidRPr="00547D75">
        <w:rPr>
          <w:rFonts w:eastAsia="Times New Roman"/>
          <w:color w:val="000000"/>
          <w:sz w:val="24"/>
          <w:szCs w:val="24"/>
        </w:rPr>
        <w:t>Организация.</w:t>
      </w:r>
    </w:p>
    <w:p w:rsidR="00547D75" w:rsidRPr="00547D75" w:rsidRDefault="00547D75" w:rsidP="00547D75">
      <w:pPr>
        <w:numPr>
          <w:ilvl w:val="0"/>
          <w:numId w:val="251"/>
        </w:numPr>
        <w:shd w:val="clear" w:color="auto" w:fill="FFFFFF"/>
        <w:rPr>
          <w:rFonts w:eastAsia="Times New Roman"/>
          <w:color w:val="000000"/>
          <w:sz w:val="24"/>
          <w:szCs w:val="24"/>
        </w:rPr>
      </w:pPr>
      <w:r w:rsidRPr="00547D75">
        <w:rPr>
          <w:rFonts w:eastAsia="Times New Roman"/>
          <w:color w:val="000000"/>
          <w:sz w:val="24"/>
          <w:szCs w:val="24"/>
        </w:rPr>
        <w:t>Мотивация.</w:t>
      </w:r>
    </w:p>
    <w:p w:rsidR="00547D75" w:rsidRPr="00547D75" w:rsidRDefault="00547D75" w:rsidP="00547D75">
      <w:pPr>
        <w:numPr>
          <w:ilvl w:val="0"/>
          <w:numId w:val="251"/>
        </w:numPr>
        <w:shd w:val="clear" w:color="auto" w:fill="FFFFFF"/>
        <w:rPr>
          <w:rFonts w:eastAsia="Times New Roman"/>
          <w:color w:val="000000"/>
          <w:sz w:val="24"/>
          <w:szCs w:val="24"/>
        </w:rPr>
      </w:pPr>
      <w:r w:rsidRPr="00547D75">
        <w:rPr>
          <w:rFonts w:eastAsia="Times New Roman"/>
          <w:color w:val="000000"/>
          <w:sz w:val="24"/>
          <w:szCs w:val="24"/>
        </w:rPr>
        <w:t>Контроль.</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spacing w:line="294" w:lineRule="atLeast"/>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Тема 2.1. 3 Стили управления, виды коммуникации.</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Знания:</w:t>
      </w:r>
      <w:r w:rsidRPr="00547D75">
        <w:rPr>
          <w:rFonts w:eastAsia="Times New Roman"/>
          <w:color w:val="000000"/>
          <w:sz w:val="24"/>
          <w:szCs w:val="24"/>
        </w:rPr>
        <w:t> - стили управления, виды коммуникаций;</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52"/>
        </w:numPr>
        <w:shd w:val="clear" w:color="auto" w:fill="FFFFFF"/>
        <w:rPr>
          <w:rFonts w:eastAsia="Times New Roman"/>
          <w:color w:val="000000"/>
          <w:sz w:val="24"/>
          <w:szCs w:val="24"/>
        </w:rPr>
      </w:pPr>
      <w:r w:rsidRPr="00547D75">
        <w:rPr>
          <w:rFonts w:eastAsia="Times New Roman"/>
          <w:color w:val="000000"/>
          <w:sz w:val="24"/>
          <w:szCs w:val="24"/>
        </w:rPr>
        <w:t>Стили управления.</w:t>
      </w:r>
    </w:p>
    <w:p w:rsidR="00547D75" w:rsidRPr="00547D75" w:rsidRDefault="00547D75" w:rsidP="00547D75">
      <w:pPr>
        <w:numPr>
          <w:ilvl w:val="0"/>
          <w:numId w:val="252"/>
        </w:numPr>
        <w:shd w:val="clear" w:color="auto" w:fill="FFFFFF"/>
        <w:rPr>
          <w:rFonts w:eastAsia="Times New Roman"/>
          <w:color w:val="000000"/>
          <w:sz w:val="24"/>
          <w:szCs w:val="24"/>
        </w:rPr>
      </w:pPr>
      <w:r w:rsidRPr="00547D75">
        <w:rPr>
          <w:rFonts w:eastAsia="Times New Roman"/>
          <w:color w:val="000000"/>
          <w:sz w:val="24"/>
          <w:szCs w:val="24"/>
        </w:rPr>
        <w:t>Методы управления.</w:t>
      </w:r>
    </w:p>
    <w:p w:rsidR="00547D75" w:rsidRPr="00547D75" w:rsidRDefault="00547D75" w:rsidP="00547D75">
      <w:pPr>
        <w:numPr>
          <w:ilvl w:val="0"/>
          <w:numId w:val="252"/>
        </w:numPr>
        <w:shd w:val="clear" w:color="auto" w:fill="FFFFFF"/>
        <w:rPr>
          <w:rFonts w:eastAsia="Times New Roman"/>
          <w:color w:val="000000"/>
          <w:sz w:val="24"/>
          <w:szCs w:val="24"/>
        </w:rPr>
      </w:pPr>
      <w:r w:rsidRPr="00547D75">
        <w:rPr>
          <w:rFonts w:eastAsia="Times New Roman"/>
          <w:color w:val="000000"/>
          <w:sz w:val="24"/>
          <w:szCs w:val="24"/>
        </w:rPr>
        <w:t>Управление и типы характеров.</w:t>
      </w:r>
    </w:p>
    <w:p w:rsidR="00547D75" w:rsidRPr="00547D75" w:rsidRDefault="00547D75" w:rsidP="00547D75">
      <w:pPr>
        <w:numPr>
          <w:ilvl w:val="0"/>
          <w:numId w:val="252"/>
        </w:numPr>
        <w:shd w:val="clear" w:color="auto" w:fill="FFFFFF"/>
        <w:rPr>
          <w:rFonts w:eastAsia="Times New Roman"/>
          <w:color w:val="000000"/>
          <w:sz w:val="24"/>
          <w:szCs w:val="24"/>
        </w:rPr>
      </w:pPr>
      <w:r w:rsidRPr="00547D75">
        <w:rPr>
          <w:rFonts w:eastAsia="Times New Roman"/>
          <w:color w:val="000000"/>
          <w:sz w:val="24"/>
          <w:szCs w:val="24"/>
        </w:rPr>
        <w:t>Информация в менеджменте и ее виды.</w:t>
      </w:r>
    </w:p>
    <w:p w:rsidR="00547D75" w:rsidRPr="00547D75" w:rsidRDefault="00547D75" w:rsidP="00547D75">
      <w:pPr>
        <w:numPr>
          <w:ilvl w:val="0"/>
          <w:numId w:val="252"/>
        </w:numPr>
        <w:shd w:val="clear" w:color="auto" w:fill="FFFFFF"/>
        <w:rPr>
          <w:rFonts w:eastAsia="Times New Roman"/>
          <w:color w:val="000000"/>
          <w:sz w:val="24"/>
          <w:szCs w:val="24"/>
        </w:rPr>
      </w:pPr>
      <w:r w:rsidRPr="00547D75">
        <w:rPr>
          <w:rFonts w:eastAsia="Times New Roman"/>
          <w:color w:val="000000"/>
          <w:sz w:val="24"/>
          <w:szCs w:val="24"/>
        </w:rPr>
        <w:t>Понятие коммуникации.</w:t>
      </w:r>
    </w:p>
    <w:p w:rsidR="00547D75" w:rsidRPr="00547D75" w:rsidRDefault="00547D75" w:rsidP="00547D75">
      <w:pPr>
        <w:numPr>
          <w:ilvl w:val="0"/>
          <w:numId w:val="252"/>
        </w:numPr>
        <w:shd w:val="clear" w:color="auto" w:fill="FFFFFF"/>
        <w:rPr>
          <w:rFonts w:eastAsia="Times New Roman"/>
          <w:color w:val="000000"/>
          <w:sz w:val="24"/>
          <w:szCs w:val="24"/>
        </w:rPr>
      </w:pPr>
      <w:r w:rsidRPr="00547D75">
        <w:rPr>
          <w:rFonts w:eastAsia="Times New Roman"/>
          <w:color w:val="000000"/>
          <w:sz w:val="24"/>
          <w:szCs w:val="24"/>
        </w:rPr>
        <w:t>Классификация коммуникаций.</w:t>
      </w:r>
    </w:p>
    <w:p w:rsidR="00547D75" w:rsidRPr="00547D75" w:rsidRDefault="00547D75" w:rsidP="00547D75">
      <w:pPr>
        <w:numPr>
          <w:ilvl w:val="0"/>
          <w:numId w:val="252"/>
        </w:numPr>
        <w:shd w:val="clear" w:color="auto" w:fill="FFFFFF"/>
        <w:rPr>
          <w:rFonts w:eastAsia="Times New Roman"/>
          <w:color w:val="000000"/>
          <w:sz w:val="24"/>
          <w:szCs w:val="24"/>
        </w:rPr>
      </w:pPr>
      <w:r w:rsidRPr="00547D75">
        <w:rPr>
          <w:rFonts w:eastAsia="Times New Roman"/>
          <w:color w:val="000000"/>
          <w:sz w:val="24"/>
          <w:szCs w:val="24"/>
        </w:rPr>
        <w:t>Виды коммуникаций</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 (неудовлетворительно)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Тема 2.1. 4 Принципы делового общения в коллективе.</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Умение:</w:t>
      </w:r>
      <w:r w:rsidRPr="00547D75">
        <w:rPr>
          <w:rFonts w:eastAsia="Times New Roman"/>
          <w:color w:val="000000"/>
          <w:sz w:val="24"/>
          <w:szCs w:val="24"/>
        </w:rPr>
        <w:t> - применять в профессиональной деятельности приемы делового и управленческого общения;</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Знания:</w:t>
      </w:r>
      <w:r w:rsidRPr="00547D75">
        <w:rPr>
          <w:rFonts w:eastAsia="Times New Roman"/>
          <w:color w:val="000000"/>
          <w:sz w:val="24"/>
          <w:szCs w:val="24"/>
        </w:rPr>
        <w:t> - принципы делового общения в коллективе;</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53"/>
        </w:numPr>
        <w:shd w:val="clear" w:color="auto" w:fill="FFFFFF"/>
        <w:rPr>
          <w:rFonts w:eastAsia="Times New Roman"/>
          <w:color w:val="000000"/>
          <w:sz w:val="24"/>
          <w:szCs w:val="24"/>
        </w:rPr>
      </w:pPr>
      <w:r w:rsidRPr="00547D75">
        <w:rPr>
          <w:rFonts w:eastAsia="Times New Roman"/>
          <w:color w:val="000000"/>
          <w:sz w:val="24"/>
          <w:szCs w:val="24"/>
        </w:rPr>
        <w:t>Деловое общение.</w:t>
      </w:r>
    </w:p>
    <w:p w:rsidR="00547D75" w:rsidRPr="00547D75" w:rsidRDefault="00547D75" w:rsidP="00547D75">
      <w:pPr>
        <w:numPr>
          <w:ilvl w:val="0"/>
          <w:numId w:val="253"/>
        </w:numPr>
        <w:shd w:val="clear" w:color="auto" w:fill="FFFFFF"/>
        <w:rPr>
          <w:rFonts w:eastAsia="Times New Roman"/>
          <w:color w:val="000000"/>
          <w:sz w:val="24"/>
          <w:szCs w:val="24"/>
        </w:rPr>
      </w:pPr>
      <w:r w:rsidRPr="00547D75">
        <w:rPr>
          <w:rFonts w:eastAsia="Times New Roman"/>
          <w:color w:val="000000"/>
          <w:sz w:val="24"/>
          <w:szCs w:val="24"/>
        </w:rPr>
        <w:t>Правила ведения бесед и совещаний.</w:t>
      </w:r>
    </w:p>
    <w:p w:rsidR="00547D75" w:rsidRPr="00547D75" w:rsidRDefault="00547D75" w:rsidP="00547D75">
      <w:pPr>
        <w:numPr>
          <w:ilvl w:val="0"/>
          <w:numId w:val="253"/>
        </w:numPr>
        <w:shd w:val="clear" w:color="auto" w:fill="FFFFFF"/>
        <w:rPr>
          <w:rFonts w:eastAsia="Times New Roman"/>
          <w:color w:val="000000"/>
          <w:sz w:val="24"/>
          <w:szCs w:val="24"/>
        </w:rPr>
      </w:pPr>
      <w:r w:rsidRPr="00547D75">
        <w:rPr>
          <w:rFonts w:eastAsia="Times New Roman"/>
          <w:color w:val="000000"/>
          <w:sz w:val="24"/>
          <w:szCs w:val="24"/>
        </w:rPr>
        <w:t>Типы собеседников.</w:t>
      </w:r>
    </w:p>
    <w:p w:rsidR="00547D75" w:rsidRPr="00547D75" w:rsidRDefault="00547D75" w:rsidP="00547D75">
      <w:pPr>
        <w:numPr>
          <w:ilvl w:val="0"/>
          <w:numId w:val="253"/>
        </w:numPr>
        <w:shd w:val="clear" w:color="auto" w:fill="FFFFFF"/>
        <w:rPr>
          <w:rFonts w:eastAsia="Times New Roman"/>
          <w:color w:val="000000"/>
          <w:sz w:val="24"/>
          <w:szCs w:val="24"/>
        </w:rPr>
      </w:pPr>
      <w:r w:rsidRPr="00547D75">
        <w:rPr>
          <w:rFonts w:eastAsia="Times New Roman"/>
          <w:color w:val="000000"/>
          <w:sz w:val="24"/>
          <w:szCs w:val="24"/>
        </w:rPr>
        <w:t>Принципы делового общения в коллективе.</w:t>
      </w:r>
    </w:p>
    <w:p w:rsidR="00547D75" w:rsidRPr="00547D75" w:rsidRDefault="00547D75" w:rsidP="00547D75">
      <w:pPr>
        <w:numPr>
          <w:ilvl w:val="0"/>
          <w:numId w:val="253"/>
        </w:numPr>
        <w:shd w:val="clear" w:color="auto" w:fill="FFFFFF"/>
        <w:rPr>
          <w:rFonts w:eastAsia="Times New Roman"/>
          <w:color w:val="000000"/>
          <w:sz w:val="24"/>
          <w:szCs w:val="24"/>
        </w:rPr>
      </w:pPr>
      <w:r w:rsidRPr="00547D75">
        <w:rPr>
          <w:rFonts w:eastAsia="Times New Roman"/>
          <w:color w:val="000000"/>
          <w:sz w:val="24"/>
          <w:szCs w:val="24"/>
        </w:rPr>
        <w:t>Этапы и фазы делового общения.</w:t>
      </w:r>
    </w:p>
    <w:p w:rsidR="00547D75" w:rsidRPr="00547D75" w:rsidRDefault="00547D75" w:rsidP="00547D75">
      <w:pPr>
        <w:numPr>
          <w:ilvl w:val="0"/>
          <w:numId w:val="253"/>
        </w:numPr>
        <w:shd w:val="clear" w:color="auto" w:fill="FFFFFF"/>
        <w:rPr>
          <w:rFonts w:eastAsia="Times New Roman"/>
          <w:color w:val="000000"/>
          <w:sz w:val="24"/>
          <w:szCs w:val="24"/>
        </w:rPr>
      </w:pPr>
      <w:r w:rsidRPr="00547D75">
        <w:rPr>
          <w:rFonts w:eastAsia="Times New Roman"/>
          <w:color w:val="000000"/>
          <w:sz w:val="24"/>
          <w:szCs w:val="24"/>
        </w:rPr>
        <w:t>Факторы повышения эффективности делового общения.</w:t>
      </w:r>
    </w:p>
    <w:p w:rsidR="00547D75" w:rsidRPr="00547D75" w:rsidRDefault="00547D75" w:rsidP="00547D75">
      <w:pPr>
        <w:shd w:val="clear" w:color="auto" w:fill="FFFFFF"/>
        <w:spacing w:line="294" w:lineRule="atLeast"/>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spacing w:line="294" w:lineRule="atLeast"/>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Практические занятия </w:t>
      </w:r>
      <w:r w:rsidRPr="00547D75">
        <w:rPr>
          <w:rFonts w:eastAsia="Times New Roman"/>
          <w:b/>
          <w:bCs/>
          <w:color w:val="000000"/>
          <w:sz w:val="24"/>
          <w:szCs w:val="24"/>
        </w:rPr>
        <w:t>по разделу 2 Основы менеджмента.</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ПЗ№ 2 Применение в профессиональной деятельности приемов делового и управленческого общения. Анализ ситуации на рынке товаров и услуг.</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Условия выполнения задания</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1. Место (время) выполнения задания (</w:t>
      </w:r>
      <w:r w:rsidRPr="00547D75">
        <w:rPr>
          <w:rFonts w:eastAsia="Times New Roman"/>
          <w:i/>
          <w:iCs/>
          <w:color w:val="000000"/>
          <w:sz w:val="24"/>
          <w:szCs w:val="24"/>
        </w:rPr>
        <w:t>Практическое занятие 2 – в кабинете «Экономика»)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2. Время выполнения одного практического занятия: 2 часа.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3. Вы можете использовать инструменты, оборудование, расходные материалы, литературу и другие источники информации, предусмотренные для проведения конкретной практической работы.</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выполнения практических работ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5 (отлично)- работа выполнена полностью и правильно; сделаны правильные выводы;</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4 (хорошо)- работа выполнена правильно с учетом 2-3 несущественных ошибок исправленных самостоятельно по требованию преподавателя</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3 (удовлетворительно)- работа выполнена правильно не менее чем на половину или допущена существенная ошибка;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2(неудовлетворительно)- допущены две (и более) существенные ошибки в ходе работы, которые учащийся не может исправить даже по требованию учителя или студент отказался от выполнения работы без предварительного объяснения уважительных причин</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Раздел 3 Основы маркетинга.</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Тема 3.1.1 Сущность, цели, основные принципы и функции маркетинга, его связь с менеджментом.</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Знания:</w:t>
      </w:r>
      <w:r w:rsidRPr="00547D75">
        <w:rPr>
          <w:rFonts w:eastAsia="Times New Roman"/>
          <w:color w:val="000000"/>
          <w:sz w:val="24"/>
          <w:szCs w:val="24"/>
        </w:rPr>
        <w:t> сущность, цели, основные принципы и функции маркетинга, его связь с менеджментом;</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54"/>
        </w:numPr>
        <w:shd w:val="clear" w:color="auto" w:fill="FFFFFF"/>
        <w:rPr>
          <w:rFonts w:eastAsia="Times New Roman"/>
          <w:color w:val="000000"/>
          <w:sz w:val="24"/>
          <w:szCs w:val="24"/>
        </w:rPr>
      </w:pPr>
      <w:r w:rsidRPr="00547D75">
        <w:rPr>
          <w:rFonts w:eastAsia="Times New Roman"/>
          <w:color w:val="000000"/>
          <w:sz w:val="24"/>
          <w:szCs w:val="24"/>
        </w:rPr>
        <w:t>Сущность маркетинга, его связь с менеджментом.</w:t>
      </w:r>
    </w:p>
    <w:p w:rsidR="00547D75" w:rsidRPr="00547D75" w:rsidRDefault="00547D75" w:rsidP="00547D75">
      <w:pPr>
        <w:numPr>
          <w:ilvl w:val="0"/>
          <w:numId w:val="254"/>
        </w:numPr>
        <w:shd w:val="clear" w:color="auto" w:fill="FFFFFF"/>
        <w:rPr>
          <w:rFonts w:eastAsia="Times New Roman"/>
          <w:color w:val="000000"/>
          <w:sz w:val="24"/>
          <w:szCs w:val="24"/>
        </w:rPr>
      </w:pPr>
      <w:r w:rsidRPr="00547D75">
        <w:rPr>
          <w:rFonts w:eastAsia="Times New Roman"/>
          <w:color w:val="000000"/>
          <w:sz w:val="24"/>
          <w:szCs w:val="24"/>
        </w:rPr>
        <w:t>Концепции управления маркетингом.</w:t>
      </w:r>
    </w:p>
    <w:p w:rsidR="00547D75" w:rsidRPr="00547D75" w:rsidRDefault="00547D75" w:rsidP="00547D75">
      <w:pPr>
        <w:numPr>
          <w:ilvl w:val="0"/>
          <w:numId w:val="254"/>
        </w:numPr>
        <w:shd w:val="clear" w:color="auto" w:fill="FFFFFF"/>
        <w:rPr>
          <w:rFonts w:eastAsia="Times New Roman"/>
          <w:color w:val="000000"/>
          <w:sz w:val="24"/>
          <w:szCs w:val="24"/>
        </w:rPr>
      </w:pPr>
      <w:r w:rsidRPr="00547D75">
        <w:rPr>
          <w:rFonts w:eastAsia="Times New Roman"/>
          <w:color w:val="000000"/>
          <w:sz w:val="24"/>
          <w:szCs w:val="24"/>
        </w:rPr>
        <w:t>Цели маркетинга.</w:t>
      </w:r>
    </w:p>
    <w:p w:rsidR="00547D75" w:rsidRPr="00547D75" w:rsidRDefault="00547D75" w:rsidP="00547D75">
      <w:pPr>
        <w:numPr>
          <w:ilvl w:val="0"/>
          <w:numId w:val="254"/>
        </w:numPr>
        <w:shd w:val="clear" w:color="auto" w:fill="FFFFFF"/>
        <w:rPr>
          <w:rFonts w:eastAsia="Times New Roman"/>
          <w:color w:val="000000"/>
          <w:sz w:val="24"/>
          <w:szCs w:val="24"/>
        </w:rPr>
      </w:pPr>
      <w:r w:rsidRPr="00547D75">
        <w:rPr>
          <w:rFonts w:eastAsia="Times New Roman"/>
          <w:color w:val="000000"/>
          <w:sz w:val="24"/>
          <w:szCs w:val="24"/>
        </w:rPr>
        <w:t>Функции маркетинга.</w:t>
      </w:r>
    </w:p>
    <w:p w:rsidR="00547D75" w:rsidRPr="00547D75" w:rsidRDefault="00547D75" w:rsidP="00547D75">
      <w:pPr>
        <w:numPr>
          <w:ilvl w:val="0"/>
          <w:numId w:val="254"/>
        </w:numPr>
        <w:shd w:val="clear" w:color="auto" w:fill="FFFFFF"/>
        <w:rPr>
          <w:rFonts w:eastAsia="Times New Roman"/>
          <w:color w:val="000000"/>
          <w:sz w:val="24"/>
          <w:szCs w:val="24"/>
        </w:rPr>
      </w:pPr>
      <w:r w:rsidRPr="00547D75">
        <w:rPr>
          <w:rFonts w:eastAsia="Times New Roman"/>
          <w:color w:val="000000"/>
          <w:sz w:val="24"/>
          <w:szCs w:val="24"/>
        </w:rPr>
        <w:t>Основные принципы маркетинга.</w:t>
      </w:r>
    </w:p>
    <w:p w:rsidR="00547D75" w:rsidRPr="00547D75" w:rsidRDefault="00547D75" w:rsidP="00547D75">
      <w:pPr>
        <w:numPr>
          <w:ilvl w:val="0"/>
          <w:numId w:val="254"/>
        </w:numPr>
        <w:shd w:val="clear" w:color="auto" w:fill="FFFFFF"/>
        <w:rPr>
          <w:rFonts w:eastAsia="Times New Roman"/>
          <w:color w:val="000000"/>
          <w:sz w:val="24"/>
          <w:szCs w:val="24"/>
        </w:rPr>
      </w:pPr>
      <w:r w:rsidRPr="00547D75">
        <w:rPr>
          <w:rFonts w:eastAsia="Times New Roman"/>
          <w:color w:val="000000"/>
          <w:sz w:val="24"/>
          <w:szCs w:val="24"/>
        </w:rPr>
        <w:t>Основные виды маркетинга.</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 (неудовлетворительно)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Тема 3.1.2 Формы адаптации производства и сбыта к рыночной ситуации.</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Умение: </w:t>
      </w:r>
      <w:r w:rsidRPr="00547D75">
        <w:rPr>
          <w:rFonts w:eastAsia="Times New Roman"/>
          <w:color w:val="000000"/>
          <w:sz w:val="24"/>
          <w:szCs w:val="24"/>
        </w:rPr>
        <w:t>- анализировать ситуацию на рынке товаров и услуг;</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Знания:</w:t>
      </w:r>
      <w:r w:rsidRPr="00547D75">
        <w:rPr>
          <w:rFonts w:eastAsia="Times New Roman"/>
          <w:color w:val="000000"/>
          <w:sz w:val="24"/>
          <w:szCs w:val="24"/>
        </w:rPr>
        <w:t> - формы адаптации производства и сбыта к рыночной ситуации.</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Устный опрос</w:t>
      </w:r>
    </w:p>
    <w:p w:rsidR="00547D75" w:rsidRPr="00547D75" w:rsidRDefault="00547D75" w:rsidP="00547D75">
      <w:pPr>
        <w:numPr>
          <w:ilvl w:val="0"/>
          <w:numId w:val="255"/>
        </w:numPr>
        <w:shd w:val="clear" w:color="auto" w:fill="FFFFFF"/>
        <w:ind w:left="0"/>
        <w:rPr>
          <w:rFonts w:eastAsia="Times New Roman"/>
          <w:color w:val="000000"/>
          <w:sz w:val="24"/>
          <w:szCs w:val="24"/>
        </w:rPr>
      </w:pPr>
      <w:r w:rsidRPr="00547D75">
        <w:rPr>
          <w:rFonts w:eastAsia="Times New Roman"/>
          <w:color w:val="000000"/>
          <w:sz w:val="24"/>
          <w:szCs w:val="24"/>
        </w:rPr>
        <w:t>Классификация рынков.</w:t>
      </w:r>
    </w:p>
    <w:p w:rsidR="00547D75" w:rsidRPr="00547D75" w:rsidRDefault="00547D75" w:rsidP="00547D75">
      <w:pPr>
        <w:numPr>
          <w:ilvl w:val="0"/>
          <w:numId w:val="255"/>
        </w:numPr>
        <w:shd w:val="clear" w:color="auto" w:fill="FFFFFF"/>
        <w:ind w:left="0"/>
        <w:rPr>
          <w:rFonts w:eastAsia="Times New Roman"/>
          <w:color w:val="000000"/>
          <w:sz w:val="24"/>
          <w:szCs w:val="24"/>
        </w:rPr>
      </w:pPr>
      <w:r w:rsidRPr="00547D75">
        <w:rPr>
          <w:rFonts w:eastAsia="Times New Roman"/>
          <w:color w:val="000000"/>
          <w:sz w:val="24"/>
          <w:szCs w:val="24"/>
        </w:rPr>
        <w:t>Конъюнктура рынка.</w:t>
      </w:r>
    </w:p>
    <w:p w:rsidR="00547D75" w:rsidRPr="00547D75" w:rsidRDefault="00547D75" w:rsidP="00547D75">
      <w:pPr>
        <w:numPr>
          <w:ilvl w:val="0"/>
          <w:numId w:val="255"/>
        </w:numPr>
        <w:shd w:val="clear" w:color="auto" w:fill="FFFFFF"/>
        <w:ind w:left="0"/>
        <w:rPr>
          <w:rFonts w:eastAsia="Times New Roman"/>
          <w:color w:val="000000"/>
          <w:sz w:val="24"/>
          <w:szCs w:val="24"/>
        </w:rPr>
      </w:pPr>
      <w:r w:rsidRPr="00547D75">
        <w:rPr>
          <w:rFonts w:eastAsia="Times New Roman"/>
          <w:color w:val="000000"/>
          <w:sz w:val="24"/>
          <w:szCs w:val="24"/>
        </w:rPr>
        <w:t>Экономические субъекты рынка.</w:t>
      </w:r>
    </w:p>
    <w:p w:rsidR="00547D75" w:rsidRPr="00547D75" w:rsidRDefault="00547D75" w:rsidP="00547D75">
      <w:pPr>
        <w:numPr>
          <w:ilvl w:val="0"/>
          <w:numId w:val="255"/>
        </w:numPr>
        <w:shd w:val="clear" w:color="auto" w:fill="FFFFFF"/>
        <w:ind w:left="0"/>
        <w:rPr>
          <w:rFonts w:eastAsia="Times New Roman"/>
          <w:color w:val="000000"/>
          <w:sz w:val="24"/>
          <w:szCs w:val="24"/>
        </w:rPr>
      </w:pPr>
      <w:r w:rsidRPr="00547D75">
        <w:rPr>
          <w:rFonts w:eastAsia="Times New Roman"/>
          <w:color w:val="000000"/>
          <w:sz w:val="24"/>
          <w:szCs w:val="24"/>
        </w:rPr>
        <w:t>Сегментация рынка.</w:t>
      </w:r>
    </w:p>
    <w:p w:rsidR="00547D75" w:rsidRPr="00547D75" w:rsidRDefault="00547D75" w:rsidP="00547D75">
      <w:pPr>
        <w:numPr>
          <w:ilvl w:val="0"/>
          <w:numId w:val="255"/>
        </w:numPr>
        <w:shd w:val="clear" w:color="auto" w:fill="FFFFFF"/>
        <w:ind w:left="0"/>
        <w:rPr>
          <w:rFonts w:eastAsia="Times New Roman"/>
          <w:color w:val="000000"/>
          <w:sz w:val="24"/>
          <w:szCs w:val="24"/>
        </w:rPr>
      </w:pPr>
      <w:r w:rsidRPr="00547D75">
        <w:rPr>
          <w:rFonts w:eastAsia="Times New Roman"/>
          <w:color w:val="000000"/>
          <w:sz w:val="24"/>
          <w:szCs w:val="24"/>
        </w:rPr>
        <w:t>Окружающая среда маркетинга.</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 (неудовлетворительно)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2.3. Рубежный контроль </w:t>
      </w:r>
      <w:r w:rsidRPr="00547D75">
        <w:rPr>
          <w:rFonts w:eastAsia="Times New Roman"/>
          <w:color w:val="000000"/>
          <w:sz w:val="24"/>
          <w:szCs w:val="24"/>
        </w:rPr>
        <w:t>(контрольные работы, обязательно отраженные в рабочей программе).</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Контрольная работа по теме: «Основы экономики и менеджмента»</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Задания для проведения рубежного контроля (Приложение 3)</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Условия выполнения задания</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1. Место выполнения задания: кабинет Экономики</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2. Максимальное время выполнения задания: 45 мин.</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3. Вы можете воспользоваться раздаточным материалом для выполнения задания</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Критерии оценки рубежного контроля:</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5 (отлично)</w:t>
      </w:r>
      <w:r w:rsidRPr="00547D75">
        <w:rPr>
          <w:rFonts w:eastAsia="Times New Roman"/>
          <w:b/>
          <w:bCs/>
          <w:color w:val="000000"/>
          <w:sz w:val="24"/>
          <w:szCs w:val="24"/>
        </w:rPr>
        <w:t> </w:t>
      </w:r>
      <w:r w:rsidRPr="00547D75">
        <w:rPr>
          <w:rFonts w:eastAsia="Times New Roman"/>
          <w:color w:val="000000"/>
          <w:sz w:val="24"/>
          <w:szCs w:val="24"/>
        </w:rPr>
        <w:t>- работа выполнена полностью и правильно, сделаны правильные выводы.</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4 (хорошо)</w:t>
      </w:r>
      <w:r w:rsidRPr="00547D75">
        <w:rPr>
          <w:rFonts w:eastAsia="Times New Roman"/>
          <w:b/>
          <w:bCs/>
          <w:color w:val="000000"/>
          <w:sz w:val="24"/>
          <w:szCs w:val="24"/>
        </w:rPr>
        <w:t> </w:t>
      </w:r>
      <w:r w:rsidRPr="00547D75">
        <w:rPr>
          <w:rFonts w:eastAsia="Times New Roman"/>
          <w:color w:val="000000"/>
          <w:sz w:val="24"/>
          <w:szCs w:val="24"/>
        </w:rPr>
        <w:t>- работа выполнена правильно с учетом 2-3 несущественных ошибок исправленных самостоятельно по требованию преподавателя.</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3 (удовлетворительно)</w:t>
      </w:r>
      <w:r w:rsidRPr="00547D75">
        <w:rPr>
          <w:rFonts w:eastAsia="Times New Roman"/>
          <w:b/>
          <w:bCs/>
          <w:color w:val="000000"/>
          <w:sz w:val="24"/>
          <w:szCs w:val="24"/>
        </w:rPr>
        <w:t> </w:t>
      </w:r>
      <w:r w:rsidRPr="00547D75">
        <w:rPr>
          <w:rFonts w:eastAsia="Times New Roman"/>
          <w:color w:val="000000"/>
          <w:sz w:val="24"/>
          <w:szCs w:val="24"/>
        </w:rPr>
        <w:t>- работа выполнена правильно не менее чем на половину или допущена существенная ошибка.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color w:val="000000"/>
          <w:sz w:val="24"/>
          <w:szCs w:val="24"/>
        </w:rPr>
        <w:t>2(неудовлетворительно)</w:t>
      </w:r>
      <w:r w:rsidRPr="00547D75">
        <w:rPr>
          <w:rFonts w:eastAsia="Times New Roman"/>
          <w:b/>
          <w:bCs/>
          <w:color w:val="000000"/>
          <w:sz w:val="24"/>
          <w:szCs w:val="24"/>
        </w:rPr>
        <w:t> </w:t>
      </w:r>
      <w:r w:rsidRPr="00547D75">
        <w:rPr>
          <w:rFonts w:eastAsia="Times New Roman"/>
          <w:color w:val="000000"/>
          <w:sz w:val="24"/>
          <w:szCs w:val="24"/>
        </w:rPr>
        <w:t>- допущены две (и более) существенные ошибки в ходе работы, которые учащийся не может исправить даже по требованию учителя или студент отказался от выполнения работы без предварительного объяснения уважительных причин</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outlineLvl w:val="1"/>
        <w:rPr>
          <w:rFonts w:eastAsia="Times New Roman"/>
          <w:b/>
          <w:bCs/>
          <w:color w:val="000000"/>
          <w:sz w:val="24"/>
          <w:szCs w:val="24"/>
        </w:rPr>
      </w:pPr>
      <w:r w:rsidRPr="00547D75">
        <w:rPr>
          <w:rFonts w:eastAsia="Times New Roman"/>
          <w:b/>
          <w:bCs/>
          <w:color w:val="000000"/>
          <w:sz w:val="24"/>
          <w:szCs w:val="24"/>
        </w:rPr>
        <w:t>2.4.1. Задания для проведения дифференцированного зачета.</w:t>
      </w:r>
    </w:p>
    <w:p w:rsidR="00547D75" w:rsidRPr="00547D75" w:rsidRDefault="00547D75" w:rsidP="00547D75">
      <w:pPr>
        <w:shd w:val="clear" w:color="auto" w:fill="FFFFFF"/>
        <w:jc w:val="center"/>
        <w:rPr>
          <w:rFonts w:eastAsia="Times New Roman"/>
          <w:color w:val="000000"/>
          <w:sz w:val="24"/>
          <w:szCs w:val="24"/>
        </w:rPr>
      </w:pPr>
      <w:r w:rsidRPr="00547D75">
        <w:rPr>
          <w:rFonts w:eastAsia="Times New Roman"/>
          <w:color w:val="000000"/>
          <w:sz w:val="24"/>
          <w:szCs w:val="24"/>
        </w:rPr>
        <w:t>Практическое задание на письменном дифференцированном зачете</w:t>
      </w:r>
      <w:r w:rsidRPr="00547D75">
        <w:rPr>
          <w:rFonts w:eastAsia="Times New Roman"/>
          <w:b/>
          <w:bCs/>
          <w:color w:val="000000"/>
          <w:sz w:val="24"/>
          <w:szCs w:val="24"/>
        </w:rPr>
        <w:t> </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jc w:val="center"/>
        <w:rPr>
          <w:rFonts w:eastAsia="Times New Roman"/>
          <w:color w:val="000000"/>
          <w:sz w:val="24"/>
          <w:szCs w:val="24"/>
        </w:rPr>
      </w:pPr>
      <w:r w:rsidRPr="00547D75">
        <w:rPr>
          <w:rFonts w:eastAsia="Times New Roman"/>
          <w:b/>
          <w:bCs/>
          <w:color w:val="000000"/>
          <w:sz w:val="24"/>
          <w:szCs w:val="24"/>
        </w:rPr>
        <w:t>ЗАДАНИЕ </w:t>
      </w:r>
      <w:r w:rsidRPr="00547D75">
        <w:rPr>
          <w:rFonts w:eastAsia="Times New Roman"/>
          <w:i/>
          <w:iCs/>
          <w:color w:val="000000"/>
          <w:sz w:val="24"/>
          <w:szCs w:val="24"/>
        </w:rPr>
        <w:t>(теоретическое)</w:t>
      </w:r>
      <w:r w:rsidRPr="00547D75">
        <w:rPr>
          <w:rFonts w:eastAsia="Times New Roman"/>
          <w:b/>
          <w:bCs/>
          <w:color w:val="000000"/>
          <w:sz w:val="24"/>
          <w:szCs w:val="24"/>
        </w:rPr>
        <w:t> № 1.</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Текст задания:</w:t>
      </w:r>
      <w:r w:rsidRPr="00547D75">
        <w:rPr>
          <w:rFonts w:eastAsia="Times New Roman"/>
          <w:color w:val="000000"/>
          <w:sz w:val="24"/>
          <w:szCs w:val="24"/>
        </w:rPr>
        <w:t> Проанализируйте ситуации на рынке товаров и услуг и выявите критерии для маркетинговых и экономических исследований в области ветеринарии и звероводства.</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Условия выполнения задания</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1. Место выполнения задания: </w:t>
      </w:r>
      <w:r w:rsidRPr="00547D75">
        <w:rPr>
          <w:rFonts w:eastAsia="Times New Roman"/>
          <w:i/>
          <w:iCs/>
          <w:color w:val="000000"/>
          <w:sz w:val="24"/>
          <w:szCs w:val="24"/>
        </w:rPr>
        <w:t>в кабинете Экономики в ходе проведения дифференцированного зачета.</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2. Максимальное время выполнения задания: 45 мин.</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3. Вы можете воспользоваться:</w:t>
      </w:r>
    </w:p>
    <w:p w:rsidR="00547D75" w:rsidRPr="00547D75" w:rsidRDefault="00547D75" w:rsidP="00547D75">
      <w:pPr>
        <w:shd w:val="clear" w:color="auto" w:fill="FFFFFF"/>
        <w:rPr>
          <w:rFonts w:eastAsia="Times New Roman"/>
          <w:color w:val="000000"/>
          <w:sz w:val="24"/>
          <w:szCs w:val="24"/>
        </w:rPr>
      </w:pPr>
      <w:r w:rsidRPr="00547D75">
        <w:rPr>
          <w:rFonts w:eastAsia="Times New Roman"/>
          <w:i/>
          <w:iCs/>
          <w:color w:val="000000"/>
          <w:sz w:val="24"/>
          <w:szCs w:val="24"/>
        </w:rPr>
        <w:t>- </w:t>
      </w:r>
      <w:r w:rsidRPr="00547D75">
        <w:rPr>
          <w:rFonts w:eastAsia="Times New Roman"/>
          <w:color w:val="000000"/>
          <w:sz w:val="24"/>
          <w:szCs w:val="24"/>
        </w:rPr>
        <w:t>калькулятор;</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 нормативно-правовая литература</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jc w:val="center"/>
        <w:rPr>
          <w:rFonts w:eastAsia="Times New Roman"/>
          <w:color w:val="000000"/>
          <w:sz w:val="24"/>
          <w:szCs w:val="24"/>
        </w:rPr>
      </w:pPr>
    </w:p>
    <w:p w:rsidR="00547D75" w:rsidRPr="00547D75" w:rsidRDefault="00547D75" w:rsidP="00547D75">
      <w:pPr>
        <w:shd w:val="clear" w:color="auto" w:fill="FFFFFF"/>
        <w:jc w:val="center"/>
        <w:rPr>
          <w:rFonts w:eastAsia="Times New Roman"/>
          <w:color w:val="000000"/>
          <w:sz w:val="24"/>
          <w:szCs w:val="24"/>
        </w:rPr>
      </w:pPr>
      <w:r w:rsidRPr="00547D75">
        <w:rPr>
          <w:rFonts w:eastAsia="Times New Roman"/>
          <w:b/>
          <w:bCs/>
          <w:color w:val="000000"/>
          <w:sz w:val="24"/>
          <w:szCs w:val="24"/>
        </w:rPr>
        <w:t>ЗАДАНИЕ </w:t>
      </w:r>
      <w:r w:rsidRPr="00547D75">
        <w:rPr>
          <w:rFonts w:eastAsia="Times New Roman"/>
          <w:i/>
          <w:iCs/>
          <w:color w:val="000000"/>
          <w:sz w:val="24"/>
          <w:szCs w:val="24"/>
        </w:rPr>
        <w:t>(практическое)</w:t>
      </w:r>
      <w:r w:rsidRPr="00547D75">
        <w:rPr>
          <w:rFonts w:eastAsia="Times New Roman"/>
          <w:b/>
          <w:bCs/>
          <w:color w:val="000000"/>
          <w:sz w:val="24"/>
          <w:szCs w:val="24"/>
        </w:rPr>
        <w:t> № 2.</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Текст задания:</w:t>
      </w:r>
      <w:r w:rsidRPr="00547D75">
        <w:rPr>
          <w:rFonts w:eastAsia="Times New Roman"/>
          <w:color w:val="000000"/>
          <w:sz w:val="24"/>
          <w:szCs w:val="24"/>
        </w:rPr>
        <w:t> рассчитать основные технико-экономические показатели деятельности организации.</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Условия выполнения задания</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1. Место выполнения задания: </w:t>
      </w:r>
      <w:r w:rsidRPr="00547D75">
        <w:rPr>
          <w:rFonts w:eastAsia="Times New Roman"/>
          <w:i/>
          <w:iCs/>
          <w:color w:val="000000"/>
          <w:sz w:val="24"/>
          <w:szCs w:val="24"/>
        </w:rPr>
        <w:t>в кабинете Экономики в ходе проведения дифференцированного зачета.</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2. Максимальное время выполнения задания: 45 мин.</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3. Вы можете воспользоваться:</w:t>
      </w:r>
    </w:p>
    <w:p w:rsidR="00547D75" w:rsidRPr="00547D75" w:rsidRDefault="00547D75" w:rsidP="00547D75">
      <w:pPr>
        <w:shd w:val="clear" w:color="auto" w:fill="FFFFFF"/>
        <w:rPr>
          <w:rFonts w:eastAsia="Times New Roman"/>
          <w:color w:val="000000"/>
          <w:sz w:val="24"/>
          <w:szCs w:val="24"/>
        </w:rPr>
      </w:pPr>
      <w:r w:rsidRPr="00547D75">
        <w:rPr>
          <w:rFonts w:eastAsia="Times New Roman"/>
          <w:i/>
          <w:iCs/>
          <w:color w:val="000000"/>
          <w:sz w:val="24"/>
          <w:szCs w:val="24"/>
        </w:rPr>
        <w:t>- </w:t>
      </w:r>
      <w:r w:rsidRPr="00547D75">
        <w:rPr>
          <w:rFonts w:eastAsia="Times New Roman"/>
          <w:color w:val="000000"/>
          <w:sz w:val="24"/>
          <w:szCs w:val="24"/>
        </w:rPr>
        <w:t>калькулятор;</w:t>
      </w: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 нормативно-правовая литература</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pacing w:line="294" w:lineRule="atLeast"/>
        <w:rPr>
          <w:rFonts w:eastAsia="Times New Roman"/>
          <w:color w:val="000000"/>
          <w:sz w:val="24"/>
          <w:szCs w:val="24"/>
        </w:rPr>
      </w:pPr>
    </w:p>
    <w:p w:rsidR="00547D75" w:rsidRPr="00547D75" w:rsidRDefault="00547D75" w:rsidP="00547D75">
      <w:pPr>
        <w:shd w:val="clear" w:color="auto" w:fill="FFFFFF"/>
        <w:jc w:val="center"/>
        <w:rPr>
          <w:rFonts w:eastAsia="Times New Roman"/>
          <w:color w:val="000000"/>
          <w:sz w:val="24"/>
          <w:szCs w:val="24"/>
        </w:rPr>
      </w:pPr>
    </w:p>
    <w:p w:rsidR="00547D75" w:rsidRPr="00547D75" w:rsidRDefault="00547D75" w:rsidP="00547D75">
      <w:pPr>
        <w:shd w:val="clear" w:color="auto" w:fill="FFFFFF"/>
        <w:jc w:val="center"/>
        <w:rPr>
          <w:rFonts w:eastAsia="Times New Roman"/>
          <w:color w:val="000000"/>
          <w:sz w:val="24"/>
          <w:szCs w:val="24"/>
        </w:rPr>
      </w:pPr>
    </w:p>
    <w:p w:rsidR="00547D75" w:rsidRPr="00547D75" w:rsidRDefault="00547D75" w:rsidP="00547D75">
      <w:pPr>
        <w:shd w:val="clear" w:color="auto" w:fill="FFFFFF"/>
        <w:jc w:val="center"/>
        <w:rPr>
          <w:rFonts w:eastAsia="Times New Roman"/>
          <w:color w:val="000000"/>
          <w:sz w:val="24"/>
          <w:szCs w:val="24"/>
        </w:rPr>
      </w:pPr>
    </w:p>
    <w:p w:rsidR="00547D75" w:rsidRPr="00547D75" w:rsidRDefault="00547D75" w:rsidP="00547D75">
      <w:pPr>
        <w:shd w:val="clear" w:color="auto" w:fill="FFFFFF"/>
        <w:jc w:val="center"/>
        <w:rPr>
          <w:rFonts w:eastAsia="Times New Roman"/>
          <w:color w:val="000000"/>
          <w:sz w:val="24"/>
          <w:szCs w:val="24"/>
        </w:rPr>
      </w:pPr>
    </w:p>
    <w:p w:rsidR="00547D75" w:rsidRPr="00547D75" w:rsidRDefault="00547D75" w:rsidP="00547D75">
      <w:pPr>
        <w:shd w:val="clear" w:color="auto" w:fill="FFFFFF"/>
        <w:jc w:val="center"/>
        <w:rPr>
          <w:rFonts w:eastAsia="Times New Roman"/>
          <w:color w:val="000000"/>
          <w:sz w:val="24"/>
          <w:szCs w:val="24"/>
        </w:rPr>
      </w:pPr>
      <w:r w:rsidRPr="00547D75">
        <w:rPr>
          <w:rFonts w:eastAsia="Times New Roman"/>
          <w:color w:val="000000"/>
          <w:sz w:val="24"/>
          <w:szCs w:val="24"/>
        </w:rPr>
        <w:t>- формирование маркетинговых и экономических исследований в области ветеринарии и звероводства</w:t>
      </w:r>
    </w:p>
    <w:p w:rsidR="00547D75" w:rsidRPr="00547D75" w:rsidRDefault="00547D75" w:rsidP="00547D75">
      <w:pPr>
        <w:shd w:val="clear" w:color="auto" w:fill="FFFFFF"/>
        <w:jc w:val="center"/>
        <w:rPr>
          <w:rFonts w:eastAsia="Times New Roman"/>
          <w:color w:val="000000"/>
          <w:sz w:val="24"/>
          <w:szCs w:val="24"/>
        </w:rPr>
      </w:pPr>
    </w:p>
    <w:p w:rsidR="00547D75" w:rsidRPr="00547D75" w:rsidRDefault="00547D75" w:rsidP="00547D75">
      <w:pPr>
        <w:shd w:val="clear" w:color="auto" w:fill="FFFFFF"/>
        <w:jc w:val="center"/>
        <w:rPr>
          <w:rFonts w:eastAsia="Times New Roman"/>
          <w:color w:val="000000"/>
          <w:sz w:val="24"/>
          <w:szCs w:val="24"/>
        </w:rPr>
      </w:pPr>
      <w:r w:rsidRPr="00547D75">
        <w:rPr>
          <w:rFonts w:eastAsia="Times New Roman"/>
          <w:color w:val="000000"/>
          <w:sz w:val="24"/>
          <w:szCs w:val="24"/>
        </w:rPr>
        <w:t>- полнота и точность расчета основных технико-экономические показателей деятельности организации.</w:t>
      </w:r>
    </w:p>
    <w:p w:rsidR="00547D75" w:rsidRPr="00547D75" w:rsidRDefault="00547D75" w:rsidP="00547D75">
      <w:pPr>
        <w:shd w:val="clear" w:color="auto" w:fill="FFFFFF"/>
        <w:jc w:val="center"/>
        <w:rPr>
          <w:rFonts w:eastAsia="Times New Roman"/>
          <w:color w:val="000000"/>
          <w:sz w:val="24"/>
          <w:szCs w:val="24"/>
        </w:rPr>
      </w:pPr>
    </w:p>
    <w:p w:rsidR="00547D75" w:rsidRPr="00547D75" w:rsidRDefault="00547D75" w:rsidP="00547D75">
      <w:pPr>
        <w:shd w:val="clear" w:color="auto" w:fill="FFFFFF"/>
        <w:jc w:val="center"/>
        <w:rPr>
          <w:rFonts w:eastAsia="Times New Roman"/>
          <w:color w:val="000000"/>
          <w:sz w:val="24"/>
          <w:szCs w:val="24"/>
        </w:rPr>
      </w:pPr>
      <w:r w:rsidRPr="00547D75">
        <w:rPr>
          <w:rFonts w:eastAsia="Times New Roman"/>
          <w:color w:val="000000"/>
          <w:sz w:val="24"/>
          <w:szCs w:val="24"/>
        </w:rPr>
        <w:t>- точность и достоверность ситуаций на рынке товаров и услуг.</w:t>
      </w:r>
    </w:p>
    <w:p w:rsidR="00547D75" w:rsidRPr="00547D75" w:rsidRDefault="00547D75" w:rsidP="00547D75">
      <w:pPr>
        <w:shd w:val="clear" w:color="auto" w:fill="FFFFFF"/>
        <w:jc w:val="center"/>
        <w:rPr>
          <w:rFonts w:eastAsia="Times New Roman"/>
          <w:color w:val="000000"/>
          <w:sz w:val="24"/>
          <w:szCs w:val="24"/>
        </w:rPr>
      </w:pPr>
    </w:p>
    <w:p w:rsidR="00547D75" w:rsidRPr="00547D75" w:rsidRDefault="00547D75" w:rsidP="00547D75">
      <w:pPr>
        <w:shd w:val="clear" w:color="auto" w:fill="FFFFFF"/>
        <w:spacing w:line="294" w:lineRule="atLeast"/>
        <w:rPr>
          <w:rFonts w:eastAsia="Times New Roman"/>
          <w:color w:val="000000"/>
          <w:sz w:val="24"/>
          <w:szCs w:val="24"/>
        </w:rPr>
      </w:pPr>
    </w:p>
    <w:p w:rsidR="00547D75" w:rsidRPr="00547D75" w:rsidRDefault="00547D75" w:rsidP="00547D75">
      <w:pPr>
        <w:shd w:val="clear" w:color="auto" w:fill="FFFFFF"/>
        <w:spacing w:after="300"/>
        <w:outlineLvl w:val="0"/>
        <w:rPr>
          <w:rFonts w:eastAsia="Times New Roman"/>
          <w:color w:val="232323"/>
          <w:kern w:val="36"/>
          <w:sz w:val="24"/>
          <w:szCs w:val="24"/>
        </w:rPr>
      </w:pPr>
      <w:r w:rsidRPr="00547D75">
        <w:rPr>
          <w:rFonts w:eastAsia="Times New Roman"/>
          <w:b/>
          <w:bCs/>
          <w:color w:val="232323"/>
          <w:kern w:val="36"/>
          <w:sz w:val="24"/>
          <w:szCs w:val="24"/>
        </w:rPr>
        <w:t>Условия выполнения заданий</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rPr>
          <w:rFonts w:eastAsia="Times New Roman"/>
          <w:color w:val="000000"/>
          <w:sz w:val="24"/>
          <w:szCs w:val="24"/>
        </w:rPr>
      </w:pPr>
      <w:r w:rsidRPr="00547D75">
        <w:rPr>
          <w:rFonts w:eastAsia="Times New Roman"/>
          <w:color w:val="000000"/>
          <w:sz w:val="24"/>
          <w:szCs w:val="24"/>
        </w:rPr>
        <w:t>Время письменного зачета- 45 мин. Дифференцированный зачет проводится в учебном кабинете. Каждый экзаменующийся обеспечивается индивидуальным вариантом, в котором содержатся анкета экзаменующегося, бланк ответов и оценка за экзамен на основании суммирования баллов.</w:t>
      </w:r>
    </w:p>
    <w:p w:rsidR="00547D75" w:rsidRPr="00547D75" w:rsidRDefault="00547D75" w:rsidP="00547D75">
      <w:pPr>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Задания выполняется письменно на отдельном листе бумаги. Вариативность обеспечивается 30-ю индивидуальными вариантами.</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Требования охраны труда</w:t>
      </w:r>
      <w:r w:rsidRPr="00547D75">
        <w:rPr>
          <w:rFonts w:eastAsia="Times New Roman"/>
          <w:color w:val="000000"/>
          <w:sz w:val="24"/>
          <w:szCs w:val="24"/>
        </w:rPr>
        <w:t>: не предъявляются</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Оборудование</w:t>
      </w:r>
      <w:r w:rsidRPr="00547D75">
        <w:rPr>
          <w:rFonts w:eastAsia="Times New Roman"/>
          <w:color w:val="000000"/>
          <w:sz w:val="24"/>
          <w:szCs w:val="24"/>
        </w:rPr>
        <w:t>: тетрадь , текст задания, ручка, карандаш, линейка, калькулятор.</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Литература для экзаменующихся</w:t>
      </w:r>
      <w:r w:rsidRPr="00547D75">
        <w:rPr>
          <w:rFonts w:eastAsia="Times New Roman"/>
          <w:color w:val="000000"/>
          <w:sz w:val="24"/>
          <w:szCs w:val="24"/>
        </w:rPr>
        <w:t> (справочная, методическая и др.)</w:t>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000000"/>
          <w:sz w:val="24"/>
          <w:szCs w:val="24"/>
        </w:rPr>
        <w:t>Дополнительная литература для экзаменатора</w:t>
      </w:r>
      <w:r w:rsidRPr="00547D75">
        <w:rPr>
          <w:rFonts w:eastAsia="Times New Roman"/>
          <w:color w:val="000000"/>
          <w:sz w:val="24"/>
          <w:szCs w:val="24"/>
        </w:rPr>
        <w:t> (учебная, нормативная и т.п.)</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hd w:val="clear" w:color="auto" w:fill="FFFFFF"/>
        <w:rPr>
          <w:rFonts w:eastAsia="Times New Roman"/>
          <w:color w:val="000000"/>
          <w:sz w:val="24"/>
          <w:szCs w:val="24"/>
        </w:rPr>
      </w:pPr>
      <w:r w:rsidRPr="00547D75">
        <w:rPr>
          <w:rFonts w:eastAsia="Times New Roman"/>
          <w:color w:val="000000"/>
          <w:sz w:val="24"/>
          <w:szCs w:val="24"/>
        </w:rPr>
        <w:t>.</w:t>
      </w:r>
    </w:p>
    <w:p w:rsidR="00547D75" w:rsidRPr="00547D75" w:rsidRDefault="00547D75" w:rsidP="00547D75">
      <w:pPr>
        <w:spacing w:after="120" w:line="480" w:lineRule="auto"/>
        <w:ind w:left="283"/>
        <w:jc w:val="center"/>
        <w:rPr>
          <w:rFonts w:eastAsia="Times New Roman"/>
          <w:b/>
          <w:caps/>
          <w:sz w:val="24"/>
          <w:szCs w:val="24"/>
        </w:rPr>
      </w:pPr>
      <w:r w:rsidRPr="00547D75">
        <w:rPr>
          <w:rFonts w:eastAsia="Times New Roman"/>
          <w:b/>
          <w:caps/>
          <w:sz w:val="24"/>
          <w:szCs w:val="24"/>
        </w:rPr>
        <w:t xml:space="preserve"> Итоговые вопросы по дисциплине </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Что такое рынок? Назовите характерные признаки рынка.</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Сущность и состав основных производственных фондов.</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Дайте классификацию продовольственных рынков.</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Чем отличаются основные производственные фонды от оборотных?</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Что такое отрасль и отраслевая структура пищевой промышленности?</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Какие основные показатели уровня использования основных производственных фондов?</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Какова тенденция изменения отраслевых структур за последние годы?</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Каковы наиболее важные пути улучшения основных производственных фондов в отрасли?</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На какую величину отличаются оборотные средства от оборотных производственных фондов</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Какие показатели характеризуют уровень использования оборотных производственных фондов и оборотных средств?</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Какие существуют в отечественной и зарубежной науке и практике методы определения оптимального размера предприятий?</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Какова сущность специализации и кооперирования производства?</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Какие факторы влияют на уровень оборачиваемости оборотных средств?</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Каковы формы и показатели уровня специализации производства?</w:t>
      </w:r>
    </w:p>
    <w:p w:rsidR="00547D75" w:rsidRPr="00547D75" w:rsidRDefault="00547D75" w:rsidP="00547D75">
      <w:pPr>
        <w:numPr>
          <w:ilvl w:val="0"/>
          <w:numId w:val="256"/>
        </w:numPr>
        <w:tabs>
          <w:tab w:val="num" w:pos="567"/>
        </w:tabs>
        <w:spacing w:line="360" w:lineRule="auto"/>
        <w:ind w:left="0" w:firstLine="284"/>
        <w:jc w:val="both"/>
        <w:rPr>
          <w:rFonts w:eastAsia="Times New Roman"/>
          <w:sz w:val="24"/>
          <w:szCs w:val="24"/>
        </w:rPr>
      </w:pPr>
      <w:r w:rsidRPr="00547D75">
        <w:rPr>
          <w:rFonts w:eastAsia="Times New Roman"/>
          <w:sz w:val="24"/>
          <w:szCs w:val="24"/>
        </w:rPr>
        <w:t>Какие вы знаете формы и системы оплаты труда?</w:t>
      </w:r>
    </w:p>
    <w:p w:rsidR="00547D75" w:rsidRPr="00547D75" w:rsidRDefault="00547D75" w:rsidP="00547D75">
      <w:pPr>
        <w:tabs>
          <w:tab w:val="num" w:pos="567"/>
        </w:tabs>
        <w:spacing w:line="360" w:lineRule="auto"/>
        <w:jc w:val="both"/>
        <w:rPr>
          <w:rFonts w:eastAsia="Times New Roman"/>
          <w:sz w:val="24"/>
          <w:szCs w:val="24"/>
        </w:rPr>
      </w:pPr>
      <w:r w:rsidRPr="00547D75">
        <w:rPr>
          <w:rFonts w:eastAsia="Times New Roman"/>
          <w:sz w:val="24"/>
          <w:szCs w:val="24"/>
        </w:rPr>
        <w:t xml:space="preserve">    16.Что такое производительность труда? Значение ее роста в отрасли.</w:t>
      </w:r>
    </w:p>
    <w:p w:rsidR="00547D75" w:rsidRPr="00547D75" w:rsidRDefault="00547D75" w:rsidP="00547D75">
      <w:pPr>
        <w:spacing w:line="360" w:lineRule="auto"/>
        <w:jc w:val="both"/>
        <w:rPr>
          <w:rFonts w:eastAsia="Times New Roman"/>
          <w:sz w:val="24"/>
          <w:szCs w:val="24"/>
        </w:rPr>
      </w:pPr>
      <w:r w:rsidRPr="00547D75">
        <w:rPr>
          <w:rFonts w:eastAsia="Times New Roman"/>
          <w:sz w:val="24"/>
          <w:szCs w:val="24"/>
        </w:rPr>
        <w:t xml:space="preserve">    17.Что понимают под структурой кадров и каковы факторы, ее  определяющие?</w:t>
      </w:r>
    </w:p>
    <w:p w:rsidR="00547D75" w:rsidRPr="00547D75" w:rsidRDefault="00547D75" w:rsidP="00547D75">
      <w:pPr>
        <w:spacing w:line="360" w:lineRule="auto"/>
        <w:jc w:val="both"/>
        <w:rPr>
          <w:rFonts w:eastAsia="Times New Roman"/>
          <w:sz w:val="24"/>
          <w:szCs w:val="24"/>
        </w:rPr>
      </w:pPr>
      <w:r w:rsidRPr="00547D75">
        <w:rPr>
          <w:rFonts w:eastAsia="Times New Roman"/>
          <w:sz w:val="24"/>
          <w:szCs w:val="24"/>
        </w:rPr>
        <w:t xml:space="preserve">    18.Что понимают под сырьем, основными и вспомогательными материалами и отходами пищевых производств?</w:t>
      </w:r>
    </w:p>
    <w:p w:rsidR="00547D75" w:rsidRPr="00547D75" w:rsidRDefault="00547D75" w:rsidP="00547D75">
      <w:pPr>
        <w:tabs>
          <w:tab w:val="num" w:pos="567"/>
        </w:tabs>
        <w:spacing w:line="360" w:lineRule="auto"/>
        <w:jc w:val="both"/>
        <w:rPr>
          <w:rFonts w:eastAsia="Times New Roman"/>
          <w:sz w:val="24"/>
          <w:szCs w:val="24"/>
        </w:rPr>
      </w:pPr>
      <w:r w:rsidRPr="00547D75">
        <w:rPr>
          <w:rFonts w:eastAsia="Times New Roman"/>
          <w:sz w:val="24"/>
          <w:szCs w:val="24"/>
        </w:rPr>
        <w:t xml:space="preserve">   19.Каковы основные направления научно-технического прогресса в пищевой промышленности?</w:t>
      </w:r>
    </w:p>
    <w:p w:rsidR="00547D75" w:rsidRPr="00547D75" w:rsidRDefault="00547D75" w:rsidP="00547D75">
      <w:pPr>
        <w:tabs>
          <w:tab w:val="num" w:pos="567"/>
        </w:tabs>
        <w:spacing w:line="360" w:lineRule="auto"/>
        <w:jc w:val="both"/>
        <w:rPr>
          <w:rFonts w:eastAsia="Times New Roman"/>
          <w:sz w:val="24"/>
          <w:szCs w:val="24"/>
        </w:rPr>
      </w:pPr>
      <w:r w:rsidRPr="00547D75">
        <w:rPr>
          <w:rFonts w:eastAsia="Times New Roman"/>
          <w:sz w:val="24"/>
          <w:szCs w:val="24"/>
        </w:rPr>
        <w:t>20.Как определяется эффективность специализации производства?</w:t>
      </w:r>
    </w:p>
    <w:p w:rsidR="00547D75" w:rsidRPr="00547D75" w:rsidRDefault="00547D75" w:rsidP="00547D75">
      <w:pPr>
        <w:tabs>
          <w:tab w:val="num" w:pos="567"/>
        </w:tabs>
        <w:spacing w:line="360" w:lineRule="auto"/>
        <w:jc w:val="both"/>
        <w:rPr>
          <w:rFonts w:eastAsia="Times New Roman"/>
          <w:sz w:val="24"/>
          <w:szCs w:val="24"/>
        </w:rPr>
      </w:pPr>
      <w:r w:rsidRPr="00547D75">
        <w:rPr>
          <w:rFonts w:eastAsia="Times New Roman"/>
          <w:sz w:val="24"/>
          <w:szCs w:val="24"/>
        </w:rPr>
        <w:t>21.Что способствует комбинированию производства в пищевой промышленности?.</w:t>
      </w:r>
    </w:p>
    <w:p w:rsidR="00547D75" w:rsidRPr="00547D75" w:rsidRDefault="00547D75" w:rsidP="00547D75">
      <w:pPr>
        <w:tabs>
          <w:tab w:val="num" w:pos="567"/>
        </w:tabs>
        <w:spacing w:line="360" w:lineRule="auto"/>
        <w:jc w:val="both"/>
        <w:rPr>
          <w:rFonts w:eastAsia="Times New Roman"/>
          <w:sz w:val="24"/>
          <w:szCs w:val="24"/>
        </w:rPr>
      </w:pPr>
      <w:r w:rsidRPr="00547D75">
        <w:rPr>
          <w:rFonts w:eastAsia="Times New Roman"/>
          <w:sz w:val="24"/>
          <w:szCs w:val="24"/>
        </w:rPr>
        <w:t>22.Перечислите факторы размещения производства.</w:t>
      </w:r>
    </w:p>
    <w:p w:rsidR="00547D75" w:rsidRPr="00547D75" w:rsidRDefault="00547D75" w:rsidP="00547D75">
      <w:pPr>
        <w:tabs>
          <w:tab w:val="num" w:pos="567"/>
        </w:tabs>
        <w:spacing w:line="360" w:lineRule="auto"/>
        <w:jc w:val="both"/>
        <w:rPr>
          <w:rFonts w:eastAsia="Times New Roman"/>
          <w:sz w:val="24"/>
          <w:szCs w:val="24"/>
        </w:rPr>
      </w:pPr>
      <w:r w:rsidRPr="00547D75">
        <w:rPr>
          <w:rFonts w:eastAsia="Times New Roman"/>
          <w:sz w:val="24"/>
          <w:szCs w:val="24"/>
        </w:rPr>
        <w:t>23.Что представляет собой себестоимость продукции.</w:t>
      </w:r>
    </w:p>
    <w:p w:rsidR="00547D75" w:rsidRPr="00547D75" w:rsidRDefault="00547D75" w:rsidP="00547D75">
      <w:pPr>
        <w:tabs>
          <w:tab w:val="num" w:pos="567"/>
        </w:tabs>
        <w:spacing w:line="360" w:lineRule="auto"/>
        <w:jc w:val="both"/>
        <w:rPr>
          <w:rFonts w:eastAsia="Times New Roman"/>
          <w:sz w:val="24"/>
          <w:szCs w:val="24"/>
        </w:rPr>
      </w:pPr>
      <w:r w:rsidRPr="00547D75">
        <w:rPr>
          <w:rFonts w:eastAsia="Times New Roman"/>
          <w:sz w:val="24"/>
          <w:szCs w:val="24"/>
        </w:rPr>
        <w:t>24.Каковы источники финансирования капитальных вложений в современных условиях?</w:t>
      </w:r>
    </w:p>
    <w:p w:rsidR="00547D75" w:rsidRPr="00547D75" w:rsidRDefault="00547D75" w:rsidP="00547D75">
      <w:pPr>
        <w:tabs>
          <w:tab w:val="num" w:pos="567"/>
        </w:tabs>
        <w:spacing w:line="360" w:lineRule="auto"/>
        <w:jc w:val="both"/>
        <w:rPr>
          <w:rFonts w:eastAsia="Times New Roman"/>
          <w:sz w:val="24"/>
          <w:szCs w:val="24"/>
        </w:rPr>
      </w:pPr>
      <w:r w:rsidRPr="00547D75">
        <w:rPr>
          <w:rFonts w:eastAsia="Times New Roman"/>
          <w:sz w:val="24"/>
          <w:szCs w:val="24"/>
        </w:rPr>
        <w:t>25.Какова сущность амортизации и какие изменения произошли в амортизационной политике за последние годы?</w:t>
      </w:r>
    </w:p>
    <w:p w:rsidR="00547D75" w:rsidRPr="00547D75" w:rsidRDefault="00547D75" w:rsidP="00547D75">
      <w:pPr>
        <w:tabs>
          <w:tab w:val="num" w:pos="567"/>
        </w:tabs>
        <w:spacing w:line="360" w:lineRule="auto"/>
        <w:jc w:val="both"/>
        <w:rPr>
          <w:rFonts w:eastAsia="Times New Roman"/>
          <w:sz w:val="24"/>
          <w:szCs w:val="24"/>
        </w:rPr>
      </w:pPr>
      <w:r w:rsidRPr="00547D75">
        <w:rPr>
          <w:rFonts w:eastAsia="Times New Roman"/>
          <w:sz w:val="24"/>
          <w:szCs w:val="24"/>
        </w:rPr>
        <w:t>26.Каким образом качество сельскохозяйственного сырья влияет на эффективность производства?</w:t>
      </w:r>
    </w:p>
    <w:p w:rsidR="00547D75" w:rsidRPr="00547D75" w:rsidRDefault="00547D75" w:rsidP="00547D75">
      <w:pPr>
        <w:tabs>
          <w:tab w:val="num" w:pos="567"/>
        </w:tabs>
        <w:spacing w:line="360" w:lineRule="auto"/>
        <w:jc w:val="both"/>
        <w:rPr>
          <w:rFonts w:eastAsia="Times New Roman"/>
          <w:sz w:val="24"/>
          <w:szCs w:val="24"/>
        </w:rPr>
      </w:pPr>
      <w:r w:rsidRPr="00547D75">
        <w:rPr>
          <w:rFonts w:eastAsia="Times New Roman"/>
          <w:sz w:val="24"/>
          <w:szCs w:val="24"/>
        </w:rPr>
        <w:t>27.какие факторы влияют на уровень цен?</w:t>
      </w:r>
    </w:p>
    <w:p w:rsidR="00547D75" w:rsidRPr="00547D75" w:rsidRDefault="00547D75" w:rsidP="00547D75">
      <w:pPr>
        <w:tabs>
          <w:tab w:val="num" w:pos="567"/>
        </w:tabs>
        <w:spacing w:line="360" w:lineRule="auto"/>
        <w:jc w:val="both"/>
        <w:rPr>
          <w:rFonts w:eastAsia="Times New Roman"/>
          <w:sz w:val="24"/>
          <w:szCs w:val="24"/>
        </w:rPr>
      </w:pPr>
      <w:r w:rsidRPr="00547D75">
        <w:rPr>
          <w:rFonts w:eastAsia="Times New Roman"/>
          <w:sz w:val="24"/>
          <w:szCs w:val="24"/>
        </w:rPr>
        <w:t>28.Какие вы знаете виды цен.</w:t>
      </w:r>
    </w:p>
    <w:p w:rsidR="00547D75" w:rsidRPr="00547D75" w:rsidRDefault="00547D75" w:rsidP="00547D75">
      <w:pPr>
        <w:rPr>
          <w:rFonts w:eastAsia="Times New Roman"/>
          <w:sz w:val="24"/>
          <w:szCs w:val="24"/>
        </w:rPr>
      </w:pPr>
      <w:r w:rsidRPr="00547D75">
        <w:rPr>
          <w:rFonts w:eastAsia="Times New Roman"/>
          <w:noProof/>
          <w:sz w:val="24"/>
          <w:szCs w:val="24"/>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 name="Рисунок 1" descr="Описание: Описание: hello_html_m2a189a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ello_html_m2a189a32.gif"/>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pic:spPr>
                </pic:pic>
              </a:graphicData>
            </a:graphic>
          </wp:anchor>
        </w:drawing>
      </w:r>
    </w:p>
    <w:p w:rsidR="00547D75" w:rsidRPr="00547D75" w:rsidRDefault="00547D75" w:rsidP="00547D75">
      <w:pPr>
        <w:shd w:val="clear" w:color="auto" w:fill="FFFFFF"/>
        <w:rPr>
          <w:rFonts w:eastAsia="Times New Roman"/>
          <w:color w:val="000000"/>
          <w:sz w:val="24"/>
          <w:szCs w:val="24"/>
        </w:rPr>
      </w:pPr>
      <w:r w:rsidRPr="00547D75">
        <w:rPr>
          <w:rFonts w:eastAsia="Times New Roman"/>
          <w:b/>
          <w:bCs/>
          <w:color w:val="FF0000"/>
          <w:sz w:val="24"/>
          <w:szCs w:val="24"/>
        </w:rPr>
        <w:t>Критерии оценки </w:t>
      </w:r>
      <w:r w:rsidRPr="00547D75">
        <w:rPr>
          <w:rFonts w:eastAsia="Times New Roman"/>
          <w:color w:val="000000"/>
          <w:sz w:val="24"/>
          <w:szCs w:val="24"/>
        </w:rPr>
        <w:t>(</w:t>
      </w:r>
      <w:r w:rsidRPr="00547D75">
        <w:rPr>
          <w:rFonts w:eastAsia="Times New Roman"/>
          <w:i/>
          <w:iCs/>
          <w:color w:val="000000"/>
          <w:sz w:val="24"/>
          <w:szCs w:val="24"/>
        </w:rPr>
        <w:t>применяются для оценки устных ответов во всех случаях, если нет необходимости вводить специфические показатели</w:t>
      </w:r>
      <w:r w:rsidRPr="00547D75">
        <w:rPr>
          <w:rFonts w:eastAsia="Times New Roman"/>
          <w:color w:val="000000"/>
          <w:sz w:val="24"/>
          <w:szCs w:val="24"/>
        </w:rPr>
        <w:t>)</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5 (отлично)</w:t>
      </w:r>
      <w:r w:rsidRPr="00547D75">
        <w:rPr>
          <w:rFonts w:eastAsia="Times New Roman"/>
          <w:color w:val="000000"/>
          <w:sz w:val="24"/>
          <w:szCs w:val="24"/>
        </w:rPr>
        <w:t>- оценивается ответ, который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4 (хорошо)</w:t>
      </w:r>
      <w:r w:rsidRPr="00547D75">
        <w:rPr>
          <w:rFonts w:eastAsia="Times New Roman"/>
          <w:color w:val="000000"/>
          <w:sz w:val="24"/>
          <w:szCs w:val="24"/>
        </w:rPr>
        <w:t>- оценивается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3 (удовлетворительно)</w:t>
      </w:r>
      <w:r w:rsidRPr="00547D75">
        <w:rPr>
          <w:rFonts w:eastAsia="Times New Roman"/>
          <w:color w:val="000000"/>
          <w:sz w:val="24"/>
          <w:szCs w:val="24"/>
        </w:rPr>
        <w:t>-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p w:rsidR="00547D75" w:rsidRPr="00547D75" w:rsidRDefault="00547D75" w:rsidP="00547D75">
      <w:pPr>
        <w:shd w:val="clear" w:color="auto" w:fill="FFFFFF"/>
        <w:spacing w:line="294" w:lineRule="atLeast"/>
        <w:rPr>
          <w:rFonts w:eastAsia="Times New Roman"/>
          <w:color w:val="000000"/>
          <w:sz w:val="24"/>
          <w:szCs w:val="24"/>
        </w:rPr>
      </w:pPr>
      <w:r w:rsidRPr="00547D75">
        <w:rPr>
          <w:rFonts w:eastAsia="Times New Roman"/>
          <w:b/>
          <w:bCs/>
          <w:color w:val="000000"/>
          <w:sz w:val="24"/>
          <w:szCs w:val="24"/>
        </w:rPr>
        <w:t>2 (неудовлетворительно) </w:t>
      </w:r>
      <w:r w:rsidRPr="00547D75">
        <w:rPr>
          <w:rFonts w:eastAsia="Times New Roman"/>
          <w:color w:val="000000"/>
          <w:sz w:val="24"/>
          <w:szCs w:val="24"/>
        </w:rPr>
        <w:t>оценивается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или студент отказался от ответа без предварительного объяснения уважительных причин.</w:t>
      </w:r>
    </w:p>
    <w:p w:rsidR="00547D75" w:rsidRPr="00547D75" w:rsidRDefault="00547D75" w:rsidP="00547D75">
      <w:pPr>
        <w:shd w:val="clear" w:color="auto" w:fill="FFFFFF"/>
        <w:rPr>
          <w:rFonts w:eastAsia="Times New Roman"/>
          <w:color w:val="000000"/>
          <w:sz w:val="24"/>
          <w:szCs w:val="24"/>
        </w:rPr>
      </w:pPr>
    </w:p>
    <w:p w:rsidR="00547D75" w:rsidRPr="00547D75" w:rsidRDefault="00547D75" w:rsidP="00547D75">
      <w:pPr>
        <w:spacing w:before="100" w:beforeAutospacing="1" w:after="100" w:afterAutospacing="1"/>
        <w:rPr>
          <w:rFonts w:eastAsia="Times New Roman"/>
          <w:sz w:val="24"/>
          <w:szCs w:val="24"/>
        </w:rPr>
      </w:pP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3. Выделите организационно-правовые формы предприятий:</w:t>
      </w:r>
      <w:r w:rsidRPr="00547D75">
        <w:rPr>
          <w:rFonts w:eastAsia="Times New Roman"/>
          <w:sz w:val="24"/>
          <w:szCs w:val="24"/>
        </w:rPr>
        <w:br/>
        <w:t>а) государственное или имущественное унитарные предприятия</w:t>
      </w:r>
      <w:r w:rsidRPr="00547D75">
        <w:rPr>
          <w:rFonts w:eastAsia="Times New Roman"/>
          <w:sz w:val="24"/>
          <w:szCs w:val="24"/>
        </w:rPr>
        <w:br/>
        <w:t>б) совместные предприятия</w:t>
      </w:r>
      <w:r w:rsidRPr="00547D75">
        <w:rPr>
          <w:rFonts w:eastAsia="Times New Roman"/>
          <w:sz w:val="24"/>
          <w:szCs w:val="24"/>
        </w:rPr>
        <w:br/>
      </w:r>
      <w:r w:rsidRPr="00547D75">
        <w:rPr>
          <w:rFonts w:eastAsia="Times New Roman"/>
          <w:b/>
          <w:bCs/>
          <w:sz w:val="24"/>
          <w:szCs w:val="24"/>
        </w:rPr>
        <w:t>в) производственные кооперативы</w:t>
      </w:r>
      <w:r w:rsidRPr="00547D75">
        <w:rPr>
          <w:rFonts w:eastAsia="Times New Roman"/>
          <w:sz w:val="24"/>
          <w:szCs w:val="24"/>
        </w:rPr>
        <w:br/>
        <w:t>г) малые предприятия</w:t>
      </w:r>
      <w:r w:rsidRPr="00547D75">
        <w:rPr>
          <w:rFonts w:eastAsia="Times New Roman"/>
          <w:sz w:val="24"/>
          <w:szCs w:val="24"/>
        </w:rPr>
        <w:br/>
      </w:r>
      <w:r w:rsidRPr="00547D75">
        <w:rPr>
          <w:rFonts w:eastAsia="Times New Roman"/>
          <w:b/>
          <w:bCs/>
          <w:sz w:val="24"/>
          <w:szCs w:val="24"/>
        </w:rPr>
        <w:t>д) хозяйственные общества</w:t>
      </w:r>
      <w:r w:rsidRPr="00547D75">
        <w:rPr>
          <w:rFonts w:eastAsia="Times New Roman"/>
          <w:sz w:val="24"/>
          <w:szCs w:val="24"/>
        </w:rPr>
        <w:br/>
      </w:r>
      <w:r w:rsidRPr="00547D75">
        <w:rPr>
          <w:rFonts w:eastAsia="Times New Roman"/>
          <w:b/>
          <w:bCs/>
          <w:sz w:val="24"/>
          <w:szCs w:val="24"/>
        </w:rPr>
        <w:t>е) хозяйственные товарищества</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4. В чем состоит различие между производственным предприятием и фирмой:</w:t>
      </w:r>
      <w:r w:rsidRPr="00547D75">
        <w:rPr>
          <w:rFonts w:eastAsia="Times New Roman"/>
          <w:sz w:val="24"/>
          <w:szCs w:val="24"/>
        </w:rPr>
        <w:br/>
        <w:t>а) предприятие осуществляет производственную деятельность, а фирма – коммерческую</w:t>
      </w:r>
      <w:r w:rsidRPr="00547D75">
        <w:rPr>
          <w:rFonts w:eastAsia="Times New Roman"/>
          <w:sz w:val="24"/>
          <w:szCs w:val="24"/>
        </w:rPr>
        <w:br/>
        <w:t>(торговую) деятельность</w:t>
      </w:r>
      <w:r w:rsidRPr="00547D75">
        <w:rPr>
          <w:rFonts w:eastAsia="Times New Roman"/>
          <w:sz w:val="24"/>
          <w:szCs w:val="24"/>
        </w:rPr>
        <w:br/>
      </w:r>
      <w:r w:rsidRPr="00547D75">
        <w:rPr>
          <w:rFonts w:eastAsia="Times New Roman"/>
          <w:b/>
          <w:bCs/>
          <w:sz w:val="24"/>
          <w:szCs w:val="24"/>
        </w:rPr>
        <w:t>б) фирма – более широкое понятие, чем предприятие, и может включать несколько производственных или торговых предприятий</w:t>
      </w:r>
      <w:r w:rsidRPr="00547D75">
        <w:rPr>
          <w:rFonts w:eastAsia="Times New Roman"/>
          <w:sz w:val="24"/>
          <w:szCs w:val="24"/>
        </w:rPr>
        <w:br/>
        <w:t>в) различия между предприятием и фирмой нет</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5. Укажите среди перечисленных организационно-правовых форм хозяйственные товарищества:</w:t>
      </w:r>
      <w:r w:rsidRPr="00547D75">
        <w:rPr>
          <w:rFonts w:eastAsia="Times New Roman"/>
          <w:sz w:val="24"/>
          <w:szCs w:val="24"/>
        </w:rPr>
        <w:br/>
        <w:t>а) общество с дополнительной ответственностью</w:t>
      </w:r>
      <w:r w:rsidRPr="00547D75">
        <w:rPr>
          <w:rFonts w:eastAsia="Times New Roman"/>
          <w:sz w:val="24"/>
          <w:szCs w:val="24"/>
        </w:rPr>
        <w:br/>
        <w:t>б) общество с ограниченной ответственностью</w:t>
      </w:r>
      <w:r w:rsidRPr="00547D75">
        <w:rPr>
          <w:rFonts w:eastAsia="Times New Roman"/>
          <w:sz w:val="24"/>
          <w:szCs w:val="24"/>
        </w:rPr>
        <w:br/>
      </w:r>
      <w:r w:rsidRPr="00547D75">
        <w:rPr>
          <w:rFonts w:eastAsia="Times New Roman"/>
          <w:b/>
          <w:bCs/>
          <w:sz w:val="24"/>
          <w:szCs w:val="24"/>
        </w:rPr>
        <w:t>в) полное товарищество</w:t>
      </w:r>
      <w:r w:rsidRPr="00547D75">
        <w:rPr>
          <w:rFonts w:eastAsia="Times New Roman"/>
          <w:sz w:val="24"/>
          <w:szCs w:val="24"/>
        </w:rPr>
        <w:br/>
      </w:r>
      <w:r w:rsidRPr="00547D75">
        <w:rPr>
          <w:rFonts w:eastAsia="Times New Roman"/>
          <w:b/>
          <w:bCs/>
          <w:sz w:val="24"/>
          <w:szCs w:val="24"/>
        </w:rPr>
        <w:t>г) товарищество на вере (коммандитное)</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6. Какая из перечисленных организационно-правовых форм не является коммерческой организацией:</w:t>
      </w:r>
      <w:r w:rsidRPr="00547D75">
        <w:rPr>
          <w:rFonts w:eastAsia="Times New Roman"/>
          <w:sz w:val="24"/>
          <w:szCs w:val="24"/>
        </w:rPr>
        <w:br/>
        <w:t>а) полное товарищество</w:t>
      </w:r>
      <w:r w:rsidRPr="00547D75">
        <w:rPr>
          <w:rFonts w:eastAsia="Times New Roman"/>
          <w:sz w:val="24"/>
          <w:szCs w:val="24"/>
        </w:rPr>
        <w:br/>
        <w:t>б) товарищество на вере</w:t>
      </w:r>
      <w:r w:rsidRPr="00547D75">
        <w:rPr>
          <w:rFonts w:eastAsia="Times New Roman"/>
          <w:sz w:val="24"/>
          <w:szCs w:val="24"/>
        </w:rPr>
        <w:br/>
      </w:r>
      <w:r w:rsidRPr="00547D75">
        <w:rPr>
          <w:rFonts w:eastAsia="Times New Roman"/>
          <w:b/>
          <w:bCs/>
          <w:sz w:val="24"/>
          <w:szCs w:val="24"/>
        </w:rPr>
        <w:t>в) потребительский кооператив</w:t>
      </w:r>
      <w:r w:rsidRPr="00547D75">
        <w:rPr>
          <w:rFonts w:eastAsia="Times New Roman"/>
          <w:sz w:val="24"/>
          <w:szCs w:val="24"/>
        </w:rPr>
        <w:br/>
        <w:t>г) коммандитное товарищество</w:t>
      </w:r>
      <w:r w:rsidRPr="00547D75">
        <w:rPr>
          <w:rFonts w:eastAsia="Times New Roman"/>
          <w:sz w:val="24"/>
          <w:szCs w:val="24"/>
        </w:rPr>
        <w:br/>
        <w:t>д) казенное предприятие</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7. Важнейшей задачей предприятия во всех случаях является:</w:t>
      </w:r>
      <w:r w:rsidRPr="00547D75">
        <w:rPr>
          <w:rFonts w:eastAsia="Times New Roman"/>
          <w:sz w:val="24"/>
          <w:szCs w:val="24"/>
        </w:rPr>
        <w:br/>
        <w:t>а) создание рабочих мест для населения, живущего в окрестностях предприятия</w:t>
      </w:r>
      <w:r w:rsidRPr="00547D75">
        <w:rPr>
          <w:rFonts w:eastAsia="Times New Roman"/>
          <w:sz w:val="24"/>
          <w:szCs w:val="24"/>
        </w:rPr>
        <w:br/>
      </w:r>
      <w:r w:rsidRPr="00547D75">
        <w:rPr>
          <w:rFonts w:eastAsia="Times New Roman"/>
          <w:b/>
          <w:bCs/>
          <w:sz w:val="24"/>
          <w:szCs w:val="24"/>
        </w:rPr>
        <w:t>б) получение дохода от реализации потребителям производимой продукции(выполненных работ, оказанных услуг)</w:t>
      </w:r>
      <w:r w:rsidRPr="00547D75">
        <w:rPr>
          <w:rFonts w:eastAsia="Times New Roman"/>
          <w:sz w:val="24"/>
          <w:szCs w:val="24"/>
        </w:rPr>
        <w:br/>
        <w:t>в) недопущение __________сбоев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8. Что относится к внутренней среде фирмы:</w:t>
      </w:r>
      <w:r w:rsidRPr="00547D75">
        <w:rPr>
          <w:rFonts w:eastAsia="Times New Roman"/>
          <w:sz w:val="24"/>
          <w:szCs w:val="24"/>
        </w:rPr>
        <w:br/>
        <w:t>а) потребители продукции</w:t>
      </w:r>
      <w:r w:rsidRPr="00547D75">
        <w:rPr>
          <w:rFonts w:eastAsia="Times New Roman"/>
          <w:sz w:val="24"/>
          <w:szCs w:val="24"/>
        </w:rPr>
        <w:br/>
      </w:r>
      <w:r w:rsidRPr="00547D75">
        <w:rPr>
          <w:rFonts w:eastAsia="Times New Roman"/>
          <w:b/>
          <w:bCs/>
          <w:sz w:val="24"/>
          <w:szCs w:val="24"/>
        </w:rPr>
        <w:t>б) средства производства, трудовые ресурсы и информация</w:t>
      </w:r>
      <w:r w:rsidRPr="00547D75">
        <w:rPr>
          <w:rFonts w:eastAsia="Times New Roman"/>
          <w:sz w:val="24"/>
          <w:szCs w:val="24"/>
        </w:rPr>
        <w:br/>
        <w:t>в) поставщики ресурсов производства</w:t>
      </w:r>
      <w:r w:rsidRPr="00547D75">
        <w:rPr>
          <w:rFonts w:eastAsia="Times New Roman"/>
          <w:sz w:val="24"/>
          <w:szCs w:val="24"/>
        </w:rPr>
        <w:br/>
        <w:t>г) органы власти</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9. Задачи предприятия определяются:</w:t>
      </w:r>
      <w:r w:rsidRPr="00547D75">
        <w:rPr>
          <w:rFonts w:eastAsia="Times New Roman"/>
          <w:sz w:val="24"/>
          <w:szCs w:val="24"/>
        </w:rPr>
        <w:br/>
        <w:t>а) интересами владельца</w:t>
      </w:r>
      <w:r w:rsidRPr="00547D75">
        <w:rPr>
          <w:rFonts w:eastAsia="Times New Roman"/>
          <w:sz w:val="24"/>
          <w:szCs w:val="24"/>
        </w:rPr>
        <w:br/>
        <w:t>б) размером капитала</w:t>
      </w:r>
      <w:r w:rsidRPr="00547D75">
        <w:rPr>
          <w:rFonts w:eastAsia="Times New Roman"/>
          <w:sz w:val="24"/>
          <w:szCs w:val="24"/>
        </w:rPr>
        <w:br/>
        <w:t>в) ситуацией внутри предприятия</w:t>
      </w:r>
      <w:r w:rsidRPr="00547D75">
        <w:rPr>
          <w:rFonts w:eastAsia="Times New Roman"/>
          <w:sz w:val="24"/>
          <w:szCs w:val="24"/>
        </w:rPr>
        <w:br/>
      </w:r>
      <w:r w:rsidRPr="00547D75">
        <w:rPr>
          <w:rFonts w:eastAsia="Times New Roman"/>
          <w:b/>
          <w:bCs/>
          <w:sz w:val="24"/>
          <w:szCs w:val="24"/>
        </w:rPr>
        <w:t>г) высшим руководством</w:t>
      </w:r>
      <w:r w:rsidRPr="00547D75">
        <w:rPr>
          <w:rFonts w:eastAsia="Times New Roman"/>
          <w:sz w:val="24"/>
          <w:szCs w:val="24"/>
        </w:rPr>
        <w:br/>
        <w:t>д) коллективом предприятия</w:t>
      </w:r>
      <w:r w:rsidRPr="00547D75">
        <w:rPr>
          <w:rFonts w:eastAsia="Times New Roman"/>
          <w:sz w:val="24"/>
          <w:szCs w:val="24"/>
        </w:rPr>
        <w:br/>
        <w:t>е) внешней средой</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10. Выделите основные черты, которые характеризуют товарное производство. Товарное</w:t>
      </w:r>
      <w:r w:rsidRPr="00547D75">
        <w:rPr>
          <w:rFonts w:eastAsia="Times New Roman"/>
          <w:sz w:val="24"/>
          <w:szCs w:val="24"/>
        </w:rPr>
        <w:br/>
        <w:t>производство – это:</w:t>
      </w:r>
      <w:r w:rsidRPr="00547D75">
        <w:rPr>
          <w:rFonts w:eastAsia="Times New Roman"/>
          <w:sz w:val="24"/>
          <w:szCs w:val="24"/>
        </w:rPr>
        <w:br/>
        <w:t>а) специфический вид деятельности по созданию новых товаров и услуг</w:t>
      </w:r>
      <w:r w:rsidRPr="00547D75">
        <w:rPr>
          <w:rFonts w:eastAsia="Times New Roman"/>
          <w:sz w:val="24"/>
          <w:szCs w:val="24"/>
        </w:rPr>
        <w:br/>
      </w:r>
      <w:r w:rsidRPr="00547D75">
        <w:rPr>
          <w:rFonts w:eastAsia="Times New Roman"/>
          <w:b/>
          <w:bCs/>
          <w:sz w:val="24"/>
          <w:szCs w:val="24"/>
        </w:rPr>
        <w:t>б) изготовление товаров и услуг не для собственного потребления, а для продажи нарынке</w:t>
      </w:r>
      <w:r w:rsidRPr="00547D75">
        <w:rPr>
          <w:rFonts w:eastAsia="Times New Roman"/>
          <w:sz w:val="24"/>
          <w:szCs w:val="24"/>
        </w:rPr>
        <w:br/>
        <w:t>в) обеспечение потребителей необходимой продукцией, работой, услугами</w:t>
      </w:r>
      <w:r w:rsidRPr="00547D75">
        <w:rPr>
          <w:rFonts w:eastAsia="Times New Roman"/>
          <w:sz w:val="24"/>
          <w:szCs w:val="24"/>
        </w:rPr>
        <w:br/>
        <w:t>г) переработка исходных материалов с целью получения прибыли</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11. Какие основные экономические категории включает товарное производство:</w:t>
      </w:r>
      <w:r w:rsidRPr="00547D75">
        <w:rPr>
          <w:rFonts w:eastAsia="Times New Roman"/>
          <w:sz w:val="24"/>
          <w:szCs w:val="24"/>
        </w:rPr>
        <w:br/>
        <w:t>а) спрос, цена, качество продукции и прибыль</w:t>
      </w:r>
      <w:r w:rsidRPr="00547D75">
        <w:rPr>
          <w:rFonts w:eastAsia="Times New Roman"/>
          <w:sz w:val="24"/>
          <w:szCs w:val="24"/>
        </w:rPr>
        <w:br/>
        <w:t>б) цена, спрос, предложение и купля-продажа</w:t>
      </w:r>
      <w:r w:rsidRPr="00547D75">
        <w:rPr>
          <w:rFonts w:eastAsia="Times New Roman"/>
          <w:sz w:val="24"/>
          <w:szCs w:val="24"/>
        </w:rPr>
        <w:br/>
        <w:t>в) спрос и предложение, цена и закон спроса</w:t>
      </w:r>
      <w:r w:rsidRPr="00547D75">
        <w:rPr>
          <w:rFonts w:eastAsia="Times New Roman"/>
          <w:sz w:val="24"/>
          <w:szCs w:val="24"/>
        </w:rPr>
        <w:br/>
      </w:r>
      <w:r w:rsidRPr="00547D75">
        <w:rPr>
          <w:rFonts w:eastAsia="Times New Roman"/>
          <w:b/>
          <w:bCs/>
          <w:sz w:val="24"/>
          <w:szCs w:val="24"/>
        </w:rPr>
        <w:t>г) цена, спрос и предложение, конкуренция</w:t>
      </w:r>
      <w:r w:rsidRPr="00547D75">
        <w:rPr>
          <w:rFonts w:eastAsia="Times New Roman"/>
          <w:sz w:val="24"/>
          <w:szCs w:val="24"/>
        </w:rPr>
        <w:br/>
        <w:t>д) конкуренция, цена, спрос и предложение, закон спроса</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12. Выберите более полное определение понятия «рынок»:</w:t>
      </w:r>
      <w:r w:rsidRPr="00547D75">
        <w:rPr>
          <w:rFonts w:eastAsia="Times New Roman"/>
          <w:sz w:val="24"/>
          <w:szCs w:val="24"/>
        </w:rPr>
        <w:br/>
        <w:t>а) рынок – это место розничной торговли под открытым небом или в торговых рядах</w:t>
      </w:r>
      <w:r w:rsidRPr="00547D75">
        <w:rPr>
          <w:rFonts w:eastAsia="Times New Roman"/>
          <w:sz w:val="24"/>
          <w:szCs w:val="24"/>
        </w:rPr>
        <w:br/>
        <w:t>б) под рынком понимаются способ, место и средства товарообмена</w:t>
      </w:r>
      <w:r w:rsidRPr="00547D75">
        <w:rPr>
          <w:rFonts w:eastAsia="Times New Roman"/>
          <w:sz w:val="24"/>
          <w:szCs w:val="24"/>
        </w:rPr>
        <w:br/>
      </w:r>
      <w:r w:rsidRPr="00547D75">
        <w:rPr>
          <w:rFonts w:eastAsia="Times New Roman"/>
          <w:b/>
          <w:bCs/>
          <w:sz w:val="24"/>
          <w:szCs w:val="24"/>
        </w:rPr>
        <w:t>в) рынок – это система экономических отношений между продавцом и покупателем поповоду обмена товаров (услуг)</w:t>
      </w:r>
      <w:r w:rsidRPr="00547D75">
        <w:rPr>
          <w:rFonts w:eastAsia="Times New Roman"/>
          <w:sz w:val="24"/>
          <w:szCs w:val="24"/>
        </w:rPr>
        <w:br/>
        <w:t>г) другой вариант ответа</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13. Укажите, по каким признакам классифицируются рынки:</w:t>
      </w:r>
      <w:r w:rsidRPr="00547D75">
        <w:rPr>
          <w:rFonts w:eastAsia="Times New Roman"/>
          <w:sz w:val="24"/>
          <w:szCs w:val="24"/>
        </w:rPr>
        <w:br/>
      </w:r>
      <w:r w:rsidRPr="00547D75">
        <w:rPr>
          <w:rFonts w:eastAsia="Times New Roman"/>
          <w:b/>
          <w:bCs/>
          <w:sz w:val="24"/>
          <w:szCs w:val="24"/>
        </w:rPr>
        <w:t>а) по объектам и субъектам, по географическому признаку, по степени конкуренции, похарактеру продаж, по отраслевому признаку</w:t>
      </w:r>
      <w:r w:rsidRPr="00547D75">
        <w:rPr>
          <w:rFonts w:eastAsia="Times New Roman"/>
          <w:sz w:val="24"/>
          <w:szCs w:val="24"/>
        </w:rPr>
        <w:br/>
        <w:t>б) согласно существующей отраслевой и территориальной схеме национальной экономики</w:t>
      </w:r>
      <w:r w:rsidRPr="00547D75">
        <w:rPr>
          <w:rFonts w:eastAsia="Times New Roman"/>
          <w:sz w:val="24"/>
          <w:szCs w:val="24"/>
        </w:rPr>
        <w:br/>
        <w:t>в) по функциональному признаку.</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14. Выделите четыре признака классификации рынков по характеру товарообмена:</w:t>
      </w:r>
      <w:r w:rsidRPr="00547D75">
        <w:rPr>
          <w:rFonts w:eastAsia="Times New Roman"/>
          <w:sz w:val="24"/>
          <w:szCs w:val="24"/>
        </w:rPr>
        <w:br/>
        <w:t>а) рынок товаров и услуг, рынок денег (капитала), рынок технологий, рынок информации</w:t>
      </w:r>
      <w:r w:rsidRPr="00547D75">
        <w:rPr>
          <w:rFonts w:eastAsia="Times New Roman"/>
          <w:sz w:val="24"/>
          <w:szCs w:val="24"/>
        </w:rPr>
        <w:br/>
        <w:t>б) рынок товаров и услуг, рынок средств производства, рынок интеллектуальной продукции, рынок труда</w:t>
      </w:r>
      <w:r w:rsidRPr="00547D75">
        <w:rPr>
          <w:rFonts w:eastAsia="Times New Roman"/>
          <w:sz w:val="24"/>
          <w:szCs w:val="24"/>
        </w:rPr>
        <w:br/>
        <w:t>в) рынок труда, рынок ценных бумаг, финансовый рынок и рынок интеллектуальной собственности</w:t>
      </w:r>
      <w:r w:rsidRPr="00547D75">
        <w:rPr>
          <w:rFonts w:eastAsia="Times New Roman"/>
          <w:sz w:val="24"/>
          <w:szCs w:val="24"/>
        </w:rPr>
        <w:br/>
      </w:r>
      <w:r w:rsidRPr="00547D75">
        <w:rPr>
          <w:rFonts w:eastAsia="Times New Roman"/>
          <w:b/>
          <w:bCs/>
          <w:sz w:val="24"/>
          <w:szCs w:val="24"/>
        </w:rPr>
        <w:t>г) рынок труда, рынок интеллектуальной продукции, финансовый рынок, рынок товаров и услуг</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15. Выделите два признака классификации рынков по характеру продаж:</w:t>
      </w:r>
      <w:r w:rsidRPr="00547D75">
        <w:rPr>
          <w:rFonts w:eastAsia="Times New Roman"/>
          <w:sz w:val="24"/>
          <w:szCs w:val="24"/>
        </w:rPr>
        <w:br/>
        <w:t>а) внутренний и внешний рынки</w:t>
      </w:r>
      <w:r w:rsidRPr="00547D75">
        <w:rPr>
          <w:rFonts w:eastAsia="Times New Roman"/>
          <w:sz w:val="24"/>
          <w:szCs w:val="24"/>
        </w:rPr>
        <w:br/>
      </w:r>
      <w:r w:rsidRPr="00547D75">
        <w:rPr>
          <w:rFonts w:eastAsia="Times New Roman"/>
          <w:b/>
          <w:bCs/>
          <w:sz w:val="24"/>
          <w:szCs w:val="24"/>
        </w:rPr>
        <w:t>б) оптовый и розничный рынки</w:t>
      </w:r>
      <w:r w:rsidRPr="00547D75">
        <w:rPr>
          <w:rFonts w:eastAsia="Times New Roman"/>
          <w:sz w:val="24"/>
          <w:szCs w:val="24"/>
        </w:rPr>
        <w:br/>
        <w:t>в) региональный и мировой рынки</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16. Роль малого бизнеса в национальной экономике заключается в:</w:t>
      </w:r>
      <w:r w:rsidRPr="00547D75">
        <w:rPr>
          <w:rFonts w:eastAsia="Times New Roman"/>
          <w:sz w:val="24"/>
          <w:szCs w:val="24"/>
        </w:rPr>
        <w:br/>
      </w:r>
      <w:r w:rsidRPr="00547D75">
        <w:rPr>
          <w:rFonts w:eastAsia="Times New Roman"/>
          <w:b/>
          <w:bCs/>
          <w:sz w:val="24"/>
          <w:szCs w:val="24"/>
        </w:rPr>
        <w:t>а) оперативном реагировании на изменения рынка</w:t>
      </w:r>
      <w:r w:rsidRPr="00547D75">
        <w:rPr>
          <w:rFonts w:eastAsia="Times New Roman"/>
          <w:sz w:val="24"/>
          <w:szCs w:val="24"/>
        </w:rPr>
        <w:br/>
        <w:t>б) развитии творческой инициативы работников</w:t>
      </w:r>
      <w:r w:rsidRPr="00547D75">
        <w:rPr>
          <w:rFonts w:eastAsia="Times New Roman"/>
          <w:sz w:val="24"/>
          <w:szCs w:val="24"/>
        </w:rPr>
        <w:br/>
        <w:t>в) создании новых рабочих мест</w:t>
      </w:r>
      <w:r w:rsidRPr="00547D75">
        <w:rPr>
          <w:rFonts w:eastAsia="Times New Roman"/>
          <w:sz w:val="24"/>
          <w:szCs w:val="24"/>
        </w:rPr>
        <w:br/>
        <w:t>г) массовом производстве новой продукции</w:t>
      </w:r>
      <w:r w:rsidRPr="00547D75">
        <w:rPr>
          <w:rFonts w:eastAsia="Times New Roman"/>
          <w:sz w:val="24"/>
          <w:szCs w:val="24"/>
        </w:rPr>
        <w:br/>
        <w:t>е) развитии специализации и кооперации производства</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17. Критерии, установленные для отнесения предприятий к разряду малых:</w:t>
      </w:r>
      <w:r w:rsidRPr="00547D75">
        <w:rPr>
          <w:rFonts w:eastAsia="Times New Roman"/>
          <w:sz w:val="24"/>
          <w:szCs w:val="24"/>
        </w:rPr>
        <w:br/>
        <w:t>а) численность персонала</w:t>
      </w:r>
      <w:r w:rsidRPr="00547D75">
        <w:rPr>
          <w:rFonts w:eastAsia="Times New Roman"/>
          <w:sz w:val="24"/>
          <w:szCs w:val="24"/>
        </w:rPr>
        <w:br/>
        <w:t>б) объем выпуска продукции и численность персонала</w:t>
      </w:r>
      <w:r w:rsidRPr="00547D75">
        <w:rPr>
          <w:rFonts w:eastAsia="Times New Roman"/>
          <w:sz w:val="24"/>
          <w:szCs w:val="24"/>
        </w:rPr>
        <w:br/>
      </w:r>
      <w:r w:rsidRPr="00547D75">
        <w:rPr>
          <w:rFonts w:eastAsia="Times New Roman"/>
          <w:b/>
          <w:bCs/>
          <w:sz w:val="24"/>
          <w:szCs w:val="24"/>
        </w:rPr>
        <w:t>в) численность персонала, объем выпуска продукции и условия формирования уставногокапитала</w:t>
      </w:r>
      <w:r w:rsidRPr="00547D75">
        <w:rPr>
          <w:rFonts w:eastAsia="Times New Roman"/>
          <w:sz w:val="24"/>
          <w:szCs w:val="24"/>
        </w:rPr>
        <w:br/>
        <w:t>г) численность персонала и формирование уставного капитала</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18. Система управления включает следующие компоненты:</w:t>
      </w:r>
      <w:r w:rsidRPr="00547D75">
        <w:rPr>
          <w:rFonts w:eastAsia="Times New Roman"/>
          <w:sz w:val="24"/>
          <w:szCs w:val="24"/>
        </w:rPr>
        <w:br/>
      </w:r>
      <w:r w:rsidRPr="00547D75">
        <w:rPr>
          <w:rFonts w:eastAsia="Times New Roman"/>
          <w:b/>
          <w:bCs/>
          <w:sz w:val="24"/>
          <w:szCs w:val="24"/>
        </w:rPr>
        <w:t>а) принципы, задачи и методы управления</w:t>
      </w:r>
      <w:r w:rsidRPr="00547D75">
        <w:rPr>
          <w:rFonts w:eastAsia="Times New Roman"/>
          <w:sz w:val="24"/>
          <w:szCs w:val="24"/>
        </w:rPr>
        <w:br/>
      </w:r>
      <w:r w:rsidRPr="00547D75">
        <w:rPr>
          <w:rFonts w:eastAsia="Times New Roman"/>
          <w:b/>
          <w:bCs/>
          <w:sz w:val="24"/>
          <w:szCs w:val="24"/>
        </w:rPr>
        <w:t>б) структуру органов управления</w:t>
      </w:r>
      <w:r w:rsidRPr="00547D75">
        <w:rPr>
          <w:rFonts w:eastAsia="Times New Roman"/>
          <w:sz w:val="24"/>
          <w:szCs w:val="24"/>
        </w:rPr>
        <w:br/>
      </w:r>
      <w:r w:rsidRPr="00547D75">
        <w:rPr>
          <w:rFonts w:eastAsia="Times New Roman"/>
          <w:b/>
          <w:bCs/>
          <w:sz w:val="24"/>
          <w:szCs w:val="24"/>
        </w:rPr>
        <w:t>в) информацию и средства ее обработки</w:t>
      </w:r>
      <w:r w:rsidRPr="00547D75">
        <w:rPr>
          <w:rFonts w:eastAsia="Times New Roman"/>
          <w:sz w:val="24"/>
          <w:szCs w:val="24"/>
        </w:rPr>
        <w:br/>
        <w:t>г) текущее управление</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19. Управление предприятием включает следующие подсистемы:</w:t>
      </w:r>
      <w:r w:rsidRPr="00547D75">
        <w:rPr>
          <w:rFonts w:eastAsia="Times New Roman"/>
          <w:sz w:val="24"/>
          <w:szCs w:val="24"/>
        </w:rPr>
        <w:br/>
      </w:r>
      <w:r w:rsidRPr="00547D75">
        <w:rPr>
          <w:rFonts w:eastAsia="Times New Roman"/>
          <w:b/>
          <w:bCs/>
          <w:sz w:val="24"/>
          <w:szCs w:val="24"/>
        </w:rPr>
        <w:t>а) управление персоналом</w:t>
      </w:r>
      <w:r w:rsidRPr="00547D75">
        <w:rPr>
          <w:rFonts w:eastAsia="Times New Roman"/>
          <w:sz w:val="24"/>
          <w:szCs w:val="24"/>
        </w:rPr>
        <w:br/>
      </w:r>
      <w:r w:rsidRPr="00547D75">
        <w:rPr>
          <w:rFonts w:eastAsia="Times New Roman"/>
          <w:b/>
          <w:bCs/>
          <w:sz w:val="24"/>
          <w:szCs w:val="24"/>
        </w:rPr>
        <w:t>б) управление маркетингом</w:t>
      </w:r>
      <w:r w:rsidRPr="00547D75">
        <w:rPr>
          <w:rFonts w:eastAsia="Times New Roman"/>
          <w:sz w:val="24"/>
          <w:szCs w:val="24"/>
        </w:rPr>
        <w:br/>
      </w:r>
      <w:r w:rsidRPr="00547D75">
        <w:rPr>
          <w:rFonts w:eastAsia="Times New Roman"/>
          <w:b/>
          <w:bCs/>
          <w:sz w:val="24"/>
          <w:szCs w:val="24"/>
        </w:rPr>
        <w:t>в) управление финансами</w:t>
      </w:r>
      <w:r w:rsidRPr="00547D75">
        <w:rPr>
          <w:rFonts w:eastAsia="Times New Roman"/>
          <w:sz w:val="24"/>
          <w:szCs w:val="24"/>
        </w:rPr>
        <w:br/>
        <w:t>г) управление запасами</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20. Линейная структура управления включает:</w:t>
      </w:r>
      <w:r w:rsidRPr="00547D75">
        <w:rPr>
          <w:rFonts w:eastAsia="Times New Roman"/>
          <w:sz w:val="24"/>
          <w:szCs w:val="24"/>
        </w:rPr>
        <w:br/>
      </w:r>
      <w:r w:rsidRPr="00547D75">
        <w:rPr>
          <w:rFonts w:eastAsia="Times New Roman"/>
          <w:b/>
          <w:bCs/>
          <w:sz w:val="24"/>
          <w:szCs w:val="24"/>
        </w:rPr>
        <w:t>а) линейную схему управления</w:t>
      </w:r>
      <w:r w:rsidRPr="00547D75">
        <w:rPr>
          <w:rFonts w:eastAsia="Times New Roman"/>
          <w:sz w:val="24"/>
          <w:szCs w:val="24"/>
        </w:rPr>
        <w:br/>
        <w:t>б)  схему управления</w:t>
      </w:r>
      <w:r w:rsidRPr="00547D75">
        <w:rPr>
          <w:rFonts w:eastAsia="Times New Roman"/>
          <w:sz w:val="24"/>
          <w:szCs w:val="24"/>
        </w:rPr>
        <w:br/>
        <w:t>в) проектную структуру управления</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21. структура управления характеризуется:</w:t>
      </w:r>
      <w:r w:rsidRPr="00547D75">
        <w:rPr>
          <w:rFonts w:eastAsia="Times New Roman"/>
          <w:sz w:val="24"/>
          <w:szCs w:val="24"/>
        </w:rPr>
        <w:br/>
      </w:r>
      <w:r w:rsidRPr="00547D75">
        <w:rPr>
          <w:rFonts w:eastAsia="Times New Roman"/>
          <w:b/>
          <w:bCs/>
          <w:sz w:val="24"/>
          <w:szCs w:val="24"/>
        </w:rPr>
        <w:t>а) наличием самостоятельных производственных отделений по продуктам</w:t>
      </w:r>
      <w:r w:rsidRPr="00547D75">
        <w:rPr>
          <w:rFonts w:eastAsia="Times New Roman"/>
          <w:sz w:val="24"/>
          <w:szCs w:val="24"/>
        </w:rPr>
        <w:br/>
        <w:t>б) наличием самостоятельных производственных отделений по рынкам сбыта</w:t>
      </w:r>
      <w:r w:rsidRPr="00547D75">
        <w:rPr>
          <w:rFonts w:eastAsia="Times New Roman"/>
          <w:sz w:val="24"/>
          <w:szCs w:val="24"/>
        </w:rPr>
        <w:br/>
        <w:t>в) сочетанием вертикальных, линейных __________и функциональных связей управления с горизонтальными</w:t>
      </w:r>
      <w:r w:rsidRPr="00547D75">
        <w:rPr>
          <w:rFonts w:eastAsia="Times New Roman"/>
          <w:sz w:val="24"/>
          <w:szCs w:val="24"/>
        </w:rPr>
        <w:br/>
        <w:t>г) наличием самостоятельных производственных единиц по регионам.</w:t>
      </w:r>
    </w:p>
    <w:p w:rsidR="00547D75" w:rsidRPr="00547D75" w:rsidRDefault="00547D75" w:rsidP="00547D75">
      <w:pPr>
        <w:rPr>
          <w:rFonts w:eastAsia="Times New Roman"/>
          <w:sz w:val="24"/>
          <w:szCs w:val="24"/>
        </w:rPr>
      </w:pPr>
    </w:p>
    <w:p w:rsidR="00547D75" w:rsidRPr="00547D75" w:rsidRDefault="00547D75" w:rsidP="00547D75">
      <w:pPr>
        <w:rPr>
          <w:rFonts w:eastAsia="Times New Roman"/>
          <w:sz w:val="24"/>
          <w:szCs w:val="24"/>
        </w:rPr>
      </w:pPr>
    </w:p>
    <w:p w:rsidR="00547D75" w:rsidRPr="00547D75" w:rsidRDefault="00547D75" w:rsidP="00547D75">
      <w:pPr>
        <w:rPr>
          <w:rFonts w:eastAsia="Times New Roman"/>
          <w:sz w:val="24"/>
          <w:szCs w:val="24"/>
        </w:rPr>
      </w:pPr>
    </w:p>
    <w:p w:rsidR="00547D75" w:rsidRPr="00547D75" w:rsidRDefault="00547D75" w:rsidP="00547D75">
      <w:pPr>
        <w:spacing w:before="100" w:beforeAutospacing="1" w:after="100" w:afterAutospacing="1"/>
        <w:outlineLvl w:val="0"/>
        <w:rPr>
          <w:rFonts w:eastAsia="Times New Roman"/>
          <w:b/>
          <w:bCs/>
          <w:kern w:val="36"/>
          <w:sz w:val="24"/>
          <w:szCs w:val="24"/>
        </w:rPr>
      </w:pPr>
      <w:r w:rsidRPr="00547D75">
        <w:rPr>
          <w:rFonts w:eastAsia="Times New Roman"/>
          <w:b/>
          <w:bCs/>
          <w:kern w:val="36"/>
          <w:sz w:val="24"/>
          <w:szCs w:val="24"/>
        </w:rPr>
        <w:t>Тема 2. Организационно-правовые формы предприятий (фирм)</w:t>
      </w:r>
    </w:p>
    <w:p w:rsidR="00547D75" w:rsidRPr="00547D75" w:rsidRDefault="00547D75" w:rsidP="00547D75">
      <w:pPr>
        <w:rPr>
          <w:rFonts w:eastAsiaTheme="minorHAnsi"/>
          <w:sz w:val="24"/>
          <w:szCs w:val="24"/>
          <w:lang w:eastAsia="en-US"/>
        </w:rPr>
      </w:pP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 Складочный капитал формируется при создании:</w:t>
      </w:r>
      <w:r w:rsidRPr="00547D75">
        <w:rPr>
          <w:rFonts w:eastAsia="Times New Roman"/>
          <w:sz w:val="24"/>
          <w:szCs w:val="24"/>
        </w:rPr>
        <w:br/>
        <w:t>а) общества с ограниченной ответственностью</w:t>
      </w:r>
      <w:r w:rsidRPr="00547D75">
        <w:rPr>
          <w:rFonts w:eastAsia="Times New Roman"/>
          <w:sz w:val="24"/>
          <w:szCs w:val="24"/>
        </w:rPr>
        <w:br/>
      </w:r>
      <w:r w:rsidRPr="00547D75">
        <w:rPr>
          <w:rFonts w:eastAsia="Times New Roman"/>
          <w:b/>
          <w:bCs/>
          <w:sz w:val="24"/>
          <w:szCs w:val="24"/>
        </w:rPr>
        <w:t>б) полного товарищества</w:t>
      </w:r>
      <w:r w:rsidRPr="00547D75">
        <w:rPr>
          <w:rFonts w:eastAsia="Times New Roman"/>
          <w:sz w:val="24"/>
          <w:szCs w:val="24"/>
        </w:rPr>
        <w:br/>
        <w:t>в) открытого акционерного общества</w:t>
      </w:r>
      <w:r w:rsidRPr="00547D75">
        <w:rPr>
          <w:rFonts w:eastAsia="Times New Roman"/>
          <w:sz w:val="24"/>
          <w:szCs w:val="24"/>
        </w:rPr>
        <w:br/>
        <w:t>г) закрытого акционерного общества</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2. Уставный фонд не формируется при создании:</w:t>
      </w:r>
      <w:r w:rsidRPr="00547D75">
        <w:rPr>
          <w:rFonts w:eastAsia="Times New Roman"/>
          <w:sz w:val="24"/>
          <w:szCs w:val="24"/>
        </w:rPr>
        <w:br/>
      </w:r>
      <w:r w:rsidRPr="00547D75">
        <w:rPr>
          <w:rFonts w:eastAsia="Times New Roman"/>
          <w:b/>
          <w:bCs/>
          <w:sz w:val="24"/>
          <w:szCs w:val="24"/>
        </w:rPr>
        <w:t>а) акционерного общества</w:t>
      </w:r>
      <w:r w:rsidRPr="00547D75">
        <w:rPr>
          <w:rFonts w:eastAsia="Times New Roman"/>
          <w:sz w:val="24"/>
          <w:szCs w:val="24"/>
        </w:rPr>
        <w:br/>
      </w:r>
      <w:r w:rsidRPr="00547D75">
        <w:rPr>
          <w:rFonts w:eastAsia="Times New Roman"/>
          <w:b/>
          <w:bCs/>
          <w:sz w:val="24"/>
          <w:szCs w:val="24"/>
        </w:rPr>
        <w:t>б) общества с ограниченной ответственностью</w:t>
      </w:r>
      <w:r w:rsidRPr="00547D75">
        <w:rPr>
          <w:rFonts w:eastAsia="Times New Roman"/>
          <w:sz w:val="24"/>
          <w:szCs w:val="24"/>
        </w:rPr>
        <w:br/>
        <w:t>в) артели</w:t>
      </w:r>
      <w:r w:rsidRPr="00547D75">
        <w:rPr>
          <w:rFonts w:eastAsia="Times New Roman"/>
          <w:sz w:val="24"/>
          <w:szCs w:val="24"/>
        </w:rPr>
        <w:br/>
        <w:t>г) казенного предприятия</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3. Хозяйственным товариществом является:</w:t>
      </w:r>
      <w:r w:rsidRPr="00547D75">
        <w:rPr>
          <w:rFonts w:eastAsia="Times New Roman"/>
          <w:sz w:val="24"/>
          <w:szCs w:val="24"/>
        </w:rPr>
        <w:br/>
        <w:t>а) общество с ограниченной ответственностью</w:t>
      </w:r>
      <w:r w:rsidRPr="00547D75">
        <w:rPr>
          <w:rFonts w:eastAsia="Times New Roman"/>
          <w:sz w:val="24"/>
          <w:szCs w:val="24"/>
        </w:rPr>
        <w:br/>
        <w:t>б) общество с дополнительной ответственностью</w:t>
      </w:r>
      <w:r w:rsidRPr="00547D75">
        <w:rPr>
          <w:rFonts w:eastAsia="Times New Roman"/>
          <w:sz w:val="24"/>
          <w:szCs w:val="24"/>
        </w:rPr>
        <w:br/>
      </w:r>
      <w:r w:rsidRPr="00547D75">
        <w:rPr>
          <w:rFonts w:eastAsia="Times New Roman"/>
          <w:b/>
          <w:bCs/>
          <w:sz w:val="24"/>
          <w:szCs w:val="24"/>
        </w:rPr>
        <w:t>в) коммандитное товарищество</w:t>
      </w:r>
      <w:r w:rsidRPr="00547D75">
        <w:rPr>
          <w:rFonts w:eastAsia="Times New Roman"/>
          <w:sz w:val="24"/>
          <w:szCs w:val="24"/>
        </w:rPr>
        <w:br/>
        <w:t>г) закрытое акционерное общество</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4. Одно лицо может быть полным товарищем:</w:t>
      </w:r>
      <w:r w:rsidRPr="00547D75">
        <w:rPr>
          <w:rFonts w:eastAsia="Times New Roman"/>
          <w:sz w:val="24"/>
          <w:szCs w:val="24"/>
        </w:rPr>
        <w:br/>
        <w:t>а) в двух товариществах</w:t>
      </w:r>
      <w:r w:rsidRPr="00547D75">
        <w:rPr>
          <w:rFonts w:eastAsia="Times New Roman"/>
          <w:sz w:val="24"/>
          <w:szCs w:val="24"/>
        </w:rPr>
        <w:br/>
      </w:r>
      <w:r w:rsidRPr="00547D75">
        <w:rPr>
          <w:rFonts w:eastAsia="Times New Roman"/>
          <w:b/>
          <w:bCs/>
          <w:sz w:val="24"/>
          <w:szCs w:val="24"/>
        </w:rPr>
        <w:t>б) одном товариществе</w:t>
      </w:r>
      <w:r w:rsidRPr="00547D75">
        <w:rPr>
          <w:rFonts w:eastAsia="Times New Roman"/>
          <w:sz w:val="24"/>
          <w:szCs w:val="24"/>
        </w:rPr>
        <w:br/>
        <w:t>в) одном полном товариществе и одном коммандитном товариществе</w:t>
      </w:r>
      <w:r w:rsidRPr="00547D75">
        <w:rPr>
          <w:rFonts w:eastAsia="Times New Roman"/>
          <w:sz w:val="24"/>
          <w:szCs w:val="24"/>
        </w:rPr>
        <w:br/>
        <w:t>г) неограниченном числе товариществ</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5. Хозяйственным обществом является:</w:t>
      </w:r>
      <w:r w:rsidRPr="00547D75">
        <w:rPr>
          <w:rFonts w:eastAsia="Times New Roman"/>
          <w:sz w:val="24"/>
          <w:szCs w:val="24"/>
        </w:rPr>
        <w:br/>
        <w:t>а) полное товарищество</w:t>
      </w:r>
      <w:r w:rsidRPr="00547D75">
        <w:rPr>
          <w:rFonts w:eastAsia="Times New Roman"/>
          <w:sz w:val="24"/>
          <w:szCs w:val="24"/>
        </w:rPr>
        <w:br/>
      </w:r>
      <w:r w:rsidRPr="00547D75">
        <w:rPr>
          <w:rFonts w:eastAsia="Times New Roman"/>
          <w:b/>
          <w:bCs/>
          <w:sz w:val="24"/>
          <w:szCs w:val="24"/>
        </w:rPr>
        <w:t>б) закрытое акционерное общество</w:t>
      </w:r>
      <w:r w:rsidRPr="00547D75">
        <w:rPr>
          <w:rFonts w:eastAsia="Times New Roman"/>
          <w:sz w:val="24"/>
          <w:szCs w:val="24"/>
        </w:rPr>
        <w:br/>
        <w:t>в) коммандитное товарищество</w:t>
      </w:r>
      <w:r w:rsidRPr="00547D75">
        <w:rPr>
          <w:rFonts w:eastAsia="Times New Roman"/>
          <w:sz w:val="24"/>
          <w:szCs w:val="24"/>
        </w:rPr>
        <w:br/>
        <w:t>г) товарищество на вере</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6. Акционерным обществом является хозяйственное общество:</w:t>
      </w:r>
      <w:r w:rsidRPr="00547D75">
        <w:rPr>
          <w:rFonts w:eastAsia="Times New Roman"/>
          <w:sz w:val="24"/>
          <w:szCs w:val="24"/>
        </w:rPr>
        <w:br/>
        <w:t>а) с разделенным на доли уставным капиталом</w:t>
      </w:r>
      <w:r w:rsidRPr="00547D75">
        <w:rPr>
          <w:rFonts w:eastAsia="Times New Roman"/>
          <w:sz w:val="24"/>
          <w:szCs w:val="24"/>
        </w:rPr>
        <w:br/>
        <w:t>б) разделенным на определенное число акций паевым фондом</w:t>
      </w:r>
      <w:r w:rsidRPr="00547D75">
        <w:rPr>
          <w:rFonts w:eastAsia="Times New Roman"/>
          <w:sz w:val="24"/>
          <w:szCs w:val="24"/>
        </w:rPr>
        <w:br/>
        <w:t>в) разделенным на доли складочным капиталом</w:t>
      </w:r>
      <w:r w:rsidRPr="00547D75">
        <w:rPr>
          <w:rFonts w:eastAsia="Times New Roman"/>
          <w:sz w:val="24"/>
          <w:szCs w:val="24"/>
        </w:rPr>
        <w:br/>
      </w:r>
      <w:r w:rsidRPr="00547D75">
        <w:rPr>
          <w:rFonts w:eastAsia="Times New Roman"/>
          <w:b/>
          <w:bCs/>
          <w:sz w:val="24"/>
          <w:szCs w:val="24"/>
        </w:rPr>
        <w:t>г) разделенным на определенное число акций уставным капиталом</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7. Число акционеров закрытого акционерного общества не может превышать:</w:t>
      </w:r>
      <w:r w:rsidRPr="00547D75">
        <w:rPr>
          <w:rFonts w:eastAsia="Times New Roman"/>
          <w:sz w:val="24"/>
          <w:szCs w:val="24"/>
        </w:rPr>
        <w:br/>
        <w:t>а) 1</w:t>
      </w:r>
      <w:r w:rsidRPr="00547D75">
        <w:rPr>
          <w:rFonts w:eastAsia="Times New Roman"/>
          <w:sz w:val="24"/>
          <w:szCs w:val="24"/>
        </w:rPr>
        <w:br/>
        <w:t>б) 5</w:t>
      </w:r>
      <w:r w:rsidRPr="00547D75">
        <w:rPr>
          <w:rFonts w:eastAsia="Times New Roman"/>
          <w:sz w:val="24"/>
          <w:szCs w:val="24"/>
        </w:rPr>
        <w:br/>
      </w:r>
      <w:r w:rsidRPr="00547D75">
        <w:rPr>
          <w:rFonts w:eastAsia="Times New Roman"/>
          <w:b/>
          <w:bCs/>
          <w:sz w:val="24"/>
          <w:szCs w:val="24"/>
        </w:rPr>
        <w:t>в) 50</w:t>
      </w:r>
      <w:r w:rsidRPr="00547D75">
        <w:rPr>
          <w:rFonts w:eastAsia="Times New Roman"/>
          <w:sz w:val="24"/>
          <w:szCs w:val="24"/>
        </w:rPr>
        <w:br/>
        <w:t>г) 1000</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8. Открытую подписку на выпускаемые акции проводит:</w:t>
      </w:r>
      <w:r w:rsidRPr="00547D75">
        <w:rPr>
          <w:rFonts w:eastAsia="Times New Roman"/>
          <w:sz w:val="24"/>
          <w:szCs w:val="24"/>
        </w:rPr>
        <w:br/>
        <w:t>а) общество с ограниченной ответственностью</w:t>
      </w:r>
      <w:r w:rsidRPr="00547D75">
        <w:rPr>
          <w:rFonts w:eastAsia="Times New Roman"/>
          <w:sz w:val="24"/>
          <w:szCs w:val="24"/>
        </w:rPr>
        <w:br/>
      </w:r>
      <w:r w:rsidRPr="00547D75">
        <w:rPr>
          <w:rFonts w:eastAsia="Times New Roman"/>
          <w:b/>
          <w:bCs/>
          <w:sz w:val="24"/>
          <w:szCs w:val="24"/>
        </w:rPr>
        <w:t>б) открытое акционерное общество</w:t>
      </w:r>
      <w:r w:rsidRPr="00547D75">
        <w:rPr>
          <w:rFonts w:eastAsia="Times New Roman"/>
          <w:sz w:val="24"/>
          <w:szCs w:val="24"/>
        </w:rPr>
        <w:br/>
        <w:t>в) производственный кооператив</w:t>
      </w:r>
      <w:r w:rsidRPr="00547D75">
        <w:rPr>
          <w:rFonts w:eastAsia="Times New Roman"/>
          <w:sz w:val="24"/>
          <w:szCs w:val="24"/>
        </w:rPr>
        <w:br/>
        <w:t>г) коммандитное товарищество</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9. Высшим органом управления акционерным обществом является:</w:t>
      </w:r>
      <w:r w:rsidRPr="00547D75">
        <w:rPr>
          <w:rFonts w:eastAsia="Times New Roman"/>
          <w:sz w:val="24"/>
          <w:szCs w:val="24"/>
        </w:rPr>
        <w:br/>
        <w:t>а) наблюдательный совет</w:t>
      </w:r>
      <w:r w:rsidRPr="00547D75">
        <w:rPr>
          <w:rFonts w:eastAsia="Times New Roman"/>
          <w:sz w:val="24"/>
          <w:szCs w:val="24"/>
        </w:rPr>
        <w:br/>
        <w:t>б) ревизионная комиссия</w:t>
      </w:r>
      <w:r w:rsidRPr="00547D75">
        <w:rPr>
          <w:rFonts w:eastAsia="Times New Roman"/>
          <w:sz w:val="24"/>
          <w:szCs w:val="24"/>
        </w:rPr>
        <w:br/>
      </w:r>
      <w:r w:rsidRPr="00547D75">
        <w:rPr>
          <w:rFonts w:eastAsia="Times New Roman"/>
          <w:b/>
          <w:bCs/>
          <w:sz w:val="24"/>
          <w:szCs w:val="24"/>
        </w:rPr>
        <w:t>в) общее собрание акционеров</w:t>
      </w:r>
      <w:r w:rsidRPr="00547D75">
        <w:rPr>
          <w:rFonts w:eastAsia="Times New Roman"/>
          <w:sz w:val="24"/>
          <w:szCs w:val="24"/>
        </w:rPr>
        <w:br/>
        <w:t>г) совет директоров</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10. Минимальное число членов кооператива равно:</w:t>
      </w:r>
      <w:r w:rsidRPr="00547D75">
        <w:rPr>
          <w:rFonts w:eastAsia="Times New Roman"/>
          <w:sz w:val="24"/>
          <w:szCs w:val="24"/>
        </w:rPr>
        <w:br/>
        <w:t>а) 100</w:t>
      </w:r>
      <w:r w:rsidRPr="00547D75">
        <w:rPr>
          <w:rFonts w:eastAsia="Times New Roman"/>
          <w:sz w:val="24"/>
          <w:szCs w:val="24"/>
        </w:rPr>
        <w:br/>
      </w:r>
      <w:r w:rsidRPr="00547D75">
        <w:rPr>
          <w:rFonts w:eastAsia="Times New Roman"/>
          <w:b/>
          <w:bCs/>
          <w:sz w:val="24"/>
          <w:szCs w:val="24"/>
        </w:rPr>
        <w:t>б) 5</w:t>
      </w:r>
      <w:r w:rsidRPr="00547D75">
        <w:rPr>
          <w:rFonts w:eastAsia="Times New Roman"/>
          <w:sz w:val="24"/>
          <w:szCs w:val="24"/>
        </w:rPr>
        <w:br/>
        <w:t>в) 1</w:t>
      </w:r>
      <w:r w:rsidRPr="00547D75">
        <w:rPr>
          <w:rFonts w:eastAsia="Times New Roman"/>
          <w:sz w:val="24"/>
          <w:szCs w:val="24"/>
        </w:rPr>
        <w:br/>
        <w:t>г) 50</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11. Унитарное предприятие – это коммерческая организация:</w:t>
      </w:r>
      <w:r w:rsidRPr="00547D75">
        <w:rPr>
          <w:rFonts w:eastAsia="Times New Roman"/>
          <w:sz w:val="24"/>
          <w:szCs w:val="24"/>
        </w:rPr>
        <w:br/>
        <w:t>а) наделенная правом собственности на имущество, закрепленное за ним собственником</w:t>
      </w:r>
      <w:r w:rsidRPr="00547D75">
        <w:rPr>
          <w:rFonts w:eastAsia="Times New Roman"/>
          <w:sz w:val="24"/>
          <w:szCs w:val="24"/>
        </w:rPr>
        <w:br/>
      </w:r>
      <w:r w:rsidRPr="00547D75">
        <w:rPr>
          <w:rFonts w:eastAsia="Times New Roman"/>
          <w:b/>
          <w:bCs/>
          <w:sz w:val="24"/>
          <w:szCs w:val="24"/>
        </w:rPr>
        <w:t>б) не наделенная правом собственности на имущество, закрепленное за нимсобственником</w:t>
      </w:r>
      <w:r w:rsidRPr="00547D75">
        <w:rPr>
          <w:rFonts w:eastAsia="Times New Roman"/>
          <w:sz w:val="24"/>
          <w:szCs w:val="24"/>
        </w:rPr>
        <w:br/>
        <w:t>в) частично наделенная правом собственности на имущество, закрепленное за ним собственником</w:t>
      </w:r>
      <w:r w:rsidRPr="00547D75">
        <w:rPr>
          <w:rFonts w:eastAsia="Times New Roman"/>
          <w:sz w:val="24"/>
          <w:szCs w:val="24"/>
        </w:rPr>
        <w:br/>
        <w:t>г) наделяемая правом собственности на имущество по усмотрению собственника</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12. Федеральное казенное предприятие учреждается решением:</w:t>
      </w:r>
      <w:r w:rsidRPr="00547D75">
        <w:rPr>
          <w:rFonts w:eastAsia="Times New Roman"/>
          <w:sz w:val="24"/>
          <w:szCs w:val="24"/>
        </w:rPr>
        <w:br/>
        <w:t>а) органа местного самоуправления</w:t>
      </w:r>
      <w:r w:rsidRPr="00547D75">
        <w:rPr>
          <w:rFonts w:eastAsia="Times New Roman"/>
          <w:sz w:val="24"/>
          <w:szCs w:val="24"/>
        </w:rPr>
        <w:br/>
      </w:r>
      <w:r w:rsidRPr="00547D75">
        <w:rPr>
          <w:rFonts w:eastAsia="Times New Roman"/>
          <w:b/>
          <w:bCs/>
          <w:sz w:val="24"/>
          <w:szCs w:val="24"/>
        </w:rPr>
        <w:t>б) Правительством РФ</w:t>
      </w:r>
      <w:r w:rsidRPr="00547D75">
        <w:rPr>
          <w:rFonts w:eastAsia="Times New Roman"/>
          <w:sz w:val="24"/>
          <w:szCs w:val="24"/>
        </w:rPr>
        <w:br/>
        <w:t>в) органа местного самоуправления и Правительством РФ</w:t>
      </w:r>
      <w:r w:rsidRPr="00547D75">
        <w:rPr>
          <w:rFonts w:eastAsia="Times New Roman"/>
          <w:sz w:val="24"/>
          <w:szCs w:val="24"/>
        </w:rPr>
        <w:br/>
        <w:t>г) органом государственной власти субъекта Федерации</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13. Холдинговая компания – это предприятие:</w:t>
      </w:r>
      <w:r w:rsidRPr="00547D75">
        <w:rPr>
          <w:rFonts w:eastAsia="Times New Roman"/>
          <w:sz w:val="24"/>
          <w:szCs w:val="24"/>
        </w:rPr>
        <w:br/>
      </w:r>
      <w:r w:rsidRPr="00547D75">
        <w:rPr>
          <w:rFonts w:eastAsia="Times New Roman"/>
          <w:b/>
          <w:bCs/>
          <w:sz w:val="24"/>
          <w:szCs w:val="24"/>
        </w:rPr>
        <w:t>а) владеющее контрольными пакетами акций других предприятий</w:t>
      </w:r>
      <w:r w:rsidRPr="00547D75">
        <w:rPr>
          <w:rFonts w:eastAsia="Times New Roman"/>
          <w:sz w:val="24"/>
          <w:szCs w:val="24"/>
        </w:rPr>
        <w:br/>
        <w:t>б) занимающееся сбытом продукции</w:t>
      </w:r>
      <w:r w:rsidRPr="00547D75">
        <w:rPr>
          <w:rFonts w:eastAsia="Times New Roman"/>
          <w:sz w:val="24"/>
          <w:szCs w:val="24"/>
        </w:rPr>
        <w:br/>
        <w:t>в) контролирующее производство одного вида товара</w:t>
      </w:r>
      <w:r w:rsidRPr="00547D75">
        <w:rPr>
          <w:rFonts w:eastAsia="Times New Roman"/>
          <w:sz w:val="24"/>
          <w:szCs w:val="24"/>
        </w:rPr>
        <w:br/>
        <w:t>г) осуществляющее страховую деятельность</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14. Высшим органом управления финансово-промышленной группой является:</w:t>
      </w:r>
      <w:r w:rsidRPr="00547D75">
        <w:rPr>
          <w:rFonts w:eastAsia="Times New Roman"/>
          <w:sz w:val="24"/>
          <w:szCs w:val="24"/>
        </w:rPr>
        <w:br/>
        <w:t>а) общее собрание акционеров</w:t>
      </w:r>
      <w:r w:rsidRPr="00547D75">
        <w:rPr>
          <w:rFonts w:eastAsia="Times New Roman"/>
          <w:sz w:val="24"/>
          <w:szCs w:val="24"/>
        </w:rPr>
        <w:br/>
        <w:t>6) совет учредителей</w:t>
      </w:r>
      <w:r w:rsidRPr="00547D75">
        <w:rPr>
          <w:rFonts w:eastAsia="Times New Roman"/>
          <w:sz w:val="24"/>
          <w:szCs w:val="24"/>
        </w:rPr>
        <w:br/>
      </w:r>
      <w:r w:rsidRPr="00547D75">
        <w:rPr>
          <w:rFonts w:eastAsia="Times New Roman"/>
          <w:b/>
          <w:bCs/>
          <w:sz w:val="24"/>
          <w:szCs w:val="24"/>
        </w:rPr>
        <w:t>в) совет директоров компаний, входящих в состав финансово-промышленной группы</w:t>
      </w:r>
      <w:r w:rsidRPr="00547D75">
        <w:rPr>
          <w:rFonts w:eastAsia="Times New Roman"/>
          <w:sz w:val="24"/>
          <w:szCs w:val="24"/>
        </w:rPr>
        <w:br/>
        <w:t>г) центральная компания финансово-промышленной группы</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15. Консорциум — это объединение предприятий для осуществления проектов:</w:t>
      </w:r>
      <w:r w:rsidRPr="00547D75">
        <w:rPr>
          <w:rFonts w:eastAsia="Times New Roman"/>
          <w:sz w:val="24"/>
          <w:szCs w:val="24"/>
        </w:rPr>
        <w:br/>
      </w:r>
      <w:r w:rsidRPr="00547D75">
        <w:rPr>
          <w:rFonts w:eastAsia="Times New Roman"/>
          <w:b/>
          <w:bCs/>
          <w:sz w:val="24"/>
          <w:szCs w:val="24"/>
        </w:rPr>
        <w:t>а) на временной основе</w:t>
      </w:r>
      <w:r w:rsidRPr="00547D75">
        <w:rPr>
          <w:rFonts w:eastAsia="Times New Roman"/>
          <w:sz w:val="24"/>
          <w:szCs w:val="24"/>
        </w:rPr>
        <w:br/>
        <w:t>б) на постоянной основе</w:t>
      </w:r>
      <w:r w:rsidRPr="00547D75">
        <w:rPr>
          <w:rFonts w:eastAsia="Times New Roman"/>
          <w:sz w:val="24"/>
          <w:szCs w:val="24"/>
        </w:rPr>
        <w:br/>
        <w:t>в) на один год</w:t>
      </w:r>
      <w:r w:rsidRPr="00547D75">
        <w:rPr>
          <w:rFonts w:eastAsia="Times New Roman"/>
          <w:sz w:val="24"/>
          <w:szCs w:val="24"/>
        </w:rPr>
        <w:br/>
        <w:t>г) на 10 лет</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547D75">
        <w:rPr>
          <w:rFonts w:eastAsia="Times New Roman"/>
          <w:sz w:val="24"/>
          <w:szCs w:val="24"/>
        </w:rPr>
        <w:br/>
        <w:t>а) синдикатом</w:t>
      </w:r>
      <w:r w:rsidRPr="00547D75">
        <w:rPr>
          <w:rFonts w:eastAsia="Times New Roman"/>
          <w:sz w:val="24"/>
          <w:szCs w:val="24"/>
        </w:rPr>
        <w:br/>
        <w:t>б) картелем</w:t>
      </w:r>
      <w:r w:rsidRPr="00547D75">
        <w:rPr>
          <w:rFonts w:eastAsia="Times New Roman"/>
          <w:sz w:val="24"/>
          <w:szCs w:val="24"/>
        </w:rPr>
        <w:br/>
      </w:r>
      <w:r w:rsidRPr="00547D75">
        <w:rPr>
          <w:rFonts w:eastAsia="Times New Roman"/>
          <w:b/>
          <w:bCs/>
          <w:sz w:val="24"/>
          <w:szCs w:val="24"/>
        </w:rPr>
        <w:t>в) концерном</w:t>
      </w:r>
      <w:r w:rsidRPr="00547D75">
        <w:rPr>
          <w:rFonts w:eastAsia="Times New Roman"/>
          <w:sz w:val="24"/>
          <w:szCs w:val="24"/>
        </w:rPr>
        <w:br/>
        <w:t>г) трестом</w:t>
      </w:r>
    </w:p>
    <w:p w:rsidR="00547D75" w:rsidRPr="00547D75" w:rsidRDefault="00547D75" w:rsidP="00547D75">
      <w:pPr>
        <w:spacing w:before="100" w:beforeAutospacing="1" w:after="100" w:afterAutospacing="1"/>
        <w:rPr>
          <w:rFonts w:eastAsia="Times New Roman"/>
          <w:sz w:val="24"/>
          <w:szCs w:val="24"/>
        </w:rPr>
      </w:pPr>
      <w:r w:rsidRPr="00547D75">
        <w:rPr>
          <w:rFonts w:eastAsia="Times New Roman"/>
          <w:sz w:val="24"/>
          <w:szCs w:val="24"/>
        </w:rPr>
        <w:t>17. Некоммерческие организации – это юридические лица, главной целью которых является:</w:t>
      </w:r>
      <w:r w:rsidRPr="00547D75">
        <w:rPr>
          <w:rFonts w:eastAsia="Times New Roman"/>
          <w:sz w:val="24"/>
          <w:szCs w:val="24"/>
        </w:rPr>
        <w:br/>
        <w:t>а) распределение прибыли между учредителями</w:t>
      </w:r>
      <w:r w:rsidRPr="00547D75">
        <w:rPr>
          <w:rFonts w:eastAsia="Times New Roman"/>
          <w:sz w:val="24"/>
          <w:szCs w:val="24"/>
        </w:rPr>
        <w:br/>
        <w:t>б) получение прибыли</w:t>
      </w:r>
      <w:r w:rsidRPr="00547D75">
        <w:rPr>
          <w:rFonts w:eastAsia="Times New Roman"/>
          <w:sz w:val="24"/>
          <w:szCs w:val="24"/>
        </w:rPr>
        <w:br/>
      </w:r>
      <w:r w:rsidRPr="00547D75">
        <w:rPr>
          <w:rFonts w:eastAsia="Times New Roman"/>
          <w:b/>
          <w:bCs/>
          <w:sz w:val="24"/>
          <w:szCs w:val="24"/>
        </w:rPr>
        <w:t>в) удовлетворение материальных, духовных или иных нематериальных потребностей,социальные, благотворительные, культурные, образовательные или иные общественно-полезные цели</w:t>
      </w:r>
      <w:r w:rsidRPr="00547D75">
        <w:rPr>
          <w:rFonts w:eastAsia="Times New Roman"/>
          <w:sz w:val="24"/>
          <w:szCs w:val="24"/>
        </w:rPr>
        <w:br/>
        <w:t>г) удовлетворение только материальных потребностей</w:t>
      </w:r>
    </w:p>
    <w:p w:rsidR="00547D75" w:rsidRPr="00547D75" w:rsidRDefault="00547D75" w:rsidP="00547D75">
      <w:pPr>
        <w:widowControl w:val="0"/>
        <w:spacing w:before="139" w:line="360" w:lineRule="auto"/>
        <w:ind w:left="101" w:right="99" w:firstLine="708"/>
        <w:jc w:val="both"/>
        <w:rPr>
          <w:rFonts w:eastAsiaTheme="minorHAnsi"/>
          <w:sz w:val="24"/>
          <w:szCs w:val="24"/>
          <w:lang w:eastAsia="en-US"/>
        </w:rPr>
      </w:pPr>
    </w:p>
    <w:p w:rsidR="00547D75" w:rsidRPr="00547D75" w:rsidRDefault="00547D75" w:rsidP="00547D75">
      <w:pPr>
        <w:keepNext/>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i/>
          <w:sz w:val="24"/>
          <w:szCs w:val="24"/>
        </w:rPr>
      </w:pPr>
    </w:p>
    <w:p w:rsidR="00547D75" w:rsidRPr="00547D75" w:rsidRDefault="00547D75" w:rsidP="005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4"/>
          <w:szCs w:val="24"/>
        </w:rPr>
      </w:pPr>
    </w:p>
    <w:p w:rsidR="00547D75" w:rsidRPr="00547D75" w:rsidRDefault="00547D75" w:rsidP="00547D75">
      <w:pPr>
        <w:keepNext/>
        <w:tabs>
          <w:tab w:val="num" w:pos="0"/>
        </w:tabs>
        <w:autoSpaceDE w:val="0"/>
        <w:autoSpaceDN w:val="0"/>
        <w:jc w:val="both"/>
        <w:outlineLvl w:val="0"/>
        <w:rPr>
          <w:rFonts w:eastAsia="Times New Roman"/>
          <w:b/>
          <w:caps/>
          <w:sz w:val="24"/>
          <w:szCs w:val="24"/>
        </w:rPr>
      </w:pPr>
      <w:r w:rsidRPr="00547D75">
        <w:rPr>
          <w:rFonts w:eastAsia="Times New Roman"/>
          <w:b/>
          <w:caps/>
          <w:sz w:val="24"/>
          <w:szCs w:val="24"/>
        </w:rPr>
        <w:t>Контроль и оценка результатов освоения УЧЕБНОЙ Дисциплины</w:t>
      </w:r>
    </w:p>
    <w:p w:rsidR="00547D75" w:rsidRPr="00547D75" w:rsidRDefault="00547D75" w:rsidP="00547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eastAsia="Times New Roman"/>
          <w:sz w:val="24"/>
          <w:szCs w:val="24"/>
        </w:rPr>
      </w:pPr>
      <w:r w:rsidRPr="00547D75">
        <w:rPr>
          <w:rFonts w:eastAsia="Times New Roman"/>
          <w:b/>
          <w:sz w:val="24"/>
          <w:szCs w:val="24"/>
        </w:rPr>
        <w:t>Контрольи оценка</w:t>
      </w:r>
      <w:r w:rsidRPr="00547D75">
        <w:rPr>
          <w:rFonts w:eastAsia="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547D75" w:rsidRPr="00547D75" w:rsidRDefault="00547D75" w:rsidP="005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547D75" w:rsidRPr="00547D75" w:rsidTr="00547D75">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547D75" w:rsidRPr="00547D75" w:rsidRDefault="00547D75" w:rsidP="00547D75">
            <w:pPr>
              <w:jc w:val="center"/>
              <w:rPr>
                <w:rFonts w:eastAsia="Times New Roman"/>
                <w:b/>
                <w:bCs/>
                <w:sz w:val="24"/>
                <w:szCs w:val="24"/>
              </w:rPr>
            </w:pPr>
            <w:r w:rsidRPr="00547D75">
              <w:rPr>
                <w:rFonts w:eastAsia="Times New Roman"/>
                <w:b/>
                <w:bCs/>
                <w:sz w:val="24"/>
                <w:szCs w:val="24"/>
              </w:rPr>
              <w:t>Результаты обучения</w:t>
            </w:r>
          </w:p>
          <w:p w:rsidR="00547D75" w:rsidRPr="00547D75" w:rsidRDefault="00547D75" w:rsidP="00547D75">
            <w:pPr>
              <w:jc w:val="center"/>
              <w:rPr>
                <w:rFonts w:eastAsia="Times New Roman"/>
                <w:b/>
                <w:bCs/>
                <w:sz w:val="24"/>
                <w:szCs w:val="24"/>
              </w:rPr>
            </w:pPr>
            <w:r w:rsidRPr="00547D75">
              <w:rPr>
                <w:rFonts w:eastAsia="Times New Roman"/>
                <w:b/>
                <w:bCs/>
                <w:sz w:val="24"/>
                <w:szCs w:val="24"/>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547D75" w:rsidRPr="00547D75" w:rsidRDefault="00547D75" w:rsidP="00547D75">
            <w:pPr>
              <w:jc w:val="center"/>
              <w:rPr>
                <w:rFonts w:eastAsia="Times New Roman"/>
                <w:b/>
                <w:bCs/>
                <w:sz w:val="24"/>
                <w:szCs w:val="24"/>
              </w:rPr>
            </w:pPr>
            <w:r w:rsidRPr="00547D75">
              <w:rPr>
                <w:rFonts w:eastAsia="Times New Roman"/>
                <w:b/>
                <w:sz w:val="24"/>
                <w:szCs w:val="24"/>
              </w:rPr>
              <w:t xml:space="preserve">Формы и методы контроля и оценки результатов обучения </w:t>
            </w:r>
          </w:p>
        </w:tc>
      </w:tr>
      <w:tr w:rsidR="00547D75" w:rsidRPr="00547D75" w:rsidTr="00547D75">
        <w:tc>
          <w:tcPr>
            <w:tcW w:w="4608"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rPr>
                <w:rFonts w:eastAsia="Times New Roman"/>
                <w:sz w:val="24"/>
                <w:szCs w:val="24"/>
              </w:rPr>
            </w:pPr>
            <w:r w:rsidRPr="00547D75">
              <w:rPr>
                <w:rFonts w:eastAsia="Times New Roman"/>
                <w:b/>
                <w:sz w:val="24"/>
                <w:szCs w:val="24"/>
              </w:rPr>
              <w:t>Уметь:</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jc w:val="both"/>
              <w:rPr>
                <w:rFonts w:eastAsia="Times New Roman"/>
                <w:bCs/>
                <w:i/>
                <w:sz w:val="24"/>
                <w:szCs w:val="24"/>
              </w:rPr>
            </w:pPr>
          </w:p>
        </w:tc>
      </w:tr>
      <w:tr w:rsidR="00547D75" w:rsidRPr="00547D75" w:rsidTr="00547D75">
        <w:tc>
          <w:tcPr>
            <w:tcW w:w="4608"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shd w:val="clear" w:color="auto" w:fill="FFFFFF"/>
              <w:spacing w:line="274" w:lineRule="exact"/>
              <w:rPr>
                <w:rFonts w:eastAsia="Times New Roman"/>
                <w:sz w:val="24"/>
                <w:szCs w:val="24"/>
              </w:rPr>
            </w:pPr>
            <w:r w:rsidRPr="00547D75">
              <w:rPr>
                <w:rFonts w:eastAsia="Times New Roman"/>
                <w:spacing w:val="-3"/>
                <w:sz w:val="24"/>
                <w:szCs w:val="24"/>
              </w:rPr>
              <w:t xml:space="preserve">ориентироваться в общих вопросах экономики </w:t>
            </w:r>
            <w:r w:rsidRPr="00547D75">
              <w:rPr>
                <w:rFonts w:eastAsia="Times New Roman"/>
                <w:sz w:val="24"/>
                <w:szCs w:val="24"/>
              </w:rPr>
              <w:t xml:space="preserve"> производства </w:t>
            </w:r>
          </w:p>
          <w:p w:rsidR="00547D75" w:rsidRPr="00547D75" w:rsidRDefault="00547D75" w:rsidP="00547D75">
            <w:pPr>
              <w:tabs>
                <w:tab w:val="num" w:pos="245"/>
              </w:tabs>
              <w:spacing w:line="228" w:lineRule="auto"/>
              <w:rPr>
                <w:rFonts w:eastAsia="Times New Roman"/>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jc w:val="both"/>
              <w:rPr>
                <w:rFonts w:eastAsia="Times New Roman"/>
                <w:bCs/>
                <w:i/>
                <w:sz w:val="24"/>
                <w:szCs w:val="24"/>
              </w:rPr>
            </w:pPr>
            <w:r w:rsidRPr="00547D75">
              <w:rPr>
                <w:rFonts w:eastAsia="Times New Roman"/>
                <w:bCs/>
                <w:i/>
                <w:sz w:val="24"/>
                <w:szCs w:val="24"/>
              </w:rPr>
              <w:t>Практическая работа.</w:t>
            </w:r>
          </w:p>
          <w:p w:rsidR="00547D75" w:rsidRPr="00547D75" w:rsidRDefault="00547D75" w:rsidP="00547D75">
            <w:pPr>
              <w:jc w:val="both"/>
              <w:rPr>
                <w:rFonts w:eastAsia="Times New Roman"/>
                <w:bCs/>
                <w:i/>
                <w:sz w:val="24"/>
                <w:szCs w:val="24"/>
              </w:rPr>
            </w:pPr>
          </w:p>
        </w:tc>
      </w:tr>
      <w:tr w:rsidR="00547D75" w:rsidRPr="00547D75" w:rsidTr="00547D75">
        <w:tc>
          <w:tcPr>
            <w:tcW w:w="4608"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shd w:val="clear" w:color="auto" w:fill="FFFFFF"/>
              <w:spacing w:line="274" w:lineRule="exact"/>
              <w:rPr>
                <w:rFonts w:eastAsia="Times New Roman"/>
                <w:sz w:val="24"/>
                <w:szCs w:val="24"/>
              </w:rPr>
            </w:pPr>
            <w:r w:rsidRPr="00547D75">
              <w:rPr>
                <w:rFonts w:eastAsia="Times New Roman"/>
                <w:spacing w:val="-3"/>
                <w:sz w:val="24"/>
                <w:szCs w:val="24"/>
              </w:rPr>
              <w:t xml:space="preserve">применять экономические знания в </w:t>
            </w:r>
            <w:r w:rsidRPr="00547D75">
              <w:rPr>
                <w:rFonts w:eastAsia="Times New Roman"/>
                <w:spacing w:val="-1"/>
                <w:sz w:val="24"/>
                <w:szCs w:val="24"/>
              </w:rPr>
              <w:t>конкретных производственных ситуациях</w:t>
            </w:r>
          </w:p>
          <w:p w:rsidR="00547D75" w:rsidRPr="00547D75" w:rsidRDefault="00547D75" w:rsidP="00547D75">
            <w:pPr>
              <w:tabs>
                <w:tab w:val="num" w:pos="245"/>
              </w:tabs>
              <w:spacing w:line="228" w:lineRule="auto"/>
              <w:rPr>
                <w:rFonts w:eastAsia="Times New Roman"/>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jc w:val="both"/>
              <w:rPr>
                <w:rFonts w:eastAsia="Times New Roman"/>
                <w:bCs/>
                <w:i/>
                <w:sz w:val="24"/>
                <w:szCs w:val="24"/>
              </w:rPr>
            </w:pPr>
            <w:r w:rsidRPr="00547D75">
              <w:rPr>
                <w:rFonts w:eastAsia="Times New Roman"/>
                <w:bCs/>
                <w:i/>
                <w:sz w:val="24"/>
                <w:szCs w:val="24"/>
              </w:rPr>
              <w:t>Практические работы.</w:t>
            </w:r>
          </w:p>
          <w:p w:rsidR="00547D75" w:rsidRPr="00547D75" w:rsidRDefault="00547D75" w:rsidP="00547D75">
            <w:pPr>
              <w:jc w:val="both"/>
              <w:rPr>
                <w:rFonts w:eastAsia="Times New Roman"/>
                <w:bCs/>
                <w:i/>
                <w:sz w:val="24"/>
                <w:szCs w:val="24"/>
              </w:rPr>
            </w:pPr>
          </w:p>
        </w:tc>
      </w:tr>
      <w:tr w:rsidR="00547D75" w:rsidRPr="00547D75" w:rsidTr="00547D75">
        <w:tc>
          <w:tcPr>
            <w:tcW w:w="4608"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ind w:left="360"/>
              <w:jc w:val="both"/>
              <w:rPr>
                <w:rFonts w:eastAsia="Times New Roman"/>
                <w:sz w:val="24"/>
                <w:szCs w:val="24"/>
              </w:rPr>
            </w:pPr>
            <w:r w:rsidRPr="00547D75">
              <w:rPr>
                <w:rFonts w:eastAsia="Times New Roman"/>
                <w:sz w:val="24"/>
                <w:szCs w:val="24"/>
              </w:rPr>
              <w:t>определять прибыль от реализации продукции;</w:t>
            </w:r>
          </w:p>
          <w:p w:rsidR="00547D75" w:rsidRPr="00547D75" w:rsidRDefault="00547D75" w:rsidP="00547D75">
            <w:pPr>
              <w:ind w:left="360"/>
              <w:jc w:val="both"/>
              <w:rPr>
                <w:rFonts w:eastAsia="Times New Roman"/>
                <w:sz w:val="24"/>
                <w:szCs w:val="24"/>
              </w:rPr>
            </w:pPr>
            <w:r w:rsidRPr="00547D75">
              <w:rPr>
                <w:rFonts w:eastAsia="Times New Roman"/>
                <w:sz w:val="24"/>
                <w:szCs w:val="24"/>
              </w:rPr>
              <w:t xml:space="preserve">рассчитывать налог на прибыль,   </w:t>
            </w:r>
          </w:p>
          <w:p w:rsidR="00547D75" w:rsidRPr="00547D75" w:rsidRDefault="00547D75" w:rsidP="00547D75">
            <w:pPr>
              <w:ind w:left="360"/>
              <w:jc w:val="both"/>
              <w:rPr>
                <w:rFonts w:eastAsia="Times New Roman"/>
                <w:sz w:val="24"/>
                <w:szCs w:val="24"/>
              </w:rPr>
            </w:pPr>
            <w:r w:rsidRPr="00547D75">
              <w:rPr>
                <w:rFonts w:eastAsia="Times New Roman"/>
                <w:sz w:val="24"/>
                <w:szCs w:val="24"/>
              </w:rPr>
              <w:t xml:space="preserve">чистую прибыль, производить ее распределение в соответствии с целевым назначением, </w:t>
            </w:r>
          </w:p>
          <w:p w:rsidR="00547D75" w:rsidRPr="00547D75" w:rsidRDefault="00547D75" w:rsidP="00547D75">
            <w:pPr>
              <w:ind w:left="360"/>
              <w:jc w:val="both"/>
              <w:rPr>
                <w:rFonts w:eastAsia="Times New Roman"/>
                <w:sz w:val="24"/>
                <w:szCs w:val="24"/>
              </w:rPr>
            </w:pPr>
            <w:r w:rsidRPr="00547D75">
              <w:rPr>
                <w:rFonts w:eastAsia="Times New Roman"/>
                <w:sz w:val="24"/>
                <w:szCs w:val="24"/>
              </w:rPr>
              <w:t xml:space="preserve">производить расчеты рентабельности и делать выводы о путях повышения прибыльности предприятия. </w:t>
            </w:r>
          </w:p>
          <w:p w:rsidR="00547D75" w:rsidRPr="00547D75" w:rsidRDefault="00547D75" w:rsidP="00547D75">
            <w:pPr>
              <w:shd w:val="clear" w:color="auto" w:fill="FFFFFF"/>
              <w:spacing w:line="274" w:lineRule="exact"/>
              <w:ind w:right="480"/>
              <w:rPr>
                <w:rFonts w:eastAsia="Times New Roman"/>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jc w:val="both"/>
              <w:rPr>
                <w:rFonts w:eastAsia="Times New Roman"/>
                <w:bCs/>
                <w:i/>
                <w:sz w:val="24"/>
                <w:szCs w:val="24"/>
              </w:rPr>
            </w:pPr>
            <w:r w:rsidRPr="00547D75">
              <w:rPr>
                <w:rFonts w:eastAsia="Times New Roman"/>
                <w:bCs/>
                <w:i/>
                <w:sz w:val="24"/>
                <w:szCs w:val="24"/>
              </w:rPr>
              <w:t>Практические  работы.</w:t>
            </w:r>
          </w:p>
          <w:p w:rsidR="00547D75" w:rsidRPr="00547D75" w:rsidRDefault="00547D75" w:rsidP="00547D75">
            <w:pPr>
              <w:jc w:val="both"/>
              <w:rPr>
                <w:rFonts w:eastAsia="Times New Roman"/>
                <w:bCs/>
                <w:i/>
                <w:sz w:val="24"/>
                <w:szCs w:val="24"/>
              </w:rPr>
            </w:pPr>
          </w:p>
        </w:tc>
      </w:tr>
      <w:tr w:rsidR="00547D75" w:rsidRPr="00547D75" w:rsidTr="00547D75">
        <w:tc>
          <w:tcPr>
            <w:tcW w:w="4608"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tabs>
                <w:tab w:val="num" w:pos="245"/>
              </w:tabs>
              <w:spacing w:line="228" w:lineRule="auto"/>
              <w:ind w:left="245" w:hanging="245"/>
              <w:rPr>
                <w:rFonts w:eastAsia="Times New Roman"/>
                <w:b/>
                <w:sz w:val="24"/>
                <w:szCs w:val="24"/>
              </w:rPr>
            </w:pPr>
            <w:r w:rsidRPr="00547D75">
              <w:rPr>
                <w:rFonts w:eastAsia="Times New Roman"/>
                <w:b/>
                <w:sz w:val="24"/>
                <w:szCs w:val="24"/>
              </w:rPr>
              <w:t>Знать:</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jc w:val="both"/>
              <w:rPr>
                <w:rFonts w:eastAsia="Times New Roman"/>
                <w:bCs/>
                <w:i/>
                <w:sz w:val="24"/>
                <w:szCs w:val="24"/>
              </w:rPr>
            </w:pPr>
          </w:p>
        </w:tc>
      </w:tr>
      <w:tr w:rsidR="00547D75" w:rsidRPr="00547D75" w:rsidTr="00547D75">
        <w:tc>
          <w:tcPr>
            <w:tcW w:w="4608"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tabs>
                <w:tab w:val="num" w:pos="245"/>
              </w:tabs>
              <w:spacing w:line="228" w:lineRule="auto"/>
              <w:rPr>
                <w:rFonts w:eastAsia="Times New Roman"/>
                <w:sz w:val="24"/>
                <w:szCs w:val="24"/>
              </w:rPr>
            </w:pPr>
            <w:r w:rsidRPr="00547D75">
              <w:rPr>
                <w:rFonts w:eastAsia="Times New Roman"/>
                <w:spacing w:val="-1"/>
                <w:sz w:val="24"/>
                <w:szCs w:val="24"/>
              </w:rPr>
              <w:t>принципы рыночной экономики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jc w:val="both"/>
              <w:rPr>
                <w:rFonts w:eastAsia="Times New Roman"/>
                <w:bCs/>
                <w:i/>
                <w:sz w:val="24"/>
                <w:szCs w:val="24"/>
              </w:rPr>
            </w:pPr>
            <w:r w:rsidRPr="00547D75">
              <w:rPr>
                <w:rFonts w:eastAsia="Times New Roman"/>
                <w:bCs/>
                <w:i/>
                <w:sz w:val="24"/>
                <w:szCs w:val="24"/>
              </w:rPr>
              <w:t>Итоговая аттестация</w:t>
            </w:r>
          </w:p>
        </w:tc>
      </w:tr>
      <w:tr w:rsidR="00547D75" w:rsidRPr="00547D75" w:rsidTr="00547D75">
        <w:tc>
          <w:tcPr>
            <w:tcW w:w="4608"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shd w:val="clear" w:color="auto" w:fill="FFFFFF"/>
              <w:rPr>
                <w:rFonts w:eastAsia="Times New Roman"/>
                <w:sz w:val="24"/>
                <w:szCs w:val="24"/>
              </w:rPr>
            </w:pPr>
            <w:r w:rsidRPr="00547D75">
              <w:rPr>
                <w:rFonts w:eastAsia="Times New Roman"/>
                <w:spacing w:val="-1"/>
                <w:sz w:val="24"/>
                <w:szCs w:val="24"/>
              </w:rPr>
              <w:t xml:space="preserve"> организационно-правовые формы организаций;</w:t>
            </w:r>
          </w:p>
          <w:p w:rsidR="00547D75" w:rsidRPr="00547D75" w:rsidRDefault="00547D75" w:rsidP="00547D75">
            <w:pPr>
              <w:tabs>
                <w:tab w:val="num" w:pos="245"/>
              </w:tabs>
              <w:spacing w:line="228" w:lineRule="auto"/>
              <w:rPr>
                <w:rFonts w:eastAsia="Times New Roman"/>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jc w:val="both"/>
              <w:rPr>
                <w:rFonts w:eastAsia="Times New Roman"/>
                <w:bCs/>
                <w:i/>
                <w:sz w:val="24"/>
                <w:szCs w:val="24"/>
              </w:rPr>
            </w:pPr>
          </w:p>
          <w:p w:rsidR="00547D75" w:rsidRPr="00547D75" w:rsidRDefault="00547D75" w:rsidP="00547D75">
            <w:pPr>
              <w:jc w:val="both"/>
              <w:rPr>
                <w:rFonts w:eastAsia="Times New Roman"/>
                <w:bCs/>
                <w:i/>
                <w:sz w:val="24"/>
                <w:szCs w:val="24"/>
              </w:rPr>
            </w:pPr>
            <w:r w:rsidRPr="00547D75">
              <w:rPr>
                <w:rFonts w:eastAsia="Times New Roman"/>
                <w:bCs/>
                <w:i/>
                <w:sz w:val="24"/>
                <w:szCs w:val="24"/>
              </w:rPr>
              <w:t>Итоговая аттестация</w:t>
            </w:r>
          </w:p>
        </w:tc>
      </w:tr>
      <w:tr w:rsidR="00547D75" w:rsidRPr="00547D75" w:rsidTr="00547D75">
        <w:tc>
          <w:tcPr>
            <w:tcW w:w="4608"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tabs>
                <w:tab w:val="num" w:pos="245"/>
              </w:tabs>
              <w:spacing w:line="228" w:lineRule="auto"/>
              <w:rPr>
                <w:rFonts w:eastAsia="Times New Roman"/>
                <w:sz w:val="24"/>
                <w:szCs w:val="24"/>
              </w:rPr>
            </w:pPr>
            <w:r w:rsidRPr="00547D75">
              <w:rPr>
                <w:rFonts w:eastAsia="Times New Roman"/>
                <w:spacing w:val="-3"/>
                <w:sz w:val="24"/>
                <w:szCs w:val="24"/>
              </w:rPr>
              <w:t xml:space="preserve">основные положения законодательства, </w:t>
            </w:r>
            <w:r w:rsidRPr="00547D75">
              <w:rPr>
                <w:rFonts w:eastAsia="Times New Roman"/>
                <w:spacing w:val="-1"/>
                <w:sz w:val="24"/>
                <w:szCs w:val="24"/>
              </w:rPr>
              <w:t>регулирующего трудовые отношения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jc w:val="both"/>
              <w:rPr>
                <w:rFonts w:eastAsia="Times New Roman"/>
                <w:bCs/>
                <w:i/>
                <w:sz w:val="24"/>
                <w:szCs w:val="24"/>
              </w:rPr>
            </w:pPr>
            <w:r w:rsidRPr="00547D75">
              <w:rPr>
                <w:rFonts w:eastAsia="Times New Roman"/>
                <w:bCs/>
                <w:i/>
                <w:sz w:val="24"/>
                <w:szCs w:val="24"/>
              </w:rPr>
              <w:t>Итоговая аттестация</w:t>
            </w:r>
          </w:p>
        </w:tc>
      </w:tr>
      <w:tr w:rsidR="00547D75" w:rsidRPr="00547D75" w:rsidTr="00547D75">
        <w:tc>
          <w:tcPr>
            <w:tcW w:w="4608"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rPr>
                <w:rFonts w:eastAsia="Times New Roman"/>
                <w:sz w:val="24"/>
                <w:szCs w:val="24"/>
              </w:rPr>
            </w:pPr>
            <w:r w:rsidRPr="00547D75">
              <w:rPr>
                <w:rFonts w:eastAsia="Times New Roman"/>
                <w:sz w:val="24"/>
                <w:szCs w:val="24"/>
              </w:rPr>
              <w:t>Механизм формирования заработной платы,формы оплаты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47D75" w:rsidRPr="00547D75" w:rsidRDefault="00547D75" w:rsidP="00547D75">
            <w:pPr>
              <w:jc w:val="both"/>
              <w:rPr>
                <w:rFonts w:eastAsia="Times New Roman"/>
                <w:bCs/>
                <w:i/>
                <w:sz w:val="24"/>
                <w:szCs w:val="24"/>
              </w:rPr>
            </w:pPr>
            <w:r w:rsidRPr="00547D75">
              <w:rPr>
                <w:rFonts w:eastAsia="Times New Roman"/>
                <w:bCs/>
                <w:i/>
                <w:sz w:val="24"/>
                <w:szCs w:val="24"/>
              </w:rPr>
              <w:t>Итоговая аттестация</w:t>
            </w:r>
          </w:p>
        </w:tc>
      </w:tr>
    </w:tbl>
    <w:p w:rsidR="00547D75" w:rsidRPr="00547D75" w:rsidRDefault="00547D75" w:rsidP="005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4"/>
          <w:szCs w:val="24"/>
        </w:rPr>
      </w:pPr>
    </w:p>
    <w:p w:rsidR="00547D75" w:rsidRPr="00547D75" w:rsidRDefault="00547D75" w:rsidP="00547D75">
      <w:pPr>
        <w:rPr>
          <w:rFonts w:eastAsia="Times New Roman"/>
          <w:sz w:val="24"/>
          <w:szCs w:val="24"/>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4603B2" w:rsidRPr="004603B2" w:rsidRDefault="004603B2" w:rsidP="004603B2">
      <w:pPr>
        <w:shd w:val="clear" w:color="auto" w:fill="FFFFFF"/>
        <w:jc w:val="center"/>
        <w:rPr>
          <w:rFonts w:eastAsia="Times New Roman"/>
          <w:sz w:val="24"/>
          <w:szCs w:val="24"/>
        </w:rPr>
      </w:pPr>
      <w:r w:rsidRPr="004603B2">
        <w:rPr>
          <w:rFonts w:eastAsia="Times New Roman"/>
          <w:b/>
          <w:bCs/>
          <w:spacing w:val="-2"/>
          <w:sz w:val="28"/>
          <w:szCs w:val="28"/>
        </w:rPr>
        <w:t>ПРОГРАММА УЧЕБНОЙ ДИСЦИПЛИНЫ</w:t>
      </w:r>
    </w:p>
    <w:p w:rsidR="004603B2" w:rsidRPr="004603B2" w:rsidRDefault="004603B2" w:rsidP="004603B2">
      <w:pPr>
        <w:shd w:val="clear" w:color="auto" w:fill="FFFFFF"/>
        <w:jc w:val="center"/>
        <w:rPr>
          <w:rFonts w:eastAsia="Times New Roman"/>
          <w:b/>
          <w:bCs/>
          <w:sz w:val="28"/>
          <w:szCs w:val="28"/>
        </w:rPr>
      </w:pPr>
    </w:p>
    <w:p w:rsidR="004603B2" w:rsidRPr="004603B2" w:rsidRDefault="004603B2" w:rsidP="004603B2">
      <w:pPr>
        <w:shd w:val="clear" w:color="auto" w:fill="FFFFFF"/>
        <w:jc w:val="center"/>
        <w:rPr>
          <w:rFonts w:eastAsia="Times New Roman"/>
          <w:sz w:val="24"/>
          <w:szCs w:val="24"/>
        </w:rPr>
      </w:pPr>
      <w:r w:rsidRPr="004603B2">
        <w:rPr>
          <w:rFonts w:eastAsia="Times New Roman"/>
          <w:b/>
          <w:bCs/>
          <w:sz w:val="28"/>
          <w:szCs w:val="28"/>
        </w:rPr>
        <w:t>ОП 07. Эффективное поведение на рынке труда</w:t>
      </w:r>
    </w:p>
    <w:p w:rsidR="004603B2" w:rsidRPr="004603B2" w:rsidRDefault="004603B2" w:rsidP="004603B2">
      <w:pPr>
        <w:shd w:val="clear" w:color="auto" w:fill="FFFFFF"/>
        <w:jc w:val="center"/>
        <w:rPr>
          <w:rFonts w:eastAsia="Times New Roman"/>
          <w:b/>
          <w:bCs/>
          <w:sz w:val="28"/>
          <w:szCs w:val="28"/>
        </w:rPr>
      </w:pPr>
    </w:p>
    <w:p w:rsidR="004603B2" w:rsidRPr="004603B2" w:rsidRDefault="004603B2" w:rsidP="004603B2">
      <w:pPr>
        <w:shd w:val="clear" w:color="auto" w:fill="FFFFFF"/>
        <w:jc w:val="center"/>
        <w:rPr>
          <w:rFonts w:eastAsia="Times New Roman"/>
          <w:b/>
          <w:bCs/>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r w:rsidRPr="004603B2">
        <w:rPr>
          <w:rFonts w:eastAsia="Times New Roman"/>
          <w:sz w:val="28"/>
          <w:szCs w:val="24"/>
        </w:rPr>
        <w:t>09.01.03 «Мастер по обработке цифровой информации»</w:t>
      </w: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4"/>
          <w:szCs w:val="24"/>
        </w:rPr>
      </w:pPr>
    </w:p>
    <w:p w:rsidR="004603B2" w:rsidRPr="004603B2" w:rsidRDefault="004603B2" w:rsidP="004603B2">
      <w:pPr>
        <w:shd w:val="clear" w:color="auto" w:fill="FFFFFF"/>
        <w:jc w:val="center"/>
        <w:rPr>
          <w:rFonts w:eastAsia="Times New Roman"/>
          <w:spacing w:val="-3"/>
          <w:sz w:val="24"/>
          <w:szCs w:val="24"/>
        </w:rPr>
      </w:pPr>
    </w:p>
    <w:p w:rsidR="004603B2" w:rsidRPr="004603B2" w:rsidRDefault="004603B2" w:rsidP="004603B2">
      <w:pPr>
        <w:shd w:val="clear" w:color="auto" w:fill="FFFFFF"/>
        <w:jc w:val="center"/>
        <w:rPr>
          <w:rFonts w:eastAsia="Times New Roman"/>
          <w:spacing w:val="-3"/>
          <w:sz w:val="24"/>
          <w:szCs w:val="24"/>
        </w:rPr>
      </w:pPr>
    </w:p>
    <w:p w:rsidR="004603B2" w:rsidRPr="004603B2" w:rsidRDefault="004603B2" w:rsidP="004603B2">
      <w:pPr>
        <w:shd w:val="clear" w:color="auto" w:fill="FFFFFF"/>
        <w:jc w:val="center"/>
        <w:rPr>
          <w:rFonts w:eastAsia="Times New Roman"/>
          <w:spacing w:val="-3"/>
          <w:sz w:val="24"/>
          <w:szCs w:val="24"/>
        </w:rPr>
      </w:pPr>
    </w:p>
    <w:p w:rsidR="004603B2" w:rsidRPr="004603B2" w:rsidRDefault="004603B2" w:rsidP="004603B2">
      <w:pPr>
        <w:shd w:val="clear" w:color="auto" w:fill="FFFFFF"/>
        <w:jc w:val="center"/>
        <w:rPr>
          <w:rFonts w:eastAsia="Times New Roman"/>
          <w:spacing w:val="-3"/>
          <w:sz w:val="24"/>
          <w:szCs w:val="24"/>
        </w:rPr>
      </w:pPr>
    </w:p>
    <w:p w:rsidR="004603B2" w:rsidRPr="004603B2" w:rsidRDefault="004603B2" w:rsidP="004603B2">
      <w:pPr>
        <w:shd w:val="clear" w:color="auto" w:fill="FFFFFF"/>
        <w:jc w:val="center"/>
        <w:rPr>
          <w:rFonts w:eastAsia="Times New Roman"/>
          <w:spacing w:val="-3"/>
          <w:sz w:val="24"/>
          <w:szCs w:val="24"/>
        </w:rPr>
      </w:pPr>
    </w:p>
    <w:p w:rsidR="004603B2" w:rsidRPr="004603B2" w:rsidRDefault="004603B2" w:rsidP="004603B2">
      <w:pPr>
        <w:shd w:val="clear" w:color="auto" w:fill="FFFFFF"/>
        <w:jc w:val="center"/>
        <w:rPr>
          <w:rFonts w:eastAsia="Times New Roman"/>
          <w:spacing w:val="-3"/>
          <w:sz w:val="24"/>
          <w:szCs w:val="24"/>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r w:rsidRPr="004603B2">
        <w:rPr>
          <w:rFonts w:eastAsia="Times New Roman"/>
          <w:spacing w:val="-3"/>
          <w:sz w:val="28"/>
          <w:szCs w:val="28"/>
        </w:rPr>
        <w:t>2020 г.</w:t>
      </w: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pacing w:val="-3"/>
          <w:sz w:val="28"/>
          <w:szCs w:val="28"/>
        </w:rPr>
      </w:pPr>
    </w:p>
    <w:p w:rsidR="004603B2" w:rsidRPr="004603B2" w:rsidRDefault="004603B2" w:rsidP="004603B2">
      <w:pPr>
        <w:shd w:val="clear" w:color="auto" w:fill="FFFFFF"/>
        <w:jc w:val="center"/>
        <w:rPr>
          <w:rFonts w:eastAsia="Times New Roman"/>
          <w:sz w:val="28"/>
          <w:szCs w:val="28"/>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rFonts w:eastAsia="Times New Roman"/>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rFonts w:eastAsia="Times New Roman"/>
          <w:sz w:val="24"/>
          <w:szCs w:val="24"/>
        </w:rPr>
      </w:pPr>
      <w:r w:rsidRPr="004603B2">
        <w:rPr>
          <w:rFonts w:eastAsia="Times New Roman"/>
          <w:sz w:val="24"/>
          <w:szCs w:val="24"/>
        </w:rPr>
        <w:t xml:space="preserve">Программа учебной дисциплины ОП.07 Эффективное поведение на рынке труда» разработана в соответствии с </w:t>
      </w:r>
      <w:r w:rsidRPr="004603B2">
        <w:rPr>
          <w:rFonts w:eastAsia="Times New Roman"/>
          <w:spacing w:val="-6"/>
          <w:sz w:val="24"/>
          <w:szCs w:val="24"/>
        </w:rPr>
        <w:t>Федеральным государственным образовательным стандартом среднего  профессионального образования</w:t>
      </w:r>
    </w:p>
    <w:p w:rsidR="004603B2" w:rsidRPr="004603B2" w:rsidRDefault="004603B2" w:rsidP="004603B2">
      <w:pPr>
        <w:shd w:val="clear" w:color="auto" w:fill="FFFFFF"/>
        <w:rPr>
          <w:rFonts w:eastAsia="Times New Roman"/>
          <w:b/>
        </w:rPr>
      </w:pPr>
      <w:r w:rsidRPr="004603B2">
        <w:rPr>
          <w:rFonts w:eastAsia="Times New Roman"/>
          <w:b/>
        </w:rPr>
        <w:t xml:space="preserve"> Для профессий:</w:t>
      </w:r>
    </w:p>
    <w:p w:rsidR="004603B2" w:rsidRPr="004603B2" w:rsidRDefault="004603B2" w:rsidP="004603B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rPr>
          <w:rFonts w:eastAsia="Times New Roman"/>
          <w:sz w:val="28"/>
          <w:szCs w:val="24"/>
        </w:rPr>
      </w:pPr>
      <w:r w:rsidRPr="004603B2">
        <w:rPr>
          <w:rFonts w:eastAsia="Times New Roman"/>
          <w:sz w:val="28"/>
          <w:szCs w:val="24"/>
        </w:rPr>
        <w:t>09.01.03 Мастер по обработке цифровой информации</w:t>
      </w:r>
    </w:p>
    <w:p w:rsidR="004603B2" w:rsidRPr="004603B2" w:rsidRDefault="004603B2" w:rsidP="004603B2">
      <w:pPr>
        <w:rPr>
          <w:rFonts w:eastAsia="Times New Roman"/>
          <w:sz w:val="24"/>
          <w:szCs w:val="24"/>
        </w:rPr>
      </w:pPr>
      <w:r w:rsidRPr="004603B2">
        <w:rPr>
          <w:rFonts w:eastAsia="Times New Roman"/>
          <w:bCs/>
          <w:spacing w:val="-2"/>
          <w:sz w:val="24"/>
          <w:szCs w:val="24"/>
        </w:rPr>
        <w:t>на  основе</w:t>
      </w:r>
      <w:r w:rsidRPr="004603B2">
        <w:rPr>
          <w:rFonts w:eastAsia="Times New Roman"/>
          <w:sz w:val="24"/>
          <w:szCs w:val="24"/>
        </w:rPr>
        <w:t>:</w:t>
      </w:r>
    </w:p>
    <w:p w:rsidR="004603B2" w:rsidRPr="004603B2" w:rsidRDefault="004603B2" w:rsidP="004603B2">
      <w:pPr>
        <w:spacing w:line="240" w:lineRule="atLeast"/>
        <w:ind w:firstLine="708"/>
        <w:jc w:val="both"/>
        <w:rPr>
          <w:rFonts w:eastAsia="Times New Roman"/>
          <w:bCs/>
          <w:sz w:val="24"/>
          <w:szCs w:val="24"/>
        </w:rPr>
      </w:pPr>
      <w:r w:rsidRPr="004603B2">
        <w:rPr>
          <w:rFonts w:eastAsia="Times New Roman"/>
          <w:sz w:val="24"/>
          <w:szCs w:val="24"/>
        </w:rPr>
        <w:t xml:space="preserve">- </w:t>
      </w:r>
      <w:r w:rsidRPr="004603B2">
        <w:rPr>
          <w:rFonts w:eastAsia="Times New Roman"/>
          <w:bCs/>
          <w:spacing w:val="-2"/>
          <w:sz w:val="24"/>
          <w:szCs w:val="24"/>
        </w:rPr>
        <w:t>рекомендаций</w:t>
      </w:r>
      <w:r w:rsidRPr="004603B2">
        <w:rPr>
          <w:rFonts w:eastAsia="Times New Roman"/>
          <w:sz w:val="24"/>
          <w:szCs w:val="24"/>
        </w:rPr>
        <w:t xml:space="preserve"> «Разъяснения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(утверждены  27.08.2009г. директором Департамента государственной политики в образовании Министерства образования и науки Российской Федерации И.М.Реморенко);</w:t>
      </w:r>
    </w:p>
    <w:p w:rsidR="004603B2" w:rsidRPr="004603B2" w:rsidRDefault="004603B2" w:rsidP="004603B2">
      <w:pPr>
        <w:spacing w:line="240" w:lineRule="atLeast"/>
        <w:ind w:firstLine="708"/>
        <w:jc w:val="both"/>
        <w:rPr>
          <w:rFonts w:eastAsia="Times New Roman"/>
          <w:bCs/>
          <w:sz w:val="24"/>
          <w:szCs w:val="24"/>
        </w:rPr>
      </w:pPr>
      <w:r w:rsidRPr="004603B2">
        <w:rPr>
          <w:rFonts w:eastAsia="Times New Roman"/>
          <w:sz w:val="24"/>
          <w:szCs w:val="24"/>
        </w:rPr>
        <w:t xml:space="preserve">- письма </w:t>
      </w:r>
      <w:r w:rsidRPr="004603B2">
        <w:rPr>
          <w:rFonts w:eastAsia="Times New Roman"/>
          <w:bCs/>
          <w:sz w:val="24"/>
          <w:szCs w:val="24"/>
        </w:rPr>
        <w:t xml:space="preserve">«О разъяснениях по формированию учебного плана ОПОП НПО и СПО» (№12–696 от 20.10.2010г. ФГУ «ФИРО», одобрено Научно-методическим советом Центра начального, среднего, высшего и дополнительного профессионального образования  ФГУ «ФИРО», протокол № 1 от 03.02.2011г. «Разъяснения </w:t>
      </w:r>
      <w:r w:rsidRPr="004603B2">
        <w:rPr>
          <w:rFonts w:eastAsia="Times New Roman"/>
          <w:sz w:val="24"/>
          <w:szCs w:val="24"/>
        </w:rPr>
        <w:t>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w:t>
      </w:r>
    </w:p>
    <w:p w:rsidR="004603B2" w:rsidRPr="004603B2" w:rsidRDefault="004603B2" w:rsidP="004603B2">
      <w:pPr>
        <w:rPr>
          <w:rFonts w:eastAsia="Times New Roman"/>
          <w:i/>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szCs w:val="24"/>
        </w:rPr>
      </w:pPr>
      <w:r w:rsidRPr="004603B2">
        <w:rPr>
          <w:rFonts w:eastAsia="Times New Roman"/>
          <w:b/>
          <w:i/>
          <w:sz w:val="24"/>
          <w:szCs w:val="24"/>
        </w:rPr>
        <w:t>Организация-разработчик:</w:t>
      </w:r>
      <w:r w:rsidRPr="004603B2">
        <w:rPr>
          <w:rFonts w:eastAsia="Times New Roman"/>
          <w:sz w:val="24"/>
          <w:szCs w:val="24"/>
        </w:rPr>
        <w:t xml:space="preserve"> ГУ ЯО «Центр профессиональной ориентации и психологической поддержки «Ресурс»</w:t>
      </w:r>
    </w:p>
    <w:p w:rsidR="004603B2" w:rsidRPr="004603B2" w:rsidRDefault="004603B2" w:rsidP="004603B2">
      <w:pPr>
        <w:shd w:val="clear" w:color="auto" w:fill="FFFFFF"/>
        <w:jc w:val="both"/>
        <w:rPr>
          <w:rFonts w:eastAsia="Times New Roman"/>
          <w:b/>
          <w:i/>
          <w:sz w:val="24"/>
          <w:szCs w:val="24"/>
        </w:rPr>
      </w:pPr>
      <w:r w:rsidRPr="004603B2">
        <w:rPr>
          <w:rFonts w:eastAsia="Times New Roman"/>
          <w:b/>
          <w:i/>
          <w:sz w:val="24"/>
          <w:szCs w:val="24"/>
        </w:rPr>
        <w:t xml:space="preserve">Разработчики:   </w:t>
      </w:r>
    </w:p>
    <w:p w:rsidR="004603B2" w:rsidRPr="004603B2" w:rsidRDefault="004603B2" w:rsidP="004603B2">
      <w:pPr>
        <w:shd w:val="clear" w:color="auto" w:fill="FFFFFF"/>
        <w:jc w:val="both"/>
        <w:rPr>
          <w:rFonts w:eastAsia="Times New Roman"/>
          <w:sz w:val="24"/>
          <w:szCs w:val="24"/>
        </w:rPr>
      </w:pPr>
      <w:r w:rsidRPr="004603B2">
        <w:rPr>
          <w:rFonts w:eastAsia="Times New Roman"/>
          <w:sz w:val="24"/>
          <w:szCs w:val="24"/>
        </w:rPr>
        <w:t xml:space="preserve">Кузнецова И.В., к.пс.наук, директор ГУ ЯО «Центр профессиональной ориентации и психологической поддержки «Ресурс»;  </w:t>
      </w:r>
    </w:p>
    <w:p w:rsidR="004603B2" w:rsidRPr="004603B2" w:rsidRDefault="004603B2" w:rsidP="004603B2">
      <w:pPr>
        <w:shd w:val="clear" w:color="auto" w:fill="FFFFFF"/>
        <w:jc w:val="both"/>
        <w:rPr>
          <w:rFonts w:eastAsia="Times New Roman"/>
          <w:sz w:val="24"/>
          <w:szCs w:val="24"/>
        </w:rPr>
      </w:pPr>
      <w:r w:rsidRPr="004603B2">
        <w:rPr>
          <w:rFonts w:eastAsia="Times New Roman"/>
          <w:sz w:val="24"/>
          <w:szCs w:val="24"/>
        </w:rPr>
        <w:t xml:space="preserve">Филина С.В., к.пс.наук, педагог-психолог ГУ ЯО «Центр профессиональной ориентации и психологической поддержки «Ресурс»;  </w:t>
      </w:r>
    </w:p>
    <w:p w:rsidR="004603B2" w:rsidRPr="004603B2" w:rsidRDefault="004603B2" w:rsidP="004603B2">
      <w:pPr>
        <w:shd w:val="clear" w:color="auto" w:fill="FFFFFF"/>
        <w:jc w:val="both"/>
        <w:rPr>
          <w:rFonts w:eastAsia="Times New Roman"/>
          <w:sz w:val="24"/>
          <w:szCs w:val="24"/>
        </w:rPr>
      </w:pPr>
      <w:r w:rsidRPr="004603B2">
        <w:rPr>
          <w:rFonts w:eastAsia="Times New Roman"/>
          <w:sz w:val="24"/>
          <w:szCs w:val="24"/>
        </w:rPr>
        <w:t>Сергиенко Г.В., старший преподаватель кафедры естественно-математических дисциплин.</w:t>
      </w:r>
    </w:p>
    <w:p w:rsidR="004603B2" w:rsidRPr="004603B2" w:rsidRDefault="004603B2" w:rsidP="004603B2">
      <w:pPr>
        <w:shd w:val="clear" w:color="auto" w:fill="FFFFFF"/>
        <w:jc w:val="both"/>
        <w:rPr>
          <w:rFonts w:eastAsia="Times New Roman"/>
          <w:sz w:val="24"/>
          <w:szCs w:val="24"/>
        </w:rPr>
      </w:pPr>
      <w:r w:rsidRPr="004603B2">
        <w:rPr>
          <w:rFonts w:eastAsia="Times New Roman"/>
          <w:sz w:val="24"/>
          <w:szCs w:val="24"/>
        </w:rPr>
        <w:t>ГОАУ ЯО «Институт развития образования».</w:t>
      </w:r>
    </w:p>
    <w:p w:rsidR="004603B2" w:rsidRPr="004603B2" w:rsidRDefault="004603B2" w:rsidP="004603B2">
      <w:pPr>
        <w:shd w:val="clear" w:color="auto" w:fill="FFFFFF"/>
        <w:jc w:val="both"/>
        <w:rPr>
          <w:rFonts w:eastAsia="Times New Roman"/>
          <w:sz w:val="24"/>
          <w:szCs w:val="24"/>
        </w:rPr>
      </w:pPr>
      <w:r w:rsidRPr="004603B2">
        <w:rPr>
          <w:rFonts w:eastAsia="Times New Roman"/>
          <w:b/>
          <w:i/>
          <w:sz w:val="24"/>
          <w:szCs w:val="24"/>
        </w:rPr>
        <w:t>При участии и содействии</w:t>
      </w:r>
      <w:r w:rsidRPr="004603B2">
        <w:rPr>
          <w:rFonts w:eastAsia="Times New Roman"/>
          <w:sz w:val="24"/>
          <w:szCs w:val="24"/>
        </w:rPr>
        <w:t>:</w:t>
      </w: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szCs w:val="24"/>
        </w:rPr>
      </w:pPr>
      <w:r w:rsidRPr="004603B2">
        <w:rPr>
          <w:rFonts w:eastAsia="Times New Roman"/>
          <w:sz w:val="24"/>
          <w:szCs w:val="24"/>
        </w:rPr>
        <w:t>Выборнова В.Ю., заместителя директора Департамента образования Ярославской области;</w:t>
      </w: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szCs w:val="24"/>
        </w:rPr>
      </w:pPr>
      <w:r w:rsidRPr="004603B2">
        <w:rPr>
          <w:rFonts w:eastAsia="Times New Roman"/>
          <w:sz w:val="24"/>
          <w:szCs w:val="24"/>
        </w:rPr>
        <w:t>Сатариной Г.Г., руководителя Центра профессионального образования ГОАУ ЯО «Институт развития образования»;</w:t>
      </w: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szCs w:val="24"/>
        </w:rPr>
      </w:pPr>
      <w:r w:rsidRPr="004603B2">
        <w:rPr>
          <w:rFonts w:eastAsia="Times New Roman"/>
          <w:sz w:val="24"/>
          <w:szCs w:val="24"/>
        </w:rPr>
        <w:t>Семеновой И.И., старшего методиста Центра профессионального образования ГОАУ ЯО «Институт развития образования»;</w:t>
      </w:r>
    </w:p>
    <w:p w:rsidR="004603B2" w:rsidRPr="004603B2" w:rsidRDefault="004603B2" w:rsidP="004603B2">
      <w:pPr>
        <w:shd w:val="clear" w:color="auto" w:fill="FFFFFF"/>
        <w:ind w:firstLine="708"/>
        <w:jc w:val="both"/>
        <w:rPr>
          <w:rFonts w:eastAsia="Times New Roman"/>
          <w:sz w:val="24"/>
          <w:szCs w:val="24"/>
        </w:rPr>
      </w:pPr>
      <w:r w:rsidRPr="004603B2">
        <w:rPr>
          <w:rFonts w:eastAsia="Times New Roman"/>
          <w:sz w:val="24"/>
          <w:szCs w:val="24"/>
        </w:rPr>
        <w:t xml:space="preserve">Беляковой О.П., ведущего специалиста ГУ ЯО «Центр профессиональной ориентации и психологической поддержки «Ресурс»;  </w:t>
      </w: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i/>
          <w:sz w:val="24"/>
          <w:szCs w:val="24"/>
        </w:rPr>
      </w:pP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b/>
          <w:i/>
          <w:sz w:val="24"/>
          <w:szCs w:val="24"/>
        </w:rPr>
      </w:pP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szCs w:val="24"/>
        </w:rPr>
      </w:pPr>
      <w:r w:rsidRPr="004603B2">
        <w:rPr>
          <w:rFonts w:eastAsia="Times New Roman"/>
          <w:sz w:val="24"/>
          <w:szCs w:val="24"/>
        </w:rPr>
        <w:tab/>
      </w:r>
      <w:r w:rsidRPr="004603B2">
        <w:rPr>
          <w:rFonts w:eastAsia="Times New Roman"/>
          <w:sz w:val="24"/>
          <w:szCs w:val="24"/>
        </w:rPr>
        <w:tab/>
      </w:r>
      <w:r w:rsidRPr="004603B2">
        <w:rPr>
          <w:rFonts w:eastAsia="Times New Roman"/>
          <w:sz w:val="24"/>
          <w:szCs w:val="24"/>
        </w:rPr>
        <w:tab/>
      </w: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szCs w:val="24"/>
        </w:rPr>
      </w:pP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szCs w:val="24"/>
        </w:rPr>
      </w:pP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szCs w:val="24"/>
        </w:rPr>
      </w:pP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szCs w:val="24"/>
        </w:rPr>
      </w:pP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szCs w:val="24"/>
        </w:rPr>
      </w:pP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szCs w:val="24"/>
        </w:rPr>
      </w:pP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szCs w:val="24"/>
        </w:rPr>
      </w:pPr>
    </w:p>
    <w:p w:rsidR="004603B2" w:rsidRPr="004603B2" w:rsidRDefault="004603B2" w:rsidP="00460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b/>
          <w:sz w:val="24"/>
          <w:szCs w:val="24"/>
        </w:rPr>
      </w:pPr>
      <w:r w:rsidRPr="004603B2">
        <w:rPr>
          <w:rFonts w:eastAsia="Times New Roman"/>
          <w:b/>
          <w:sz w:val="24"/>
          <w:szCs w:val="24"/>
        </w:rPr>
        <w:t>СОДЕРЖАНИЕ</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rPr>
      </w:pPr>
    </w:p>
    <w:tbl>
      <w:tblPr>
        <w:tblW w:w="5000" w:type="pct"/>
        <w:tblLook w:val="0000"/>
      </w:tblPr>
      <w:tblGrid>
        <w:gridCol w:w="8146"/>
        <w:gridCol w:w="1424"/>
      </w:tblGrid>
      <w:tr w:rsidR="004603B2" w:rsidRPr="004603B2" w:rsidTr="00816B0A">
        <w:tc>
          <w:tcPr>
            <w:tcW w:w="4256" w:type="pct"/>
          </w:tcPr>
          <w:p w:rsidR="004603B2" w:rsidRPr="004603B2" w:rsidRDefault="004603B2" w:rsidP="004603B2">
            <w:pPr>
              <w:keepNext/>
              <w:widowControl w:val="0"/>
              <w:suppressAutoHyphens/>
              <w:autoSpaceDE w:val="0"/>
              <w:ind w:left="284"/>
              <w:jc w:val="both"/>
              <w:outlineLvl w:val="0"/>
              <w:rPr>
                <w:rFonts w:eastAsia="Times New Roman"/>
                <w:b/>
                <w:bCs/>
                <w:caps/>
                <w:sz w:val="24"/>
                <w:szCs w:val="24"/>
                <w:lang w:bidi="ru-RU"/>
              </w:rPr>
            </w:pPr>
          </w:p>
        </w:tc>
        <w:tc>
          <w:tcPr>
            <w:tcW w:w="744" w:type="pct"/>
          </w:tcPr>
          <w:p w:rsidR="004603B2" w:rsidRPr="004603B2" w:rsidRDefault="004603B2" w:rsidP="004603B2">
            <w:pPr>
              <w:jc w:val="center"/>
              <w:rPr>
                <w:rFonts w:eastAsia="Times New Roman"/>
                <w:sz w:val="24"/>
                <w:szCs w:val="24"/>
              </w:rPr>
            </w:pPr>
            <w:r w:rsidRPr="004603B2">
              <w:rPr>
                <w:rFonts w:eastAsia="Times New Roman"/>
                <w:sz w:val="24"/>
                <w:szCs w:val="24"/>
              </w:rPr>
              <w:t>стр.</w:t>
            </w:r>
          </w:p>
        </w:tc>
      </w:tr>
      <w:tr w:rsidR="004603B2" w:rsidRPr="004603B2" w:rsidTr="00816B0A">
        <w:tc>
          <w:tcPr>
            <w:tcW w:w="4256" w:type="pct"/>
          </w:tcPr>
          <w:p w:rsidR="004603B2" w:rsidRPr="004603B2" w:rsidRDefault="004603B2" w:rsidP="004603B2">
            <w:pPr>
              <w:keepNext/>
              <w:widowControl w:val="0"/>
              <w:numPr>
                <w:ilvl w:val="0"/>
                <w:numId w:val="257"/>
              </w:numPr>
              <w:tabs>
                <w:tab w:val="left" w:pos="644"/>
              </w:tabs>
              <w:suppressAutoHyphens/>
              <w:autoSpaceDE w:val="0"/>
              <w:jc w:val="both"/>
              <w:outlineLvl w:val="0"/>
              <w:rPr>
                <w:rFonts w:eastAsia="Times New Roman"/>
                <w:b/>
                <w:bCs/>
                <w:caps/>
                <w:sz w:val="24"/>
                <w:szCs w:val="24"/>
                <w:lang w:bidi="ru-RU"/>
              </w:rPr>
            </w:pPr>
            <w:r w:rsidRPr="004603B2">
              <w:rPr>
                <w:rFonts w:eastAsia="Times New Roman"/>
                <w:b/>
                <w:bCs/>
                <w:caps/>
                <w:sz w:val="24"/>
                <w:szCs w:val="24"/>
                <w:lang w:bidi="ru-RU"/>
              </w:rPr>
              <w:t>ПАСПОРТ ПРОГРАММЫ УЧЕБНОЙ ДИСЦИПЛИНЫ</w:t>
            </w:r>
          </w:p>
          <w:p w:rsidR="004603B2" w:rsidRPr="004603B2" w:rsidRDefault="004603B2" w:rsidP="004603B2">
            <w:pPr>
              <w:rPr>
                <w:rFonts w:eastAsia="Times New Roman"/>
                <w:sz w:val="24"/>
                <w:szCs w:val="24"/>
              </w:rPr>
            </w:pPr>
          </w:p>
        </w:tc>
        <w:tc>
          <w:tcPr>
            <w:tcW w:w="744" w:type="pct"/>
          </w:tcPr>
          <w:p w:rsidR="004603B2" w:rsidRPr="004603B2" w:rsidRDefault="004603B2" w:rsidP="004603B2">
            <w:pPr>
              <w:jc w:val="center"/>
              <w:rPr>
                <w:rFonts w:eastAsia="Times New Roman"/>
                <w:sz w:val="24"/>
                <w:szCs w:val="24"/>
              </w:rPr>
            </w:pPr>
            <w:r w:rsidRPr="004603B2">
              <w:rPr>
                <w:rFonts w:eastAsia="Times New Roman"/>
                <w:sz w:val="24"/>
                <w:szCs w:val="24"/>
              </w:rPr>
              <w:t>4</w:t>
            </w:r>
          </w:p>
        </w:tc>
      </w:tr>
      <w:tr w:rsidR="004603B2" w:rsidRPr="004603B2" w:rsidTr="00816B0A">
        <w:tc>
          <w:tcPr>
            <w:tcW w:w="4256" w:type="pct"/>
          </w:tcPr>
          <w:p w:rsidR="004603B2" w:rsidRPr="004603B2" w:rsidRDefault="004603B2" w:rsidP="004603B2">
            <w:pPr>
              <w:keepNext/>
              <w:widowControl w:val="0"/>
              <w:numPr>
                <w:ilvl w:val="0"/>
                <w:numId w:val="257"/>
              </w:numPr>
              <w:tabs>
                <w:tab w:val="left" w:pos="644"/>
              </w:tabs>
              <w:suppressAutoHyphens/>
              <w:autoSpaceDE w:val="0"/>
              <w:jc w:val="both"/>
              <w:outlineLvl w:val="0"/>
              <w:rPr>
                <w:rFonts w:eastAsia="Times New Roman"/>
                <w:b/>
                <w:bCs/>
                <w:caps/>
                <w:sz w:val="24"/>
                <w:szCs w:val="24"/>
                <w:lang w:bidi="ru-RU"/>
              </w:rPr>
            </w:pPr>
            <w:r w:rsidRPr="004603B2">
              <w:rPr>
                <w:rFonts w:eastAsia="Times New Roman"/>
                <w:b/>
                <w:bCs/>
                <w:caps/>
                <w:sz w:val="24"/>
                <w:szCs w:val="24"/>
                <w:lang w:bidi="ru-RU"/>
              </w:rPr>
              <w:t>СТРУКТУРА и содержание УЧЕБНОЙ ДИСЦИПЛИНЫ</w:t>
            </w:r>
          </w:p>
          <w:p w:rsidR="004603B2" w:rsidRPr="004603B2" w:rsidRDefault="004603B2" w:rsidP="004603B2">
            <w:pPr>
              <w:keepNext/>
              <w:widowControl w:val="0"/>
              <w:suppressAutoHyphens/>
              <w:autoSpaceDE w:val="0"/>
              <w:ind w:left="284"/>
              <w:jc w:val="both"/>
              <w:outlineLvl w:val="0"/>
              <w:rPr>
                <w:rFonts w:eastAsia="Times New Roman"/>
                <w:b/>
                <w:bCs/>
                <w:caps/>
                <w:sz w:val="24"/>
                <w:szCs w:val="24"/>
                <w:lang w:bidi="ru-RU"/>
              </w:rPr>
            </w:pPr>
          </w:p>
        </w:tc>
        <w:tc>
          <w:tcPr>
            <w:tcW w:w="744" w:type="pct"/>
          </w:tcPr>
          <w:p w:rsidR="004603B2" w:rsidRPr="004603B2" w:rsidRDefault="004603B2" w:rsidP="004603B2">
            <w:pPr>
              <w:jc w:val="center"/>
              <w:rPr>
                <w:rFonts w:eastAsia="Times New Roman"/>
                <w:sz w:val="24"/>
                <w:szCs w:val="24"/>
              </w:rPr>
            </w:pPr>
            <w:r w:rsidRPr="004603B2">
              <w:rPr>
                <w:rFonts w:eastAsia="Times New Roman"/>
                <w:sz w:val="24"/>
                <w:szCs w:val="24"/>
              </w:rPr>
              <w:t>6</w:t>
            </w:r>
          </w:p>
        </w:tc>
      </w:tr>
      <w:tr w:rsidR="004603B2" w:rsidRPr="004603B2" w:rsidTr="00816B0A">
        <w:trPr>
          <w:trHeight w:val="670"/>
        </w:trPr>
        <w:tc>
          <w:tcPr>
            <w:tcW w:w="4256" w:type="pct"/>
          </w:tcPr>
          <w:p w:rsidR="004603B2" w:rsidRPr="004603B2" w:rsidRDefault="004603B2" w:rsidP="004603B2">
            <w:pPr>
              <w:keepNext/>
              <w:widowControl w:val="0"/>
              <w:numPr>
                <w:ilvl w:val="0"/>
                <w:numId w:val="257"/>
              </w:numPr>
              <w:tabs>
                <w:tab w:val="left" w:pos="644"/>
              </w:tabs>
              <w:suppressAutoHyphens/>
              <w:autoSpaceDE w:val="0"/>
              <w:jc w:val="both"/>
              <w:outlineLvl w:val="0"/>
              <w:rPr>
                <w:rFonts w:eastAsia="Times New Roman"/>
                <w:b/>
                <w:bCs/>
                <w:caps/>
                <w:sz w:val="24"/>
                <w:szCs w:val="24"/>
                <w:lang w:bidi="ru-RU"/>
              </w:rPr>
            </w:pPr>
            <w:r w:rsidRPr="004603B2">
              <w:rPr>
                <w:rFonts w:eastAsia="Times New Roman"/>
                <w:b/>
                <w:bCs/>
                <w:caps/>
                <w:sz w:val="24"/>
                <w:szCs w:val="24"/>
                <w:lang w:bidi="ru-RU"/>
              </w:rPr>
              <w:t>условия реализации программы учебной дисциплины</w:t>
            </w:r>
          </w:p>
          <w:p w:rsidR="004603B2" w:rsidRPr="004603B2" w:rsidRDefault="004603B2" w:rsidP="004603B2">
            <w:pPr>
              <w:keepNext/>
              <w:widowControl w:val="0"/>
              <w:tabs>
                <w:tab w:val="left" w:pos="0"/>
              </w:tabs>
              <w:suppressAutoHyphens/>
              <w:autoSpaceDE w:val="0"/>
              <w:ind w:left="568"/>
              <w:jc w:val="both"/>
              <w:outlineLvl w:val="0"/>
              <w:rPr>
                <w:rFonts w:eastAsia="Times New Roman"/>
                <w:b/>
                <w:bCs/>
                <w:caps/>
                <w:sz w:val="24"/>
                <w:szCs w:val="24"/>
                <w:lang w:bidi="ru-RU"/>
              </w:rPr>
            </w:pPr>
          </w:p>
        </w:tc>
        <w:tc>
          <w:tcPr>
            <w:tcW w:w="744" w:type="pct"/>
          </w:tcPr>
          <w:p w:rsidR="004603B2" w:rsidRPr="004603B2" w:rsidRDefault="004603B2" w:rsidP="004603B2">
            <w:pPr>
              <w:jc w:val="center"/>
              <w:rPr>
                <w:rFonts w:eastAsia="Times New Roman"/>
                <w:sz w:val="24"/>
                <w:szCs w:val="24"/>
              </w:rPr>
            </w:pPr>
            <w:r w:rsidRPr="004603B2">
              <w:rPr>
                <w:rFonts w:eastAsia="Times New Roman"/>
                <w:sz w:val="24"/>
                <w:szCs w:val="24"/>
              </w:rPr>
              <w:t>15</w:t>
            </w:r>
          </w:p>
        </w:tc>
      </w:tr>
      <w:tr w:rsidR="004603B2" w:rsidRPr="004603B2" w:rsidTr="00816B0A">
        <w:tc>
          <w:tcPr>
            <w:tcW w:w="4256" w:type="pct"/>
          </w:tcPr>
          <w:p w:rsidR="004603B2" w:rsidRPr="004603B2" w:rsidRDefault="004603B2" w:rsidP="004603B2">
            <w:pPr>
              <w:keepNext/>
              <w:widowControl w:val="0"/>
              <w:numPr>
                <w:ilvl w:val="0"/>
                <w:numId w:val="257"/>
              </w:numPr>
              <w:tabs>
                <w:tab w:val="left" w:pos="644"/>
              </w:tabs>
              <w:suppressAutoHyphens/>
              <w:autoSpaceDE w:val="0"/>
              <w:jc w:val="both"/>
              <w:outlineLvl w:val="0"/>
              <w:rPr>
                <w:rFonts w:eastAsia="Times New Roman"/>
                <w:b/>
                <w:bCs/>
                <w:caps/>
                <w:sz w:val="24"/>
                <w:szCs w:val="24"/>
                <w:lang w:bidi="ru-RU"/>
              </w:rPr>
            </w:pPr>
            <w:r w:rsidRPr="004603B2">
              <w:rPr>
                <w:rFonts w:eastAsia="Times New Roman"/>
                <w:b/>
                <w:bCs/>
                <w:caps/>
                <w:sz w:val="24"/>
                <w:szCs w:val="24"/>
                <w:lang w:bidi="ru-RU"/>
              </w:rPr>
              <w:t>Контроль и оценка результатов Освоения учебной дисциплины</w:t>
            </w:r>
          </w:p>
          <w:p w:rsidR="004603B2" w:rsidRPr="004603B2" w:rsidRDefault="004603B2" w:rsidP="004603B2">
            <w:pPr>
              <w:keepNext/>
              <w:widowControl w:val="0"/>
              <w:suppressAutoHyphens/>
              <w:autoSpaceDE w:val="0"/>
              <w:ind w:left="284"/>
              <w:jc w:val="both"/>
              <w:outlineLvl w:val="0"/>
              <w:rPr>
                <w:rFonts w:eastAsia="Times New Roman"/>
                <w:b/>
                <w:bCs/>
                <w:caps/>
                <w:sz w:val="24"/>
                <w:szCs w:val="24"/>
                <w:lang w:bidi="ru-RU"/>
              </w:rPr>
            </w:pPr>
          </w:p>
        </w:tc>
        <w:tc>
          <w:tcPr>
            <w:tcW w:w="744" w:type="pct"/>
          </w:tcPr>
          <w:p w:rsidR="004603B2" w:rsidRPr="004603B2" w:rsidRDefault="004603B2" w:rsidP="004603B2">
            <w:pPr>
              <w:jc w:val="center"/>
              <w:rPr>
                <w:rFonts w:eastAsia="Times New Roman"/>
                <w:sz w:val="24"/>
                <w:szCs w:val="24"/>
              </w:rPr>
            </w:pPr>
            <w:r w:rsidRPr="004603B2">
              <w:rPr>
                <w:rFonts w:eastAsia="Times New Roman"/>
                <w:sz w:val="24"/>
                <w:szCs w:val="24"/>
              </w:rPr>
              <w:t>17</w:t>
            </w:r>
          </w:p>
        </w:tc>
      </w:tr>
    </w:tbl>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r w:rsidRPr="004603B2">
        <w:rPr>
          <w:rFonts w:eastAsia="Times New Roman"/>
          <w:b/>
          <w:caps/>
          <w:sz w:val="24"/>
          <w:szCs w:val="24"/>
        </w:rPr>
        <w:br w:type="page"/>
        <w:t>1. паспорт ПРОГРАММЫ УЧЕБНОЙ ДИСЦИПЛИНЫ</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rPr>
      </w:pPr>
      <w:r w:rsidRPr="004603B2">
        <w:rPr>
          <w:rFonts w:eastAsia="Times New Roman"/>
          <w:b/>
          <w:sz w:val="24"/>
          <w:szCs w:val="24"/>
        </w:rPr>
        <w:t>ЭФФЕКТИВНОЕ ПОВЕДЕНИЕ НА РЫНКЕ ТРУДА</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sz w:val="24"/>
          <w:szCs w:val="24"/>
        </w:rPr>
      </w:pPr>
      <w:r w:rsidRPr="004603B2">
        <w:rPr>
          <w:rFonts w:eastAsia="Times New Roman"/>
          <w:b/>
          <w:sz w:val="24"/>
          <w:szCs w:val="24"/>
        </w:rPr>
        <w:t>1.1. Область применения программы</w:t>
      </w: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rFonts w:eastAsia="Times New Roman"/>
          <w:sz w:val="24"/>
          <w:szCs w:val="24"/>
        </w:rPr>
      </w:pPr>
    </w:p>
    <w:p w:rsidR="004603B2" w:rsidRPr="004603B2" w:rsidRDefault="004603B2" w:rsidP="004603B2">
      <w:pPr>
        <w:shd w:val="clear" w:color="auto" w:fill="FFFFFF"/>
        <w:rPr>
          <w:rFonts w:eastAsia="Times New Roman"/>
          <w:b/>
        </w:rPr>
      </w:pPr>
      <w:r w:rsidRPr="004603B2">
        <w:rPr>
          <w:rFonts w:eastAsia="Times New Roman"/>
          <w:sz w:val="24"/>
          <w:szCs w:val="24"/>
        </w:rPr>
        <w:t>программа учебной дисциплины «Эффективное поведение на рынке труда» является частью основной профессиональной образовательной программы в соответствии с ФГОС</w:t>
      </w:r>
      <w:r w:rsidRPr="004603B2">
        <w:rPr>
          <w:rFonts w:eastAsia="Times New Roman"/>
          <w:b/>
        </w:rPr>
        <w:t>Для профессий:</w:t>
      </w:r>
    </w:p>
    <w:p w:rsidR="004603B2" w:rsidRPr="004603B2" w:rsidRDefault="004603B2" w:rsidP="00995F6A">
      <w:pPr>
        <w:numPr>
          <w:ilvl w:val="0"/>
          <w:numId w:val="262"/>
        </w:numPr>
        <w:shd w:val="clear" w:color="auto" w:fill="FFFFFF"/>
        <w:ind w:left="357"/>
        <w:contextualSpacing/>
        <w:rPr>
          <w:rFonts w:eastAsia="Times New Roman"/>
          <w:b/>
        </w:rPr>
      </w:pPr>
      <w:r w:rsidRPr="004603B2">
        <w:rPr>
          <w:rFonts w:eastAsia="Times New Roman"/>
          <w:b/>
        </w:rPr>
        <w:t xml:space="preserve"> «Мастер обработки цифровой информации</w:t>
      </w: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rFonts w:eastAsia="Times New Roman"/>
          <w:i/>
          <w:sz w:val="24"/>
          <w:szCs w:val="24"/>
          <w:vertAlign w:val="superscript"/>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sz w:val="24"/>
          <w:szCs w:val="24"/>
        </w:rPr>
      </w:pPr>
      <w:r w:rsidRPr="004603B2">
        <w:rPr>
          <w:rFonts w:eastAsia="Times New Roman"/>
          <w:b/>
          <w:sz w:val="24"/>
          <w:szCs w:val="24"/>
        </w:rPr>
        <w:t xml:space="preserve">1.2. Место учебной дисциплины в структуре основной профессиональной образовательной программы: </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sz w:val="24"/>
          <w:szCs w:val="24"/>
        </w:rPr>
      </w:pPr>
      <w:r w:rsidRPr="004603B2">
        <w:rPr>
          <w:rFonts w:eastAsia="Times New Roman"/>
          <w:sz w:val="24"/>
          <w:szCs w:val="24"/>
        </w:rPr>
        <w:t>учебная дисциплина входит в общепрофессиональный цикл.</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4"/>
          <w:szCs w:val="24"/>
        </w:rPr>
      </w:pPr>
      <w:r w:rsidRPr="004603B2">
        <w:rPr>
          <w:rFonts w:eastAsia="Times New Roman"/>
          <w:b/>
          <w:sz w:val="24"/>
          <w:szCs w:val="24"/>
        </w:rPr>
        <w:t>1.3. Цели и задачи учебной дисциплины – требования к результатам освоения учебной дисциплины:</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i/>
          <w:sz w:val="24"/>
          <w:szCs w:val="24"/>
        </w:rPr>
      </w:pPr>
      <w:r w:rsidRPr="004603B2">
        <w:rPr>
          <w:rFonts w:eastAsia="Times New Roman"/>
          <w:b/>
          <w:sz w:val="24"/>
          <w:szCs w:val="24"/>
        </w:rPr>
        <w:tab/>
        <w:t>В результате освоения учебной дисциплины обучающийся должен у</w:t>
      </w:r>
      <w:r w:rsidRPr="004603B2">
        <w:rPr>
          <w:rFonts w:eastAsia="Times New Roman"/>
          <w:b/>
          <w:i/>
          <w:sz w:val="24"/>
          <w:szCs w:val="24"/>
        </w:rPr>
        <w:t>меть/владеть:</w:t>
      </w:r>
    </w:p>
    <w:p w:rsidR="004603B2" w:rsidRPr="004603B2" w:rsidRDefault="004603B2" w:rsidP="00995F6A">
      <w:pPr>
        <w:numPr>
          <w:ilvl w:val="0"/>
          <w:numId w:val="260"/>
        </w:numPr>
        <w:shd w:val="clear" w:color="auto" w:fill="FFFFFF"/>
        <w:autoSpaceDE w:val="0"/>
        <w:autoSpaceDN w:val="0"/>
        <w:adjustRightInd w:val="0"/>
        <w:spacing w:after="120" w:line="360" w:lineRule="auto"/>
        <w:jc w:val="both"/>
        <w:rPr>
          <w:rFonts w:eastAsia="Times New Roman"/>
          <w:sz w:val="24"/>
          <w:szCs w:val="24"/>
        </w:rPr>
      </w:pPr>
      <w:r w:rsidRPr="004603B2">
        <w:rPr>
          <w:rFonts w:eastAsia="Times New Roman"/>
          <w:sz w:val="24"/>
          <w:szCs w:val="24"/>
        </w:rPr>
        <w:t>владеть способами анализа информации о современном состоянии и тенденциях развития рынка труда,  уметь использовать различные источники информации в целях рассмотрения вариантов трудоустройства;</w:t>
      </w:r>
    </w:p>
    <w:p w:rsidR="004603B2" w:rsidRPr="004603B2" w:rsidRDefault="004603B2" w:rsidP="00995F6A">
      <w:pPr>
        <w:numPr>
          <w:ilvl w:val="0"/>
          <w:numId w:val="260"/>
        </w:numPr>
        <w:tabs>
          <w:tab w:val="left" w:pos="0"/>
        </w:tabs>
        <w:autoSpaceDE w:val="0"/>
        <w:autoSpaceDN w:val="0"/>
        <w:adjustRightInd w:val="0"/>
        <w:spacing w:after="120" w:line="360" w:lineRule="auto"/>
        <w:ind w:left="709" w:hanging="349"/>
        <w:jc w:val="both"/>
        <w:rPr>
          <w:rFonts w:eastAsia="Calibri"/>
          <w:sz w:val="24"/>
          <w:szCs w:val="24"/>
          <w:lang w:eastAsia="en-US"/>
        </w:rPr>
      </w:pPr>
      <w:r w:rsidRPr="004603B2">
        <w:rPr>
          <w:rFonts w:eastAsia="Calibri"/>
          <w:sz w:val="24"/>
          <w:szCs w:val="24"/>
          <w:lang w:eastAsia="en-US"/>
        </w:rPr>
        <w:t>владетьспособами анализа своей конкурентоспособности; оценки активности своей позиции на рынке труда; готовность к поиску работы;</w:t>
      </w:r>
    </w:p>
    <w:p w:rsidR="004603B2" w:rsidRPr="004603B2" w:rsidRDefault="004603B2" w:rsidP="00995F6A">
      <w:pPr>
        <w:numPr>
          <w:ilvl w:val="0"/>
          <w:numId w:val="260"/>
        </w:numPr>
        <w:tabs>
          <w:tab w:val="left" w:pos="0"/>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владеть способами анализа собственных профессиональных  целей и ценностей;</w:t>
      </w:r>
    </w:p>
    <w:p w:rsidR="004603B2" w:rsidRPr="004603B2" w:rsidRDefault="004603B2" w:rsidP="00995F6A">
      <w:pPr>
        <w:numPr>
          <w:ilvl w:val="0"/>
          <w:numId w:val="260"/>
        </w:numPr>
        <w:tabs>
          <w:tab w:val="left" w:pos="0"/>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владеть способами составления собственного профессионально-психологического портрета и портфолио; проведения самопрезентации  в ситуации поиска работы и трудоустройства;</w:t>
      </w:r>
    </w:p>
    <w:p w:rsidR="004603B2" w:rsidRPr="004603B2" w:rsidRDefault="004603B2" w:rsidP="00995F6A">
      <w:pPr>
        <w:numPr>
          <w:ilvl w:val="0"/>
          <w:numId w:val="260"/>
        </w:numPr>
        <w:spacing w:after="120" w:line="360" w:lineRule="auto"/>
        <w:jc w:val="both"/>
        <w:rPr>
          <w:rFonts w:eastAsia="Times New Roman"/>
          <w:sz w:val="24"/>
          <w:szCs w:val="24"/>
        </w:rPr>
      </w:pPr>
      <w:r w:rsidRPr="004603B2">
        <w:rPr>
          <w:rFonts w:eastAsia="Times New Roman"/>
          <w:sz w:val="24"/>
          <w:szCs w:val="24"/>
        </w:rPr>
        <w:t xml:space="preserve">владеть способами подготовки презентационных документов: профессиональное резюме, мини-резюме,  автобиографию,  сопроводительное письмо,поисковое письмо, </w:t>
      </w:r>
      <w:r w:rsidRPr="004603B2">
        <w:rPr>
          <w:rFonts w:eastAsia="Times New Roman"/>
          <w:bCs/>
          <w:sz w:val="24"/>
          <w:szCs w:val="24"/>
        </w:rPr>
        <w:t>рекомендательное письмо</w:t>
      </w:r>
      <w:r w:rsidRPr="004603B2">
        <w:rPr>
          <w:rFonts w:eastAsia="Times New Roman"/>
          <w:sz w:val="24"/>
          <w:szCs w:val="24"/>
        </w:rPr>
        <w:t>;</w:t>
      </w:r>
    </w:p>
    <w:p w:rsidR="004603B2" w:rsidRPr="004603B2" w:rsidRDefault="004603B2" w:rsidP="00995F6A">
      <w:pPr>
        <w:numPr>
          <w:ilvl w:val="0"/>
          <w:numId w:val="260"/>
        </w:numPr>
        <w:tabs>
          <w:tab w:val="left" w:pos="0"/>
        </w:tabs>
        <w:spacing w:after="120" w:line="360" w:lineRule="auto"/>
        <w:jc w:val="both"/>
        <w:rPr>
          <w:rFonts w:eastAsia="Times New Roman"/>
          <w:sz w:val="24"/>
          <w:szCs w:val="24"/>
        </w:rPr>
      </w:pPr>
      <w:r w:rsidRPr="004603B2">
        <w:rPr>
          <w:rFonts w:eastAsia="Times New Roman"/>
          <w:sz w:val="24"/>
          <w:szCs w:val="24"/>
        </w:rPr>
        <w:t xml:space="preserve"> владеть способами поиска работы, умением работать с  «Дневником поиска работы»;</w:t>
      </w:r>
    </w:p>
    <w:p w:rsidR="004603B2" w:rsidRPr="004603B2" w:rsidRDefault="004603B2" w:rsidP="00995F6A">
      <w:pPr>
        <w:numPr>
          <w:ilvl w:val="0"/>
          <w:numId w:val="260"/>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владеть способами структурного, процессуального и ролевого  анализа делового общения;</w:t>
      </w:r>
    </w:p>
    <w:p w:rsidR="004603B2" w:rsidRPr="004603B2" w:rsidRDefault="004603B2" w:rsidP="00995F6A">
      <w:pPr>
        <w:numPr>
          <w:ilvl w:val="0"/>
          <w:numId w:val="260"/>
        </w:numPr>
        <w:spacing w:after="120" w:line="360" w:lineRule="auto"/>
        <w:jc w:val="both"/>
        <w:rPr>
          <w:rFonts w:eastAsia="Times New Roman"/>
          <w:sz w:val="24"/>
          <w:szCs w:val="24"/>
        </w:rPr>
      </w:pPr>
      <w:r w:rsidRPr="004603B2">
        <w:rPr>
          <w:rFonts w:eastAsia="Times New Roman"/>
          <w:sz w:val="24"/>
          <w:szCs w:val="24"/>
        </w:rPr>
        <w:t>владеть способами проведения  собеседования при приеме на работу;</w:t>
      </w:r>
    </w:p>
    <w:p w:rsidR="004603B2" w:rsidRPr="004603B2" w:rsidRDefault="004603B2" w:rsidP="00995F6A">
      <w:pPr>
        <w:numPr>
          <w:ilvl w:val="0"/>
          <w:numId w:val="260"/>
        </w:numPr>
        <w:tabs>
          <w:tab w:val="left" w:pos="240"/>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владеть</w:t>
      </w:r>
      <w:r w:rsidRPr="004603B2">
        <w:rPr>
          <w:rFonts w:eastAsia="Calibri"/>
          <w:bCs/>
          <w:sz w:val="24"/>
          <w:szCs w:val="24"/>
          <w:lang w:eastAsia="en-US"/>
        </w:rPr>
        <w:t xml:space="preserve"> способами подготовки к испытаниям при приеме на работу;</w:t>
      </w:r>
    </w:p>
    <w:p w:rsidR="004603B2" w:rsidRPr="004603B2" w:rsidRDefault="004603B2" w:rsidP="00995F6A">
      <w:pPr>
        <w:numPr>
          <w:ilvl w:val="0"/>
          <w:numId w:val="260"/>
        </w:numPr>
        <w:suppressAutoHyphens/>
        <w:spacing w:after="120" w:line="360" w:lineRule="auto"/>
        <w:jc w:val="both"/>
        <w:rPr>
          <w:rFonts w:eastAsia="Times New Roman"/>
          <w:b/>
          <w:sz w:val="24"/>
          <w:szCs w:val="24"/>
          <w:lang w:eastAsia="en-US"/>
        </w:rPr>
      </w:pPr>
      <w:r w:rsidRPr="004603B2">
        <w:rPr>
          <w:rFonts w:eastAsia="Times New Roman"/>
          <w:sz w:val="24"/>
          <w:szCs w:val="24"/>
          <w:lang w:eastAsia="en-US"/>
        </w:rPr>
        <w:t>уметь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 выявлять отличия трудового договора от  гражданско – правового договора в сфере труда;  срочного трудового договора от трудового договора, заключенного на неопределенный срок;</w:t>
      </w:r>
    </w:p>
    <w:p w:rsidR="004603B2" w:rsidRPr="004603B2" w:rsidRDefault="004603B2" w:rsidP="00995F6A">
      <w:pPr>
        <w:numPr>
          <w:ilvl w:val="0"/>
          <w:numId w:val="260"/>
        </w:numPr>
        <w:suppressAutoHyphens/>
        <w:spacing w:after="120" w:line="360" w:lineRule="auto"/>
        <w:jc w:val="both"/>
        <w:rPr>
          <w:rFonts w:eastAsia="Times New Roman"/>
          <w:sz w:val="24"/>
          <w:szCs w:val="24"/>
          <w:lang w:eastAsia="en-US"/>
        </w:rPr>
      </w:pPr>
      <w:r w:rsidRPr="004603B2">
        <w:rPr>
          <w:rFonts w:eastAsia="Times New Roman"/>
          <w:sz w:val="24"/>
          <w:szCs w:val="24"/>
          <w:lang w:eastAsia="en-US"/>
        </w:rPr>
        <w:t>уметь осуществлять поиск необходимой информации в нормативно-правовых актах и других источниках  и применять её для  решения проблем трудоустройства и  защиты трудовых прав;</w:t>
      </w:r>
    </w:p>
    <w:p w:rsidR="004603B2" w:rsidRPr="004603B2" w:rsidRDefault="004603B2" w:rsidP="00995F6A">
      <w:pPr>
        <w:numPr>
          <w:ilvl w:val="0"/>
          <w:numId w:val="260"/>
        </w:numPr>
        <w:tabs>
          <w:tab w:val="left" w:pos="0"/>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владеть приемами саморегуляции и поведения в сложных (стрессовых) ситуациях; </w:t>
      </w:r>
    </w:p>
    <w:p w:rsidR="004603B2" w:rsidRPr="004603B2" w:rsidRDefault="004603B2" w:rsidP="00995F6A">
      <w:pPr>
        <w:numPr>
          <w:ilvl w:val="0"/>
          <w:numId w:val="260"/>
        </w:numPr>
        <w:tabs>
          <w:tab w:val="left" w:pos="-180"/>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владеть способами планирования </w:t>
      </w:r>
      <w:r w:rsidRPr="004603B2">
        <w:rPr>
          <w:rFonts w:eastAsia="Calibri"/>
          <w:bCs/>
          <w:sz w:val="24"/>
          <w:szCs w:val="24"/>
          <w:lang w:eastAsia="en-US"/>
        </w:rPr>
        <w:t xml:space="preserve">профессионального развития; создания </w:t>
      </w:r>
      <w:r w:rsidRPr="004603B2">
        <w:rPr>
          <w:rFonts w:eastAsia="Calibri"/>
          <w:sz w:val="24"/>
          <w:szCs w:val="24"/>
          <w:lang w:eastAsia="en-US"/>
        </w:rPr>
        <w:t xml:space="preserve">  индивидуального плана профессионального развития. </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rPr>
          <w:rFonts w:eastAsia="Times New Roman"/>
          <w:b/>
          <w:sz w:val="24"/>
          <w:szCs w:val="24"/>
        </w:rPr>
      </w:pPr>
      <w:r w:rsidRPr="004603B2">
        <w:rPr>
          <w:rFonts w:eastAsia="Times New Roman"/>
          <w:b/>
          <w:sz w:val="24"/>
          <w:szCs w:val="24"/>
        </w:rPr>
        <w:t xml:space="preserve">В результате освоения учебной дисциплины обучающийся должен </w:t>
      </w:r>
      <w:r w:rsidRPr="004603B2">
        <w:rPr>
          <w:rFonts w:eastAsia="Times New Roman"/>
          <w:b/>
          <w:i/>
          <w:sz w:val="24"/>
          <w:szCs w:val="24"/>
        </w:rPr>
        <w:t>знать:</w:t>
      </w:r>
    </w:p>
    <w:p w:rsidR="004603B2" w:rsidRPr="004603B2" w:rsidRDefault="004603B2" w:rsidP="00995F6A">
      <w:pPr>
        <w:numPr>
          <w:ilvl w:val="0"/>
          <w:numId w:val="26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sz w:val="24"/>
          <w:szCs w:val="24"/>
        </w:rPr>
      </w:pPr>
      <w:r w:rsidRPr="004603B2">
        <w:rPr>
          <w:rFonts w:eastAsia="Times New Roman"/>
          <w:sz w:val="24"/>
          <w:szCs w:val="24"/>
        </w:rPr>
        <w:t xml:space="preserve">основные понятия, значимые для данной дисциплины, и их значение для эффективного поиска работы и трудоустройства; </w:t>
      </w:r>
    </w:p>
    <w:p w:rsidR="004603B2" w:rsidRPr="004603B2" w:rsidRDefault="004603B2" w:rsidP="00995F6A">
      <w:pPr>
        <w:numPr>
          <w:ilvl w:val="0"/>
          <w:numId w:val="261"/>
        </w:numPr>
        <w:tabs>
          <w:tab w:val="left" w:pos="0"/>
          <w:tab w:val="left" w:pos="709"/>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структуру рынка труда,  современные тенденции российского и регионального рынка труда и рынка профессий;</w:t>
      </w:r>
    </w:p>
    <w:p w:rsidR="004603B2" w:rsidRPr="004603B2" w:rsidRDefault="004603B2" w:rsidP="00995F6A">
      <w:pPr>
        <w:numPr>
          <w:ilvl w:val="0"/>
          <w:numId w:val="261"/>
        </w:numPr>
        <w:tabs>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sz w:val="24"/>
          <w:szCs w:val="24"/>
        </w:rPr>
      </w:pPr>
      <w:r w:rsidRPr="004603B2">
        <w:rPr>
          <w:rFonts w:eastAsia="Times New Roman"/>
          <w:bCs/>
          <w:sz w:val="24"/>
          <w:szCs w:val="24"/>
        </w:rPr>
        <w:t xml:space="preserve">составляющие конкурентоспособности работника на рынке труда, </w:t>
      </w:r>
      <w:r w:rsidRPr="004603B2">
        <w:rPr>
          <w:rFonts w:eastAsia="Times New Roman"/>
          <w:sz w:val="24"/>
          <w:szCs w:val="24"/>
        </w:rPr>
        <w:t xml:space="preserve">способы повышения конкурентоспособности; </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преимущества  целенаправленного поведения в ситуации поиска работы, способы повышения эффективности постановки целей;</w:t>
      </w:r>
    </w:p>
    <w:p w:rsidR="004603B2" w:rsidRPr="004603B2" w:rsidRDefault="004603B2" w:rsidP="00995F6A">
      <w:pPr>
        <w:numPr>
          <w:ilvl w:val="0"/>
          <w:numId w:val="261"/>
        </w:numPr>
        <w:tabs>
          <w:tab w:val="left" w:pos="24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структуру и способы составления  профессионально-психологического портрета и собственного портфолио; </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целевое назначение, виды, структуру и  требования к подготовке   презентационных документов: профессиональное резюме, </w:t>
      </w:r>
      <w:r w:rsidRPr="004603B2">
        <w:rPr>
          <w:rFonts w:eastAsia="Calibri"/>
          <w:sz w:val="24"/>
          <w:szCs w:val="24"/>
          <w:lang w:val="en-US" w:eastAsia="en-US"/>
        </w:rPr>
        <w:t>CV</w:t>
      </w:r>
      <w:r w:rsidRPr="004603B2">
        <w:rPr>
          <w:rFonts w:eastAsia="Calibri"/>
          <w:sz w:val="24"/>
          <w:szCs w:val="24"/>
          <w:lang w:eastAsia="en-US"/>
        </w:rPr>
        <w:t xml:space="preserve"> (курикулумвитэ), мини-резюме, автобиография,  сопроводительное письмо,поисковое письмо, </w:t>
      </w:r>
      <w:r w:rsidRPr="004603B2">
        <w:rPr>
          <w:rFonts w:eastAsia="Calibri"/>
          <w:bCs/>
          <w:sz w:val="24"/>
          <w:szCs w:val="24"/>
          <w:lang w:eastAsia="en-US"/>
        </w:rPr>
        <w:t>рекомендация;</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пути и способы поиска работы, их возможности; возможные затруднения, связанные с поиском работы, и способы их преодоления;</w:t>
      </w:r>
    </w:p>
    <w:p w:rsidR="004603B2" w:rsidRPr="004603B2" w:rsidRDefault="004603B2" w:rsidP="00995F6A">
      <w:pPr>
        <w:numPr>
          <w:ilvl w:val="0"/>
          <w:numId w:val="261"/>
        </w:numPr>
        <w:tabs>
          <w:tab w:val="left" w:pos="709"/>
          <w:tab w:val="left" w:pos="993"/>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структуру  и этапы делового общения,  </w:t>
      </w:r>
      <w:r w:rsidRPr="004603B2">
        <w:rPr>
          <w:rFonts w:eastAsia="Calibri"/>
          <w:sz w:val="24"/>
          <w:szCs w:val="24"/>
          <w:lang w:eastAsia="en-US"/>
        </w:rPr>
        <w:tab/>
        <w:t xml:space="preserve">вербальные и невербальные компоненты и средства общения;  </w:t>
      </w:r>
      <w:r w:rsidRPr="004603B2">
        <w:rPr>
          <w:rFonts w:eastAsia="Calibri"/>
          <w:sz w:val="24"/>
          <w:szCs w:val="24"/>
          <w:lang w:eastAsia="en-US"/>
        </w:rPr>
        <w:tab/>
        <w:t>трудности делового общения (коммуникативные барьеры, конфликты, манипуляции в процессе взаимодействии) и  основные способы их преодоления;</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требования к  подготовке и прохождению собеседования при приеме на работу;</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bCs/>
          <w:sz w:val="24"/>
          <w:szCs w:val="24"/>
          <w:lang w:eastAsia="en-US"/>
        </w:rPr>
        <w:t>основные формы испытаний, используемых при приеме на работу;</w:t>
      </w:r>
    </w:p>
    <w:p w:rsidR="004603B2" w:rsidRPr="004603B2" w:rsidRDefault="004603B2" w:rsidP="00995F6A">
      <w:pPr>
        <w:numPr>
          <w:ilvl w:val="0"/>
          <w:numId w:val="261"/>
        </w:numPr>
        <w:tabs>
          <w:tab w:val="left" w:pos="709"/>
        </w:tabs>
        <w:suppressAutoHyphens/>
        <w:spacing w:after="120" w:line="360" w:lineRule="auto"/>
        <w:jc w:val="both"/>
        <w:rPr>
          <w:rFonts w:eastAsia="Times New Roman"/>
          <w:sz w:val="24"/>
          <w:szCs w:val="24"/>
          <w:lang w:eastAsia="en-US"/>
        </w:rPr>
      </w:pPr>
      <w:r w:rsidRPr="004603B2">
        <w:rPr>
          <w:rFonts w:eastAsia="Times New Roman"/>
          <w:sz w:val="24"/>
          <w:szCs w:val="24"/>
          <w:lang w:eastAsia="en-US"/>
        </w:rPr>
        <w:t>документы, необходимые работнику при приеме на работуи оформления трудового правоотношения работника и работодателя; документы, необходимые работнику при приеме на работу; условия заключения трудового договора, его содержание, гарантии при  его заключении;</w:t>
      </w:r>
      <w:r w:rsidRPr="004603B2">
        <w:rPr>
          <w:rFonts w:eastAsia="Times New Roman"/>
          <w:sz w:val="24"/>
          <w:szCs w:val="24"/>
          <w:lang w:eastAsia="en-US"/>
        </w:rPr>
        <w:tab/>
      </w:r>
    </w:p>
    <w:p w:rsidR="004603B2" w:rsidRPr="004603B2" w:rsidRDefault="004603B2" w:rsidP="00995F6A">
      <w:pPr>
        <w:numPr>
          <w:ilvl w:val="0"/>
          <w:numId w:val="261"/>
        </w:numPr>
        <w:tabs>
          <w:tab w:val="left" w:pos="709"/>
        </w:tabs>
        <w:suppressAutoHyphens/>
        <w:spacing w:after="120" w:line="360" w:lineRule="auto"/>
        <w:jc w:val="both"/>
        <w:rPr>
          <w:rFonts w:eastAsia="Times New Roman"/>
          <w:sz w:val="24"/>
          <w:szCs w:val="24"/>
          <w:lang w:eastAsia="en-US"/>
        </w:rPr>
      </w:pPr>
      <w:r w:rsidRPr="004603B2">
        <w:rPr>
          <w:rFonts w:eastAsia="Times New Roman"/>
          <w:sz w:val="24"/>
          <w:szCs w:val="24"/>
          <w:lang w:eastAsia="en-US"/>
        </w:rPr>
        <w:t>нормативно-правовые акты, помогающие  понять  условия трудового договора, принципы защиты трудовых прав; преимущества организации своей профессиональной деятельности в соответствии с требованиями трудового права, по трудовому договору;</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виды и способы адаптации, критерии успешной адаптации; основные задачи работника в период адаптации; типичные трудности адаптации и способы их разрешения;</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приемы саморегуляции и поведения в сложных (стрессовых) ситуациях;</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возможные типы карьеры и этапы ее развития. </w:t>
      </w:r>
    </w:p>
    <w:p w:rsidR="004603B2" w:rsidRPr="004603B2" w:rsidRDefault="004603B2" w:rsidP="004603B2">
      <w:pPr>
        <w:spacing w:line="360" w:lineRule="auto"/>
        <w:ind w:right="43"/>
        <w:rPr>
          <w:rFonts w:eastAsia="Times New Roman"/>
          <w:b/>
          <w:sz w:val="24"/>
          <w:szCs w:val="24"/>
        </w:rPr>
      </w:pPr>
    </w:p>
    <w:p w:rsidR="004603B2" w:rsidRPr="004603B2" w:rsidRDefault="004603B2" w:rsidP="004603B2">
      <w:pPr>
        <w:spacing w:line="360" w:lineRule="auto"/>
        <w:ind w:right="43"/>
        <w:rPr>
          <w:rFonts w:eastAsia="Times New Roman"/>
          <w:b/>
          <w:sz w:val="24"/>
          <w:szCs w:val="24"/>
        </w:rPr>
      </w:pPr>
      <w:r w:rsidRPr="004603B2">
        <w:rPr>
          <w:rFonts w:eastAsia="Times New Roman"/>
          <w:b/>
          <w:sz w:val="24"/>
          <w:szCs w:val="24"/>
        </w:rPr>
        <w:t xml:space="preserve">1.4. Рекомендуемое количество часов на освоение программы учебной дисциплины: </w:t>
      </w:r>
    </w:p>
    <w:p w:rsidR="004603B2" w:rsidRPr="004603B2" w:rsidRDefault="004603B2" w:rsidP="004603B2">
      <w:pPr>
        <w:spacing w:line="360" w:lineRule="auto"/>
        <w:ind w:right="43"/>
        <w:rPr>
          <w:rFonts w:eastAsia="Times New Roman"/>
          <w:i/>
          <w:sz w:val="24"/>
          <w:szCs w:val="24"/>
        </w:rPr>
      </w:pPr>
      <w:r w:rsidRPr="004603B2">
        <w:rPr>
          <w:rFonts w:eastAsia="Times New Roman"/>
          <w:sz w:val="24"/>
          <w:szCs w:val="24"/>
        </w:rPr>
        <w:t xml:space="preserve">максимальной учебной нагрузки обучающегося  48 часов, </w:t>
      </w:r>
      <w:r w:rsidRPr="004603B2">
        <w:rPr>
          <w:rFonts w:eastAsia="Times New Roman"/>
          <w:i/>
          <w:sz w:val="24"/>
          <w:szCs w:val="24"/>
        </w:rPr>
        <w:t>в том числе:</w:t>
      </w:r>
    </w:p>
    <w:p w:rsidR="004603B2" w:rsidRPr="004603B2" w:rsidRDefault="004603B2" w:rsidP="00995F6A">
      <w:pPr>
        <w:numPr>
          <w:ilvl w:val="0"/>
          <w:numId w:val="25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hanging="349"/>
        <w:jc w:val="both"/>
        <w:rPr>
          <w:rFonts w:eastAsia="Times New Roman"/>
          <w:sz w:val="24"/>
          <w:szCs w:val="24"/>
        </w:rPr>
      </w:pPr>
      <w:r w:rsidRPr="004603B2">
        <w:rPr>
          <w:rFonts w:eastAsia="Times New Roman"/>
          <w:sz w:val="24"/>
          <w:szCs w:val="24"/>
        </w:rPr>
        <w:t xml:space="preserve">обязательной аудиторной учебной нагрузки обучающегося  в объеме 32 час; </w:t>
      </w:r>
    </w:p>
    <w:p w:rsidR="004603B2" w:rsidRPr="004603B2" w:rsidRDefault="004603B2" w:rsidP="00995F6A">
      <w:pPr>
        <w:numPr>
          <w:ilvl w:val="0"/>
          <w:numId w:val="25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ight="43" w:hanging="349"/>
        <w:jc w:val="both"/>
        <w:rPr>
          <w:rFonts w:eastAsia="Times New Roman"/>
          <w:sz w:val="24"/>
          <w:szCs w:val="24"/>
        </w:rPr>
      </w:pPr>
      <w:r w:rsidRPr="004603B2">
        <w:rPr>
          <w:rFonts w:eastAsia="Times New Roman"/>
          <w:sz w:val="24"/>
          <w:szCs w:val="24"/>
        </w:rPr>
        <w:t>самостоятельной работы обучающихся 16 час.;</w:t>
      </w:r>
    </w:p>
    <w:p w:rsidR="004603B2" w:rsidRPr="004603B2" w:rsidRDefault="004603B2" w:rsidP="004603B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3"/>
        <w:jc w:val="both"/>
        <w:rPr>
          <w:rFonts w:eastAsia="Times New Roman"/>
          <w:sz w:val="24"/>
          <w:szCs w:val="24"/>
        </w:rPr>
      </w:pPr>
    </w:p>
    <w:p w:rsidR="004603B2" w:rsidRPr="004603B2" w:rsidRDefault="004603B2" w:rsidP="004603B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3"/>
        <w:jc w:val="both"/>
        <w:rPr>
          <w:rFonts w:eastAsia="Times New Roman"/>
          <w:sz w:val="24"/>
          <w:szCs w:val="24"/>
        </w:rPr>
      </w:pPr>
    </w:p>
    <w:p w:rsidR="004603B2" w:rsidRPr="004603B2" w:rsidRDefault="004603B2" w:rsidP="004603B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ight="43"/>
        <w:jc w:val="both"/>
        <w:rPr>
          <w:rFonts w:eastAsia="Times New Roman"/>
          <w:sz w:val="24"/>
          <w:szCs w:val="24"/>
        </w:rPr>
      </w:pPr>
    </w:p>
    <w:p w:rsidR="004603B2" w:rsidRPr="004603B2" w:rsidRDefault="004603B2" w:rsidP="004603B2">
      <w:pPr>
        <w:ind w:left="-360" w:right="43"/>
        <w:jc w:val="center"/>
        <w:rPr>
          <w:rFonts w:eastAsia="Times New Roman"/>
          <w:b/>
          <w:sz w:val="24"/>
          <w:szCs w:val="24"/>
        </w:rPr>
      </w:pPr>
      <w:r w:rsidRPr="004603B2">
        <w:rPr>
          <w:rFonts w:eastAsia="Times New Roman"/>
          <w:b/>
          <w:sz w:val="24"/>
          <w:szCs w:val="24"/>
        </w:rPr>
        <w:t>2. СТРУКТУРА И СОДЕРЖАНИЕ УЧЕБНОЙ ДИСЦИПЛИНЫ</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eastAsia="Times New Roman"/>
          <w:b/>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eastAsia="Times New Roman"/>
          <w:sz w:val="24"/>
          <w:szCs w:val="24"/>
          <w:u w:val="single"/>
        </w:rPr>
      </w:pPr>
      <w:r w:rsidRPr="004603B2">
        <w:rPr>
          <w:rFonts w:eastAsia="Times New Roman"/>
          <w:b/>
          <w:sz w:val="24"/>
          <w:szCs w:val="24"/>
        </w:rPr>
        <w:t>2.1. Объем учебной дисциплины и виды учебной работы</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eastAsia="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874"/>
        <w:gridCol w:w="1696"/>
      </w:tblGrid>
      <w:tr w:rsidR="004603B2" w:rsidRPr="004603B2" w:rsidTr="00816B0A">
        <w:trPr>
          <w:trHeight w:val="460"/>
        </w:trPr>
        <w:tc>
          <w:tcPr>
            <w:tcW w:w="4114"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jc w:val="center"/>
              <w:rPr>
                <w:rFonts w:eastAsia="Times New Roman"/>
                <w:sz w:val="24"/>
                <w:szCs w:val="24"/>
              </w:rPr>
            </w:pPr>
            <w:r w:rsidRPr="004603B2">
              <w:rPr>
                <w:rFonts w:eastAsia="Times New Roman"/>
                <w:b/>
                <w:sz w:val="24"/>
                <w:szCs w:val="24"/>
              </w:rPr>
              <w:t>Вид учебной работы</w:t>
            </w:r>
          </w:p>
        </w:tc>
        <w:tc>
          <w:tcPr>
            <w:tcW w:w="886"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jc w:val="center"/>
              <w:rPr>
                <w:rFonts w:eastAsia="Times New Roman"/>
                <w:iCs/>
                <w:sz w:val="24"/>
                <w:szCs w:val="24"/>
              </w:rPr>
            </w:pPr>
            <w:r w:rsidRPr="004603B2">
              <w:rPr>
                <w:rFonts w:eastAsia="Times New Roman"/>
                <w:b/>
                <w:iCs/>
                <w:sz w:val="24"/>
                <w:szCs w:val="24"/>
              </w:rPr>
              <w:t>Объем часов</w:t>
            </w:r>
          </w:p>
        </w:tc>
      </w:tr>
      <w:tr w:rsidR="004603B2" w:rsidRPr="004603B2" w:rsidTr="00816B0A">
        <w:trPr>
          <w:trHeight w:val="285"/>
        </w:trPr>
        <w:tc>
          <w:tcPr>
            <w:tcW w:w="4114"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rPr>
                <w:rFonts w:eastAsia="Times New Roman"/>
                <w:b/>
                <w:sz w:val="24"/>
                <w:szCs w:val="24"/>
              </w:rPr>
            </w:pPr>
            <w:r w:rsidRPr="004603B2">
              <w:rPr>
                <w:rFonts w:eastAsia="Times New Roman"/>
                <w:b/>
                <w:sz w:val="24"/>
                <w:szCs w:val="24"/>
              </w:rPr>
              <w:t>Максимальная учебная нагрузка (всего)</w:t>
            </w:r>
          </w:p>
        </w:tc>
        <w:tc>
          <w:tcPr>
            <w:tcW w:w="886"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jc w:val="center"/>
              <w:rPr>
                <w:rFonts w:eastAsia="Times New Roman"/>
                <w:iCs/>
                <w:sz w:val="24"/>
                <w:szCs w:val="24"/>
              </w:rPr>
            </w:pPr>
            <w:r w:rsidRPr="004603B2">
              <w:rPr>
                <w:rFonts w:eastAsia="Times New Roman"/>
                <w:iCs/>
                <w:sz w:val="24"/>
                <w:szCs w:val="24"/>
              </w:rPr>
              <w:t>48</w:t>
            </w:r>
          </w:p>
        </w:tc>
      </w:tr>
      <w:tr w:rsidR="004603B2" w:rsidRPr="004603B2" w:rsidTr="00816B0A">
        <w:tc>
          <w:tcPr>
            <w:tcW w:w="4114"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jc w:val="both"/>
              <w:rPr>
                <w:rFonts w:eastAsia="Times New Roman"/>
                <w:sz w:val="24"/>
                <w:szCs w:val="24"/>
              </w:rPr>
            </w:pPr>
            <w:r w:rsidRPr="004603B2">
              <w:rPr>
                <w:rFonts w:eastAsia="Times New Roman"/>
                <w:b/>
                <w:sz w:val="24"/>
                <w:szCs w:val="24"/>
              </w:rPr>
              <w:t xml:space="preserve">Обязательная аудиторная учебная нагрузка (всего) </w:t>
            </w:r>
          </w:p>
        </w:tc>
        <w:tc>
          <w:tcPr>
            <w:tcW w:w="886"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jc w:val="center"/>
              <w:rPr>
                <w:rFonts w:eastAsia="Times New Roman"/>
                <w:iCs/>
                <w:sz w:val="24"/>
                <w:szCs w:val="24"/>
              </w:rPr>
            </w:pPr>
            <w:r w:rsidRPr="004603B2">
              <w:rPr>
                <w:rFonts w:eastAsia="Times New Roman"/>
                <w:iCs/>
                <w:sz w:val="24"/>
                <w:szCs w:val="24"/>
                <w:lang w:val="en-US"/>
              </w:rPr>
              <w:t>3</w:t>
            </w:r>
            <w:r w:rsidRPr="004603B2">
              <w:rPr>
                <w:rFonts w:eastAsia="Times New Roman"/>
                <w:iCs/>
                <w:sz w:val="24"/>
                <w:szCs w:val="24"/>
              </w:rPr>
              <w:t>2</w:t>
            </w:r>
          </w:p>
        </w:tc>
      </w:tr>
      <w:tr w:rsidR="004603B2" w:rsidRPr="004603B2" w:rsidTr="00816B0A">
        <w:tc>
          <w:tcPr>
            <w:tcW w:w="4114"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jc w:val="both"/>
              <w:rPr>
                <w:rFonts w:eastAsia="Times New Roman"/>
                <w:sz w:val="24"/>
                <w:szCs w:val="24"/>
              </w:rPr>
            </w:pPr>
            <w:r w:rsidRPr="004603B2">
              <w:rPr>
                <w:rFonts w:eastAsia="Times New Roman"/>
                <w:sz w:val="24"/>
                <w:szCs w:val="24"/>
              </w:rPr>
              <w:t>в том числе:</w:t>
            </w:r>
          </w:p>
        </w:tc>
        <w:tc>
          <w:tcPr>
            <w:tcW w:w="886"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jc w:val="center"/>
              <w:rPr>
                <w:rFonts w:eastAsia="Times New Roman"/>
                <w:iCs/>
                <w:sz w:val="24"/>
                <w:szCs w:val="24"/>
              </w:rPr>
            </w:pPr>
          </w:p>
        </w:tc>
      </w:tr>
      <w:tr w:rsidR="004603B2" w:rsidRPr="004603B2" w:rsidTr="00816B0A">
        <w:tc>
          <w:tcPr>
            <w:tcW w:w="4114"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jc w:val="both"/>
              <w:rPr>
                <w:rFonts w:eastAsia="Times New Roman"/>
                <w:sz w:val="24"/>
                <w:szCs w:val="24"/>
              </w:rPr>
            </w:pPr>
            <w:r w:rsidRPr="004603B2">
              <w:rPr>
                <w:rFonts w:eastAsia="Times New Roman"/>
                <w:sz w:val="24"/>
                <w:szCs w:val="24"/>
              </w:rPr>
              <w:t>практические занятия</w:t>
            </w:r>
          </w:p>
        </w:tc>
        <w:tc>
          <w:tcPr>
            <w:tcW w:w="886"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jc w:val="center"/>
              <w:rPr>
                <w:rFonts w:eastAsia="Times New Roman"/>
                <w:iCs/>
                <w:sz w:val="24"/>
                <w:szCs w:val="24"/>
              </w:rPr>
            </w:pPr>
            <w:r w:rsidRPr="004603B2">
              <w:rPr>
                <w:rFonts w:eastAsia="Times New Roman"/>
                <w:iCs/>
                <w:sz w:val="24"/>
                <w:szCs w:val="24"/>
              </w:rPr>
              <w:t xml:space="preserve">16 </w:t>
            </w:r>
          </w:p>
        </w:tc>
      </w:tr>
      <w:tr w:rsidR="004603B2" w:rsidRPr="004603B2" w:rsidTr="00816B0A">
        <w:tc>
          <w:tcPr>
            <w:tcW w:w="4114"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jc w:val="both"/>
              <w:rPr>
                <w:rFonts w:eastAsia="Times New Roman"/>
                <w:b/>
                <w:sz w:val="24"/>
                <w:szCs w:val="24"/>
              </w:rPr>
            </w:pPr>
            <w:r w:rsidRPr="004603B2">
              <w:rPr>
                <w:rFonts w:eastAsia="Times New Roman"/>
                <w:b/>
                <w:sz w:val="24"/>
                <w:szCs w:val="24"/>
              </w:rPr>
              <w:t>Внеаудиторная самостоятельная работа обучающегося (всего)</w:t>
            </w:r>
          </w:p>
        </w:tc>
        <w:tc>
          <w:tcPr>
            <w:tcW w:w="886" w:type="pct"/>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jc w:val="center"/>
              <w:rPr>
                <w:rFonts w:eastAsia="Times New Roman"/>
                <w:iCs/>
                <w:sz w:val="24"/>
                <w:szCs w:val="24"/>
              </w:rPr>
            </w:pPr>
            <w:r w:rsidRPr="004603B2">
              <w:rPr>
                <w:rFonts w:eastAsia="Times New Roman"/>
                <w:iCs/>
                <w:sz w:val="24"/>
                <w:szCs w:val="24"/>
              </w:rPr>
              <w:t>16</w:t>
            </w:r>
          </w:p>
        </w:tc>
      </w:tr>
      <w:tr w:rsidR="004603B2" w:rsidRPr="004603B2" w:rsidTr="00816B0A">
        <w:tc>
          <w:tcPr>
            <w:tcW w:w="5000" w:type="pct"/>
            <w:gridSpan w:val="2"/>
            <w:tcBorders>
              <w:top w:val="single" w:sz="6" w:space="0" w:color="000000"/>
              <w:left w:val="single" w:sz="6" w:space="0" w:color="000000"/>
              <w:bottom w:val="single" w:sz="6" w:space="0" w:color="000000"/>
              <w:right w:val="single" w:sz="6" w:space="0" w:color="000000"/>
            </w:tcBorders>
          </w:tcPr>
          <w:p w:rsidR="004603B2" w:rsidRPr="004603B2" w:rsidRDefault="004603B2" w:rsidP="004603B2">
            <w:pPr>
              <w:ind w:right="816"/>
              <w:jc w:val="both"/>
              <w:rPr>
                <w:rFonts w:eastAsia="Times New Roman"/>
                <w:b/>
                <w:bCs/>
                <w:sz w:val="24"/>
                <w:szCs w:val="24"/>
              </w:rPr>
            </w:pPr>
            <w:r w:rsidRPr="004603B2">
              <w:rPr>
                <w:rFonts w:eastAsia="Times New Roman"/>
                <w:b/>
                <w:iCs/>
                <w:sz w:val="24"/>
                <w:szCs w:val="24"/>
              </w:rPr>
              <w:t>Итоговая аттестация в форме зачет</w:t>
            </w:r>
            <w:r w:rsidRPr="004603B2">
              <w:rPr>
                <w:rFonts w:eastAsia="Times New Roman"/>
                <w:b/>
                <w:sz w:val="24"/>
                <w:szCs w:val="24"/>
              </w:rPr>
              <w:t>а                                                                   1</w:t>
            </w:r>
          </w:p>
          <w:p w:rsidR="004603B2" w:rsidRPr="004603B2" w:rsidRDefault="004603B2" w:rsidP="004603B2">
            <w:pPr>
              <w:rPr>
                <w:rFonts w:eastAsia="Times New Roman"/>
                <w:iCs/>
                <w:sz w:val="24"/>
                <w:szCs w:val="24"/>
              </w:rPr>
            </w:pPr>
          </w:p>
        </w:tc>
      </w:tr>
    </w:tbl>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4"/>
          <w:szCs w:val="24"/>
        </w:rPr>
      </w:pPr>
    </w:p>
    <w:p w:rsidR="004603B2" w:rsidRPr="004603B2" w:rsidRDefault="004603B2" w:rsidP="004603B2">
      <w:pPr>
        <w:jc w:val="both"/>
        <w:rPr>
          <w:rFonts w:eastAsia="Times New Roman"/>
          <w:sz w:val="24"/>
          <w:szCs w:val="24"/>
        </w:rPr>
        <w:sectPr w:rsidR="004603B2" w:rsidRPr="004603B2" w:rsidSect="00816B0A">
          <w:footerReference w:type="even" r:id="rId80"/>
          <w:footerReference w:type="default" r:id="rId81"/>
          <w:pgSz w:w="11906" w:h="16838"/>
          <w:pgMar w:top="1134" w:right="851" w:bottom="1134" w:left="1701" w:header="709" w:footer="709" w:gutter="0"/>
          <w:cols w:space="720"/>
          <w:titlePg/>
        </w:sectPr>
      </w:pPr>
    </w:p>
    <w:p w:rsidR="004603B2" w:rsidRPr="004603B2" w:rsidRDefault="004603B2" w:rsidP="004603B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sz w:val="24"/>
          <w:szCs w:val="24"/>
        </w:rPr>
      </w:pPr>
      <w:r w:rsidRPr="004603B2">
        <w:rPr>
          <w:rFonts w:eastAsia="Times New Roman"/>
          <w:b/>
          <w:sz w:val="24"/>
          <w:szCs w:val="24"/>
        </w:rPr>
        <w:t>2.2. Тематический план и содержание учебной дисциплины</w:t>
      </w:r>
      <w:r w:rsidRPr="004603B2">
        <w:rPr>
          <w:rFonts w:eastAsia="Times New Roman"/>
          <w:b/>
          <w:caps/>
          <w:sz w:val="24"/>
          <w:szCs w:val="24"/>
        </w:rPr>
        <w:t xml:space="preserve">  «</w:t>
      </w:r>
      <w:r w:rsidRPr="004603B2">
        <w:rPr>
          <w:rFonts w:eastAsia="Times New Roman"/>
          <w:b/>
          <w:sz w:val="24"/>
          <w:szCs w:val="24"/>
        </w:rPr>
        <w:t xml:space="preserve">Эффективное поведение на рынке труда» </w:t>
      </w: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szCs w:val="24"/>
        </w:rPr>
      </w:pPr>
      <w:r w:rsidRPr="004603B2">
        <w:rPr>
          <w:rFonts w:eastAsia="Times New Roman"/>
          <w:sz w:val="24"/>
          <w:szCs w:val="24"/>
        </w:rPr>
        <w:t>Для характеристики уровня освоения учебного материала используются следующие обозначения:</w:t>
      </w: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szCs w:val="24"/>
        </w:rPr>
      </w:pPr>
      <w:r w:rsidRPr="004603B2">
        <w:rPr>
          <w:rFonts w:eastAsia="Times New Roman"/>
          <w:sz w:val="24"/>
          <w:szCs w:val="24"/>
        </w:rPr>
        <w:t xml:space="preserve">1 – ознакомительный (узнавание ранее изученных объектов, свойств); </w:t>
      </w: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szCs w:val="24"/>
        </w:rPr>
      </w:pPr>
      <w:r w:rsidRPr="004603B2">
        <w:rPr>
          <w:rFonts w:eastAsia="Times New Roman"/>
          <w:sz w:val="24"/>
          <w:szCs w:val="24"/>
        </w:rPr>
        <w:t>2 – репродуктивный (выполнение деятельности по образцу, инструкции или под руководством)</w:t>
      </w: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sz w:val="24"/>
          <w:szCs w:val="24"/>
        </w:rPr>
      </w:pPr>
      <w:r w:rsidRPr="004603B2">
        <w:rPr>
          <w:rFonts w:eastAsia="Times New Roman"/>
          <w:sz w:val="24"/>
          <w:szCs w:val="24"/>
        </w:rPr>
        <w:t>3 – продуктивный (планирование и самостоятельное выполнение деятельности, решение проблемных задач)</w:t>
      </w:r>
    </w:p>
    <w:p w:rsidR="004603B2" w:rsidRPr="004603B2" w:rsidRDefault="004603B2" w:rsidP="004603B2">
      <w:pPr>
        <w:rPr>
          <w:rFonts w:eastAsia="Times New Roman"/>
          <w:vanish/>
          <w:sz w:val="24"/>
          <w:szCs w:val="24"/>
        </w:rPr>
      </w:pP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0039"/>
        <w:gridCol w:w="956"/>
        <w:gridCol w:w="1162"/>
      </w:tblGrid>
      <w:tr w:rsidR="004603B2" w:rsidRPr="004603B2" w:rsidTr="00816B0A">
        <w:trPr>
          <w:trHeight w:val="318"/>
        </w:trPr>
        <w:tc>
          <w:tcPr>
            <w:tcW w:w="226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jc w:val="center"/>
              <w:rPr>
                <w:rFonts w:eastAsia="Times New Roman"/>
                <w:b/>
                <w:sz w:val="24"/>
                <w:szCs w:val="24"/>
              </w:rPr>
            </w:pPr>
            <w:r w:rsidRPr="004603B2">
              <w:rPr>
                <w:rFonts w:eastAsia="Times New Roman"/>
                <w:b/>
                <w:sz w:val="24"/>
                <w:szCs w:val="24"/>
              </w:rPr>
              <w:t>Наименование разделов и тем</w:t>
            </w:r>
          </w:p>
        </w:tc>
        <w:tc>
          <w:tcPr>
            <w:tcW w:w="10039" w:type="dxa"/>
            <w:tcBorders>
              <w:top w:val="single" w:sz="4" w:space="0" w:color="auto"/>
              <w:left w:val="single" w:sz="4" w:space="0" w:color="auto"/>
              <w:right w:val="single" w:sz="4" w:space="0" w:color="auto"/>
            </w:tcBorders>
          </w:tcPr>
          <w:p w:rsidR="004603B2" w:rsidRPr="004603B2" w:rsidRDefault="004603B2" w:rsidP="004603B2">
            <w:pPr>
              <w:jc w:val="center"/>
              <w:rPr>
                <w:rFonts w:eastAsia="Times New Roman"/>
                <w:b/>
                <w:sz w:val="24"/>
                <w:szCs w:val="24"/>
              </w:rPr>
            </w:pPr>
          </w:p>
          <w:p w:rsidR="004603B2" w:rsidRPr="004603B2" w:rsidRDefault="004603B2" w:rsidP="004603B2">
            <w:pPr>
              <w:jc w:val="center"/>
              <w:rPr>
                <w:rFonts w:eastAsia="Times New Roman"/>
                <w:b/>
                <w:sz w:val="24"/>
                <w:szCs w:val="24"/>
              </w:rPr>
            </w:pPr>
            <w:r w:rsidRPr="004603B2">
              <w:rPr>
                <w:rFonts w:eastAsia="Times New Roman"/>
                <w:b/>
                <w:sz w:val="24"/>
                <w:szCs w:val="24"/>
              </w:rPr>
              <w:t>Содержание учебного материала, практические занятия, самостоятельная работа обучающихся</w:t>
            </w:r>
          </w:p>
        </w:tc>
        <w:tc>
          <w:tcPr>
            <w:tcW w:w="956" w:type="dxa"/>
            <w:tcBorders>
              <w:top w:val="single" w:sz="4" w:space="0" w:color="auto"/>
              <w:left w:val="single" w:sz="4" w:space="0" w:color="auto"/>
              <w:right w:val="single" w:sz="4" w:space="0" w:color="auto"/>
            </w:tcBorders>
          </w:tcPr>
          <w:p w:rsidR="004603B2" w:rsidRPr="004603B2" w:rsidRDefault="004603B2" w:rsidP="004603B2">
            <w:pPr>
              <w:jc w:val="center"/>
              <w:rPr>
                <w:rFonts w:eastAsia="Times New Roman"/>
                <w:b/>
                <w:sz w:val="24"/>
                <w:szCs w:val="24"/>
              </w:rPr>
            </w:pPr>
          </w:p>
          <w:p w:rsidR="004603B2" w:rsidRPr="004603B2" w:rsidRDefault="004603B2" w:rsidP="004603B2">
            <w:pPr>
              <w:jc w:val="center"/>
              <w:rPr>
                <w:rFonts w:eastAsia="Times New Roman"/>
                <w:b/>
                <w:sz w:val="24"/>
                <w:szCs w:val="24"/>
              </w:rPr>
            </w:pPr>
            <w:r w:rsidRPr="004603B2">
              <w:rPr>
                <w:rFonts w:eastAsia="Times New Roman"/>
                <w:b/>
                <w:sz w:val="24"/>
                <w:szCs w:val="24"/>
              </w:rPr>
              <w:t>Объем часов</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603B2" w:rsidRPr="004603B2" w:rsidRDefault="004603B2" w:rsidP="004603B2">
            <w:pPr>
              <w:jc w:val="center"/>
              <w:rPr>
                <w:rFonts w:eastAsia="Times New Roman"/>
                <w:b/>
                <w:sz w:val="24"/>
                <w:szCs w:val="24"/>
              </w:rPr>
            </w:pPr>
            <w:r w:rsidRPr="004603B2">
              <w:rPr>
                <w:rFonts w:eastAsia="Times New Roman"/>
                <w:b/>
                <w:sz w:val="24"/>
                <w:szCs w:val="24"/>
              </w:rPr>
              <w:t>Уро-веньосво-ения</w:t>
            </w:r>
          </w:p>
        </w:tc>
      </w:tr>
      <w:tr w:rsidR="004603B2" w:rsidRPr="004603B2" w:rsidTr="00816B0A">
        <w:trPr>
          <w:trHeight w:val="318"/>
        </w:trPr>
        <w:tc>
          <w:tcPr>
            <w:tcW w:w="226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jc w:val="center"/>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 xml:space="preserve">Раздел 1. Рынок труда и возможности трудоустройства выпускников </w:t>
            </w:r>
          </w:p>
        </w:tc>
        <w:tc>
          <w:tcPr>
            <w:tcW w:w="956" w:type="dxa"/>
            <w:tcBorders>
              <w:top w:val="single" w:sz="4" w:space="0" w:color="auto"/>
              <w:left w:val="single" w:sz="4" w:space="0" w:color="auto"/>
              <w:right w:val="single" w:sz="4" w:space="0" w:color="auto"/>
            </w:tcBorders>
          </w:tcPr>
          <w:p w:rsidR="004603B2" w:rsidRPr="004603B2" w:rsidRDefault="004603B2" w:rsidP="004603B2">
            <w:pPr>
              <w:jc w:val="center"/>
              <w:rPr>
                <w:rFonts w:eastAsia="Times New Roman"/>
                <w:b/>
                <w:sz w:val="24"/>
                <w:szCs w:val="24"/>
              </w:rPr>
            </w:pPr>
            <w:r w:rsidRPr="004603B2">
              <w:rPr>
                <w:rFonts w:eastAsia="Times New Roman"/>
                <w:b/>
                <w:sz w:val="24"/>
                <w:szCs w:val="24"/>
              </w:rPr>
              <w:t>5</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603B2" w:rsidRPr="004603B2" w:rsidRDefault="004603B2" w:rsidP="004603B2">
            <w:pPr>
              <w:jc w:val="center"/>
              <w:rPr>
                <w:rFonts w:eastAsia="Times New Roman"/>
                <w:b/>
                <w:sz w:val="24"/>
                <w:szCs w:val="24"/>
              </w:rPr>
            </w:pPr>
          </w:p>
        </w:tc>
      </w:tr>
      <w:tr w:rsidR="004603B2" w:rsidRPr="004603B2" w:rsidTr="00816B0A">
        <w:trPr>
          <w:trHeight w:val="3911"/>
        </w:trPr>
        <w:tc>
          <w:tcPr>
            <w:tcW w:w="2268" w:type="dxa"/>
            <w:vMerge w:val="restart"/>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Тема 1. Рынок труда и профессий: современные тенденции</w:t>
            </w: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Содержание учебного материала.</w:t>
            </w:r>
          </w:p>
          <w:p w:rsidR="004603B2" w:rsidRPr="004603B2" w:rsidRDefault="004603B2" w:rsidP="004603B2">
            <w:pPr>
              <w:rPr>
                <w:rFonts w:eastAsia="Times New Roman"/>
                <w:sz w:val="24"/>
                <w:szCs w:val="24"/>
              </w:rPr>
            </w:pPr>
            <w:r w:rsidRPr="004603B2">
              <w:rPr>
                <w:rFonts w:eastAsia="Times New Roman"/>
                <w:sz w:val="24"/>
                <w:szCs w:val="24"/>
              </w:rPr>
              <w:t>Общая характеристика рынка труда и рынка профессий. Основные понятия, значимые для темы. Структура рынка труда. Спрос и предложение на рынке труда. Занятые и безработные. Современное состояние и тенденции российского и регионального рынка труда, рынка профессий. Источники и носители информации о рынке труда, рынке профессий.</w:t>
            </w:r>
          </w:p>
          <w:p w:rsidR="004603B2" w:rsidRPr="004603B2" w:rsidRDefault="004603B2" w:rsidP="004603B2">
            <w:pPr>
              <w:rPr>
                <w:rFonts w:eastAsia="Times New Roman"/>
                <w:b/>
                <w:sz w:val="24"/>
                <w:szCs w:val="24"/>
              </w:rPr>
            </w:pPr>
            <w:r w:rsidRPr="004603B2">
              <w:rPr>
                <w:rFonts w:eastAsia="Times New Roman"/>
                <w:b/>
                <w:sz w:val="24"/>
                <w:szCs w:val="24"/>
              </w:rPr>
              <w:t>Практическое занятие по теме 1.</w:t>
            </w:r>
          </w:p>
          <w:p w:rsidR="004603B2" w:rsidRPr="004603B2" w:rsidRDefault="004603B2" w:rsidP="004603B2">
            <w:pPr>
              <w:jc w:val="both"/>
              <w:rPr>
                <w:rFonts w:eastAsia="Times New Roman"/>
                <w:sz w:val="24"/>
                <w:szCs w:val="24"/>
              </w:rPr>
            </w:pPr>
            <w:r w:rsidRPr="004603B2">
              <w:rPr>
                <w:rFonts w:eastAsia="Times New Roman"/>
                <w:sz w:val="24"/>
                <w:szCs w:val="24"/>
              </w:rPr>
              <w:t>Задание 1. Изучаем основные понятия рынка труда.</w:t>
            </w:r>
          </w:p>
          <w:p w:rsidR="004603B2" w:rsidRPr="004603B2" w:rsidRDefault="004603B2" w:rsidP="004603B2">
            <w:pPr>
              <w:jc w:val="both"/>
              <w:rPr>
                <w:rFonts w:eastAsia="Times New Roman"/>
                <w:sz w:val="24"/>
                <w:szCs w:val="24"/>
              </w:rPr>
            </w:pPr>
            <w:r w:rsidRPr="004603B2">
              <w:rPr>
                <w:rFonts w:eastAsia="Times New Roman"/>
                <w:sz w:val="24"/>
                <w:szCs w:val="24"/>
              </w:rPr>
              <w:t>Задание 2. Знакомимся с о</w:t>
            </w:r>
            <w:r w:rsidRPr="004603B2">
              <w:rPr>
                <w:rFonts w:eastAsia="Times New Roman"/>
                <w:bCs/>
                <w:sz w:val="24"/>
                <w:szCs w:val="24"/>
              </w:rPr>
              <w:t>траслевой структурой занятого населения.</w:t>
            </w:r>
          </w:p>
          <w:p w:rsidR="004603B2" w:rsidRPr="004603B2" w:rsidRDefault="004603B2" w:rsidP="004603B2">
            <w:pPr>
              <w:jc w:val="both"/>
              <w:rPr>
                <w:rFonts w:eastAsia="Times New Roman"/>
                <w:sz w:val="24"/>
                <w:szCs w:val="24"/>
              </w:rPr>
            </w:pPr>
            <w:r w:rsidRPr="004603B2">
              <w:rPr>
                <w:rFonts w:eastAsia="Times New Roman"/>
                <w:sz w:val="24"/>
                <w:szCs w:val="24"/>
              </w:rPr>
              <w:t>Задание 3. Изучаем спрос и предложение на рынке труда.</w:t>
            </w:r>
          </w:p>
          <w:p w:rsidR="004603B2" w:rsidRPr="004603B2" w:rsidRDefault="004603B2" w:rsidP="004603B2">
            <w:pPr>
              <w:jc w:val="both"/>
              <w:rPr>
                <w:rFonts w:eastAsia="Times New Roman"/>
                <w:sz w:val="24"/>
                <w:szCs w:val="24"/>
              </w:rPr>
            </w:pPr>
            <w:r w:rsidRPr="004603B2">
              <w:rPr>
                <w:rFonts w:eastAsia="Times New Roman"/>
                <w:sz w:val="24"/>
                <w:szCs w:val="24"/>
              </w:rPr>
              <w:t>Задание 4. Изучаем спрос и предложение рабочей силы в профессионально-квалификационном разрезе на региональном рынке труда.</w:t>
            </w:r>
          </w:p>
          <w:p w:rsidR="004603B2" w:rsidRPr="004603B2" w:rsidRDefault="004603B2" w:rsidP="004603B2">
            <w:pPr>
              <w:rPr>
                <w:rFonts w:eastAsia="Times New Roman"/>
                <w:b/>
                <w:sz w:val="24"/>
                <w:szCs w:val="24"/>
              </w:rPr>
            </w:pPr>
            <w:r w:rsidRPr="004603B2">
              <w:rPr>
                <w:rFonts w:eastAsia="Times New Roman"/>
                <w:b/>
                <w:sz w:val="24"/>
                <w:szCs w:val="24"/>
              </w:rPr>
              <w:t>Внеаудиторная самостоятельная работаобучающихся по теме 1.</w:t>
            </w:r>
          </w:p>
          <w:p w:rsidR="004603B2" w:rsidRPr="004603B2" w:rsidRDefault="004603B2" w:rsidP="004603B2">
            <w:pPr>
              <w:widowControl w:val="0"/>
              <w:autoSpaceDE w:val="0"/>
              <w:autoSpaceDN w:val="0"/>
              <w:adjustRightInd w:val="0"/>
              <w:jc w:val="both"/>
              <w:rPr>
                <w:rFonts w:eastAsia="Times New Roman"/>
                <w:sz w:val="24"/>
                <w:szCs w:val="24"/>
              </w:rPr>
            </w:pPr>
            <w:r w:rsidRPr="004603B2">
              <w:rPr>
                <w:rFonts w:eastAsia="Times New Roman"/>
                <w:sz w:val="24"/>
                <w:szCs w:val="24"/>
              </w:rPr>
              <w:t>Задание 1. Анализируем состояние современного рынка труда и рынка профессий.</w:t>
            </w:r>
          </w:p>
          <w:p w:rsidR="004603B2" w:rsidRPr="004603B2" w:rsidRDefault="004603B2" w:rsidP="004603B2">
            <w:pPr>
              <w:shd w:val="clear" w:color="auto" w:fill="FFFFFF"/>
              <w:autoSpaceDE w:val="0"/>
              <w:autoSpaceDN w:val="0"/>
              <w:adjustRightInd w:val="0"/>
              <w:jc w:val="both"/>
              <w:rPr>
                <w:rFonts w:eastAsia="Times New Roman"/>
                <w:b/>
                <w:sz w:val="24"/>
                <w:szCs w:val="24"/>
              </w:rPr>
            </w:pPr>
            <w:r w:rsidRPr="004603B2">
              <w:rPr>
                <w:rFonts w:eastAsia="Times New Roman"/>
                <w:sz w:val="24"/>
                <w:szCs w:val="24"/>
              </w:rPr>
              <w:t>Задание 2. Обобщаем знания по теме.</w:t>
            </w:r>
          </w:p>
        </w:tc>
        <w:tc>
          <w:tcPr>
            <w:tcW w:w="956" w:type="dxa"/>
            <w:tcBorders>
              <w:top w:val="single" w:sz="4" w:space="0" w:color="auto"/>
              <w:left w:val="single" w:sz="4" w:space="0" w:color="auto"/>
              <w:right w:val="single" w:sz="4" w:space="0" w:color="auto"/>
            </w:tcBorders>
          </w:tcPr>
          <w:p w:rsidR="004603B2" w:rsidRPr="004603B2" w:rsidRDefault="004603B2" w:rsidP="004603B2">
            <w:pPr>
              <w:jc w:val="center"/>
              <w:rPr>
                <w:rFonts w:eastAsia="Times New Roman"/>
                <w:sz w:val="24"/>
                <w:szCs w:val="24"/>
                <w:highlight w:val="yellow"/>
              </w:rPr>
            </w:pPr>
          </w:p>
          <w:p w:rsidR="004603B2" w:rsidRPr="004603B2" w:rsidRDefault="004603B2" w:rsidP="004603B2">
            <w:pPr>
              <w:jc w:val="center"/>
              <w:rPr>
                <w:rFonts w:eastAsia="Times New Roman"/>
                <w:sz w:val="24"/>
                <w:szCs w:val="24"/>
                <w:highlight w:val="yellow"/>
              </w:rPr>
            </w:pPr>
          </w:p>
          <w:p w:rsidR="004603B2" w:rsidRPr="004603B2" w:rsidRDefault="004603B2" w:rsidP="004603B2">
            <w:pPr>
              <w:jc w:val="center"/>
              <w:rPr>
                <w:rFonts w:eastAsia="Times New Roman"/>
                <w:sz w:val="24"/>
                <w:szCs w:val="24"/>
              </w:rPr>
            </w:pPr>
            <w:r w:rsidRPr="004603B2">
              <w:rPr>
                <w:rFonts w:eastAsia="Times New Roman"/>
                <w:sz w:val="24"/>
                <w:szCs w:val="24"/>
              </w:rPr>
              <w:t>3</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318"/>
        </w:trPr>
        <w:tc>
          <w:tcPr>
            <w:tcW w:w="2268" w:type="dxa"/>
            <w:vMerge/>
            <w:tcBorders>
              <w:left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1.</w:t>
            </w:r>
            <w:r w:rsidRPr="004603B2">
              <w:rPr>
                <w:rFonts w:eastAsia="Times New Roman"/>
                <w:sz w:val="24"/>
                <w:szCs w:val="24"/>
              </w:rPr>
              <w:t xml:space="preserve"> . Структура рынка труда</w:t>
            </w:r>
          </w:p>
        </w:tc>
        <w:tc>
          <w:tcPr>
            <w:tcW w:w="956" w:type="dxa"/>
            <w:tcBorders>
              <w:top w:val="single" w:sz="4" w:space="0" w:color="auto"/>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318"/>
        </w:trPr>
        <w:tc>
          <w:tcPr>
            <w:tcW w:w="2268" w:type="dxa"/>
            <w:vMerge/>
            <w:tcBorders>
              <w:left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2.</w:t>
            </w:r>
            <w:r w:rsidRPr="004603B2">
              <w:rPr>
                <w:rFonts w:eastAsia="Times New Roman"/>
                <w:sz w:val="24"/>
                <w:szCs w:val="24"/>
              </w:rPr>
              <w:t xml:space="preserve"> Источники и носители информации о рынке труда, рынке профессий</w:t>
            </w:r>
          </w:p>
        </w:tc>
        <w:tc>
          <w:tcPr>
            <w:tcW w:w="956" w:type="dxa"/>
            <w:tcBorders>
              <w:top w:val="single" w:sz="4" w:space="0" w:color="auto"/>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318"/>
        </w:trPr>
        <w:tc>
          <w:tcPr>
            <w:tcW w:w="2268" w:type="dxa"/>
            <w:vMerge/>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3. Практическое занятие по теме 1.</w:t>
            </w:r>
          </w:p>
          <w:p w:rsidR="004603B2" w:rsidRPr="004603B2" w:rsidRDefault="004603B2" w:rsidP="004603B2">
            <w:pPr>
              <w:rPr>
                <w:rFonts w:eastAsia="Times New Roman"/>
                <w:b/>
                <w:sz w:val="24"/>
                <w:szCs w:val="24"/>
              </w:rPr>
            </w:pPr>
          </w:p>
        </w:tc>
        <w:tc>
          <w:tcPr>
            <w:tcW w:w="956" w:type="dxa"/>
            <w:tcBorders>
              <w:top w:val="single" w:sz="4" w:space="0" w:color="auto"/>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1833"/>
        </w:trPr>
        <w:tc>
          <w:tcPr>
            <w:tcW w:w="2268" w:type="dxa"/>
            <w:vMerge w:val="restart"/>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 xml:space="preserve">Тема 2. Конкурентоспо-собность  выпускников профессиональ-ных учебных заведений </w:t>
            </w:r>
          </w:p>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Содержание учебного материала.</w:t>
            </w:r>
          </w:p>
          <w:p w:rsidR="004603B2" w:rsidRPr="004603B2" w:rsidRDefault="004603B2" w:rsidP="004603B2">
            <w:pPr>
              <w:jc w:val="both"/>
              <w:rPr>
                <w:rFonts w:eastAsia="Times New Roman"/>
                <w:sz w:val="24"/>
                <w:szCs w:val="24"/>
              </w:rPr>
            </w:pPr>
            <w:r w:rsidRPr="004603B2">
              <w:rPr>
                <w:rFonts w:eastAsia="Times New Roman"/>
                <w:sz w:val="24"/>
                <w:szCs w:val="24"/>
              </w:rPr>
              <w:t>Конкурентноспособность как основное требование к работнику на рынке труда</w:t>
            </w:r>
            <w:r w:rsidRPr="004603B2">
              <w:rPr>
                <w:rFonts w:eastAsia="Times New Roman"/>
                <w:i/>
                <w:sz w:val="24"/>
                <w:szCs w:val="24"/>
              </w:rPr>
              <w:t xml:space="preserve">. </w:t>
            </w:r>
          </w:p>
          <w:p w:rsidR="004603B2" w:rsidRPr="004603B2" w:rsidRDefault="004603B2" w:rsidP="004603B2">
            <w:pPr>
              <w:jc w:val="both"/>
              <w:rPr>
                <w:rFonts w:eastAsia="Times New Roman"/>
                <w:sz w:val="24"/>
                <w:szCs w:val="24"/>
              </w:rPr>
            </w:pPr>
            <w:r w:rsidRPr="004603B2">
              <w:rPr>
                <w:rFonts w:eastAsia="Times New Roman"/>
                <w:bCs/>
                <w:sz w:val="24"/>
                <w:szCs w:val="24"/>
              </w:rPr>
              <w:t xml:space="preserve">Формирование представлений о составляющих конкурентоспособности работника на рынке труда и </w:t>
            </w:r>
            <w:r w:rsidRPr="004603B2">
              <w:rPr>
                <w:rFonts w:eastAsia="Times New Roman"/>
                <w:sz w:val="24"/>
                <w:szCs w:val="24"/>
              </w:rPr>
              <w:t xml:space="preserve">требованиях  работодателей к уровню подготовки выпускников.  Основные понятия, значимые для данной темы. Освоение способов  анализа </w:t>
            </w:r>
            <w:r w:rsidRPr="004603B2">
              <w:rPr>
                <w:rFonts w:eastAsia="Times New Roman"/>
                <w:bCs/>
                <w:sz w:val="24"/>
                <w:szCs w:val="24"/>
              </w:rPr>
              <w:t xml:space="preserve">составляющих конкурентоспособности выпускников по </w:t>
            </w:r>
            <w:r w:rsidRPr="004603B2">
              <w:rPr>
                <w:rFonts w:eastAsia="Times New Roman"/>
                <w:sz w:val="24"/>
                <w:szCs w:val="24"/>
              </w:rPr>
              <w:t xml:space="preserve"> осваиваемой профессии: сущность и социальная значимость профессии; преимущества получаемого образования; общие и профессиональные компетенции по профессии. Освоение способов  анализа каждым выпускником своей конкурентоспособности. Формирование представлений о возможных способах повышения конкурентоспособности выпускника.</w:t>
            </w:r>
          </w:p>
          <w:p w:rsidR="004603B2" w:rsidRPr="004603B2" w:rsidRDefault="004603B2" w:rsidP="004603B2">
            <w:pPr>
              <w:rPr>
                <w:rFonts w:eastAsia="Times New Roman"/>
                <w:b/>
                <w:sz w:val="24"/>
                <w:szCs w:val="24"/>
              </w:rPr>
            </w:pPr>
            <w:r w:rsidRPr="004603B2">
              <w:rPr>
                <w:rFonts w:eastAsia="Times New Roman"/>
                <w:b/>
                <w:sz w:val="24"/>
                <w:szCs w:val="24"/>
              </w:rPr>
              <w:t>Практическое занятие по теме 2.</w:t>
            </w:r>
          </w:p>
          <w:p w:rsidR="004603B2" w:rsidRPr="004603B2" w:rsidRDefault="004603B2" w:rsidP="004603B2">
            <w:pPr>
              <w:widowControl w:val="0"/>
              <w:autoSpaceDE w:val="0"/>
              <w:autoSpaceDN w:val="0"/>
              <w:adjustRightInd w:val="0"/>
              <w:jc w:val="both"/>
              <w:rPr>
                <w:rFonts w:eastAsia="Calibri"/>
                <w:sz w:val="24"/>
                <w:szCs w:val="24"/>
                <w:lang w:eastAsia="en-US"/>
              </w:rPr>
            </w:pPr>
            <w:r w:rsidRPr="004603B2">
              <w:rPr>
                <w:rFonts w:eastAsia="Times New Roman"/>
                <w:sz w:val="24"/>
                <w:szCs w:val="24"/>
              </w:rPr>
              <w:t>Задание 1. Составляем «</w:t>
            </w:r>
            <w:r w:rsidRPr="004603B2">
              <w:rPr>
                <w:rFonts w:eastAsia="Calibri"/>
                <w:sz w:val="24"/>
                <w:szCs w:val="24"/>
                <w:lang w:eastAsia="en-US"/>
              </w:rPr>
              <w:t>Портрет успешного человека» на рынке труда.</w:t>
            </w:r>
          </w:p>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sz w:val="24"/>
                <w:szCs w:val="24"/>
                <w:lang w:eastAsia="en-US"/>
              </w:rPr>
              <w:t xml:space="preserve">Задание 2. Проводим мини-дебаты «Молодой специалист: за и против». </w:t>
            </w:r>
          </w:p>
          <w:p w:rsidR="004603B2" w:rsidRPr="004603B2" w:rsidRDefault="004603B2" w:rsidP="004603B2">
            <w:pPr>
              <w:jc w:val="both"/>
              <w:rPr>
                <w:rFonts w:eastAsia="Calibri"/>
                <w:sz w:val="24"/>
                <w:szCs w:val="24"/>
                <w:lang w:eastAsia="en-US"/>
              </w:rPr>
            </w:pPr>
            <w:r w:rsidRPr="004603B2">
              <w:rPr>
                <w:rFonts w:eastAsia="Times New Roman"/>
                <w:sz w:val="24"/>
                <w:szCs w:val="24"/>
              </w:rPr>
              <w:t xml:space="preserve">Задание </w:t>
            </w:r>
            <w:r w:rsidRPr="004603B2">
              <w:rPr>
                <w:rFonts w:eastAsia="Calibri"/>
                <w:sz w:val="24"/>
                <w:szCs w:val="24"/>
                <w:lang w:eastAsia="en-US"/>
              </w:rPr>
              <w:t>3. Заполняем тест: «Насколько активна ваша позиция на рынке труда?»</w:t>
            </w:r>
          </w:p>
          <w:p w:rsidR="004603B2" w:rsidRPr="004603B2" w:rsidRDefault="004603B2" w:rsidP="004603B2">
            <w:pPr>
              <w:jc w:val="both"/>
              <w:rPr>
                <w:rFonts w:eastAsia="Times New Roman"/>
                <w:bCs/>
                <w:sz w:val="24"/>
                <w:szCs w:val="24"/>
              </w:rPr>
            </w:pPr>
            <w:r w:rsidRPr="004603B2">
              <w:rPr>
                <w:rFonts w:eastAsia="Times New Roman"/>
                <w:b/>
                <w:sz w:val="24"/>
                <w:szCs w:val="24"/>
              </w:rPr>
              <w:t>Внеаудиторная</w:t>
            </w:r>
            <w:r w:rsidRPr="004603B2">
              <w:rPr>
                <w:rFonts w:eastAsia="Times New Roman"/>
                <w:b/>
                <w:bCs/>
                <w:sz w:val="24"/>
                <w:szCs w:val="24"/>
              </w:rPr>
              <w:t xml:space="preserve"> самостоятельная работа обучающихся по теме 2</w:t>
            </w:r>
            <w:r w:rsidRPr="004603B2">
              <w:rPr>
                <w:rFonts w:eastAsia="Times New Roman"/>
                <w:bCs/>
                <w:sz w:val="24"/>
                <w:szCs w:val="24"/>
              </w:rPr>
              <w:t>.</w:t>
            </w:r>
          </w:p>
          <w:p w:rsidR="004603B2" w:rsidRPr="004603B2" w:rsidRDefault="004603B2" w:rsidP="004603B2">
            <w:pPr>
              <w:rPr>
                <w:rFonts w:eastAsia="Times New Roman"/>
                <w:b/>
                <w:sz w:val="24"/>
                <w:szCs w:val="24"/>
              </w:rPr>
            </w:pPr>
            <w:r w:rsidRPr="004603B2">
              <w:rPr>
                <w:rFonts w:eastAsia="Times New Roman"/>
                <w:sz w:val="24"/>
                <w:szCs w:val="24"/>
              </w:rPr>
              <w:t xml:space="preserve">Задание 1. Определяем свои преимущества как работника (анализ своей конкурентоспособности). </w:t>
            </w:r>
          </w:p>
        </w:tc>
        <w:tc>
          <w:tcPr>
            <w:tcW w:w="956" w:type="dxa"/>
            <w:tcBorders>
              <w:top w:val="single" w:sz="4" w:space="0" w:color="auto"/>
              <w:left w:val="single" w:sz="4" w:space="0" w:color="auto"/>
              <w:right w:val="single" w:sz="4" w:space="0" w:color="auto"/>
            </w:tcBorders>
            <w:vAlign w:val="center"/>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2</w:t>
            </w: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537"/>
        </w:trPr>
        <w:tc>
          <w:tcPr>
            <w:tcW w:w="2268" w:type="dxa"/>
            <w:vMerge/>
            <w:tcBorders>
              <w:left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4.</w:t>
            </w:r>
            <w:r w:rsidRPr="004603B2">
              <w:rPr>
                <w:rFonts w:eastAsia="Times New Roman"/>
                <w:sz w:val="24"/>
                <w:szCs w:val="24"/>
              </w:rPr>
              <w:t>Конкурентноспособность</w:t>
            </w:r>
          </w:p>
        </w:tc>
        <w:tc>
          <w:tcPr>
            <w:tcW w:w="956" w:type="dxa"/>
            <w:tcBorders>
              <w:top w:val="single" w:sz="4" w:space="0" w:color="auto"/>
              <w:left w:val="single" w:sz="4" w:space="0" w:color="auto"/>
              <w:right w:val="single" w:sz="4" w:space="0" w:color="auto"/>
            </w:tcBorders>
            <w:vAlign w:val="center"/>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537"/>
        </w:trPr>
        <w:tc>
          <w:tcPr>
            <w:tcW w:w="2268" w:type="dxa"/>
            <w:vMerge/>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5. Практическое занятие по теме 2.</w:t>
            </w:r>
          </w:p>
          <w:p w:rsidR="004603B2" w:rsidRPr="004603B2" w:rsidRDefault="004603B2" w:rsidP="004603B2">
            <w:pPr>
              <w:rPr>
                <w:rFonts w:eastAsia="Times New Roman"/>
                <w:b/>
                <w:sz w:val="24"/>
                <w:szCs w:val="24"/>
              </w:rPr>
            </w:pPr>
          </w:p>
        </w:tc>
        <w:tc>
          <w:tcPr>
            <w:tcW w:w="956" w:type="dxa"/>
            <w:tcBorders>
              <w:top w:val="single" w:sz="4" w:space="0" w:color="auto"/>
              <w:left w:val="single" w:sz="4" w:space="0" w:color="auto"/>
              <w:right w:val="single" w:sz="4" w:space="0" w:color="auto"/>
            </w:tcBorders>
            <w:vAlign w:val="center"/>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313"/>
        </w:trPr>
        <w:tc>
          <w:tcPr>
            <w:tcW w:w="226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ind w:left="426" w:hanging="426"/>
              <w:rPr>
                <w:rFonts w:eastAsia="Times New Roman"/>
                <w:b/>
                <w:sz w:val="24"/>
                <w:szCs w:val="24"/>
              </w:rPr>
            </w:pPr>
            <w:r w:rsidRPr="004603B2">
              <w:rPr>
                <w:rFonts w:eastAsia="Times New Roman"/>
                <w:b/>
                <w:sz w:val="24"/>
                <w:szCs w:val="24"/>
              </w:rPr>
              <w:t>Раздел 2.   Поиск работы</w:t>
            </w:r>
          </w:p>
        </w:tc>
        <w:tc>
          <w:tcPr>
            <w:tcW w:w="956" w:type="dxa"/>
            <w:tcBorders>
              <w:top w:val="single" w:sz="4" w:space="0" w:color="auto"/>
              <w:left w:val="single" w:sz="4" w:space="0" w:color="auto"/>
              <w:right w:val="single" w:sz="4" w:space="0" w:color="auto"/>
            </w:tcBorders>
          </w:tcPr>
          <w:p w:rsidR="004603B2" w:rsidRPr="004603B2" w:rsidRDefault="004603B2" w:rsidP="004603B2">
            <w:pPr>
              <w:jc w:val="center"/>
              <w:rPr>
                <w:rFonts w:eastAsia="Times New Roman"/>
                <w:b/>
                <w:sz w:val="24"/>
                <w:szCs w:val="24"/>
              </w:rPr>
            </w:pPr>
            <w:r w:rsidRPr="004603B2">
              <w:rPr>
                <w:rFonts w:eastAsia="Times New Roman"/>
                <w:b/>
                <w:sz w:val="24"/>
                <w:szCs w:val="24"/>
              </w:rPr>
              <w:t>18</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603B2" w:rsidRPr="004603B2" w:rsidRDefault="004603B2" w:rsidP="004603B2">
            <w:pPr>
              <w:jc w:val="center"/>
              <w:rPr>
                <w:rFonts w:eastAsia="Times New Roman"/>
                <w:b/>
                <w:sz w:val="24"/>
                <w:szCs w:val="24"/>
              </w:rPr>
            </w:pPr>
            <w:r w:rsidRPr="004603B2">
              <w:rPr>
                <w:rFonts w:eastAsia="Times New Roman"/>
                <w:b/>
                <w:sz w:val="24"/>
                <w:szCs w:val="24"/>
              </w:rPr>
              <w:t>2</w:t>
            </w:r>
          </w:p>
        </w:tc>
      </w:tr>
      <w:tr w:rsidR="004603B2" w:rsidRPr="004603B2" w:rsidTr="00816B0A">
        <w:trPr>
          <w:trHeight w:val="5237"/>
        </w:trPr>
        <w:tc>
          <w:tcPr>
            <w:tcW w:w="2268" w:type="dxa"/>
            <w:vMerge w:val="restart"/>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 xml:space="preserve">Тема 3.  </w:t>
            </w:r>
            <w:r w:rsidRPr="004603B2">
              <w:rPr>
                <w:rFonts w:eastAsia="Times New Roman"/>
                <w:b/>
                <w:bCs/>
                <w:sz w:val="24"/>
                <w:szCs w:val="24"/>
              </w:rPr>
              <w:t xml:space="preserve"> Определение целей поиска работы</w:t>
            </w: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Содержание учебного материала.</w:t>
            </w:r>
          </w:p>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sz w:val="24"/>
                <w:szCs w:val="24"/>
                <w:lang w:eastAsia="en-US"/>
              </w:rPr>
              <w:t>Обсуждение преимуществ целенаправленного поведения, анализа профессиональных ценностей, постановки целей поиска работы. Построение образа желаемого будущего, составление карты  ожиданий от будущей работы: оценка значимости профессиональных ожиданий, определение критериев предпочтительности при поиске работы, формулирование целей поиска работы, выстраивание временной перспективы, проверка сформулированных целей на жизнеспособность. Определение ценностных и целевых ориентиров при поиске работы. Составление списка возможных вариантов поиска работы и трудоустройства.</w:t>
            </w:r>
          </w:p>
          <w:p w:rsidR="004603B2" w:rsidRPr="004603B2" w:rsidRDefault="004603B2" w:rsidP="004603B2">
            <w:pPr>
              <w:rPr>
                <w:rFonts w:eastAsia="Times New Roman"/>
                <w:b/>
                <w:sz w:val="24"/>
                <w:szCs w:val="24"/>
              </w:rPr>
            </w:pPr>
            <w:r w:rsidRPr="004603B2">
              <w:rPr>
                <w:rFonts w:eastAsia="Times New Roman"/>
                <w:b/>
                <w:sz w:val="24"/>
                <w:szCs w:val="24"/>
              </w:rPr>
              <w:t>Практическое  занятие по теме 3.</w:t>
            </w:r>
          </w:p>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sz w:val="24"/>
                <w:szCs w:val="24"/>
                <w:lang w:eastAsia="en-US"/>
              </w:rPr>
              <w:t xml:space="preserve">Задание 1. Строим образ желаемого будущего. </w:t>
            </w:r>
          </w:p>
          <w:p w:rsidR="004603B2" w:rsidRPr="004603B2" w:rsidRDefault="004603B2" w:rsidP="004603B2">
            <w:pPr>
              <w:tabs>
                <w:tab w:val="left" w:pos="240"/>
              </w:tabs>
              <w:autoSpaceDE w:val="0"/>
              <w:autoSpaceDN w:val="0"/>
              <w:adjustRightInd w:val="0"/>
              <w:jc w:val="both"/>
              <w:rPr>
                <w:rFonts w:eastAsia="Calibri"/>
                <w:i/>
                <w:sz w:val="24"/>
                <w:szCs w:val="24"/>
                <w:lang w:eastAsia="en-US"/>
              </w:rPr>
            </w:pPr>
            <w:r w:rsidRPr="004603B2">
              <w:rPr>
                <w:rFonts w:eastAsia="Calibri"/>
                <w:sz w:val="24"/>
                <w:szCs w:val="24"/>
                <w:lang w:eastAsia="en-US"/>
              </w:rPr>
              <w:t xml:space="preserve">Задание </w:t>
            </w:r>
            <w:r w:rsidRPr="004603B2">
              <w:rPr>
                <w:rFonts w:eastAsia="Calibri"/>
                <w:bCs/>
                <w:sz w:val="24"/>
                <w:szCs w:val="24"/>
                <w:lang w:eastAsia="en-US"/>
              </w:rPr>
              <w:t>2. </w:t>
            </w:r>
            <w:r w:rsidRPr="004603B2">
              <w:rPr>
                <w:rFonts w:eastAsia="Calibri"/>
                <w:sz w:val="24"/>
                <w:szCs w:val="24"/>
                <w:lang w:eastAsia="en-US"/>
              </w:rPr>
              <w:t>Составляем карту  ожиданий от будущей работы</w:t>
            </w:r>
            <w:r w:rsidRPr="004603B2">
              <w:rPr>
                <w:rFonts w:eastAsia="Calibri"/>
                <w:i/>
                <w:sz w:val="24"/>
                <w:szCs w:val="24"/>
                <w:lang w:eastAsia="en-US"/>
              </w:rPr>
              <w:t>.</w:t>
            </w:r>
          </w:p>
          <w:p w:rsidR="004603B2" w:rsidRPr="004603B2" w:rsidRDefault="004603B2" w:rsidP="004603B2">
            <w:pPr>
              <w:jc w:val="both"/>
              <w:rPr>
                <w:rFonts w:eastAsia="Times New Roman"/>
                <w:i/>
                <w:sz w:val="24"/>
                <w:szCs w:val="24"/>
              </w:rPr>
            </w:pPr>
            <w:r w:rsidRPr="004603B2">
              <w:rPr>
                <w:rFonts w:eastAsia="Times New Roman"/>
                <w:sz w:val="24"/>
                <w:szCs w:val="24"/>
              </w:rPr>
              <w:t>Задание 3. Оцениваем значимость профессиональных ожиданий</w:t>
            </w:r>
            <w:r w:rsidRPr="004603B2">
              <w:rPr>
                <w:rFonts w:eastAsia="Times New Roman"/>
                <w:i/>
                <w:sz w:val="24"/>
                <w:szCs w:val="24"/>
              </w:rPr>
              <w:t>.</w:t>
            </w:r>
          </w:p>
          <w:p w:rsidR="004603B2" w:rsidRPr="004603B2" w:rsidRDefault="004603B2" w:rsidP="004603B2">
            <w:pPr>
              <w:jc w:val="both"/>
              <w:rPr>
                <w:rFonts w:eastAsia="Times New Roman"/>
                <w:bCs/>
                <w:i/>
                <w:sz w:val="24"/>
                <w:szCs w:val="24"/>
              </w:rPr>
            </w:pPr>
            <w:r w:rsidRPr="004603B2">
              <w:rPr>
                <w:rFonts w:eastAsia="Times New Roman"/>
                <w:sz w:val="24"/>
                <w:szCs w:val="24"/>
              </w:rPr>
              <w:t>Задание 4. Определяем критерии предпочтительности при поиске работы.</w:t>
            </w:r>
          </w:p>
          <w:p w:rsidR="004603B2" w:rsidRPr="004603B2" w:rsidRDefault="004603B2" w:rsidP="004603B2">
            <w:pPr>
              <w:jc w:val="both"/>
              <w:rPr>
                <w:rFonts w:eastAsia="Times New Roman"/>
                <w:bCs/>
                <w:sz w:val="24"/>
                <w:szCs w:val="24"/>
              </w:rPr>
            </w:pPr>
            <w:r w:rsidRPr="004603B2">
              <w:rPr>
                <w:rFonts w:eastAsia="Times New Roman"/>
                <w:sz w:val="24"/>
                <w:szCs w:val="24"/>
              </w:rPr>
              <w:t xml:space="preserve">Задание </w:t>
            </w:r>
            <w:r w:rsidRPr="004603B2">
              <w:rPr>
                <w:rFonts w:eastAsia="Times New Roman"/>
                <w:bCs/>
                <w:sz w:val="24"/>
                <w:szCs w:val="24"/>
              </w:rPr>
              <w:t xml:space="preserve">5. Формулируем цели поиска работы. </w:t>
            </w:r>
          </w:p>
          <w:p w:rsidR="004603B2" w:rsidRPr="004603B2" w:rsidRDefault="004603B2" w:rsidP="004603B2">
            <w:pPr>
              <w:jc w:val="both"/>
              <w:rPr>
                <w:rFonts w:eastAsia="Times New Roman"/>
                <w:bCs/>
                <w:sz w:val="24"/>
                <w:szCs w:val="24"/>
              </w:rPr>
            </w:pPr>
            <w:r w:rsidRPr="004603B2">
              <w:rPr>
                <w:rFonts w:eastAsia="Times New Roman"/>
                <w:sz w:val="24"/>
                <w:szCs w:val="24"/>
              </w:rPr>
              <w:t xml:space="preserve">Задание </w:t>
            </w:r>
            <w:r w:rsidRPr="004603B2">
              <w:rPr>
                <w:rFonts w:eastAsia="Times New Roman"/>
                <w:bCs/>
                <w:sz w:val="24"/>
                <w:szCs w:val="24"/>
              </w:rPr>
              <w:t xml:space="preserve">6. Выстраиваем временную перспективу. </w:t>
            </w:r>
          </w:p>
          <w:p w:rsidR="004603B2" w:rsidRPr="004603B2" w:rsidRDefault="004603B2" w:rsidP="004603B2">
            <w:pPr>
              <w:jc w:val="both"/>
              <w:rPr>
                <w:rFonts w:eastAsia="Times New Roman"/>
                <w:bCs/>
                <w:sz w:val="24"/>
                <w:szCs w:val="24"/>
              </w:rPr>
            </w:pPr>
            <w:r w:rsidRPr="004603B2">
              <w:rPr>
                <w:rFonts w:eastAsia="Times New Roman"/>
                <w:sz w:val="24"/>
                <w:szCs w:val="24"/>
              </w:rPr>
              <w:t xml:space="preserve">Задание </w:t>
            </w:r>
            <w:r w:rsidRPr="004603B2">
              <w:rPr>
                <w:rFonts w:eastAsia="Times New Roman"/>
                <w:bCs/>
                <w:sz w:val="24"/>
                <w:szCs w:val="24"/>
              </w:rPr>
              <w:t xml:space="preserve">7. Проверяем сформулированные цели на жизнеспособность. </w:t>
            </w:r>
          </w:p>
          <w:p w:rsidR="004603B2" w:rsidRPr="004603B2" w:rsidRDefault="004603B2" w:rsidP="004603B2">
            <w:pPr>
              <w:rPr>
                <w:rFonts w:eastAsia="Times New Roman"/>
                <w:b/>
                <w:sz w:val="24"/>
                <w:szCs w:val="24"/>
              </w:rPr>
            </w:pPr>
            <w:r w:rsidRPr="004603B2">
              <w:rPr>
                <w:rFonts w:eastAsia="Times New Roman"/>
                <w:b/>
                <w:sz w:val="24"/>
                <w:szCs w:val="24"/>
              </w:rPr>
              <w:t>Внеаудиторная самостоятельная работа обучающихся по теме 3.</w:t>
            </w:r>
          </w:p>
          <w:p w:rsidR="004603B2" w:rsidRPr="004603B2" w:rsidRDefault="004603B2" w:rsidP="004603B2">
            <w:pPr>
              <w:tabs>
                <w:tab w:val="left" w:pos="240"/>
              </w:tabs>
              <w:autoSpaceDE w:val="0"/>
              <w:autoSpaceDN w:val="0"/>
              <w:adjustRightInd w:val="0"/>
              <w:jc w:val="both"/>
              <w:rPr>
                <w:rFonts w:eastAsia="Calibri"/>
                <w:sz w:val="24"/>
                <w:szCs w:val="24"/>
                <w:lang w:eastAsia="en-US"/>
              </w:rPr>
            </w:pPr>
            <w:r w:rsidRPr="004603B2">
              <w:rPr>
                <w:rFonts w:eastAsia="Calibri"/>
                <w:sz w:val="24"/>
                <w:szCs w:val="24"/>
                <w:lang w:eastAsia="en-US"/>
              </w:rPr>
              <w:t>Задание 1. Определяем свои ожидания от будущей работы</w:t>
            </w:r>
          </w:p>
          <w:p w:rsidR="004603B2" w:rsidRPr="004603B2" w:rsidRDefault="004603B2" w:rsidP="004603B2">
            <w:pPr>
              <w:jc w:val="both"/>
              <w:rPr>
                <w:rFonts w:eastAsia="Times New Roman"/>
                <w:b/>
                <w:sz w:val="24"/>
                <w:szCs w:val="24"/>
              </w:rPr>
            </w:pPr>
            <w:r w:rsidRPr="004603B2">
              <w:rPr>
                <w:rFonts w:eastAsia="Times New Roman"/>
                <w:sz w:val="24"/>
                <w:szCs w:val="24"/>
              </w:rPr>
              <w:t>Задание 2. Ищем возможные для себя варианты трудоустройства.</w:t>
            </w:r>
          </w:p>
        </w:tc>
        <w:tc>
          <w:tcPr>
            <w:tcW w:w="956" w:type="dxa"/>
            <w:tcBorders>
              <w:top w:val="single" w:sz="4" w:space="0" w:color="auto"/>
              <w:left w:val="single" w:sz="4" w:space="0" w:color="auto"/>
              <w:right w:val="single" w:sz="4" w:space="0" w:color="auto"/>
            </w:tcBorders>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2</w:t>
            </w:r>
          </w:p>
        </w:tc>
        <w:tc>
          <w:tcPr>
            <w:tcW w:w="1162" w:type="dxa"/>
            <w:tcBorders>
              <w:top w:val="single" w:sz="4" w:space="0" w:color="auto"/>
              <w:left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389"/>
        </w:trPr>
        <w:tc>
          <w:tcPr>
            <w:tcW w:w="2268" w:type="dxa"/>
            <w:vMerge/>
            <w:tcBorders>
              <w:left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6. Поиск работы</w:t>
            </w:r>
          </w:p>
        </w:tc>
        <w:tc>
          <w:tcPr>
            <w:tcW w:w="956" w:type="dxa"/>
            <w:tcBorders>
              <w:top w:val="single" w:sz="4" w:space="0" w:color="auto"/>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top w:val="single" w:sz="4" w:space="0" w:color="auto"/>
              <w:left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389"/>
        </w:trPr>
        <w:tc>
          <w:tcPr>
            <w:tcW w:w="2268" w:type="dxa"/>
            <w:vMerge/>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7. Практическое  занятие по теме 3.</w:t>
            </w:r>
          </w:p>
          <w:p w:rsidR="004603B2" w:rsidRPr="004603B2" w:rsidRDefault="004603B2" w:rsidP="004603B2">
            <w:pPr>
              <w:rPr>
                <w:rFonts w:eastAsia="Times New Roman"/>
                <w:b/>
                <w:sz w:val="24"/>
                <w:szCs w:val="24"/>
              </w:rPr>
            </w:pPr>
          </w:p>
        </w:tc>
        <w:tc>
          <w:tcPr>
            <w:tcW w:w="956" w:type="dxa"/>
            <w:tcBorders>
              <w:top w:val="single" w:sz="4" w:space="0" w:color="auto"/>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top w:val="single" w:sz="4" w:space="0" w:color="auto"/>
              <w:left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138"/>
        </w:trPr>
        <w:tc>
          <w:tcPr>
            <w:tcW w:w="226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 xml:space="preserve">Тема 4. </w:t>
            </w:r>
            <w:r w:rsidRPr="004603B2">
              <w:rPr>
                <w:rFonts w:eastAsia="Times New Roman"/>
                <w:b/>
                <w:bCs/>
                <w:sz w:val="24"/>
                <w:szCs w:val="24"/>
              </w:rPr>
              <w:t xml:space="preserve"> Возможности и ограничения при поиске работы. Профессионально-психологический портрет</w:t>
            </w: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0"/>
                <w:tab w:val="left" w:pos="709"/>
              </w:tabs>
              <w:autoSpaceDE w:val="0"/>
              <w:autoSpaceDN w:val="0"/>
              <w:adjustRightInd w:val="0"/>
              <w:ind w:firstLine="34"/>
              <w:jc w:val="both"/>
              <w:rPr>
                <w:rFonts w:eastAsia="Calibri"/>
                <w:sz w:val="24"/>
                <w:szCs w:val="24"/>
                <w:lang w:eastAsia="en-US"/>
              </w:rPr>
            </w:pPr>
            <w:r w:rsidRPr="004603B2">
              <w:rPr>
                <w:rFonts w:eastAsia="Calibri"/>
                <w:b/>
                <w:sz w:val="24"/>
                <w:szCs w:val="24"/>
                <w:lang w:eastAsia="en-US"/>
              </w:rPr>
              <w:t>Содержание учебного материала.</w:t>
            </w:r>
          </w:p>
          <w:p w:rsidR="004603B2" w:rsidRPr="004603B2" w:rsidRDefault="004603B2" w:rsidP="004603B2">
            <w:pPr>
              <w:tabs>
                <w:tab w:val="left" w:pos="0"/>
                <w:tab w:val="left" w:pos="709"/>
              </w:tabs>
              <w:autoSpaceDE w:val="0"/>
              <w:autoSpaceDN w:val="0"/>
              <w:adjustRightInd w:val="0"/>
              <w:jc w:val="both"/>
              <w:rPr>
                <w:rFonts w:eastAsia="Calibri"/>
                <w:sz w:val="24"/>
                <w:szCs w:val="24"/>
                <w:lang w:eastAsia="en-US"/>
              </w:rPr>
            </w:pPr>
            <w:r w:rsidRPr="004603B2">
              <w:rPr>
                <w:rFonts w:eastAsia="Calibri"/>
                <w:sz w:val="24"/>
                <w:szCs w:val="24"/>
                <w:lang w:eastAsia="en-US"/>
              </w:rPr>
              <w:t>Самопознание и формирование позитивного «Я» при поиске работы.</w:t>
            </w:r>
          </w:p>
          <w:p w:rsidR="004603B2" w:rsidRPr="004603B2" w:rsidRDefault="004603B2" w:rsidP="004603B2">
            <w:pPr>
              <w:jc w:val="both"/>
              <w:rPr>
                <w:rFonts w:eastAsia="Times New Roman"/>
                <w:sz w:val="24"/>
                <w:szCs w:val="24"/>
              </w:rPr>
            </w:pPr>
            <w:r w:rsidRPr="004603B2">
              <w:rPr>
                <w:rFonts w:eastAsia="Times New Roman"/>
                <w:sz w:val="24"/>
                <w:szCs w:val="24"/>
              </w:rPr>
              <w:t xml:space="preserve">Составление профессионально-психологического портрета: образование, возраст, личные качества, достижения в разных сферах. Формирование представления о структуре, правилах и способах формирования собственного портфолио (мой портрет, достижения, коллектор и др.). Подготовка и проведение  самопрезентации для  ситуации трудоустройства. </w:t>
            </w:r>
          </w:p>
          <w:p w:rsidR="004603B2" w:rsidRPr="004603B2" w:rsidRDefault="004603B2" w:rsidP="004603B2">
            <w:pPr>
              <w:jc w:val="both"/>
              <w:rPr>
                <w:rFonts w:eastAsia="Times New Roman"/>
                <w:sz w:val="24"/>
                <w:szCs w:val="24"/>
              </w:rPr>
            </w:pPr>
          </w:p>
          <w:p w:rsidR="004603B2" w:rsidRPr="004603B2" w:rsidRDefault="004603B2" w:rsidP="004603B2">
            <w:pPr>
              <w:jc w:val="both"/>
              <w:rPr>
                <w:rFonts w:eastAsia="Times New Roman"/>
                <w:b/>
                <w:sz w:val="24"/>
                <w:szCs w:val="24"/>
              </w:rPr>
            </w:pPr>
            <w:r w:rsidRPr="004603B2">
              <w:rPr>
                <w:rFonts w:eastAsia="Times New Roman"/>
                <w:b/>
                <w:sz w:val="24"/>
                <w:szCs w:val="24"/>
              </w:rPr>
              <w:t>Практическое занятие по теме 4.</w:t>
            </w:r>
          </w:p>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sz w:val="24"/>
                <w:szCs w:val="24"/>
                <w:lang w:eastAsia="en-US"/>
              </w:rPr>
              <w:t xml:space="preserve">Задание 1. Определяем свои сильные стороны и преимущества как работника. </w:t>
            </w:r>
            <w:r w:rsidRPr="004603B2">
              <w:rPr>
                <w:rFonts w:eastAsia="Calibri"/>
                <w:sz w:val="24"/>
                <w:szCs w:val="24"/>
                <w:lang w:eastAsia="en-US"/>
              </w:rPr>
              <w:tab/>
            </w:r>
          </w:p>
          <w:p w:rsidR="004603B2" w:rsidRPr="004603B2" w:rsidRDefault="004603B2" w:rsidP="004603B2">
            <w:pPr>
              <w:jc w:val="both"/>
              <w:rPr>
                <w:rFonts w:eastAsia="Times New Roman"/>
                <w:sz w:val="24"/>
                <w:szCs w:val="24"/>
              </w:rPr>
            </w:pPr>
            <w:r w:rsidRPr="004603B2">
              <w:rPr>
                <w:rFonts w:eastAsia="Times New Roman"/>
                <w:sz w:val="24"/>
                <w:szCs w:val="24"/>
              </w:rPr>
              <w:t>Задание 2. Расширяем сильные стороны и преимущества.</w:t>
            </w:r>
          </w:p>
          <w:p w:rsidR="004603B2" w:rsidRPr="004603B2" w:rsidRDefault="004603B2" w:rsidP="004603B2">
            <w:pPr>
              <w:jc w:val="both"/>
              <w:rPr>
                <w:rFonts w:eastAsia="Times New Roman"/>
                <w:sz w:val="24"/>
                <w:szCs w:val="24"/>
              </w:rPr>
            </w:pPr>
            <w:r w:rsidRPr="004603B2">
              <w:rPr>
                <w:rFonts w:eastAsia="Times New Roman"/>
                <w:sz w:val="24"/>
                <w:szCs w:val="24"/>
              </w:rPr>
              <w:t>Задание 3. Составляем  профессионально-психологический портрет.</w:t>
            </w:r>
          </w:p>
          <w:p w:rsidR="004603B2" w:rsidRPr="004603B2" w:rsidRDefault="004603B2" w:rsidP="004603B2">
            <w:pPr>
              <w:tabs>
                <w:tab w:val="left" w:pos="240"/>
              </w:tabs>
              <w:autoSpaceDE w:val="0"/>
              <w:autoSpaceDN w:val="0"/>
              <w:adjustRightInd w:val="0"/>
              <w:jc w:val="both"/>
              <w:rPr>
                <w:rFonts w:eastAsia="Calibri"/>
                <w:sz w:val="24"/>
                <w:szCs w:val="24"/>
                <w:lang w:eastAsia="en-US"/>
              </w:rPr>
            </w:pPr>
            <w:r w:rsidRPr="004603B2">
              <w:rPr>
                <w:rFonts w:eastAsia="Calibri"/>
                <w:sz w:val="24"/>
                <w:szCs w:val="24"/>
                <w:lang w:eastAsia="en-US"/>
              </w:rPr>
              <w:t>Задание 4. Разрабатываем структуру собственного портфолио.</w:t>
            </w:r>
          </w:p>
          <w:p w:rsidR="004603B2" w:rsidRPr="004603B2" w:rsidRDefault="004603B2" w:rsidP="004603B2">
            <w:pPr>
              <w:tabs>
                <w:tab w:val="left" w:pos="0"/>
              </w:tabs>
              <w:autoSpaceDE w:val="0"/>
              <w:autoSpaceDN w:val="0"/>
              <w:adjustRightInd w:val="0"/>
              <w:jc w:val="both"/>
              <w:rPr>
                <w:rFonts w:eastAsia="Times New Roman"/>
                <w:bCs/>
                <w:sz w:val="24"/>
                <w:szCs w:val="24"/>
                <w:lang w:eastAsia="en-US"/>
              </w:rPr>
            </w:pPr>
            <w:r w:rsidRPr="004603B2">
              <w:rPr>
                <w:rFonts w:eastAsia="Calibri"/>
                <w:sz w:val="24"/>
                <w:szCs w:val="24"/>
                <w:lang w:eastAsia="en-US"/>
              </w:rPr>
              <w:t>Задание 5.</w:t>
            </w:r>
            <w:r w:rsidRPr="004603B2">
              <w:rPr>
                <w:rFonts w:eastAsia="Times New Roman"/>
                <w:bCs/>
                <w:sz w:val="24"/>
                <w:szCs w:val="24"/>
                <w:lang w:eastAsia="en-US"/>
              </w:rPr>
              <w:t xml:space="preserve"> Готовим текст самопрезентации.</w:t>
            </w:r>
          </w:p>
          <w:p w:rsidR="004603B2" w:rsidRPr="004603B2" w:rsidRDefault="004603B2" w:rsidP="004603B2">
            <w:pPr>
              <w:jc w:val="both"/>
              <w:rPr>
                <w:rFonts w:eastAsia="Times New Roman"/>
                <w:b/>
                <w:sz w:val="24"/>
                <w:szCs w:val="24"/>
              </w:rPr>
            </w:pPr>
            <w:r w:rsidRPr="004603B2">
              <w:rPr>
                <w:rFonts w:eastAsia="Times New Roman"/>
                <w:b/>
                <w:sz w:val="24"/>
                <w:szCs w:val="24"/>
              </w:rPr>
              <w:t>Внеаудиторная самостоятельная работа обучающихся по теме 4.</w:t>
            </w:r>
          </w:p>
          <w:p w:rsidR="004603B2" w:rsidRPr="004603B2" w:rsidRDefault="004603B2" w:rsidP="004603B2">
            <w:pPr>
              <w:jc w:val="both"/>
              <w:rPr>
                <w:rFonts w:eastAsia="Times New Roman"/>
                <w:bCs/>
                <w:sz w:val="24"/>
                <w:szCs w:val="24"/>
              </w:rPr>
            </w:pPr>
            <w:r w:rsidRPr="004603B2">
              <w:rPr>
                <w:rFonts w:eastAsia="Times New Roman"/>
                <w:sz w:val="24"/>
                <w:szCs w:val="24"/>
              </w:rPr>
              <w:t>Задание 1. Рисуем св</w:t>
            </w:r>
            <w:r w:rsidRPr="004603B2">
              <w:rPr>
                <w:rFonts w:eastAsia="Times New Roman"/>
                <w:bCs/>
                <w:sz w:val="24"/>
                <w:szCs w:val="24"/>
              </w:rPr>
              <w:t>ой профессионально-психологический портрет.</w:t>
            </w:r>
          </w:p>
          <w:p w:rsidR="004603B2" w:rsidRPr="004603B2" w:rsidRDefault="004603B2" w:rsidP="004603B2">
            <w:pPr>
              <w:jc w:val="both"/>
              <w:rPr>
                <w:rFonts w:eastAsia="Times New Roman"/>
                <w:bCs/>
                <w:sz w:val="24"/>
                <w:szCs w:val="24"/>
              </w:rPr>
            </w:pPr>
            <w:r w:rsidRPr="004603B2">
              <w:rPr>
                <w:rFonts w:eastAsia="Times New Roman"/>
                <w:sz w:val="24"/>
                <w:szCs w:val="24"/>
              </w:rPr>
              <w:t xml:space="preserve">Задание </w:t>
            </w:r>
            <w:r w:rsidRPr="004603B2">
              <w:rPr>
                <w:rFonts w:eastAsia="Times New Roman"/>
                <w:bCs/>
                <w:sz w:val="24"/>
                <w:szCs w:val="24"/>
              </w:rPr>
              <w:t>2. Готовимся к самопрезентации.</w:t>
            </w:r>
          </w:p>
          <w:p w:rsidR="004603B2" w:rsidRPr="004603B2" w:rsidRDefault="004603B2" w:rsidP="004603B2">
            <w:pPr>
              <w:jc w:val="both"/>
              <w:rPr>
                <w:rFonts w:eastAsia="Times New Roman"/>
                <w:bCs/>
                <w:sz w:val="24"/>
                <w:szCs w:val="24"/>
              </w:rPr>
            </w:pPr>
            <w:r w:rsidRPr="004603B2">
              <w:rPr>
                <w:rFonts w:eastAsia="Times New Roman"/>
                <w:sz w:val="24"/>
                <w:szCs w:val="24"/>
              </w:rPr>
              <w:t xml:space="preserve">Задание </w:t>
            </w:r>
            <w:r w:rsidRPr="004603B2">
              <w:rPr>
                <w:rFonts w:eastAsia="Times New Roman"/>
                <w:bCs/>
                <w:sz w:val="24"/>
                <w:szCs w:val="24"/>
              </w:rPr>
              <w:t>3. Составляем свое портфолио.</w:t>
            </w: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3</w:t>
            </w: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tc>
        <w:tc>
          <w:tcPr>
            <w:tcW w:w="1162" w:type="dxa"/>
            <w:tcBorders>
              <w:left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138"/>
        </w:trPr>
        <w:tc>
          <w:tcPr>
            <w:tcW w:w="2268" w:type="dxa"/>
            <w:vMerge w:val="restart"/>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0"/>
                <w:tab w:val="left" w:pos="709"/>
              </w:tabs>
              <w:autoSpaceDE w:val="0"/>
              <w:autoSpaceDN w:val="0"/>
              <w:adjustRightInd w:val="0"/>
              <w:ind w:firstLine="34"/>
              <w:jc w:val="both"/>
              <w:rPr>
                <w:rFonts w:eastAsia="Calibri"/>
                <w:sz w:val="24"/>
                <w:szCs w:val="24"/>
                <w:lang w:eastAsia="en-US"/>
              </w:rPr>
            </w:pPr>
            <w:r w:rsidRPr="004603B2">
              <w:rPr>
                <w:rFonts w:eastAsia="Calibri"/>
                <w:b/>
                <w:sz w:val="24"/>
                <w:szCs w:val="24"/>
                <w:lang w:eastAsia="en-US"/>
              </w:rPr>
              <w:t>8</w:t>
            </w:r>
            <w:r w:rsidRPr="004603B2">
              <w:rPr>
                <w:rFonts w:eastAsia="Calibri"/>
                <w:sz w:val="24"/>
                <w:szCs w:val="24"/>
                <w:lang w:eastAsia="en-US"/>
              </w:rPr>
              <w:t>. Составление профессионально-психологического портрета</w:t>
            </w: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138"/>
        </w:trPr>
        <w:tc>
          <w:tcPr>
            <w:tcW w:w="2268" w:type="dxa"/>
            <w:vMerge/>
            <w:tcBorders>
              <w:left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0"/>
                <w:tab w:val="left" w:pos="709"/>
              </w:tabs>
              <w:autoSpaceDE w:val="0"/>
              <w:autoSpaceDN w:val="0"/>
              <w:adjustRightInd w:val="0"/>
              <w:ind w:firstLine="34"/>
              <w:jc w:val="both"/>
              <w:rPr>
                <w:rFonts w:eastAsia="Calibri"/>
                <w:sz w:val="24"/>
                <w:szCs w:val="24"/>
                <w:lang w:eastAsia="en-US"/>
              </w:rPr>
            </w:pPr>
            <w:r w:rsidRPr="004603B2">
              <w:rPr>
                <w:rFonts w:eastAsia="Calibri"/>
                <w:b/>
                <w:sz w:val="24"/>
                <w:szCs w:val="24"/>
                <w:lang w:eastAsia="en-US"/>
              </w:rPr>
              <w:t>9</w:t>
            </w:r>
            <w:r w:rsidRPr="004603B2">
              <w:rPr>
                <w:rFonts w:eastAsia="Calibri"/>
                <w:sz w:val="24"/>
                <w:szCs w:val="24"/>
                <w:lang w:eastAsia="en-US"/>
              </w:rPr>
              <w:t>.Самопрезентация</w:t>
            </w: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138"/>
        </w:trPr>
        <w:tc>
          <w:tcPr>
            <w:tcW w:w="2268" w:type="dxa"/>
            <w:vMerge/>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jc w:val="both"/>
              <w:rPr>
                <w:rFonts w:eastAsia="Times New Roman"/>
                <w:sz w:val="24"/>
                <w:szCs w:val="24"/>
              </w:rPr>
            </w:pPr>
            <w:r w:rsidRPr="004603B2">
              <w:rPr>
                <w:rFonts w:eastAsia="Times New Roman"/>
                <w:b/>
                <w:sz w:val="24"/>
                <w:szCs w:val="24"/>
              </w:rPr>
              <w:t>10</w:t>
            </w:r>
            <w:r w:rsidRPr="004603B2">
              <w:rPr>
                <w:rFonts w:eastAsia="Times New Roman"/>
                <w:sz w:val="24"/>
                <w:szCs w:val="24"/>
              </w:rPr>
              <w:t xml:space="preserve">. </w:t>
            </w:r>
            <w:r w:rsidRPr="004603B2">
              <w:rPr>
                <w:rFonts w:eastAsia="Times New Roman"/>
                <w:b/>
                <w:sz w:val="24"/>
                <w:szCs w:val="24"/>
              </w:rPr>
              <w:t>Практическое занятие по теме 4.</w:t>
            </w:r>
          </w:p>
          <w:p w:rsidR="004603B2" w:rsidRPr="004603B2" w:rsidRDefault="004603B2" w:rsidP="004603B2">
            <w:pPr>
              <w:tabs>
                <w:tab w:val="left" w:pos="0"/>
                <w:tab w:val="left" w:pos="709"/>
              </w:tabs>
              <w:autoSpaceDE w:val="0"/>
              <w:autoSpaceDN w:val="0"/>
              <w:adjustRightInd w:val="0"/>
              <w:ind w:firstLine="34"/>
              <w:jc w:val="both"/>
              <w:rPr>
                <w:rFonts w:eastAsia="Calibri"/>
                <w:sz w:val="24"/>
                <w:szCs w:val="24"/>
                <w:lang w:eastAsia="en-US"/>
              </w:rPr>
            </w:pP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138"/>
        </w:trPr>
        <w:tc>
          <w:tcPr>
            <w:tcW w:w="2268" w:type="dxa"/>
            <w:vMerge w:val="restart"/>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Тема 5. </w:t>
            </w:r>
          </w:p>
          <w:p w:rsidR="004603B2" w:rsidRPr="004603B2" w:rsidRDefault="004603B2" w:rsidP="004603B2">
            <w:pPr>
              <w:rPr>
                <w:rFonts w:eastAsia="Times New Roman"/>
                <w:b/>
                <w:sz w:val="24"/>
                <w:szCs w:val="24"/>
              </w:rPr>
            </w:pPr>
            <w:r w:rsidRPr="004603B2">
              <w:rPr>
                <w:rFonts w:eastAsia="Times New Roman"/>
                <w:b/>
                <w:bCs/>
                <w:sz w:val="24"/>
                <w:szCs w:val="24"/>
              </w:rPr>
              <w:t xml:space="preserve">Подготовка  презентационных документов и материалов    </w:t>
            </w: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0"/>
                <w:tab w:val="left" w:pos="709"/>
              </w:tabs>
              <w:autoSpaceDE w:val="0"/>
              <w:autoSpaceDN w:val="0"/>
              <w:adjustRightInd w:val="0"/>
              <w:jc w:val="both"/>
              <w:rPr>
                <w:rFonts w:eastAsia="Calibri"/>
                <w:b/>
                <w:sz w:val="24"/>
                <w:szCs w:val="24"/>
                <w:lang w:eastAsia="en-US"/>
              </w:rPr>
            </w:pPr>
            <w:r w:rsidRPr="004603B2">
              <w:rPr>
                <w:rFonts w:eastAsia="Calibri"/>
                <w:b/>
                <w:sz w:val="24"/>
                <w:szCs w:val="24"/>
                <w:lang w:eastAsia="en-US"/>
              </w:rPr>
              <w:t>Содержание учебного материала.</w:t>
            </w:r>
          </w:p>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sz w:val="24"/>
                <w:szCs w:val="24"/>
                <w:lang w:eastAsia="en-US"/>
              </w:rPr>
              <w:t xml:space="preserve">Основные понятия темы. Презентационные документы соискателей, востребованные на рынке труда сегодня: профессиональное резюме, автобиография, </w:t>
            </w:r>
            <w:r w:rsidRPr="004603B2">
              <w:rPr>
                <w:rFonts w:eastAsia="Calibri"/>
                <w:sz w:val="24"/>
                <w:szCs w:val="24"/>
                <w:lang w:val="en-US" w:eastAsia="en-US"/>
              </w:rPr>
              <w:t>CV</w:t>
            </w:r>
            <w:r w:rsidRPr="004603B2">
              <w:rPr>
                <w:rFonts w:eastAsia="Calibri"/>
                <w:sz w:val="24"/>
                <w:szCs w:val="24"/>
                <w:lang w:eastAsia="en-US"/>
              </w:rPr>
              <w:t xml:space="preserve"> (курикулумвитэ), мини-резюме, сопроводительное письмо,поисковое письмо, </w:t>
            </w:r>
            <w:r w:rsidRPr="004603B2">
              <w:rPr>
                <w:rFonts w:eastAsia="Calibri"/>
                <w:bCs/>
                <w:sz w:val="24"/>
                <w:szCs w:val="24"/>
                <w:lang w:eastAsia="en-US"/>
              </w:rPr>
              <w:t>рекомендательное письмо. И</w:t>
            </w:r>
            <w:r w:rsidRPr="004603B2">
              <w:rPr>
                <w:rFonts w:eastAsia="Calibri"/>
                <w:sz w:val="24"/>
                <w:szCs w:val="24"/>
                <w:lang w:eastAsia="en-US"/>
              </w:rPr>
              <w:t>х целевое назначение, виды, структура, требования к подготовке, преимущества и функциональные ограничения. Состав пакета презентационных документов. Подготовка пакета документов обучающимися. Экспертиза и доработка (корректировка) документов.</w:t>
            </w:r>
          </w:p>
          <w:p w:rsidR="004603B2" w:rsidRPr="004603B2" w:rsidRDefault="004603B2" w:rsidP="004603B2">
            <w:pPr>
              <w:spacing w:line="240" w:lineRule="atLeast"/>
              <w:rPr>
                <w:rFonts w:eastAsia="Times New Roman"/>
                <w:b/>
                <w:sz w:val="24"/>
                <w:szCs w:val="24"/>
              </w:rPr>
            </w:pPr>
            <w:r w:rsidRPr="004603B2">
              <w:rPr>
                <w:rFonts w:eastAsia="Times New Roman"/>
                <w:b/>
                <w:sz w:val="24"/>
                <w:szCs w:val="24"/>
              </w:rPr>
              <w:t>Практическое занятие по теме 5.</w:t>
            </w:r>
          </w:p>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sz w:val="24"/>
                <w:szCs w:val="24"/>
                <w:lang w:eastAsia="en-US"/>
              </w:rPr>
              <w:t>Задание 1. Осваиваем подготовку основных презентационных документов.</w:t>
            </w:r>
          </w:p>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sz w:val="24"/>
                <w:szCs w:val="24"/>
                <w:lang w:eastAsia="en-US"/>
              </w:rPr>
              <w:t>Задание 2. Осваиваем подготовку сопутствующих презентационных документов.</w:t>
            </w:r>
          </w:p>
          <w:p w:rsidR="004603B2" w:rsidRPr="004603B2" w:rsidRDefault="004603B2" w:rsidP="004603B2">
            <w:pPr>
              <w:spacing w:line="240" w:lineRule="atLeast"/>
              <w:rPr>
                <w:rFonts w:eastAsia="Times New Roman"/>
                <w:b/>
                <w:sz w:val="24"/>
                <w:szCs w:val="24"/>
              </w:rPr>
            </w:pPr>
            <w:r w:rsidRPr="004603B2">
              <w:rPr>
                <w:rFonts w:eastAsia="Times New Roman"/>
                <w:b/>
                <w:sz w:val="24"/>
                <w:szCs w:val="24"/>
              </w:rPr>
              <w:t>Внеаудиторная самостоятельная работа обучающихся по теме 5.</w:t>
            </w:r>
          </w:p>
          <w:p w:rsidR="004603B2" w:rsidRPr="004603B2" w:rsidRDefault="004603B2" w:rsidP="004603B2">
            <w:pPr>
              <w:jc w:val="both"/>
              <w:rPr>
                <w:rFonts w:eastAsia="Calibri"/>
                <w:sz w:val="24"/>
                <w:szCs w:val="24"/>
                <w:lang w:eastAsia="en-US"/>
              </w:rPr>
            </w:pPr>
            <w:r w:rsidRPr="004603B2">
              <w:rPr>
                <w:rFonts w:eastAsia="Times New Roman"/>
                <w:sz w:val="24"/>
                <w:szCs w:val="24"/>
              </w:rPr>
              <w:t xml:space="preserve">Задание 1. </w:t>
            </w:r>
            <w:r w:rsidRPr="004603B2">
              <w:rPr>
                <w:rFonts w:eastAsia="Calibri"/>
                <w:sz w:val="24"/>
                <w:szCs w:val="24"/>
                <w:lang w:eastAsia="en-US"/>
              </w:rPr>
              <w:t xml:space="preserve">Анализируем требования работодателей к своей специальности.  </w:t>
            </w:r>
          </w:p>
          <w:p w:rsidR="004603B2" w:rsidRPr="004603B2" w:rsidRDefault="004603B2" w:rsidP="004603B2">
            <w:pPr>
              <w:tabs>
                <w:tab w:val="left" w:pos="0"/>
                <w:tab w:val="left" w:pos="709"/>
              </w:tabs>
              <w:autoSpaceDE w:val="0"/>
              <w:autoSpaceDN w:val="0"/>
              <w:adjustRightInd w:val="0"/>
              <w:ind w:firstLine="34"/>
              <w:jc w:val="both"/>
              <w:rPr>
                <w:rFonts w:eastAsia="Calibri"/>
                <w:b/>
                <w:sz w:val="24"/>
                <w:szCs w:val="24"/>
                <w:lang w:eastAsia="en-US"/>
              </w:rPr>
            </w:pPr>
            <w:r w:rsidRPr="004603B2">
              <w:rPr>
                <w:rFonts w:eastAsia="Calibri"/>
                <w:sz w:val="24"/>
                <w:szCs w:val="24"/>
                <w:lang w:eastAsia="en-US"/>
              </w:rPr>
              <w:t>Задание 2. Готовим пакет своих презентационных документов.</w:t>
            </w: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4</w:t>
            </w:r>
          </w:p>
        </w:tc>
        <w:tc>
          <w:tcPr>
            <w:tcW w:w="1162" w:type="dxa"/>
            <w:tcBorders>
              <w:left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138"/>
        </w:trPr>
        <w:tc>
          <w:tcPr>
            <w:tcW w:w="2268" w:type="dxa"/>
            <w:vMerge/>
            <w:tcBorders>
              <w:left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0"/>
                <w:tab w:val="left" w:pos="709"/>
              </w:tabs>
              <w:autoSpaceDE w:val="0"/>
              <w:autoSpaceDN w:val="0"/>
              <w:adjustRightInd w:val="0"/>
              <w:jc w:val="both"/>
              <w:rPr>
                <w:rFonts w:eastAsia="Calibri"/>
                <w:b/>
                <w:sz w:val="24"/>
                <w:szCs w:val="24"/>
                <w:lang w:eastAsia="en-US"/>
              </w:rPr>
            </w:pPr>
            <w:r w:rsidRPr="004603B2">
              <w:rPr>
                <w:rFonts w:eastAsia="Calibri"/>
                <w:b/>
                <w:sz w:val="24"/>
                <w:szCs w:val="24"/>
                <w:lang w:eastAsia="en-US"/>
              </w:rPr>
              <w:t>11.</w:t>
            </w:r>
            <w:r w:rsidRPr="004603B2">
              <w:rPr>
                <w:rFonts w:eastAsia="Calibri"/>
                <w:sz w:val="24"/>
                <w:szCs w:val="24"/>
                <w:lang w:eastAsia="en-US"/>
              </w:rPr>
              <w:t xml:space="preserve"> Презентационные документы соискателей</w:t>
            </w: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138"/>
        </w:trPr>
        <w:tc>
          <w:tcPr>
            <w:tcW w:w="2268" w:type="dxa"/>
            <w:vMerge/>
            <w:tcBorders>
              <w:left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0"/>
                <w:tab w:val="left" w:pos="709"/>
              </w:tabs>
              <w:autoSpaceDE w:val="0"/>
              <w:autoSpaceDN w:val="0"/>
              <w:adjustRightInd w:val="0"/>
              <w:jc w:val="both"/>
              <w:rPr>
                <w:rFonts w:eastAsia="Calibri"/>
                <w:b/>
                <w:sz w:val="24"/>
                <w:szCs w:val="24"/>
                <w:lang w:eastAsia="en-US"/>
              </w:rPr>
            </w:pPr>
            <w:r w:rsidRPr="004603B2">
              <w:rPr>
                <w:rFonts w:eastAsia="Calibri"/>
                <w:b/>
                <w:sz w:val="24"/>
                <w:szCs w:val="24"/>
                <w:lang w:eastAsia="en-US"/>
              </w:rPr>
              <w:t>12.</w:t>
            </w:r>
            <w:r w:rsidRPr="004603B2">
              <w:rPr>
                <w:rFonts w:eastAsia="Calibri"/>
                <w:sz w:val="24"/>
                <w:szCs w:val="24"/>
                <w:lang w:eastAsia="en-US"/>
              </w:rPr>
              <w:t xml:space="preserve"> Профессиональное резюме.</w:t>
            </w: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138"/>
        </w:trPr>
        <w:tc>
          <w:tcPr>
            <w:tcW w:w="2268" w:type="dxa"/>
            <w:vMerge/>
            <w:tcBorders>
              <w:left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0"/>
                <w:tab w:val="left" w:pos="709"/>
              </w:tabs>
              <w:autoSpaceDE w:val="0"/>
              <w:autoSpaceDN w:val="0"/>
              <w:adjustRightInd w:val="0"/>
              <w:jc w:val="both"/>
              <w:rPr>
                <w:rFonts w:eastAsia="Calibri"/>
                <w:b/>
                <w:sz w:val="24"/>
                <w:szCs w:val="24"/>
                <w:lang w:eastAsia="en-US"/>
              </w:rPr>
            </w:pPr>
            <w:r w:rsidRPr="004603B2">
              <w:rPr>
                <w:rFonts w:eastAsia="Calibri"/>
                <w:b/>
                <w:sz w:val="24"/>
                <w:szCs w:val="24"/>
                <w:lang w:eastAsia="en-US"/>
              </w:rPr>
              <w:t>13.</w:t>
            </w:r>
            <w:r w:rsidRPr="004603B2">
              <w:rPr>
                <w:rFonts w:eastAsia="Calibri"/>
                <w:sz w:val="24"/>
                <w:szCs w:val="24"/>
                <w:lang w:eastAsia="en-US"/>
              </w:rPr>
              <w:t xml:space="preserve"> Состав пакета презентационных документов</w:t>
            </w: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138"/>
        </w:trPr>
        <w:tc>
          <w:tcPr>
            <w:tcW w:w="2268" w:type="dxa"/>
            <w:vMerge/>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pacing w:line="240" w:lineRule="atLeast"/>
              <w:rPr>
                <w:rFonts w:eastAsia="Times New Roman"/>
                <w:b/>
                <w:sz w:val="24"/>
                <w:szCs w:val="24"/>
              </w:rPr>
            </w:pPr>
            <w:r w:rsidRPr="004603B2">
              <w:rPr>
                <w:rFonts w:eastAsia="Times New Roman"/>
                <w:b/>
                <w:sz w:val="24"/>
                <w:szCs w:val="24"/>
              </w:rPr>
              <w:t>14. Практическое занятие по теме 5.</w:t>
            </w:r>
          </w:p>
          <w:p w:rsidR="004603B2" w:rsidRPr="004603B2" w:rsidRDefault="004603B2" w:rsidP="004603B2">
            <w:pPr>
              <w:tabs>
                <w:tab w:val="left" w:pos="0"/>
                <w:tab w:val="left" w:pos="709"/>
              </w:tabs>
              <w:autoSpaceDE w:val="0"/>
              <w:autoSpaceDN w:val="0"/>
              <w:adjustRightInd w:val="0"/>
              <w:jc w:val="both"/>
              <w:rPr>
                <w:rFonts w:eastAsia="Calibri"/>
                <w:b/>
                <w:sz w:val="24"/>
                <w:szCs w:val="24"/>
                <w:lang w:eastAsia="en-US"/>
              </w:rPr>
            </w:pP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138"/>
        </w:trPr>
        <w:tc>
          <w:tcPr>
            <w:tcW w:w="2268" w:type="dxa"/>
            <w:vMerge w:val="restart"/>
            <w:tcBorders>
              <w:top w:val="single" w:sz="4" w:space="0" w:color="auto"/>
              <w:left w:val="single" w:sz="4" w:space="0" w:color="auto"/>
              <w:right w:val="single" w:sz="4" w:space="0" w:color="auto"/>
            </w:tcBorders>
          </w:tcPr>
          <w:p w:rsidR="004603B2" w:rsidRPr="004603B2" w:rsidRDefault="004603B2" w:rsidP="004603B2">
            <w:pPr>
              <w:spacing w:line="240" w:lineRule="atLeast"/>
              <w:jc w:val="both"/>
              <w:rPr>
                <w:rFonts w:eastAsia="Times New Roman"/>
                <w:b/>
                <w:sz w:val="24"/>
                <w:szCs w:val="24"/>
              </w:rPr>
            </w:pPr>
            <w:r w:rsidRPr="004603B2">
              <w:rPr>
                <w:rFonts w:eastAsia="Times New Roman"/>
                <w:b/>
                <w:sz w:val="24"/>
                <w:szCs w:val="24"/>
              </w:rPr>
              <w:t>Тема 6. </w:t>
            </w:r>
          </w:p>
          <w:p w:rsidR="004603B2" w:rsidRPr="004603B2" w:rsidRDefault="004603B2" w:rsidP="004603B2">
            <w:pPr>
              <w:spacing w:line="240" w:lineRule="atLeast"/>
              <w:rPr>
                <w:rFonts w:eastAsia="Times New Roman"/>
                <w:b/>
                <w:bCs/>
                <w:sz w:val="24"/>
                <w:szCs w:val="24"/>
              </w:rPr>
            </w:pPr>
            <w:r w:rsidRPr="004603B2">
              <w:rPr>
                <w:rFonts w:eastAsia="Times New Roman"/>
                <w:b/>
                <w:bCs/>
                <w:sz w:val="24"/>
                <w:szCs w:val="24"/>
              </w:rPr>
              <w:t>С</w:t>
            </w:r>
            <w:r w:rsidRPr="004603B2">
              <w:rPr>
                <w:rFonts w:eastAsia="Times New Roman"/>
                <w:b/>
                <w:sz w:val="24"/>
                <w:szCs w:val="24"/>
              </w:rPr>
              <w:t xml:space="preserve">тратегия и тактика поиска работы </w:t>
            </w:r>
          </w:p>
          <w:p w:rsidR="004603B2" w:rsidRPr="004603B2" w:rsidRDefault="004603B2" w:rsidP="004603B2">
            <w:pPr>
              <w:rPr>
                <w:rFonts w:eastAsia="Times New Roman"/>
                <w:b/>
                <w:sz w:val="24"/>
                <w:szCs w:val="24"/>
              </w:rPr>
            </w:pP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pacing w:line="240" w:lineRule="atLeast"/>
              <w:rPr>
                <w:rFonts w:eastAsia="Times New Roman"/>
                <w:b/>
                <w:sz w:val="24"/>
                <w:szCs w:val="24"/>
              </w:rPr>
            </w:pPr>
            <w:r w:rsidRPr="004603B2">
              <w:rPr>
                <w:rFonts w:eastAsia="Times New Roman"/>
                <w:b/>
                <w:sz w:val="24"/>
                <w:szCs w:val="24"/>
              </w:rPr>
              <w:t>Содержание учебного материала.</w:t>
            </w:r>
          </w:p>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sz w:val="24"/>
                <w:szCs w:val="24"/>
                <w:lang w:eastAsia="en-US"/>
              </w:rPr>
              <w:t xml:space="preserve">Основные понятия темы. Подготовка к поиску работы. Пути и способы поиска работы. Способы пассивного и активного поиска работы. Их характеристика, возможности и ограничения. Освоение конкретных способов поиска работы. Телефонные звонки при поиске работы, звонки по вакансиям и поисковые. Оптимальный алгоритм телефонного звонка. Возможные затруднения при поиске работы и способы их преодоления. Формирование представлений о возможных видах мошенничества при трудоустройстве.  Оценка готовности к поиску работы. Работа с Дневником поиска. </w:t>
            </w:r>
          </w:p>
          <w:p w:rsidR="004603B2" w:rsidRPr="004603B2" w:rsidRDefault="004603B2" w:rsidP="004603B2">
            <w:pPr>
              <w:spacing w:line="240" w:lineRule="atLeast"/>
              <w:rPr>
                <w:rFonts w:eastAsia="Times New Roman"/>
                <w:b/>
                <w:sz w:val="24"/>
                <w:szCs w:val="24"/>
              </w:rPr>
            </w:pPr>
            <w:r w:rsidRPr="004603B2">
              <w:rPr>
                <w:rFonts w:eastAsia="Times New Roman"/>
                <w:b/>
                <w:sz w:val="24"/>
                <w:szCs w:val="24"/>
              </w:rPr>
              <w:t>Практическое занятие по теме 6.</w:t>
            </w:r>
          </w:p>
          <w:p w:rsidR="004603B2" w:rsidRPr="004603B2" w:rsidRDefault="004603B2" w:rsidP="004603B2">
            <w:pPr>
              <w:rPr>
                <w:rFonts w:eastAsia="Calibri"/>
                <w:sz w:val="24"/>
                <w:szCs w:val="24"/>
                <w:lang w:eastAsia="en-US"/>
              </w:rPr>
            </w:pPr>
            <w:r w:rsidRPr="004603B2">
              <w:rPr>
                <w:rFonts w:eastAsia="Times New Roman"/>
                <w:sz w:val="24"/>
                <w:szCs w:val="24"/>
              </w:rPr>
              <w:t xml:space="preserve">Задание 1. </w:t>
            </w:r>
            <w:r w:rsidRPr="004603B2">
              <w:rPr>
                <w:rFonts w:eastAsia="Calibri"/>
                <w:sz w:val="24"/>
                <w:szCs w:val="24"/>
                <w:lang w:eastAsia="en-US"/>
              </w:rPr>
              <w:t>Составляем «Дневник  поиска работы».</w:t>
            </w:r>
          </w:p>
          <w:p w:rsidR="004603B2" w:rsidRPr="004603B2" w:rsidRDefault="004603B2" w:rsidP="004603B2">
            <w:pPr>
              <w:rPr>
                <w:rFonts w:eastAsia="Calibri"/>
                <w:sz w:val="24"/>
                <w:szCs w:val="24"/>
              </w:rPr>
            </w:pPr>
            <w:r w:rsidRPr="004603B2">
              <w:rPr>
                <w:rFonts w:eastAsia="Times New Roman"/>
                <w:sz w:val="24"/>
                <w:szCs w:val="24"/>
              </w:rPr>
              <w:t xml:space="preserve">Задание 2. </w:t>
            </w:r>
            <w:r w:rsidRPr="004603B2">
              <w:rPr>
                <w:rFonts w:eastAsia="Calibri"/>
                <w:sz w:val="24"/>
                <w:szCs w:val="24"/>
              </w:rPr>
              <w:t>Настраиваемся на поиск работы.</w:t>
            </w:r>
          </w:p>
          <w:p w:rsidR="004603B2" w:rsidRPr="004603B2" w:rsidRDefault="004603B2" w:rsidP="004603B2">
            <w:pPr>
              <w:rPr>
                <w:rFonts w:eastAsia="Times New Roman"/>
                <w:sz w:val="24"/>
                <w:szCs w:val="24"/>
              </w:rPr>
            </w:pPr>
            <w:r w:rsidRPr="004603B2">
              <w:rPr>
                <w:rFonts w:eastAsia="Times New Roman"/>
                <w:sz w:val="24"/>
                <w:szCs w:val="24"/>
              </w:rPr>
              <w:t xml:space="preserve">Задание 3. Анализируем объявление о вакансии.  </w:t>
            </w:r>
          </w:p>
          <w:p w:rsidR="004603B2" w:rsidRPr="004603B2" w:rsidRDefault="004603B2" w:rsidP="004603B2">
            <w:pPr>
              <w:widowControl w:val="0"/>
              <w:autoSpaceDE w:val="0"/>
              <w:autoSpaceDN w:val="0"/>
              <w:adjustRightInd w:val="0"/>
              <w:jc w:val="both"/>
              <w:rPr>
                <w:rFonts w:eastAsia="Calibri"/>
                <w:sz w:val="24"/>
                <w:szCs w:val="24"/>
                <w:lang w:eastAsia="en-US"/>
              </w:rPr>
            </w:pPr>
            <w:r w:rsidRPr="004603B2">
              <w:rPr>
                <w:rFonts w:eastAsia="Times New Roman"/>
                <w:sz w:val="24"/>
                <w:szCs w:val="24"/>
              </w:rPr>
              <w:t>Задание 4</w:t>
            </w:r>
            <w:r w:rsidRPr="004603B2">
              <w:rPr>
                <w:rFonts w:eastAsia="Calibri"/>
                <w:sz w:val="24"/>
                <w:szCs w:val="24"/>
                <w:lang w:eastAsia="en-US"/>
              </w:rPr>
              <w:t xml:space="preserve">. Сопоставляем требования вакансии с возможностями выпускника. </w:t>
            </w:r>
          </w:p>
          <w:p w:rsidR="004603B2" w:rsidRPr="004603B2" w:rsidRDefault="004603B2" w:rsidP="004603B2">
            <w:pPr>
              <w:widowControl w:val="0"/>
              <w:autoSpaceDE w:val="0"/>
              <w:autoSpaceDN w:val="0"/>
              <w:adjustRightInd w:val="0"/>
              <w:jc w:val="both"/>
              <w:rPr>
                <w:rFonts w:eastAsia="Calibri"/>
                <w:sz w:val="24"/>
                <w:szCs w:val="24"/>
                <w:lang w:eastAsia="en-US"/>
              </w:rPr>
            </w:pPr>
            <w:r w:rsidRPr="004603B2">
              <w:rPr>
                <w:rFonts w:eastAsia="Calibri"/>
                <w:sz w:val="24"/>
                <w:szCs w:val="24"/>
                <w:lang w:eastAsia="en-US"/>
              </w:rPr>
              <w:t>Задание 5. Осваиваем способы активного поиска работы.</w:t>
            </w:r>
          </w:p>
          <w:p w:rsidR="004603B2" w:rsidRPr="004603B2" w:rsidRDefault="004603B2" w:rsidP="004603B2">
            <w:pPr>
              <w:rPr>
                <w:rFonts w:eastAsia="Calibri"/>
                <w:sz w:val="24"/>
                <w:szCs w:val="24"/>
                <w:lang w:eastAsia="en-US"/>
              </w:rPr>
            </w:pPr>
            <w:r w:rsidRPr="004603B2">
              <w:rPr>
                <w:rFonts w:eastAsia="Calibri"/>
                <w:sz w:val="24"/>
                <w:szCs w:val="24"/>
                <w:lang w:eastAsia="en-US"/>
              </w:rPr>
              <w:t xml:space="preserve">Задание 6. Делаем звонок работодателю.  </w:t>
            </w:r>
          </w:p>
          <w:p w:rsidR="004603B2" w:rsidRPr="004603B2" w:rsidRDefault="004603B2" w:rsidP="004603B2">
            <w:pPr>
              <w:rPr>
                <w:rFonts w:eastAsia="Calibri"/>
                <w:sz w:val="24"/>
                <w:szCs w:val="24"/>
                <w:lang w:eastAsia="en-US"/>
              </w:rPr>
            </w:pPr>
            <w:r w:rsidRPr="004603B2">
              <w:rPr>
                <w:rFonts w:eastAsia="Times New Roman"/>
                <w:sz w:val="24"/>
                <w:szCs w:val="24"/>
              </w:rPr>
              <w:t>Задание 7</w:t>
            </w:r>
            <w:r w:rsidRPr="004603B2">
              <w:rPr>
                <w:rFonts w:eastAsia="Calibri"/>
                <w:sz w:val="24"/>
                <w:szCs w:val="24"/>
                <w:lang w:eastAsia="en-US"/>
              </w:rPr>
              <w:t>. Заполняем тест «</w:t>
            </w:r>
            <w:r w:rsidRPr="004603B2">
              <w:rPr>
                <w:rFonts w:eastAsia="Times New Roman"/>
                <w:bCs/>
                <w:iCs/>
                <w:sz w:val="24"/>
                <w:szCs w:val="24"/>
              </w:rPr>
              <w:t>Умеете ли вы говорить по телефону».</w:t>
            </w:r>
          </w:p>
          <w:p w:rsidR="004603B2" w:rsidRPr="004603B2" w:rsidRDefault="004603B2" w:rsidP="004603B2">
            <w:pPr>
              <w:rPr>
                <w:rFonts w:eastAsia="Calibri"/>
                <w:sz w:val="24"/>
                <w:szCs w:val="24"/>
                <w:lang w:eastAsia="en-US"/>
              </w:rPr>
            </w:pPr>
            <w:r w:rsidRPr="004603B2">
              <w:rPr>
                <w:rFonts w:eastAsia="Times New Roman"/>
                <w:sz w:val="24"/>
                <w:szCs w:val="24"/>
              </w:rPr>
              <w:t>Задание 8</w:t>
            </w:r>
            <w:r w:rsidRPr="004603B2">
              <w:rPr>
                <w:rFonts w:eastAsia="Calibri"/>
                <w:sz w:val="24"/>
                <w:szCs w:val="24"/>
                <w:lang w:eastAsia="en-US"/>
              </w:rPr>
              <w:t xml:space="preserve">. Заполняем тест «Оцените свою готовность к поиску работы». </w:t>
            </w:r>
          </w:p>
          <w:p w:rsidR="004603B2" w:rsidRPr="004603B2" w:rsidRDefault="004603B2" w:rsidP="004603B2">
            <w:pPr>
              <w:jc w:val="both"/>
              <w:rPr>
                <w:rFonts w:eastAsia="Times New Roman"/>
                <w:sz w:val="24"/>
                <w:szCs w:val="24"/>
              </w:rPr>
            </w:pPr>
            <w:r w:rsidRPr="004603B2">
              <w:rPr>
                <w:rFonts w:eastAsia="Times New Roman"/>
                <w:b/>
                <w:sz w:val="24"/>
                <w:szCs w:val="24"/>
              </w:rPr>
              <w:t>Внеаудиторная самостоятельная работа обучающихся по теме 6.</w:t>
            </w:r>
          </w:p>
          <w:p w:rsidR="004603B2" w:rsidRPr="004603B2" w:rsidRDefault="004603B2" w:rsidP="004603B2">
            <w:pPr>
              <w:rPr>
                <w:rFonts w:eastAsia="Times New Roman"/>
                <w:b/>
                <w:sz w:val="24"/>
                <w:szCs w:val="24"/>
              </w:rPr>
            </w:pPr>
            <w:r w:rsidRPr="004603B2">
              <w:rPr>
                <w:rFonts w:eastAsia="Times New Roman"/>
                <w:sz w:val="24"/>
                <w:szCs w:val="24"/>
              </w:rPr>
              <w:t>Задание 1. Разрабатываем свой «</w:t>
            </w:r>
            <w:r w:rsidRPr="004603B2">
              <w:rPr>
                <w:rFonts w:eastAsia="Calibri"/>
                <w:sz w:val="24"/>
                <w:szCs w:val="24"/>
                <w:lang w:eastAsia="en-US"/>
              </w:rPr>
              <w:t xml:space="preserve">План </w:t>
            </w:r>
            <w:r w:rsidRPr="004603B2">
              <w:rPr>
                <w:rFonts w:eastAsia="Times New Roman"/>
                <w:bCs/>
                <w:sz w:val="24"/>
                <w:szCs w:val="24"/>
              </w:rPr>
              <w:t xml:space="preserve">поиска работы». </w:t>
            </w: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2</w:t>
            </w:r>
          </w:p>
        </w:tc>
        <w:tc>
          <w:tcPr>
            <w:tcW w:w="1162" w:type="dxa"/>
            <w:tcBorders>
              <w:left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138"/>
        </w:trPr>
        <w:tc>
          <w:tcPr>
            <w:tcW w:w="2268" w:type="dxa"/>
            <w:vMerge/>
            <w:tcBorders>
              <w:left w:val="single" w:sz="4" w:space="0" w:color="auto"/>
              <w:right w:val="single" w:sz="4" w:space="0" w:color="auto"/>
            </w:tcBorders>
          </w:tcPr>
          <w:p w:rsidR="004603B2" w:rsidRPr="004603B2" w:rsidRDefault="004603B2" w:rsidP="004603B2">
            <w:pPr>
              <w:spacing w:line="240" w:lineRule="atLeast"/>
              <w:jc w:val="both"/>
              <w:rPr>
                <w:rFonts w:eastAsia="Times New Roman"/>
                <w:b/>
                <w:sz w:val="24"/>
                <w:szCs w:val="24"/>
              </w:rPr>
            </w:pP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pacing w:line="240" w:lineRule="atLeast"/>
              <w:rPr>
                <w:rFonts w:eastAsia="Times New Roman"/>
                <w:b/>
                <w:sz w:val="24"/>
                <w:szCs w:val="24"/>
              </w:rPr>
            </w:pPr>
            <w:r w:rsidRPr="004603B2">
              <w:rPr>
                <w:rFonts w:eastAsia="Times New Roman"/>
                <w:b/>
                <w:sz w:val="24"/>
                <w:szCs w:val="24"/>
              </w:rPr>
              <w:t>15.</w:t>
            </w:r>
            <w:r w:rsidRPr="004603B2">
              <w:rPr>
                <w:rFonts w:eastAsia="Times New Roman"/>
                <w:sz w:val="24"/>
                <w:szCs w:val="24"/>
              </w:rPr>
              <w:t xml:space="preserve"> . Пути и способы поиска работы</w:t>
            </w: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138"/>
        </w:trPr>
        <w:tc>
          <w:tcPr>
            <w:tcW w:w="2268" w:type="dxa"/>
            <w:vMerge/>
            <w:tcBorders>
              <w:left w:val="single" w:sz="4" w:space="0" w:color="auto"/>
              <w:bottom w:val="single" w:sz="4" w:space="0" w:color="auto"/>
              <w:right w:val="single" w:sz="4" w:space="0" w:color="auto"/>
            </w:tcBorders>
          </w:tcPr>
          <w:p w:rsidR="004603B2" w:rsidRPr="004603B2" w:rsidRDefault="004603B2" w:rsidP="004603B2">
            <w:pPr>
              <w:spacing w:line="240" w:lineRule="atLeast"/>
              <w:jc w:val="both"/>
              <w:rPr>
                <w:rFonts w:eastAsia="Times New Roman"/>
                <w:b/>
                <w:sz w:val="24"/>
                <w:szCs w:val="24"/>
              </w:rPr>
            </w:pPr>
          </w:p>
        </w:tc>
        <w:tc>
          <w:tcPr>
            <w:tcW w:w="10039"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pacing w:line="240" w:lineRule="atLeast"/>
              <w:rPr>
                <w:rFonts w:eastAsia="Times New Roman"/>
                <w:b/>
                <w:sz w:val="24"/>
                <w:szCs w:val="24"/>
              </w:rPr>
            </w:pPr>
            <w:r w:rsidRPr="004603B2">
              <w:rPr>
                <w:rFonts w:eastAsia="Times New Roman"/>
                <w:b/>
                <w:sz w:val="24"/>
                <w:szCs w:val="24"/>
              </w:rPr>
              <w:t>16 Практическое занятие по теме 6.</w:t>
            </w:r>
          </w:p>
          <w:p w:rsidR="004603B2" w:rsidRPr="004603B2" w:rsidRDefault="004603B2" w:rsidP="004603B2">
            <w:pPr>
              <w:spacing w:line="240" w:lineRule="atLeast"/>
              <w:rPr>
                <w:rFonts w:eastAsia="Times New Roman"/>
                <w:b/>
                <w:sz w:val="24"/>
                <w:szCs w:val="24"/>
              </w:rPr>
            </w:pP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699"/>
        </w:trPr>
        <w:tc>
          <w:tcPr>
            <w:tcW w:w="2268" w:type="dxa"/>
            <w:tcBorders>
              <w:left w:val="single" w:sz="4" w:space="0" w:color="auto"/>
              <w:right w:val="single" w:sz="4" w:space="0" w:color="auto"/>
            </w:tcBorders>
          </w:tcPr>
          <w:p w:rsidR="004603B2" w:rsidRPr="004603B2" w:rsidRDefault="004603B2" w:rsidP="004603B2">
            <w:pPr>
              <w:spacing w:line="240" w:lineRule="atLeast"/>
              <w:rPr>
                <w:rFonts w:eastAsia="Times New Roman"/>
                <w:b/>
                <w:sz w:val="24"/>
                <w:szCs w:val="24"/>
              </w:rPr>
            </w:pPr>
            <w:r w:rsidRPr="004603B2">
              <w:rPr>
                <w:rFonts w:eastAsia="Times New Roman"/>
                <w:b/>
                <w:sz w:val="24"/>
                <w:szCs w:val="24"/>
              </w:rPr>
              <w:t xml:space="preserve">Тема 7. Деловое общение в ситуации поиска работы и трудоустройства </w:t>
            </w:r>
          </w:p>
          <w:p w:rsidR="004603B2" w:rsidRPr="004603B2" w:rsidRDefault="004603B2" w:rsidP="004603B2">
            <w:pPr>
              <w:spacing w:line="240" w:lineRule="atLeast"/>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Содержание учебного материала.</w:t>
            </w:r>
          </w:p>
          <w:p w:rsidR="004603B2" w:rsidRPr="004603B2" w:rsidRDefault="004603B2" w:rsidP="004603B2">
            <w:pPr>
              <w:autoSpaceDE w:val="0"/>
              <w:autoSpaceDN w:val="0"/>
              <w:adjustRightInd w:val="0"/>
              <w:jc w:val="both"/>
              <w:rPr>
                <w:rFonts w:eastAsia="Calibri"/>
                <w:sz w:val="24"/>
                <w:szCs w:val="24"/>
                <w:lang w:eastAsia="en-US"/>
              </w:rPr>
            </w:pPr>
            <w:r w:rsidRPr="004603B2">
              <w:rPr>
                <w:rFonts w:eastAsia="Calibri"/>
                <w:sz w:val="24"/>
                <w:szCs w:val="24"/>
                <w:lang w:eastAsia="en-US"/>
              </w:rPr>
              <w:t xml:space="preserve">Основные понятия темы. Структура, этапы делового общения. Способы взаимодействияв процессе общения. Вербальные и невербальные компоненты общения. Способы структурного анализа делового общения. Этапы делового общения. Способы процессуального анализа делового общения. Способы ролевого анализа делового общения на основе теории Э. Берна. Трудности делового общения (коммуникативные барьеры, конфликты, манипуляции)  и пути их преодоления. </w:t>
            </w:r>
          </w:p>
          <w:p w:rsidR="004603B2" w:rsidRPr="004603B2" w:rsidRDefault="004603B2" w:rsidP="004603B2">
            <w:pPr>
              <w:rPr>
                <w:rFonts w:eastAsia="Times New Roman"/>
                <w:sz w:val="24"/>
                <w:szCs w:val="24"/>
              </w:rPr>
            </w:pPr>
            <w:r w:rsidRPr="004603B2">
              <w:rPr>
                <w:rFonts w:eastAsia="Times New Roman"/>
                <w:b/>
                <w:sz w:val="24"/>
                <w:szCs w:val="24"/>
              </w:rPr>
              <w:t>Практическое занятие по теме 7.</w:t>
            </w:r>
          </w:p>
          <w:p w:rsidR="004603B2" w:rsidRPr="004603B2" w:rsidRDefault="004603B2" w:rsidP="004603B2">
            <w:pPr>
              <w:jc w:val="both"/>
              <w:rPr>
                <w:rFonts w:eastAsia="Times New Roman"/>
                <w:sz w:val="24"/>
                <w:szCs w:val="24"/>
              </w:rPr>
            </w:pPr>
            <w:r w:rsidRPr="004603B2">
              <w:rPr>
                <w:rFonts w:eastAsia="Times New Roman"/>
                <w:sz w:val="24"/>
                <w:szCs w:val="24"/>
              </w:rPr>
              <w:t>Задание 1. Анализируем структурные элементы деловой беседы.</w:t>
            </w:r>
          </w:p>
          <w:p w:rsidR="004603B2" w:rsidRPr="004603B2" w:rsidRDefault="004603B2" w:rsidP="004603B2">
            <w:pPr>
              <w:jc w:val="both"/>
              <w:rPr>
                <w:rFonts w:eastAsia="Times New Roman"/>
                <w:sz w:val="24"/>
                <w:szCs w:val="24"/>
              </w:rPr>
            </w:pPr>
            <w:r w:rsidRPr="004603B2">
              <w:rPr>
                <w:rFonts w:eastAsia="Times New Roman"/>
                <w:sz w:val="24"/>
                <w:szCs w:val="24"/>
              </w:rPr>
              <w:t>Задание 2. Осваиваем значения жестов людей.</w:t>
            </w:r>
          </w:p>
          <w:p w:rsidR="004603B2" w:rsidRPr="004603B2" w:rsidRDefault="004603B2" w:rsidP="004603B2">
            <w:pPr>
              <w:jc w:val="both"/>
              <w:rPr>
                <w:rFonts w:eastAsia="Times New Roman"/>
                <w:sz w:val="24"/>
                <w:szCs w:val="24"/>
              </w:rPr>
            </w:pPr>
            <w:r w:rsidRPr="004603B2">
              <w:rPr>
                <w:rFonts w:eastAsia="Times New Roman"/>
                <w:sz w:val="24"/>
                <w:szCs w:val="24"/>
              </w:rPr>
              <w:t>Задание 3. Учимся понимать мимику и жесты.</w:t>
            </w:r>
          </w:p>
          <w:p w:rsidR="004603B2" w:rsidRPr="004603B2" w:rsidRDefault="004603B2" w:rsidP="004603B2">
            <w:pPr>
              <w:jc w:val="both"/>
              <w:rPr>
                <w:rFonts w:eastAsia="Times New Roman"/>
                <w:sz w:val="24"/>
                <w:szCs w:val="24"/>
              </w:rPr>
            </w:pPr>
            <w:r w:rsidRPr="004603B2">
              <w:rPr>
                <w:rFonts w:eastAsia="Times New Roman"/>
                <w:sz w:val="24"/>
                <w:szCs w:val="24"/>
              </w:rPr>
              <w:t>Задание 4. Учимся моделировать голос и тон.</w:t>
            </w:r>
          </w:p>
          <w:p w:rsidR="004603B2" w:rsidRPr="004603B2" w:rsidRDefault="004603B2" w:rsidP="004603B2">
            <w:pPr>
              <w:jc w:val="both"/>
              <w:rPr>
                <w:rFonts w:eastAsia="Times New Roman"/>
                <w:sz w:val="24"/>
                <w:szCs w:val="24"/>
              </w:rPr>
            </w:pPr>
            <w:r w:rsidRPr="004603B2">
              <w:rPr>
                <w:rFonts w:eastAsia="Times New Roman"/>
                <w:sz w:val="24"/>
                <w:szCs w:val="24"/>
              </w:rPr>
              <w:t>Задание 5. Учимся проводить процессуальный анализ делового общения.</w:t>
            </w:r>
          </w:p>
          <w:p w:rsidR="004603B2" w:rsidRPr="004603B2" w:rsidRDefault="004603B2" w:rsidP="004603B2">
            <w:pPr>
              <w:jc w:val="both"/>
              <w:rPr>
                <w:rFonts w:eastAsia="Times New Roman"/>
                <w:sz w:val="24"/>
                <w:szCs w:val="24"/>
              </w:rPr>
            </w:pPr>
            <w:r w:rsidRPr="004603B2">
              <w:rPr>
                <w:rFonts w:eastAsia="Times New Roman"/>
                <w:sz w:val="24"/>
                <w:szCs w:val="24"/>
              </w:rPr>
              <w:t xml:space="preserve">Задание 6. </w:t>
            </w:r>
            <w:r w:rsidRPr="004603B2">
              <w:rPr>
                <w:rFonts w:eastAsia="Times New Roman"/>
                <w:noProof/>
                <w:sz w:val="24"/>
                <w:szCs w:val="24"/>
              </w:rPr>
              <w:t>Определяем ролевые позиции.</w:t>
            </w:r>
          </w:p>
          <w:p w:rsidR="004603B2" w:rsidRPr="004603B2" w:rsidRDefault="004603B2" w:rsidP="004603B2">
            <w:pPr>
              <w:jc w:val="both"/>
              <w:rPr>
                <w:rFonts w:eastAsia="Times New Roman"/>
                <w:sz w:val="24"/>
                <w:szCs w:val="24"/>
              </w:rPr>
            </w:pPr>
            <w:r w:rsidRPr="004603B2">
              <w:rPr>
                <w:rFonts w:eastAsia="Times New Roman"/>
                <w:sz w:val="24"/>
                <w:szCs w:val="24"/>
              </w:rPr>
              <w:t xml:space="preserve">Задание 7. </w:t>
            </w:r>
            <w:r w:rsidRPr="004603B2">
              <w:rPr>
                <w:rFonts w:eastAsia="Times New Roman"/>
                <w:color w:val="000000"/>
                <w:sz w:val="24"/>
                <w:szCs w:val="24"/>
              </w:rPr>
              <w:t>Отрабатываем ролевые позиции в ситуации делового общения.</w:t>
            </w:r>
          </w:p>
          <w:p w:rsidR="004603B2" w:rsidRPr="004603B2" w:rsidRDefault="004603B2" w:rsidP="004603B2">
            <w:pPr>
              <w:jc w:val="both"/>
              <w:rPr>
                <w:rFonts w:eastAsia="Times New Roman"/>
                <w:sz w:val="24"/>
                <w:szCs w:val="24"/>
              </w:rPr>
            </w:pPr>
            <w:r w:rsidRPr="004603B2">
              <w:rPr>
                <w:rFonts w:eastAsia="Times New Roman"/>
                <w:sz w:val="24"/>
                <w:szCs w:val="24"/>
              </w:rPr>
              <w:t xml:space="preserve">Задание 8. Проводим самооценку «Насколько приятным человеком в общении я являюсь?» </w:t>
            </w:r>
          </w:p>
          <w:p w:rsidR="004603B2" w:rsidRPr="004603B2" w:rsidRDefault="004603B2" w:rsidP="004603B2">
            <w:pPr>
              <w:jc w:val="both"/>
              <w:rPr>
                <w:rFonts w:eastAsia="Times New Roman"/>
                <w:sz w:val="24"/>
                <w:szCs w:val="24"/>
              </w:rPr>
            </w:pPr>
            <w:r w:rsidRPr="004603B2">
              <w:rPr>
                <w:rFonts w:eastAsia="Times New Roman"/>
                <w:sz w:val="24"/>
                <w:szCs w:val="24"/>
              </w:rPr>
              <w:t xml:space="preserve">Задание 9. </w:t>
            </w:r>
            <w:r w:rsidRPr="004603B2">
              <w:rPr>
                <w:rFonts w:eastAsia="Times New Roman"/>
                <w:noProof/>
                <w:sz w:val="24"/>
                <w:szCs w:val="24"/>
              </w:rPr>
              <w:t>Отрабатываем вежливые формы обращения.</w:t>
            </w:r>
          </w:p>
          <w:p w:rsidR="004603B2" w:rsidRPr="004603B2" w:rsidRDefault="004603B2" w:rsidP="004603B2">
            <w:pPr>
              <w:jc w:val="both"/>
              <w:rPr>
                <w:rFonts w:eastAsia="Times New Roman"/>
                <w:sz w:val="24"/>
                <w:szCs w:val="24"/>
              </w:rPr>
            </w:pPr>
            <w:r w:rsidRPr="004603B2">
              <w:rPr>
                <w:rFonts w:eastAsia="Times New Roman"/>
                <w:sz w:val="24"/>
                <w:szCs w:val="24"/>
              </w:rPr>
              <w:t>Задание 10. Подбираем способы преодоления типичных манипуляций в общении.</w:t>
            </w:r>
          </w:p>
          <w:p w:rsidR="004603B2" w:rsidRPr="004603B2" w:rsidRDefault="004603B2" w:rsidP="004603B2">
            <w:pPr>
              <w:rPr>
                <w:rFonts w:eastAsia="Times New Roman"/>
                <w:b/>
                <w:sz w:val="24"/>
                <w:szCs w:val="24"/>
              </w:rPr>
            </w:pPr>
            <w:r w:rsidRPr="004603B2">
              <w:rPr>
                <w:rFonts w:eastAsia="Times New Roman"/>
                <w:b/>
                <w:sz w:val="24"/>
                <w:szCs w:val="24"/>
              </w:rPr>
              <w:t>Внеаудиторная самостоятельная работа обучающихся по теме 7.</w:t>
            </w:r>
          </w:p>
          <w:p w:rsidR="004603B2" w:rsidRPr="004603B2" w:rsidRDefault="004603B2" w:rsidP="004603B2">
            <w:pPr>
              <w:jc w:val="both"/>
              <w:rPr>
                <w:rFonts w:eastAsia="Times New Roman"/>
                <w:sz w:val="24"/>
                <w:szCs w:val="24"/>
              </w:rPr>
            </w:pPr>
            <w:r w:rsidRPr="004603B2">
              <w:rPr>
                <w:rFonts w:eastAsia="Times New Roman"/>
                <w:sz w:val="24"/>
                <w:szCs w:val="24"/>
              </w:rPr>
              <w:t xml:space="preserve">Задание 1. Оцениваем готовность к деловой беседе. </w:t>
            </w:r>
          </w:p>
          <w:p w:rsidR="004603B2" w:rsidRPr="004603B2" w:rsidRDefault="004603B2" w:rsidP="004603B2">
            <w:pPr>
              <w:jc w:val="both"/>
              <w:rPr>
                <w:rFonts w:eastAsia="Times New Roman"/>
                <w:bCs/>
                <w:sz w:val="24"/>
                <w:szCs w:val="24"/>
              </w:rPr>
            </w:pPr>
            <w:r w:rsidRPr="004603B2">
              <w:rPr>
                <w:rFonts w:eastAsia="Times New Roman"/>
                <w:sz w:val="24"/>
                <w:szCs w:val="24"/>
              </w:rPr>
              <w:t xml:space="preserve">Задание </w:t>
            </w:r>
            <w:r w:rsidRPr="004603B2">
              <w:rPr>
                <w:rFonts w:eastAsia="Times New Roman"/>
                <w:bCs/>
                <w:sz w:val="24"/>
                <w:szCs w:val="24"/>
              </w:rPr>
              <w:t xml:space="preserve">2.Учимся по позам и жестам «немого кино» понимать героев. </w:t>
            </w:r>
          </w:p>
          <w:p w:rsidR="004603B2" w:rsidRPr="004603B2" w:rsidRDefault="004603B2" w:rsidP="004603B2">
            <w:pPr>
              <w:jc w:val="both"/>
              <w:rPr>
                <w:rFonts w:eastAsia="Times New Roman"/>
                <w:b/>
                <w:bCs/>
                <w:sz w:val="24"/>
                <w:szCs w:val="24"/>
              </w:rPr>
            </w:pPr>
            <w:r w:rsidRPr="004603B2">
              <w:rPr>
                <w:rFonts w:eastAsia="Times New Roman"/>
                <w:sz w:val="24"/>
                <w:szCs w:val="24"/>
              </w:rPr>
              <w:t>Задание 3.Учимся убеждать.</w:t>
            </w: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2</w:t>
            </w:r>
          </w:p>
        </w:tc>
        <w:tc>
          <w:tcPr>
            <w:tcW w:w="1162" w:type="dxa"/>
            <w:tcBorders>
              <w:left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463"/>
        </w:trPr>
        <w:tc>
          <w:tcPr>
            <w:tcW w:w="2268" w:type="dxa"/>
            <w:vMerge w:val="restart"/>
            <w:tcBorders>
              <w:left w:val="single" w:sz="4" w:space="0" w:color="auto"/>
              <w:right w:val="single" w:sz="4" w:space="0" w:color="auto"/>
            </w:tcBorders>
          </w:tcPr>
          <w:p w:rsidR="004603B2" w:rsidRPr="004603B2" w:rsidRDefault="004603B2" w:rsidP="004603B2">
            <w:pPr>
              <w:spacing w:line="240" w:lineRule="atLeast"/>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17.</w:t>
            </w:r>
            <w:r w:rsidRPr="004603B2">
              <w:rPr>
                <w:rFonts w:eastAsia="Times New Roman"/>
                <w:sz w:val="24"/>
                <w:szCs w:val="24"/>
              </w:rPr>
              <w:t xml:space="preserve"> Способы взаимодействияв процессе общения.</w:t>
            </w: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699"/>
        </w:trPr>
        <w:tc>
          <w:tcPr>
            <w:tcW w:w="2268" w:type="dxa"/>
            <w:vMerge/>
            <w:tcBorders>
              <w:left w:val="single" w:sz="4" w:space="0" w:color="auto"/>
              <w:right w:val="single" w:sz="4" w:space="0" w:color="auto"/>
            </w:tcBorders>
          </w:tcPr>
          <w:p w:rsidR="004603B2" w:rsidRPr="004603B2" w:rsidRDefault="004603B2" w:rsidP="004603B2">
            <w:pPr>
              <w:spacing w:line="240" w:lineRule="atLeast"/>
              <w:rPr>
                <w:rFonts w:eastAsia="Times New Roman"/>
                <w:b/>
                <w:sz w:val="24"/>
                <w:szCs w:val="24"/>
              </w:rPr>
            </w:pPr>
          </w:p>
        </w:tc>
        <w:tc>
          <w:tcPr>
            <w:tcW w:w="10039" w:type="dxa"/>
            <w:tcBorders>
              <w:top w:val="single" w:sz="4" w:space="0" w:color="auto"/>
              <w:left w:val="single" w:sz="4" w:space="0" w:color="auto"/>
              <w:right w:val="single" w:sz="4" w:space="0" w:color="auto"/>
            </w:tcBorders>
          </w:tcPr>
          <w:p w:rsidR="004603B2" w:rsidRPr="004603B2" w:rsidRDefault="004603B2" w:rsidP="004603B2">
            <w:pPr>
              <w:rPr>
                <w:rFonts w:eastAsia="Times New Roman"/>
                <w:sz w:val="24"/>
                <w:szCs w:val="24"/>
              </w:rPr>
            </w:pPr>
            <w:r w:rsidRPr="004603B2">
              <w:rPr>
                <w:rFonts w:eastAsia="Times New Roman"/>
                <w:b/>
                <w:sz w:val="24"/>
                <w:szCs w:val="24"/>
              </w:rPr>
              <w:t>18. Практическое занятие по теме 7.</w:t>
            </w:r>
          </w:p>
          <w:p w:rsidR="004603B2" w:rsidRPr="004603B2" w:rsidRDefault="004603B2" w:rsidP="004603B2">
            <w:pPr>
              <w:rPr>
                <w:rFonts w:eastAsia="Times New Roman"/>
                <w:b/>
                <w:sz w:val="24"/>
                <w:szCs w:val="24"/>
              </w:rPr>
            </w:pP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847"/>
        </w:trPr>
        <w:tc>
          <w:tcPr>
            <w:tcW w:w="2268" w:type="dxa"/>
            <w:tcBorders>
              <w:left w:val="single" w:sz="4" w:space="0" w:color="auto"/>
              <w:bottom w:val="single" w:sz="4" w:space="0" w:color="auto"/>
              <w:right w:val="single" w:sz="4" w:space="0" w:color="auto"/>
            </w:tcBorders>
          </w:tcPr>
          <w:p w:rsidR="004603B2" w:rsidRPr="004603B2" w:rsidRDefault="004603B2" w:rsidP="004603B2">
            <w:pPr>
              <w:jc w:val="both"/>
              <w:rPr>
                <w:rFonts w:eastAsia="Times New Roman"/>
                <w:b/>
                <w:bCs/>
                <w:sz w:val="24"/>
                <w:szCs w:val="24"/>
              </w:rPr>
            </w:pPr>
            <w:r w:rsidRPr="004603B2">
              <w:rPr>
                <w:rFonts w:eastAsia="Times New Roman"/>
                <w:b/>
                <w:bCs/>
                <w:sz w:val="24"/>
                <w:szCs w:val="24"/>
              </w:rPr>
              <w:t>Тема  8.</w:t>
            </w:r>
          </w:p>
          <w:p w:rsidR="004603B2" w:rsidRPr="004603B2" w:rsidRDefault="004603B2" w:rsidP="004603B2">
            <w:pPr>
              <w:rPr>
                <w:rFonts w:eastAsia="Times New Roman"/>
                <w:b/>
                <w:bCs/>
                <w:sz w:val="24"/>
                <w:szCs w:val="24"/>
              </w:rPr>
            </w:pPr>
            <w:r w:rsidRPr="004603B2">
              <w:rPr>
                <w:rFonts w:eastAsia="Times New Roman"/>
                <w:b/>
                <w:bCs/>
                <w:sz w:val="24"/>
                <w:szCs w:val="24"/>
              </w:rPr>
              <w:t> Подготовка и прохождение  собеседования  при поиске работы и трудоустройстве</w:t>
            </w:r>
          </w:p>
          <w:p w:rsidR="004603B2" w:rsidRPr="004603B2" w:rsidRDefault="004603B2" w:rsidP="004603B2">
            <w:pPr>
              <w:rPr>
                <w:rFonts w:eastAsia="Times New Roman"/>
                <w:b/>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Содержание учебного материала.</w:t>
            </w:r>
          </w:p>
          <w:p w:rsidR="004603B2" w:rsidRPr="004603B2" w:rsidRDefault="004603B2" w:rsidP="004603B2">
            <w:pPr>
              <w:jc w:val="both"/>
              <w:rPr>
                <w:rFonts w:eastAsia="Times New Roman"/>
                <w:sz w:val="24"/>
                <w:szCs w:val="24"/>
              </w:rPr>
            </w:pPr>
            <w:r w:rsidRPr="004603B2">
              <w:rPr>
                <w:rFonts w:eastAsia="Times New Roman"/>
                <w:sz w:val="24"/>
                <w:szCs w:val="24"/>
              </w:rPr>
              <w:t>Структура и назначение собеседования при приеме на работу. Подготовка к собеседованию. Типичные вопросы работодателей. Отработка навыков проведения собеседования,  формирование готовности ответить на типичные  вопросы, возникающие в процессе собеседования. Освоение способов преодоления возможных трудностей во время подготовки и прохождения  собеседования при приеме на работу.</w:t>
            </w:r>
          </w:p>
          <w:p w:rsidR="004603B2" w:rsidRPr="004603B2" w:rsidRDefault="004603B2" w:rsidP="004603B2">
            <w:pPr>
              <w:rPr>
                <w:rFonts w:eastAsia="Times New Roman"/>
                <w:sz w:val="24"/>
                <w:szCs w:val="24"/>
              </w:rPr>
            </w:pPr>
            <w:r w:rsidRPr="004603B2">
              <w:rPr>
                <w:rFonts w:eastAsia="Times New Roman"/>
                <w:b/>
                <w:sz w:val="24"/>
                <w:szCs w:val="24"/>
              </w:rPr>
              <w:t>Практическое занятие по теме 8.</w:t>
            </w:r>
          </w:p>
          <w:p w:rsidR="004603B2" w:rsidRPr="004603B2" w:rsidRDefault="004603B2" w:rsidP="004603B2">
            <w:pPr>
              <w:rPr>
                <w:rFonts w:eastAsia="Times New Roman"/>
                <w:sz w:val="24"/>
                <w:szCs w:val="24"/>
              </w:rPr>
            </w:pPr>
            <w:r w:rsidRPr="004603B2">
              <w:rPr>
                <w:rFonts w:eastAsia="Times New Roman"/>
                <w:sz w:val="24"/>
                <w:szCs w:val="24"/>
              </w:rPr>
              <w:t>Задание 1. Актуализируем собственные представления по теме «Собеседование».</w:t>
            </w:r>
          </w:p>
          <w:p w:rsidR="004603B2" w:rsidRPr="004603B2" w:rsidRDefault="004603B2" w:rsidP="004603B2">
            <w:pPr>
              <w:rPr>
                <w:rFonts w:eastAsia="Times New Roman"/>
                <w:sz w:val="24"/>
                <w:szCs w:val="24"/>
              </w:rPr>
            </w:pPr>
            <w:r w:rsidRPr="004603B2">
              <w:rPr>
                <w:rFonts w:eastAsia="Times New Roman"/>
                <w:sz w:val="24"/>
                <w:szCs w:val="24"/>
              </w:rPr>
              <w:t xml:space="preserve"> Задание 2. Тренируемся в ходе мини-игры «Подготовка к собеседованию».</w:t>
            </w:r>
          </w:p>
          <w:p w:rsidR="004603B2" w:rsidRPr="004603B2" w:rsidRDefault="004603B2" w:rsidP="004603B2">
            <w:pPr>
              <w:rPr>
                <w:rFonts w:eastAsia="Times New Roman"/>
                <w:sz w:val="24"/>
                <w:szCs w:val="24"/>
              </w:rPr>
            </w:pPr>
            <w:r w:rsidRPr="004603B2">
              <w:rPr>
                <w:rFonts w:eastAsia="Times New Roman"/>
                <w:sz w:val="24"/>
                <w:szCs w:val="24"/>
              </w:rPr>
              <w:t>Задание 3. Готовим в мини-группах выступления: о правилах поведения на собеседовании; о причинах, по которым работодатель отказывает претендентам при приеме на работу; о том, как  «провалить» собеседование.</w:t>
            </w:r>
          </w:p>
          <w:p w:rsidR="004603B2" w:rsidRPr="004603B2" w:rsidRDefault="004603B2" w:rsidP="004603B2">
            <w:pPr>
              <w:rPr>
                <w:rFonts w:eastAsia="Times New Roman"/>
                <w:sz w:val="24"/>
                <w:szCs w:val="24"/>
              </w:rPr>
            </w:pPr>
            <w:r w:rsidRPr="004603B2">
              <w:rPr>
                <w:rFonts w:eastAsia="Times New Roman"/>
                <w:sz w:val="24"/>
                <w:szCs w:val="24"/>
              </w:rPr>
              <w:t>Задание 4. Готовимся  отвечать на вопросы при приеме на работу в ходе  ролевой игре «Ответы и вопросы».</w:t>
            </w:r>
          </w:p>
          <w:p w:rsidR="004603B2" w:rsidRPr="004603B2" w:rsidRDefault="004603B2" w:rsidP="004603B2">
            <w:pPr>
              <w:rPr>
                <w:rFonts w:eastAsia="Times New Roman"/>
                <w:sz w:val="24"/>
                <w:szCs w:val="24"/>
              </w:rPr>
            </w:pPr>
            <w:r w:rsidRPr="004603B2">
              <w:rPr>
                <w:rFonts w:eastAsia="Times New Roman"/>
                <w:sz w:val="24"/>
                <w:szCs w:val="24"/>
              </w:rPr>
              <w:t xml:space="preserve">Задание 5. Отрабатываем навыки собеседования в разных модельных ситуациях: собеседование при трудоустройстве; </w:t>
            </w:r>
            <w:r w:rsidRPr="004603B2">
              <w:rPr>
                <w:rFonts w:eastAsia="Times New Roman"/>
                <w:bCs/>
                <w:iCs/>
                <w:sz w:val="24"/>
                <w:szCs w:val="24"/>
              </w:rPr>
              <w:t xml:space="preserve">конфликтные или нестандартные ситуации; </w:t>
            </w:r>
            <w:r w:rsidRPr="004603B2">
              <w:rPr>
                <w:rFonts w:eastAsia="Times New Roman"/>
                <w:bCs/>
                <w:iCs/>
                <w:color w:val="231F20"/>
                <w:sz w:val="24"/>
                <w:szCs w:val="24"/>
              </w:rPr>
              <w:t>ситуации с разным типом поведения работодателя и др.</w:t>
            </w:r>
          </w:p>
          <w:p w:rsidR="004603B2" w:rsidRPr="004603B2" w:rsidRDefault="004603B2" w:rsidP="004603B2">
            <w:pPr>
              <w:rPr>
                <w:rFonts w:eastAsia="Times New Roman"/>
                <w:sz w:val="24"/>
                <w:szCs w:val="24"/>
              </w:rPr>
            </w:pPr>
            <w:r w:rsidRPr="004603B2">
              <w:rPr>
                <w:rFonts w:eastAsia="Times New Roman"/>
                <w:sz w:val="24"/>
                <w:szCs w:val="24"/>
              </w:rPr>
              <w:t xml:space="preserve">Задание 6. Учимся понимать   позицию работодателя «Взгляд работодателя». </w:t>
            </w:r>
          </w:p>
          <w:p w:rsidR="004603B2" w:rsidRPr="004603B2" w:rsidRDefault="004603B2" w:rsidP="004603B2">
            <w:pPr>
              <w:rPr>
                <w:rFonts w:eastAsia="Times New Roman"/>
                <w:b/>
                <w:sz w:val="24"/>
                <w:szCs w:val="24"/>
              </w:rPr>
            </w:pPr>
            <w:r w:rsidRPr="004603B2">
              <w:rPr>
                <w:rFonts w:eastAsia="Times New Roman"/>
                <w:b/>
                <w:sz w:val="24"/>
                <w:szCs w:val="24"/>
              </w:rPr>
              <w:t>Внеаудиторная самостоятельная работа обучающихся по теме 8.</w:t>
            </w:r>
          </w:p>
          <w:p w:rsidR="004603B2" w:rsidRPr="004603B2" w:rsidRDefault="004603B2" w:rsidP="004603B2">
            <w:pPr>
              <w:ind w:left="-61"/>
              <w:rPr>
                <w:rFonts w:eastAsia="Times New Roman"/>
                <w:sz w:val="24"/>
                <w:szCs w:val="24"/>
              </w:rPr>
            </w:pPr>
            <w:r w:rsidRPr="004603B2">
              <w:rPr>
                <w:rFonts w:eastAsia="Times New Roman"/>
                <w:sz w:val="24"/>
                <w:szCs w:val="24"/>
              </w:rPr>
              <w:t xml:space="preserve">Задание 1. Дополняем личное портфолио материалами, использованными на занятии. </w:t>
            </w:r>
          </w:p>
          <w:p w:rsidR="004603B2" w:rsidRPr="004603B2" w:rsidRDefault="004603B2" w:rsidP="004603B2">
            <w:pPr>
              <w:ind w:left="-61"/>
              <w:rPr>
                <w:rFonts w:eastAsia="Times New Roman"/>
                <w:sz w:val="24"/>
                <w:szCs w:val="24"/>
              </w:rPr>
            </w:pPr>
            <w:r w:rsidRPr="004603B2">
              <w:rPr>
                <w:rFonts w:eastAsia="Times New Roman"/>
                <w:b/>
                <w:sz w:val="24"/>
                <w:szCs w:val="24"/>
              </w:rPr>
              <w:t> </w:t>
            </w:r>
            <w:r w:rsidRPr="004603B2">
              <w:rPr>
                <w:rFonts w:eastAsia="Times New Roman"/>
                <w:sz w:val="24"/>
                <w:szCs w:val="24"/>
              </w:rPr>
              <w:t>Задание 2. Отрабатываем ответы на типичные вопросы, возникающие в ходе собеседования.</w:t>
            </w:r>
          </w:p>
          <w:p w:rsidR="004603B2" w:rsidRPr="004603B2" w:rsidRDefault="004603B2" w:rsidP="004603B2">
            <w:pPr>
              <w:ind w:left="-61"/>
              <w:rPr>
                <w:rFonts w:eastAsia="Times New Roman"/>
                <w:sz w:val="24"/>
                <w:szCs w:val="24"/>
              </w:rPr>
            </w:pPr>
            <w:r w:rsidRPr="004603B2">
              <w:rPr>
                <w:rFonts w:eastAsia="Times New Roman"/>
                <w:b/>
                <w:sz w:val="24"/>
                <w:szCs w:val="24"/>
              </w:rPr>
              <w:t> </w:t>
            </w:r>
            <w:r w:rsidRPr="004603B2">
              <w:rPr>
                <w:rFonts w:eastAsia="Times New Roman"/>
                <w:sz w:val="24"/>
                <w:szCs w:val="24"/>
              </w:rPr>
              <w:t xml:space="preserve">Задание 3. Составляем собственный перечень вопросов для собеседования. </w:t>
            </w:r>
          </w:p>
          <w:p w:rsidR="004603B2" w:rsidRPr="004603B2" w:rsidRDefault="004603B2" w:rsidP="004603B2">
            <w:pPr>
              <w:ind w:left="-61"/>
              <w:rPr>
                <w:rFonts w:eastAsia="Times New Roman"/>
                <w:b/>
                <w:sz w:val="24"/>
                <w:szCs w:val="24"/>
              </w:rPr>
            </w:pPr>
            <w:r w:rsidRPr="004603B2">
              <w:rPr>
                <w:rFonts w:eastAsia="Times New Roman"/>
                <w:sz w:val="24"/>
                <w:szCs w:val="24"/>
              </w:rPr>
              <w:t xml:space="preserve"> Задание 4.</w:t>
            </w:r>
            <w:r w:rsidRPr="004603B2">
              <w:rPr>
                <w:rFonts w:eastAsia="Times New Roman"/>
                <w:b/>
                <w:sz w:val="24"/>
                <w:szCs w:val="24"/>
              </w:rPr>
              <w:t> </w:t>
            </w:r>
            <w:r w:rsidRPr="004603B2">
              <w:rPr>
                <w:rFonts w:eastAsia="Times New Roman"/>
                <w:sz w:val="24"/>
                <w:szCs w:val="24"/>
              </w:rPr>
              <w:t>Проводим самооценку готовности к прохождению собеседования.</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3</w:t>
            </w: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264"/>
        </w:trPr>
        <w:tc>
          <w:tcPr>
            <w:tcW w:w="2268" w:type="dxa"/>
            <w:vMerge w:val="restart"/>
            <w:tcBorders>
              <w:left w:val="single" w:sz="4" w:space="0" w:color="auto"/>
              <w:right w:val="single" w:sz="4" w:space="0" w:color="auto"/>
            </w:tcBorders>
          </w:tcPr>
          <w:p w:rsidR="004603B2" w:rsidRPr="004603B2" w:rsidRDefault="004603B2" w:rsidP="004603B2">
            <w:pPr>
              <w:jc w:val="both"/>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19.</w:t>
            </w:r>
            <w:r w:rsidRPr="004603B2">
              <w:rPr>
                <w:rFonts w:eastAsia="Times New Roman"/>
                <w:sz w:val="24"/>
                <w:szCs w:val="24"/>
              </w:rPr>
              <w:t xml:space="preserve"> Подготовка к собеседованию</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p>
        </w:tc>
      </w:tr>
      <w:tr w:rsidR="004603B2" w:rsidRPr="004603B2" w:rsidTr="00816B0A">
        <w:trPr>
          <w:trHeight w:val="264"/>
        </w:trPr>
        <w:tc>
          <w:tcPr>
            <w:tcW w:w="2268" w:type="dxa"/>
            <w:vMerge/>
            <w:tcBorders>
              <w:left w:val="single" w:sz="4" w:space="0" w:color="auto"/>
              <w:right w:val="single" w:sz="4" w:space="0" w:color="auto"/>
            </w:tcBorders>
          </w:tcPr>
          <w:p w:rsidR="004603B2" w:rsidRPr="004603B2" w:rsidRDefault="004603B2" w:rsidP="004603B2">
            <w:pPr>
              <w:jc w:val="both"/>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20. Практическое занятие по теме 8</w:t>
            </w:r>
            <w:r w:rsidRPr="004603B2">
              <w:rPr>
                <w:rFonts w:eastAsia="Times New Roman"/>
                <w:sz w:val="24"/>
                <w:szCs w:val="24"/>
              </w:rPr>
              <w:t xml:space="preserve"> Задание 1-2</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p>
        </w:tc>
      </w:tr>
      <w:tr w:rsidR="004603B2" w:rsidRPr="004603B2" w:rsidTr="00816B0A">
        <w:trPr>
          <w:trHeight w:val="264"/>
        </w:trPr>
        <w:tc>
          <w:tcPr>
            <w:tcW w:w="2268" w:type="dxa"/>
            <w:vMerge/>
            <w:tcBorders>
              <w:left w:val="single" w:sz="4" w:space="0" w:color="auto"/>
              <w:bottom w:val="single" w:sz="4" w:space="0" w:color="auto"/>
              <w:right w:val="single" w:sz="4" w:space="0" w:color="auto"/>
            </w:tcBorders>
          </w:tcPr>
          <w:p w:rsidR="004603B2" w:rsidRPr="004603B2" w:rsidRDefault="004603B2" w:rsidP="004603B2">
            <w:pPr>
              <w:jc w:val="both"/>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sz w:val="24"/>
                <w:szCs w:val="24"/>
              </w:rPr>
            </w:pPr>
            <w:r w:rsidRPr="004603B2">
              <w:rPr>
                <w:rFonts w:eastAsia="Times New Roman"/>
                <w:b/>
                <w:sz w:val="24"/>
                <w:szCs w:val="24"/>
              </w:rPr>
              <w:t>21. Практическое занятие по теме 8.</w:t>
            </w:r>
            <w:r w:rsidRPr="004603B2">
              <w:rPr>
                <w:rFonts w:eastAsia="Times New Roman"/>
                <w:sz w:val="24"/>
                <w:szCs w:val="24"/>
              </w:rPr>
              <w:t xml:space="preserve"> Задание 3-4</w:t>
            </w:r>
          </w:p>
          <w:p w:rsidR="004603B2" w:rsidRPr="004603B2" w:rsidRDefault="004603B2" w:rsidP="004603B2">
            <w:pPr>
              <w:rPr>
                <w:rFonts w:eastAsia="Times New Roman"/>
                <w:b/>
                <w:sz w:val="24"/>
                <w:szCs w:val="24"/>
              </w:rPr>
            </w:pP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p>
        </w:tc>
      </w:tr>
      <w:tr w:rsidR="004603B2" w:rsidRPr="004603B2" w:rsidTr="00816B0A">
        <w:trPr>
          <w:trHeight w:val="415"/>
        </w:trPr>
        <w:tc>
          <w:tcPr>
            <w:tcW w:w="2268" w:type="dxa"/>
            <w:vMerge w:val="restart"/>
            <w:tcBorders>
              <w:left w:val="single" w:sz="4" w:space="0" w:color="auto"/>
              <w:right w:val="single" w:sz="4" w:space="0" w:color="auto"/>
            </w:tcBorders>
          </w:tcPr>
          <w:p w:rsidR="004603B2" w:rsidRPr="004603B2" w:rsidRDefault="004603B2" w:rsidP="004603B2">
            <w:pPr>
              <w:rPr>
                <w:rFonts w:eastAsia="Times New Roman"/>
                <w:b/>
                <w:bCs/>
                <w:sz w:val="24"/>
                <w:szCs w:val="24"/>
              </w:rPr>
            </w:pPr>
            <w:r w:rsidRPr="004603B2">
              <w:rPr>
                <w:rFonts w:eastAsia="Times New Roman"/>
                <w:b/>
                <w:bCs/>
                <w:sz w:val="24"/>
                <w:szCs w:val="24"/>
              </w:rPr>
              <w:t>Тема 9. </w:t>
            </w:r>
          </w:p>
          <w:p w:rsidR="004603B2" w:rsidRPr="004603B2" w:rsidRDefault="004603B2" w:rsidP="004603B2">
            <w:pPr>
              <w:rPr>
                <w:rFonts w:eastAsia="Times New Roman"/>
                <w:b/>
                <w:sz w:val="24"/>
                <w:szCs w:val="24"/>
              </w:rPr>
            </w:pPr>
            <w:r w:rsidRPr="004603B2">
              <w:rPr>
                <w:rFonts w:eastAsia="Times New Roman"/>
                <w:b/>
                <w:bCs/>
                <w:sz w:val="24"/>
                <w:szCs w:val="24"/>
              </w:rPr>
              <w:t>Прохождение испытаний при трудоустройстве.</w:t>
            </w: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Содержание учебного материала.</w:t>
            </w:r>
          </w:p>
          <w:p w:rsidR="004603B2" w:rsidRPr="004603B2" w:rsidRDefault="004603B2" w:rsidP="004603B2">
            <w:pPr>
              <w:jc w:val="both"/>
              <w:rPr>
                <w:rFonts w:eastAsia="Times New Roman"/>
                <w:sz w:val="24"/>
                <w:szCs w:val="24"/>
              </w:rPr>
            </w:pPr>
            <w:r w:rsidRPr="004603B2">
              <w:rPr>
                <w:rFonts w:eastAsia="Times New Roman"/>
                <w:sz w:val="24"/>
                <w:szCs w:val="24"/>
              </w:rPr>
              <w:t>Виды испытаний при приеме на работу: биографический метод, интервьюирование, анкетирование, наблюдение, тестирование, пробная работа и т.д. Их характеристика и направленность. П</w:t>
            </w:r>
            <w:r w:rsidRPr="004603B2">
              <w:rPr>
                <w:rFonts w:eastAsia="Times New Roman"/>
                <w:bCs/>
                <w:sz w:val="24"/>
                <w:szCs w:val="24"/>
              </w:rPr>
              <w:t xml:space="preserve">одготовка к испытаниям при приеме на работу. Приобретение  опыта выполнения заданий, используемых для испытания  при  приеме на работу:  </w:t>
            </w:r>
            <w:r w:rsidRPr="004603B2">
              <w:rPr>
                <w:rFonts w:eastAsia="Times New Roman"/>
                <w:sz w:val="24"/>
                <w:szCs w:val="24"/>
              </w:rPr>
              <w:t>пробное тестирование по трем различным тестам, выбранным самостоятельно. Работа Центра оценки при приеме на работу.</w:t>
            </w:r>
          </w:p>
          <w:p w:rsidR="004603B2" w:rsidRPr="004603B2" w:rsidRDefault="004603B2" w:rsidP="004603B2">
            <w:pPr>
              <w:rPr>
                <w:rFonts w:eastAsia="Times New Roman"/>
                <w:sz w:val="24"/>
                <w:szCs w:val="24"/>
              </w:rPr>
            </w:pPr>
            <w:r w:rsidRPr="004603B2">
              <w:rPr>
                <w:rFonts w:eastAsia="Times New Roman"/>
                <w:b/>
                <w:sz w:val="24"/>
                <w:szCs w:val="24"/>
              </w:rPr>
              <w:t>Практическое занятие по теме 9.</w:t>
            </w:r>
          </w:p>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sz w:val="24"/>
                <w:szCs w:val="24"/>
                <w:lang w:eastAsia="en-US"/>
              </w:rPr>
              <w:t xml:space="preserve">Задание 1. Подбираем испытание для соискателя. </w:t>
            </w:r>
          </w:p>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sz w:val="24"/>
                <w:szCs w:val="24"/>
                <w:lang w:eastAsia="en-US"/>
              </w:rPr>
              <w:t>Задание 2. Знакомимся</w:t>
            </w:r>
            <w:r w:rsidRPr="004603B2">
              <w:rPr>
                <w:rFonts w:eastAsia="Calibri"/>
                <w:bCs/>
                <w:sz w:val="24"/>
                <w:szCs w:val="24"/>
                <w:lang w:eastAsia="en-US"/>
              </w:rPr>
              <w:t xml:space="preserve"> с вариантами тестовых заданий, предлагаемых при </w:t>
            </w:r>
            <w:r w:rsidRPr="004603B2">
              <w:rPr>
                <w:rFonts w:eastAsia="Calibri"/>
                <w:sz w:val="24"/>
                <w:szCs w:val="24"/>
                <w:lang w:eastAsia="en-US"/>
              </w:rPr>
              <w:t>приеме на работу.</w:t>
            </w:r>
          </w:p>
          <w:p w:rsidR="004603B2" w:rsidRPr="004603B2" w:rsidRDefault="004603B2" w:rsidP="004603B2">
            <w:pPr>
              <w:jc w:val="both"/>
              <w:rPr>
                <w:rFonts w:eastAsia="Times New Roman"/>
                <w:bCs/>
                <w:sz w:val="24"/>
                <w:szCs w:val="24"/>
              </w:rPr>
            </w:pPr>
            <w:r w:rsidRPr="004603B2">
              <w:rPr>
                <w:rFonts w:eastAsia="Times New Roman"/>
                <w:sz w:val="24"/>
                <w:szCs w:val="24"/>
              </w:rPr>
              <w:t xml:space="preserve">Задание 3. Составляем памятку </w:t>
            </w:r>
            <w:r w:rsidRPr="004603B2">
              <w:rPr>
                <w:rFonts w:eastAsia="Times New Roman"/>
                <w:bCs/>
                <w:sz w:val="24"/>
                <w:szCs w:val="24"/>
              </w:rPr>
              <w:t>«Как подготовиться к испытаниям при приеме на работу».</w:t>
            </w:r>
          </w:p>
          <w:p w:rsidR="004603B2" w:rsidRPr="004603B2" w:rsidRDefault="004603B2" w:rsidP="004603B2">
            <w:pPr>
              <w:rPr>
                <w:rFonts w:eastAsia="Times New Roman"/>
                <w:b/>
                <w:sz w:val="24"/>
                <w:szCs w:val="24"/>
              </w:rPr>
            </w:pPr>
            <w:r w:rsidRPr="004603B2">
              <w:rPr>
                <w:rFonts w:eastAsia="Times New Roman"/>
                <w:b/>
                <w:sz w:val="24"/>
                <w:szCs w:val="24"/>
              </w:rPr>
              <w:t>Внеаудиторная самостоятельная работа обучающихся по теме 9.</w:t>
            </w:r>
          </w:p>
          <w:p w:rsidR="004603B2" w:rsidRPr="004603B2" w:rsidRDefault="004603B2" w:rsidP="004603B2">
            <w:pPr>
              <w:rPr>
                <w:rFonts w:eastAsia="Times New Roman"/>
                <w:sz w:val="24"/>
                <w:szCs w:val="24"/>
              </w:rPr>
            </w:pPr>
            <w:r w:rsidRPr="004603B2">
              <w:rPr>
                <w:rFonts w:eastAsia="Times New Roman"/>
                <w:sz w:val="24"/>
                <w:szCs w:val="24"/>
              </w:rPr>
              <w:t>Задание 2. Проводим пробное тестирование по трем различным тестам, выбранным самостоятельно (по согласованию с преподавателем) или предложенным преподавателем.</w:t>
            </w:r>
          </w:p>
          <w:p w:rsidR="004603B2" w:rsidRPr="004603B2" w:rsidRDefault="004603B2" w:rsidP="004603B2">
            <w:pPr>
              <w:jc w:val="both"/>
              <w:rPr>
                <w:rFonts w:eastAsia="Times New Roman"/>
                <w:b/>
                <w:sz w:val="24"/>
                <w:szCs w:val="24"/>
              </w:rPr>
            </w:pPr>
            <w:r w:rsidRPr="004603B2">
              <w:rPr>
                <w:rFonts w:eastAsia="Times New Roman"/>
                <w:sz w:val="24"/>
                <w:szCs w:val="24"/>
              </w:rPr>
              <w:t>Задание 3.</w:t>
            </w:r>
            <w:r w:rsidRPr="004603B2">
              <w:rPr>
                <w:rFonts w:eastAsia="Times New Roman"/>
                <w:b/>
                <w:sz w:val="24"/>
                <w:szCs w:val="24"/>
              </w:rPr>
              <w:t> </w:t>
            </w:r>
            <w:r w:rsidRPr="004603B2">
              <w:rPr>
                <w:rFonts w:eastAsia="Times New Roman"/>
                <w:sz w:val="24"/>
                <w:szCs w:val="24"/>
              </w:rPr>
              <w:t>Знакомимся с работой Центра оценки при приеме на работу.</w:t>
            </w:r>
          </w:p>
        </w:tc>
        <w:tc>
          <w:tcPr>
            <w:tcW w:w="956" w:type="dxa"/>
            <w:tcBorders>
              <w:left w:val="single" w:sz="4" w:space="0" w:color="auto"/>
              <w:bottom w:val="single" w:sz="4" w:space="0" w:color="auto"/>
              <w:right w:val="single" w:sz="4" w:space="0" w:color="auto"/>
            </w:tcBorders>
            <w:vAlign w:val="center"/>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2</w:t>
            </w: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tc>
        <w:tc>
          <w:tcPr>
            <w:tcW w:w="1162" w:type="dxa"/>
            <w:tcBorders>
              <w:left w:val="single" w:sz="4" w:space="0" w:color="auto"/>
              <w:bottom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highlight w:val="yellow"/>
              </w:rPr>
            </w:pPr>
            <w:r w:rsidRPr="004603B2">
              <w:rPr>
                <w:rFonts w:eastAsia="Times New Roman"/>
                <w:sz w:val="24"/>
                <w:szCs w:val="24"/>
              </w:rPr>
              <w:t>2</w:t>
            </w:r>
          </w:p>
        </w:tc>
      </w:tr>
      <w:tr w:rsidR="004603B2" w:rsidRPr="004603B2" w:rsidTr="00816B0A">
        <w:trPr>
          <w:trHeight w:val="415"/>
        </w:trPr>
        <w:tc>
          <w:tcPr>
            <w:tcW w:w="2268" w:type="dxa"/>
            <w:vMerge/>
            <w:tcBorders>
              <w:left w:val="single" w:sz="4" w:space="0" w:color="auto"/>
              <w:right w:val="single" w:sz="4" w:space="0" w:color="auto"/>
            </w:tcBorders>
          </w:tcPr>
          <w:p w:rsidR="004603B2" w:rsidRPr="004603B2" w:rsidRDefault="004603B2" w:rsidP="004603B2">
            <w:pPr>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sz w:val="24"/>
                <w:szCs w:val="24"/>
              </w:rPr>
            </w:pPr>
          </w:p>
          <w:p w:rsidR="004603B2" w:rsidRPr="004603B2" w:rsidRDefault="004603B2" w:rsidP="004603B2">
            <w:pPr>
              <w:rPr>
                <w:rFonts w:eastAsia="Times New Roman"/>
                <w:b/>
                <w:sz w:val="24"/>
                <w:szCs w:val="24"/>
              </w:rPr>
            </w:pPr>
            <w:r w:rsidRPr="004603B2">
              <w:rPr>
                <w:rFonts w:eastAsia="Times New Roman"/>
                <w:b/>
                <w:sz w:val="24"/>
                <w:szCs w:val="24"/>
              </w:rPr>
              <w:t>22.</w:t>
            </w:r>
            <w:r w:rsidRPr="004603B2">
              <w:rPr>
                <w:rFonts w:eastAsia="Times New Roman"/>
                <w:sz w:val="24"/>
                <w:szCs w:val="24"/>
              </w:rPr>
              <w:t xml:space="preserve"> П</w:t>
            </w:r>
            <w:r w:rsidRPr="004603B2">
              <w:rPr>
                <w:rFonts w:eastAsia="Times New Roman"/>
                <w:bCs/>
                <w:sz w:val="24"/>
                <w:szCs w:val="24"/>
              </w:rPr>
              <w:t>одготовка к испытаниям при приеме на работу</w:t>
            </w:r>
          </w:p>
        </w:tc>
        <w:tc>
          <w:tcPr>
            <w:tcW w:w="956" w:type="dxa"/>
            <w:tcBorders>
              <w:left w:val="single" w:sz="4" w:space="0" w:color="auto"/>
              <w:bottom w:val="single" w:sz="4" w:space="0" w:color="auto"/>
              <w:right w:val="single" w:sz="4" w:space="0" w:color="auto"/>
            </w:tcBorders>
            <w:vAlign w:val="center"/>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415"/>
        </w:trPr>
        <w:tc>
          <w:tcPr>
            <w:tcW w:w="2268" w:type="dxa"/>
            <w:vMerge/>
            <w:tcBorders>
              <w:left w:val="single" w:sz="4" w:space="0" w:color="auto"/>
              <w:bottom w:val="single" w:sz="4" w:space="0" w:color="auto"/>
              <w:right w:val="single" w:sz="4" w:space="0" w:color="auto"/>
            </w:tcBorders>
          </w:tcPr>
          <w:p w:rsidR="004603B2" w:rsidRPr="004603B2" w:rsidRDefault="004603B2" w:rsidP="004603B2">
            <w:pPr>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sz w:val="24"/>
                <w:szCs w:val="24"/>
              </w:rPr>
            </w:pPr>
            <w:r w:rsidRPr="004603B2">
              <w:rPr>
                <w:rFonts w:eastAsia="Times New Roman"/>
                <w:b/>
                <w:sz w:val="24"/>
                <w:szCs w:val="24"/>
              </w:rPr>
              <w:t>23. Практическое занятие по теме 9.</w:t>
            </w:r>
          </w:p>
          <w:p w:rsidR="004603B2" w:rsidRPr="004603B2" w:rsidRDefault="004603B2" w:rsidP="004603B2">
            <w:pPr>
              <w:rPr>
                <w:rFonts w:eastAsia="Times New Roman"/>
                <w:b/>
                <w:sz w:val="24"/>
                <w:szCs w:val="24"/>
              </w:rPr>
            </w:pPr>
          </w:p>
        </w:tc>
        <w:tc>
          <w:tcPr>
            <w:tcW w:w="956" w:type="dxa"/>
            <w:tcBorders>
              <w:left w:val="single" w:sz="4" w:space="0" w:color="auto"/>
              <w:bottom w:val="single" w:sz="4" w:space="0" w:color="auto"/>
              <w:right w:val="single" w:sz="4" w:space="0" w:color="auto"/>
            </w:tcBorders>
            <w:vAlign w:val="center"/>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430"/>
        </w:trPr>
        <w:tc>
          <w:tcPr>
            <w:tcW w:w="2268"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bCs/>
                <w:sz w:val="24"/>
                <w:szCs w:val="24"/>
              </w:rPr>
              <w:t>Раздел 3.Трудоустройство и адаптация на рабочем месте. Оформление трудовых отношений</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b/>
                <w:sz w:val="24"/>
                <w:szCs w:val="24"/>
              </w:rPr>
            </w:pPr>
            <w:r w:rsidRPr="004603B2">
              <w:rPr>
                <w:rFonts w:eastAsia="Times New Roman"/>
                <w:b/>
                <w:sz w:val="24"/>
                <w:szCs w:val="24"/>
              </w:rPr>
              <w:t>8</w:t>
            </w:r>
          </w:p>
        </w:tc>
        <w:tc>
          <w:tcPr>
            <w:tcW w:w="1162" w:type="dxa"/>
            <w:tcBorders>
              <w:left w:val="single" w:sz="4" w:space="0" w:color="auto"/>
              <w:bottom w:val="single" w:sz="4" w:space="0" w:color="auto"/>
              <w:right w:val="single" w:sz="4" w:space="0" w:color="auto"/>
            </w:tcBorders>
            <w:shd w:val="clear" w:color="auto" w:fill="auto"/>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tc>
      </w:tr>
      <w:tr w:rsidR="004603B2" w:rsidRPr="004603B2" w:rsidTr="00816B0A">
        <w:trPr>
          <w:trHeight w:val="4748"/>
        </w:trPr>
        <w:tc>
          <w:tcPr>
            <w:tcW w:w="2268" w:type="dxa"/>
            <w:vMerge w:val="restart"/>
            <w:tcBorders>
              <w:left w:val="single" w:sz="4" w:space="0" w:color="auto"/>
              <w:right w:val="single" w:sz="4" w:space="0" w:color="auto"/>
            </w:tcBorders>
          </w:tcPr>
          <w:p w:rsidR="004603B2" w:rsidRPr="004603B2" w:rsidRDefault="004603B2" w:rsidP="004603B2">
            <w:pPr>
              <w:spacing w:line="240" w:lineRule="atLeast"/>
              <w:rPr>
                <w:rFonts w:eastAsia="Times New Roman"/>
                <w:b/>
                <w:bCs/>
                <w:sz w:val="24"/>
                <w:szCs w:val="24"/>
              </w:rPr>
            </w:pPr>
            <w:r w:rsidRPr="004603B2">
              <w:rPr>
                <w:rFonts w:eastAsia="Times New Roman"/>
                <w:b/>
                <w:bCs/>
                <w:sz w:val="24"/>
                <w:szCs w:val="24"/>
              </w:rPr>
              <w:t xml:space="preserve">Тема 10. </w:t>
            </w:r>
          </w:p>
          <w:p w:rsidR="004603B2" w:rsidRPr="004603B2" w:rsidRDefault="004603B2" w:rsidP="004603B2">
            <w:pPr>
              <w:spacing w:line="240" w:lineRule="atLeast"/>
              <w:rPr>
                <w:rFonts w:eastAsia="Times New Roman"/>
                <w:b/>
                <w:sz w:val="24"/>
                <w:szCs w:val="24"/>
              </w:rPr>
            </w:pPr>
            <w:r w:rsidRPr="004603B2">
              <w:rPr>
                <w:rFonts w:eastAsia="Times New Roman"/>
                <w:b/>
                <w:sz w:val="24"/>
                <w:szCs w:val="24"/>
              </w:rPr>
              <w:t>Правовые основы трудоустройства</w:t>
            </w:r>
          </w:p>
          <w:p w:rsidR="004603B2" w:rsidRPr="004603B2" w:rsidRDefault="004603B2" w:rsidP="004603B2">
            <w:pPr>
              <w:rPr>
                <w:rFonts w:eastAsia="Times New Roman"/>
                <w:bCs/>
                <w:sz w:val="24"/>
                <w:szCs w:val="24"/>
              </w:rPr>
            </w:pPr>
          </w:p>
          <w:p w:rsidR="004603B2" w:rsidRPr="004603B2" w:rsidRDefault="004603B2" w:rsidP="004603B2">
            <w:pPr>
              <w:rPr>
                <w:rFonts w:eastAsia="Times New Roman"/>
                <w:b/>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lang w:eastAsia="ar-SA"/>
              </w:rPr>
            </w:pPr>
            <w:r w:rsidRPr="004603B2">
              <w:rPr>
                <w:rFonts w:eastAsia="Times New Roman"/>
                <w:b/>
                <w:sz w:val="24"/>
                <w:szCs w:val="24"/>
                <w:lang w:eastAsia="ar-SA"/>
              </w:rPr>
              <w:t xml:space="preserve">Содержание учебного материала. </w:t>
            </w:r>
          </w:p>
          <w:p w:rsidR="004603B2" w:rsidRPr="004603B2" w:rsidRDefault="004603B2" w:rsidP="004603B2">
            <w:pPr>
              <w:jc w:val="both"/>
              <w:rPr>
                <w:rFonts w:eastAsia="Times New Roman"/>
                <w:sz w:val="24"/>
                <w:szCs w:val="24"/>
              </w:rPr>
            </w:pPr>
            <w:r w:rsidRPr="004603B2">
              <w:rPr>
                <w:rFonts w:eastAsia="Times New Roman"/>
                <w:sz w:val="24"/>
                <w:szCs w:val="24"/>
                <w:lang w:eastAsia="ar-SA"/>
              </w:rPr>
              <w:t xml:space="preserve">Основные понятия темы, </w:t>
            </w:r>
            <w:r w:rsidRPr="004603B2">
              <w:rPr>
                <w:rFonts w:eastAsia="Times New Roman"/>
                <w:sz w:val="24"/>
                <w:szCs w:val="24"/>
              </w:rPr>
              <w:t xml:space="preserve">и их значение для эффективного трудоустройства выпускников. </w:t>
            </w:r>
            <w:r w:rsidRPr="004603B2">
              <w:rPr>
                <w:rFonts w:eastAsia="Times New Roman"/>
                <w:sz w:val="24"/>
                <w:szCs w:val="24"/>
                <w:lang w:eastAsia="ar-SA"/>
              </w:rPr>
              <w:t xml:space="preserve">Правовые основы трудовых отношений: </w:t>
            </w:r>
            <w:r w:rsidRPr="004603B2">
              <w:rPr>
                <w:rFonts w:eastAsia="Times New Roman"/>
                <w:sz w:val="24"/>
                <w:szCs w:val="24"/>
              </w:rPr>
              <w:t>положения, статьи Трудового кодекса, раскрывающие вопросы трудоустройства и содержания трудового правоотношения, процедуру трудоустройства</w:t>
            </w:r>
            <w:r w:rsidRPr="004603B2">
              <w:rPr>
                <w:rFonts w:eastAsia="Times New Roman"/>
                <w:sz w:val="24"/>
                <w:szCs w:val="24"/>
                <w:lang w:eastAsia="ar-SA"/>
              </w:rPr>
              <w:t>. Формы найма на работу. Д</w:t>
            </w:r>
            <w:r w:rsidRPr="004603B2">
              <w:rPr>
                <w:rFonts w:eastAsia="Times New Roman"/>
                <w:sz w:val="24"/>
                <w:szCs w:val="24"/>
              </w:rPr>
              <w:t>окументы оформления трудового правоотношения работника и работодателя; документы, необходимые работнику при приеме на работу.</w:t>
            </w:r>
            <w:r w:rsidRPr="004603B2">
              <w:rPr>
                <w:rFonts w:eastAsia="Times New Roman"/>
                <w:sz w:val="24"/>
                <w:szCs w:val="24"/>
                <w:lang w:eastAsia="ar-SA"/>
              </w:rPr>
              <w:t>работу. Трудовой договор, его сущность, типы, основные разделы, условия. Важность и необходимость трудового договора в современной жизни, гарантии заключения. Н</w:t>
            </w:r>
            <w:r w:rsidRPr="004603B2">
              <w:rPr>
                <w:rFonts w:eastAsia="Times New Roman"/>
                <w:sz w:val="24"/>
                <w:szCs w:val="24"/>
              </w:rPr>
              <w:t>ормативно-правовые акты, помогающие  понять  условия трудового договора, принципы защиты трудовых прав. Испытательный срок при приеме на работу.</w:t>
            </w:r>
          </w:p>
          <w:p w:rsidR="004603B2" w:rsidRPr="004603B2" w:rsidRDefault="004603B2" w:rsidP="004603B2">
            <w:pPr>
              <w:rPr>
                <w:rFonts w:eastAsia="Times New Roman"/>
                <w:b/>
                <w:sz w:val="24"/>
                <w:szCs w:val="24"/>
                <w:lang w:eastAsia="ar-SA"/>
              </w:rPr>
            </w:pPr>
            <w:r w:rsidRPr="004603B2">
              <w:rPr>
                <w:rFonts w:eastAsia="Times New Roman"/>
                <w:b/>
                <w:sz w:val="24"/>
                <w:szCs w:val="24"/>
                <w:lang w:eastAsia="ar-SA"/>
              </w:rPr>
              <w:t>Практическое занятие по теме 10.</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Задание 1. . Решаем ситуационные задачи.в фокусе кодекса законов о труде и трудовом кодексе Российской Федерации.</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Задание 2. Знакомимся с понятием «испытательный срок при приеме на работу».</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Задание 3. Решаем ситуационные задачи.</w:t>
            </w:r>
          </w:p>
          <w:p w:rsidR="004603B2" w:rsidRPr="004603B2" w:rsidRDefault="004603B2" w:rsidP="004603B2">
            <w:pPr>
              <w:rPr>
                <w:rFonts w:eastAsia="Times New Roman"/>
                <w:b/>
                <w:sz w:val="24"/>
                <w:szCs w:val="24"/>
                <w:lang w:eastAsia="ar-SA"/>
              </w:rPr>
            </w:pPr>
            <w:r w:rsidRPr="004603B2">
              <w:rPr>
                <w:rFonts w:eastAsia="Times New Roman"/>
                <w:b/>
                <w:sz w:val="24"/>
                <w:szCs w:val="24"/>
              </w:rPr>
              <w:t>Внеаудиторная</w:t>
            </w:r>
            <w:r w:rsidRPr="004603B2">
              <w:rPr>
                <w:rFonts w:eastAsia="Times New Roman"/>
                <w:b/>
                <w:sz w:val="24"/>
                <w:szCs w:val="24"/>
                <w:lang w:eastAsia="ar-SA"/>
              </w:rPr>
              <w:t xml:space="preserve"> самостоятельная работа обучающихся по теме 10.</w:t>
            </w:r>
          </w:p>
          <w:p w:rsidR="004603B2" w:rsidRPr="004603B2" w:rsidRDefault="004603B2" w:rsidP="004603B2">
            <w:pPr>
              <w:suppressAutoHyphens/>
              <w:autoSpaceDE w:val="0"/>
              <w:jc w:val="both"/>
              <w:rPr>
                <w:rFonts w:eastAsia="Times New Roman"/>
                <w:sz w:val="24"/>
                <w:szCs w:val="24"/>
                <w:lang w:eastAsia="ar-SA"/>
              </w:rPr>
            </w:pPr>
            <w:r w:rsidRPr="004603B2">
              <w:rPr>
                <w:rFonts w:eastAsia="Times New Roman"/>
                <w:sz w:val="24"/>
                <w:szCs w:val="24"/>
                <w:lang w:eastAsia="ar-SA"/>
              </w:rPr>
              <w:t>Задание 1. Исправляем ошибки в трудовом соглашении.</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 xml:space="preserve">Задание 2. Готовим «правовую памятку». </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3</w:t>
            </w: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highlight w:val="yellow"/>
              </w:rPr>
            </w:pPr>
            <w:r w:rsidRPr="004603B2">
              <w:rPr>
                <w:rFonts w:eastAsia="Times New Roman"/>
                <w:sz w:val="24"/>
                <w:szCs w:val="24"/>
              </w:rPr>
              <w:t>3</w:t>
            </w:r>
          </w:p>
        </w:tc>
      </w:tr>
      <w:tr w:rsidR="004603B2" w:rsidRPr="004603B2" w:rsidTr="00816B0A">
        <w:trPr>
          <w:trHeight w:val="690"/>
        </w:trPr>
        <w:tc>
          <w:tcPr>
            <w:tcW w:w="2268" w:type="dxa"/>
            <w:vMerge/>
            <w:tcBorders>
              <w:left w:val="single" w:sz="4" w:space="0" w:color="auto"/>
              <w:right w:val="single" w:sz="4" w:space="0" w:color="auto"/>
            </w:tcBorders>
          </w:tcPr>
          <w:p w:rsidR="004603B2" w:rsidRPr="004603B2" w:rsidRDefault="004603B2" w:rsidP="004603B2">
            <w:pPr>
              <w:spacing w:line="240" w:lineRule="atLeast"/>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lang w:eastAsia="ar-SA"/>
              </w:rPr>
            </w:pPr>
            <w:r w:rsidRPr="004603B2">
              <w:rPr>
                <w:rFonts w:eastAsia="Times New Roman"/>
                <w:b/>
                <w:sz w:val="24"/>
                <w:szCs w:val="24"/>
                <w:lang w:eastAsia="ar-SA"/>
              </w:rPr>
              <w:t>24.</w:t>
            </w:r>
            <w:r w:rsidRPr="004603B2">
              <w:rPr>
                <w:rFonts w:eastAsia="Times New Roman"/>
                <w:sz w:val="24"/>
                <w:szCs w:val="24"/>
                <w:lang w:eastAsia="ar-SA"/>
              </w:rPr>
              <w:t xml:space="preserve"> Правовые основы трудовых отношений:</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974"/>
        </w:trPr>
        <w:tc>
          <w:tcPr>
            <w:tcW w:w="2268" w:type="dxa"/>
            <w:vMerge/>
            <w:tcBorders>
              <w:left w:val="single" w:sz="4" w:space="0" w:color="auto"/>
              <w:right w:val="single" w:sz="4" w:space="0" w:color="auto"/>
            </w:tcBorders>
          </w:tcPr>
          <w:p w:rsidR="004603B2" w:rsidRPr="004603B2" w:rsidRDefault="004603B2" w:rsidP="004603B2">
            <w:pPr>
              <w:spacing w:line="240" w:lineRule="atLeast"/>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lang w:eastAsia="ar-SA"/>
              </w:rPr>
            </w:pPr>
            <w:r w:rsidRPr="004603B2">
              <w:rPr>
                <w:rFonts w:eastAsia="Times New Roman"/>
                <w:b/>
                <w:sz w:val="24"/>
                <w:szCs w:val="24"/>
                <w:lang w:eastAsia="ar-SA"/>
              </w:rPr>
              <w:t>25 Практическое занятие по теме 10.</w:t>
            </w:r>
            <w:r w:rsidRPr="004603B2">
              <w:rPr>
                <w:rFonts w:eastAsia="Times New Roman"/>
                <w:sz w:val="24"/>
                <w:szCs w:val="24"/>
                <w:lang w:eastAsia="ar-SA"/>
              </w:rPr>
              <w:t xml:space="preserve"> . </w:t>
            </w:r>
            <w:r w:rsidRPr="004603B2">
              <w:rPr>
                <w:rFonts w:eastAsia="Times New Roman"/>
                <w:sz w:val="24"/>
                <w:szCs w:val="24"/>
              </w:rPr>
              <w:t>Исправляем ошибки в трудовом соглашении</w:t>
            </w:r>
          </w:p>
          <w:p w:rsidR="004603B2" w:rsidRPr="004603B2" w:rsidRDefault="004603B2" w:rsidP="004603B2">
            <w:pPr>
              <w:rPr>
                <w:rFonts w:eastAsia="Times New Roman"/>
                <w:b/>
                <w:sz w:val="24"/>
                <w:szCs w:val="24"/>
                <w:lang w:eastAsia="ar-SA"/>
              </w:rPr>
            </w:pP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974"/>
        </w:trPr>
        <w:tc>
          <w:tcPr>
            <w:tcW w:w="2268" w:type="dxa"/>
            <w:vMerge/>
            <w:tcBorders>
              <w:left w:val="single" w:sz="4" w:space="0" w:color="auto"/>
              <w:bottom w:val="single" w:sz="4" w:space="0" w:color="auto"/>
              <w:right w:val="single" w:sz="4" w:space="0" w:color="auto"/>
            </w:tcBorders>
          </w:tcPr>
          <w:p w:rsidR="004603B2" w:rsidRPr="004603B2" w:rsidRDefault="004603B2" w:rsidP="004603B2">
            <w:pPr>
              <w:spacing w:line="240" w:lineRule="atLeast"/>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lang w:eastAsia="ar-SA"/>
              </w:rPr>
            </w:pPr>
            <w:r w:rsidRPr="004603B2">
              <w:rPr>
                <w:rFonts w:eastAsia="Times New Roman"/>
                <w:b/>
                <w:sz w:val="24"/>
                <w:szCs w:val="24"/>
                <w:lang w:eastAsia="ar-SA"/>
              </w:rPr>
              <w:t>26 Практическое занятие по теме 10</w:t>
            </w:r>
            <w:r w:rsidRPr="004603B2">
              <w:rPr>
                <w:rFonts w:eastAsia="Times New Roman"/>
                <w:sz w:val="24"/>
                <w:szCs w:val="24"/>
                <w:lang w:eastAsia="ar-SA"/>
              </w:rPr>
              <w:t>. Решаем ситуационные задачи.</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2399"/>
        </w:trPr>
        <w:tc>
          <w:tcPr>
            <w:tcW w:w="2268" w:type="dxa"/>
            <w:vMerge w:val="restart"/>
            <w:tcBorders>
              <w:left w:val="single" w:sz="4" w:space="0" w:color="auto"/>
              <w:right w:val="single" w:sz="4" w:space="0" w:color="auto"/>
            </w:tcBorders>
          </w:tcPr>
          <w:p w:rsidR="004603B2" w:rsidRPr="004603B2" w:rsidRDefault="004603B2" w:rsidP="004603B2">
            <w:pPr>
              <w:spacing w:line="240" w:lineRule="atLeast"/>
              <w:jc w:val="both"/>
              <w:rPr>
                <w:rFonts w:eastAsia="Times New Roman"/>
                <w:b/>
                <w:bCs/>
                <w:sz w:val="24"/>
                <w:szCs w:val="24"/>
              </w:rPr>
            </w:pPr>
            <w:r w:rsidRPr="004603B2">
              <w:rPr>
                <w:rFonts w:eastAsia="Times New Roman"/>
                <w:b/>
                <w:bCs/>
                <w:sz w:val="24"/>
                <w:szCs w:val="24"/>
              </w:rPr>
              <w:t>Тема 11. </w:t>
            </w:r>
          </w:p>
          <w:p w:rsidR="004603B2" w:rsidRPr="004603B2" w:rsidRDefault="004603B2" w:rsidP="004603B2">
            <w:pPr>
              <w:spacing w:line="240" w:lineRule="atLeast"/>
              <w:rPr>
                <w:rFonts w:eastAsia="Times New Roman"/>
                <w:b/>
                <w:sz w:val="24"/>
                <w:szCs w:val="24"/>
              </w:rPr>
            </w:pPr>
            <w:r w:rsidRPr="004603B2">
              <w:rPr>
                <w:rFonts w:eastAsia="Times New Roman"/>
                <w:b/>
                <w:bCs/>
                <w:sz w:val="24"/>
                <w:szCs w:val="24"/>
              </w:rPr>
              <w:t xml:space="preserve">Трудоустройство и адаптация на рабочем месте.  </w:t>
            </w:r>
          </w:p>
          <w:p w:rsidR="004603B2" w:rsidRPr="004603B2" w:rsidRDefault="004603B2" w:rsidP="004603B2">
            <w:pPr>
              <w:rPr>
                <w:rFonts w:eastAsia="Times New Roman"/>
                <w:b/>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b/>
                <w:sz w:val="24"/>
                <w:szCs w:val="24"/>
                <w:lang w:eastAsia="en-US"/>
              </w:rPr>
              <w:t>Содержание учебного материала</w:t>
            </w:r>
          </w:p>
          <w:p w:rsidR="004603B2" w:rsidRPr="004603B2" w:rsidRDefault="004603B2" w:rsidP="004603B2">
            <w:pPr>
              <w:jc w:val="both"/>
              <w:rPr>
                <w:rFonts w:eastAsia="Times New Roman"/>
                <w:sz w:val="24"/>
                <w:szCs w:val="24"/>
              </w:rPr>
            </w:pPr>
            <w:r w:rsidRPr="004603B2">
              <w:rPr>
                <w:rFonts w:eastAsia="Times New Roman"/>
                <w:sz w:val="24"/>
                <w:szCs w:val="24"/>
              </w:rPr>
              <w:t xml:space="preserve">Основные понятия темы. Виды и способы адаптации, критерии успешной адаптации. Задачи работника в период адаптации. Как подготовиться к началу работы и как правильно вести себя в первое время на работе, чтобы ее сохранить? Причины потери работы и действия по их предотвращению. Моббинг. Возможности саморегуляции поведения в сложных (стрессовых) ситуациях. </w:t>
            </w:r>
          </w:p>
          <w:p w:rsidR="004603B2" w:rsidRPr="004603B2" w:rsidRDefault="004603B2" w:rsidP="004603B2">
            <w:pPr>
              <w:rPr>
                <w:rFonts w:eastAsia="Times New Roman"/>
                <w:b/>
                <w:sz w:val="24"/>
                <w:szCs w:val="24"/>
              </w:rPr>
            </w:pPr>
            <w:r w:rsidRPr="004603B2">
              <w:rPr>
                <w:rFonts w:eastAsia="Times New Roman"/>
                <w:b/>
                <w:sz w:val="24"/>
                <w:szCs w:val="24"/>
              </w:rPr>
              <w:t>Практическое занятие по теме 11.</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Задание 1. Знакомимся с критериями успешной адаптации.</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Задание 2.  Заполняем тест «Оцените свое состояние по методике САН (самочувствие, активность, настроение)».</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 xml:space="preserve">Задание 3. Готовимся к первому рабочему дню. </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 xml:space="preserve">Задание 4. Определяем свои задачи по адаптации. </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 xml:space="preserve">Задание 5. Учимся правильно вести себя в первые дни и месяцы работы. </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Задание 6. Изучаем как влияет начало работы на жизнь человека?</w:t>
            </w:r>
          </w:p>
          <w:p w:rsidR="004603B2" w:rsidRPr="004603B2" w:rsidRDefault="004603B2" w:rsidP="004603B2">
            <w:pPr>
              <w:jc w:val="both"/>
              <w:rPr>
                <w:rFonts w:eastAsia="Times New Roman"/>
                <w:sz w:val="24"/>
                <w:szCs w:val="24"/>
              </w:rPr>
            </w:pPr>
            <w:r w:rsidRPr="004603B2">
              <w:rPr>
                <w:rFonts w:eastAsia="Times New Roman"/>
                <w:sz w:val="24"/>
                <w:szCs w:val="24"/>
                <w:lang w:eastAsia="ar-SA"/>
              </w:rPr>
              <w:t>Задание 7. Знакомимся</w:t>
            </w:r>
            <w:r w:rsidRPr="004603B2">
              <w:rPr>
                <w:rFonts w:eastAsia="Times New Roman"/>
                <w:sz w:val="24"/>
                <w:szCs w:val="24"/>
              </w:rPr>
              <w:t xml:space="preserve"> со способами саморегуляции</w:t>
            </w:r>
          </w:p>
          <w:p w:rsidR="004603B2" w:rsidRPr="004603B2" w:rsidRDefault="004603B2" w:rsidP="004603B2">
            <w:pPr>
              <w:rPr>
                <w:rFonts w:eastAsia="Times New Roman"/>
                <w:b/>
                <w:sz w:val="24"/>
                <w:szCs w:val="24"/>
              </w:rPr>
            </w:pPr>
            <w:r w:rsidRPr="004603B2">
              <w:rPr>
                <w:rFonts w:eastAsia="Times New Roman"/>
                <w:b/>
                <w:sz w:val="24"/>
                <w:szCs w:val="24"/>
              </w:rPr>
              <w:t>Внеаудиторная самостоятельная работа обучающихся по теме 11.</w:t>
            </w:r>
          </w:p>
          <w:p w:rsidR="004603B2" w:rsidRPr="004603B2" w:rsidRDefault="004603B2" w:rsidP="004603B2">
            <w:pPr>
              <w:jc w:val="both"/>
              <w:rPr>
                <w:rFonts w:eastAsia="Times New Roman"/>
                <w:sz w:val="24"/>
                <w:szCs w:val="24"/>
              </w:rPr>
            </w:pPr>
            <w:r w:rsidRPr="004603B2">
              <w:rPr>
                <w:rFonts w:eastAsia="Times New Roman"/>
                <w:sz w:val="24"/>
                <w:szCs w:val="24"/>
                <w:lang w:eastAsia="ar-SA"/>
              </w:rPr>
              <w:t>Задание 1. Пишем мини-сочинение: «Как я могу влиять на собственное профессиональное будущее?</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3</w:t>
            </w: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2</w:t>
            </w:r>
          </w:p>
        </w:tc>
      </w:tr>
      <w:tr w:rsidR="004603B2" w:rsidRPr="004603B2" w:rsidTr="00816B0A">
        <w:trPr>
          <w:trHeight w:val="691"/>
        </w:trPr>
        <w:tc>
          <w:tcPr>
            <w:tcW w:w="2268" w:type="dxa"/>
            <w:vMerge/>
            <w:tcBorders>
              <w:left w:val="single" w:sz="4" w:space="0" w:color="auto"/>
              <w:right w:val="single" w:sz="4" w:space="0" w:color="auto"/>
            </w:tcBorders>
          </w:tcPr>
          <w:p w:rsidR="004603B2" w:rsidRPr="004603B2" w:rsidRDefault="004603B2" w:rsidP="004603B2">
            <w:pPr>
              <w:spacing w:line="240" w:lineRule="atLeast"/>
              <w:jc w:val="both"/>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tabs>
                <w:tab w:val="left" w:pos="0"/>
              </w:tabs>
              <w:autoSpaceDE w:val="0"/>
              <w:autoSpaceDN w:val="0"/>
              <w:adjustRightInd w:val="0"/>
              <w:jc w:val="both"/>
              <w:rPr>
                <w:rFonts w:eastAsia="Calibri"/>
                <w:b/>
                <w:sz w:val="24"/>
                <w:szCs w:val="24"/>
                <w:lang w:eastAsia="en-US"/>
              </w:rPr>
            </w:pPr>
            <w:r w:rsidRPr="004603B2">
              <w:rPr>
                <w:rFonts w:eastAsia="Calibri"/>
                <w:b/>
                <w:sz w:val="24"/>
                <w:szCs w:val="24"/>
                <w:lang w:eastAsia="en-US"/>
              </w:rPr>
              <w:t>27</w:t>
            </w:r>
            <w:r w:rsidRPr="004603B2">
              <w:rPr>
                <w:rFonts w:eastAsia="Calibri"/>
                <w:sz w:val="24"/>
                <w:szCs w:val="24"/>
                <w:lang w:eastAsia="en-US"/>
              </w:rPr>
              <w:t>. Виды и способы адаптации</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691"/>
        </w:trPr>
        <w:tc>
          <w:tcPr>
            <w:tcW w:w="2268" w:type="dxa"/>
            <w:vMerge/>
            <w:tcBorders>
              <w:left w:val="single" w:sz="4" w:space="0" w:color="auto"/>
              <w:right w:val="single" w:sz="4" w:space="0" w:color="auto"/>
            </w:tcBorders>
          </w:tcPr>
          <w:p w:rsidR="004603B2" w:rsidRPr="004603B2" w:rsidRDefault="004603B2" w:rsidP="004603B2">
            <w:pPr>
              <w:spacing w:line="240" w:lineRule="atLeast"/>
              <w:jc w:val="both"/>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28. Практическое занятие по теме 11.</w:t>
            </w:r>
            <w:r w:rsidRPr="004603B2">
              <w:rPr>
                <w:rFonts w:eastAsia="Times New Roman"/>
                <w:sz w:val="24"/>
                <w:szCs w:val="24"/>
                <w:lang w:eastAsia="ar-SA"/>
              </w:rPr>
              <w:t xml:space="preserve"> . Готовимся к первому рабочему дню.</w:t>
            </w:r>
          </w:p>
          <w:p w:rsidR="004603B2" w:rsidRPr="004603B2" w:rsidRDefault="004603B2" w:rsidP="004603B2">
            <w:pPr>
              <w:tabs>
                <w:tab w:val="left" w:pos="0"/>
              </w:tabs>
              <w:autoSpaceDE w:val="0"/>
              <w:autoSpaceDN w:val="0"/>
              <w:adjustRightInd w:val="0"/>
              <w:jc w:val="both"/>
              <w:rPr>
                <w:rFonts w:eastAsia="Calibri"/>
                <w:b/>
                <w:sz w:val="24"/>
                <w:szCs w:val="24"/>
                <w:lang w:eastAsia="en-US"/>
              </w:rPr>
            </w:pP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691"/>
        </w:trPr>
        <w:tc>
          <w:tcPr>
            <w:tcW w:w="2268" w:type="dxa"/>
            <w:vMerge/>
            <w:tcBorders>
              <w:left w:val="single" w:sz="4" w:space="0" w:color="auto"/>
              <w:bottom w:val="single" w:sz="4" w:space="0" w:color="auto"/>
              <w:right w:val="single" w:sz="4" w:space="0" w:color="auto"/>
            </w:tcBorders>
          </w:tcPr>
          <w:p w:rsidR="004603B2" w:rsidRPr="004603B2" w:rsidRDefault="004603B2" w:rsidP="004603B2">
            <w:pPr>
              <w:spacing w:line="240" w:lineRule="atLeast"/>
              <w:jc w:val="both"/>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29. Практическое занятие по теме 11.</w:t>
            </w:r>
            <w:r w:rsidRPr="004603B2">
              <w:rPr>
                <w:rFonts w:eastAsia="Times New Roman"/>
                <w:sz w:val="24"/>
                <w:szCs w:val="24"/>
              </w:rPr>
              <w:t>Способами саморегуляции</w:t>
            </w:r>
          </w:p>
          <w:p w:rsidR="004603B2" w:rsidRPr="004603B2" w:rsidRDefault="004603B2" w:rsidP="004603B2">
            <w:pPr>
              <w:tabs>
                <w:tab w:val="left" w:pos="0"/>
              </w:tabs>
              <w:autoSpaceDE w:val="0"/>
              <w:autoSpaceDN w:val="0"/>
              <w:adjustRightInd w:val="0"/>
              <w:jc w:val="both"/>
              <w:rPr>
                <w:rFonts w:eastAsia="Calibri"/>
                <w:b/>
                <w:sz w:val="24"/>
                <w:szCs w:val="24"/>
                <w:lang w:eastAsia="en-US"/>
              </w:rPr>
            </w:pP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r w:rsidRPr="004603B2">
              <w:rPr>
                <w:rFonts w:eastAsia="Times New Roman"/>
                <w:sz w:val="24"/>
                <w:szCs w:val="24"/>
              </w:rPr>
              <w:t>3</w:t>
            </w:r>
          </w:p>
        </w:tc>
      </w:tr>
      <w:tr w:rsidR="004603B2" w:rsidRPr="004603B2" w:rsidTr="00816B0A">
        <w:trPr>
          <w:trHeight w:val="1049"/>
        </w:trPr>
        <w:tc>
          <w:tcPr>
            <w:tcW w:w="2268" w:type="dxa"/>
            <w:tcBorders>
              <w:left w:val="single" w:sz="4" w:space="0" w:color="auto"/>
              <w:bottom w:val="single" w:sz="4" w:space="0" w:color="auto"/>
              <w:right w:val="single" w:sz="4" w:space="0" w:color="auto"/>
            </w:tcBorders>
          </w:tcPr>
          <w:p w:rsidR="004603B2" w:rsidRPr="004603B2" w:rsidRDefault="004603B2" w:rsidP="004603B2">
            <w:pPr>
              <w:spacing w:line="240" w:lineRule="atLeast"/>
              <w:jc w:val="both"/>
              <w:rPr>
                <w:rFonts w:eastAsia="Times New Roman"/>
                <w:b/>
                <w:bCs/>
                <w:sz w:val="24"/>
                <w:szCs w:val="24"/>
              </w:rPr>
            </w:pPr>
            <w:r w:rsidRPr="004603B2">
              <w:rPr>
                <w:rFonts w:eastAsia="Times New Roman"/>
                <w:b/>
                <w:bCs/>
                <w:sz w:val="24"/>
                <w:szCs w:val="24"/>
              </w:rPr>
              <w:t>Тема 12.</w:t>
            </w:r>
          </w:p>
          <w:p w:rsidR="004603B2" w:rsidRPr="004603B2" w:rsidRDefault="004603B2" w:rsidP="004603B2">
            <w:pPr>
              <w:rPr>
                <w:rFonts w:eastAsia="Times New Roman"/>
                <w:b/>
                <w:bCs/>
                <w:sz w:val="24"/>
                <w:szCs w:val="24"/>
              </w:rPr>
            </w:pPr>
            <w:r w:rsidRPr="004603B2">
              <w:rPr>
                <w:rFonts w:eastAsia="Times New Roman"/>
                <w:b/>
                <w:bCs/>
                <w:sz w:val="24"/>
                <w:szCs w:val="24"/>
              </w:rPr>
              <w:t>Планирование п</w:t>
            </w:r>
            <w:r w:rsidRPr="004603B2">
              <w:rPr>
                <w:rFonts w:eastAsia="Times New Roman"/>
                <w:b/>
                <w:sz w:val="24"/>
                <w:szCs w:val="24"/>
              </w:rPr>
              <w:t xml:space="preserve">рофессиональной карьеры. </w:t>
            </w:r>
          </w:p>
        </w:tc>
        <w:tc>
          <w:tcPr>
            <w:tcW w:w="10039" w:type="dxa"/>
            <w:tcBorders>
              <w:left w:val="single" w:sz="4" w:space="0" w:color="auto"/>
              <w:bottom w:val="single" w:sz="4" w:space="0" w:color="auto"/>
              <w:right w:val="single" w:sz="4" w:space="0" w:color="auto"/>
            </w:tcBorders>
          </w:tcPr>
          <w:p w:rsidR="004603B2" w:rsidRPr="004603B2" w:rsidRDefault="004603B2" w:rsidP="004603B2">
            <w:pPr>
              <w:tabs>
                <w:tab w:val="left" w:pos="0"/>
              </w:tabs>
              <w:autoSpaceDE w:val="0"/>
              <w:autoSpaceDN w:val="0"/>
              <w:adjustRightInd w:val="0"/>
              <w:jc w:val="both"/>
              <w:rPr>
                <w:rFonts w:eastAsia="Calibri"/>
                <w:sz w:val="24"/>
                <w:szCs w:val="24"/>
                <w:lang w:eastAsia="en-US"/>
              </w:rPr>
            </w:pPr>
            <w:r w:rsidRPr="004603B2">
              <w:rPr>
                <w:rFonts w:eastAsia="Calibri"/>
                <w:b/>
                <w:sz w:val="24"/>
                <w:szCs w:val="24"/>
                <w:lang w:eastAsia="en-US"/>
              </w:rPr>
              <w:t>Содержание учебного материала</w:t>
            </w:r>
          </w:p>
          <w:p w:rsidR="004603B2" w:rsidRPr="004603B2" w:rsidRDefault="004603B2" w:rsidP="004603B2">
            <w:pPr>
              <w:ind w:right="816"/>
              <w:jc w:val="both"/>
              <w:rPr>
                <w:rFonts w:eastAsia="Times New Roman"/>
                <w:color w:val="FF0000"/>
                <w:sz w:val="24"/>
                <w:szCs w:val="24"/>
                <w:lang w:eastAsia="ar-SA"/>
              </w:rPr>
            </w:pPr>
            <w:r w:rsidRPr="004603B2">
              <w:rPr>
                <w:rFonts w:eastAsia="Times New Roman"/>
                <w:sz w:val="24"/>
                <w:szCs w:val="24"/>
                <w:lang w:eastAsia="ar-SA"/>
              </w:rPr>
              <w:t xml:space="preserve">Основные понятия темы. Типы карьеры и этапы ее развития.  Освоение способов проработки карьеры.  Определение вариантов развития карьеры каждым обучающимся: «Моя профессиональная </w:t>
            </w:r>
            <w:r w:rsidRPr="004603B2">
              <w:rPr>
                <w:rFonts w:eastAsia="Times New Roman"/>
                <w:b/>
                <w:sz w:val="24"/>
                <w:szCs w:val="24"/>
                <w:lang w:eastAsia="ar-SA"/>
              </w:rPr>
              <w:t>карьера».</w:t>
            </w:r>
            <w:r w:rsidRPr="004603B2">
              <w:rPr>
                <w:rFonts w:eastAsia="Times New Roman"/>
                <w:sz w:val="24"/>
                <w:szCs w:val="24"/>
                <w:lang w:eastAsia="ar-SA"/>
              </w:rPr>
              <w:t xml:space="preserve"> Возможные способы повышения профессионализма для достижения успешной карьеры. Формирование каждым обучающимся плана профессионального развития»  на перспективу. </w:t>
            </w:r>
          </w:p>
          <w:p w:rsidR="004603B2" w:rsidRPr="004603B2" w:rsidRDefault="004603B2" w:rsidP="004603B2">
            <w:pPr>
              <w:jc w:val="both"/>
              <w:rPr>
                <w:rFonts w:eastAsia="Times New Roman"/>
                <w:b/>
                <w:sz w:val="24"/>
                <w:szCs w:val="24"/>
                <w:lang w:eastAsia="ar-SA"/>
              </w:rPr>
            </w:pPr>
            <w:r w:rsidRPr="004603B2">
              <w:rPr>
                <w:rFonts w:eastAsia="Times New Roman"/>
                <w:b/>
                <w:sz w:val="24"/>
                <w:szCs w:val="24"/>
                <w:lang w:eastAsia="ar-SA"/>
              </w:rPr>
              <w:t>Практическое занятие по теме 12.</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Задание 1. Знакомимся с «Историями успеха».</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Задание 2. Рисуем свой жизненный путь.</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Задание 3. Определяем, что значит для меня «профессиональный успех».</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Задание 4. Планируем свою профессиональную карьеру.</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Задание 5. Определяем шаги своей профессиональной карьеры.</w:t>
            </w:r>
          </w:p>
          <w:p w:rsidR="004603B2" w:rsidRPr="004603B2" w:rsidRDefault="004603B2" w:rsidP="004603B2">
            <w:pPr>
              <w:jc w:val="both"/>
              <w:rPr>
                <w:rFonts w:eastAsia="Times New Roman"/>
                <w:b/>
                <w:sz w:val="24"/>
                <w:szCs w:val="24"/>
                <w:lang w:eastAsia="ar-SA"/>
              </w:rPr>
            </w:pPr>
            <w:r w:rsidRPr="004603B2">
              <w:rPr>
                <w:rFonts w:eastAsia="Times New Roman"/>
                <w:b/>
                <w:sz w:val="24"/>
                <w:szCs w:val="24"/>
              </w:rPr>
              <w:t>Внеаудиторная</w:t>
            </w:r>
            <w:r w:rsidRPr="004603B2">
              <w:rPr>
                <w:rFonts w:eastAsia="Times New Roman"/>
                <w:b/>
                <w:sz w:val="24"/>
                <w:szCs w:val="24"/>
                <w:lang w:eastAsia="ar-SA"/>
              </w:rPr>
              <w:t xml:space="preserve"> самостоятельная работа обучающихся по теме 12.  </w:t>
            </w:r>
          </w:p>
          <w:p w:rsidR="004603B2" w:rsidRPr="004603B2" w:rsidRDefault="004603B2" w:rsidP="004603B2">
            <w:pPr>
              <w:jc w:val="both"/>
              <w:rPr>
                <w:rFonts w:eastAsia="Times New Roman"/>
                <w:sz w:val="24"/>
                <w:szCs w:val="24"/>
                <w:lang w:eastAsia="ar-SA"/>
              </w:rPr>
            </w:pPr>
            <w:r w:rsidRPr="004603B2">
              <w:rPr>
                <w:rFonts w:eastAsia="Times New Roman"/>
                <w:sz w:val="24"/>
                <w:szCs w:val="24"/>
                <w:lang w:eastAsia="ar-SA"/>
              </w:rPr>
              <w:t xml:space="preserve">Задание 1.  Заполняем тест «Выбор карьерного пути» </w:t>
            </w:r>
          </w:p>
          <w:p w:rsidR="004603B2" w:rsidRPr="004603B2" w:rsidRDefault="004603B2" w:rsidP="004603B2">
            <w:pPr>
              <w:jc w:val="both"/>
              <w:rPr>
                <w:rFonts w:eastAsia="Times New Roman"/>
                <w:b/>
                <w:sz w:val="24"/>
                <w:szCs w:val="24"/>
              </w:rPr>
            </w:pPr>
            <w:r w:rsidRPr="004603B2">
              <w:rPr>
                <w:rFonts w:eastAsia="Times New Roman"/>
                <w:sz w:val="24"/>
                <w:szCs w:val="24"/>
                <w:lang w:eastAsia="ar-SA"/>
              </w:rPr>
              <w:t>Задание 2. Разрабатываем план профессионального развития «Моя профессиональная карьера».</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highlight w:val="yellow"/>
              </w:rPr>
            </w:pPr>
          </w:p>
          <w:p w:rsidR="004603B2" w:rsidRPr="004603B2" w:rsidRDefault="004603B2" w:rsidP="004603B2">
            <w:pPr>
              <w:jc w:val="center"/>
              <w:rPr>
                <w:rFonts w:eastAsia="Times New Roman"/>
                <w:sz w:val="24"/>
                <w:szCs w:val="24"/>
                <w:highlight w:val="yellow"/>
              </w:rPr>
            </w:pPr>
          </w:p>
          <w:p w:rsidR="004603B2" w:rsidRPr="004603B2" w:rsidRDefault="004603B2" w:rsidP="004603B2">
            <w:pPr>
              <w:jc w:val="center"/>
              <w:rPr>
                <w:rFonts w:eastAsia="Times New Roman"/>
                <w:sz w:val="24"/>
                <w:szCs w:val="24"/>
                <w:highlight w:val="yellow"/>
              </w:rPr>
            </w:pPr>
          </w:p>
          <w:p w:rsidR="004603B2" w:rsidRPr="004603B2" w:rsidRDefault="004603B2" w:rsidP="004603B2">
            <w:pPr>
              <w:jc w:val="center"/>
              <w:rPr>
                <w:rFonts w:eastAsia="Times New Roman"/>
                <w:sz w:val="24"/>
                <w:szCs w:val="24"/>
                <w:highlight w:val="yellow"/>
              </w:rPr>
            </w:pPr>
          </w:p>
          <w:p w:rsidR="004603B2" w:rsidRPr="004603B2" w:rsidRDefault="004603B2" w:rsidP="004603B2">
            <w:pPr>
              <w:jc w:val="center"/>
              <w:rPr>
                <w:rFonts w:eastAsia="Times New Roman"/>
                <w:sz w:val="24"/>
                <w:szCs w:val="24"/>
                <w:highlight w:val="yellow"/>
              </w:rPr>
            </w:pPr>
            <w:r w:rsidRPr="004603B2">
              <w:rPr>
                <w:rFonts w:eastAsia="Times New Roman"/>
                <w:sz w:val="24"/>
                <w:szCs w:val="24"/>
              </w:rPr>
              <w:t>2</w:t>
            </w:r>
          </w:p>
        </w:tc>
      </w:tr>
      <w:tr w:rsidR="004603B2" w:rsidRPr="004603B2" w:rsidTr="00816B0A">
        <w:trPr>
          <w:trHeight w:val="335"/>
        </w:trPr>
        <w:tc>
          <w:tcPr>
            <w:tcW w:w="2268" w:type="dxa"/>
            <w:vMerge w:val="restart"/>
            <w:tcBorders>
              <w:left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30.</w:t>
            </w:r>
            <w:r w:rsidRPr="004603B2">
              <w:rPr>
                <w:rFonts w:eastAsia="Times New Roman"/>
                <w:b/>
                <w:sz w:val="24"/>
                <w:szCs w:val="24"/>
                <w:lang w:eastAsia="ar-SA"/>
              </w:rPr>
              <w:t xml:space="preserve"> Практическое занятие по теме 12.</w:t>
            </w:r>
            <w:r w:rsidRPr="004603B2">
              <w:rPr>
                <w:rFonts w:eastAsia="Times New Roman"/>
                <w:sz w:val="24"/>
                <w:szCs w:val="24"/>
                <w:lang w:eastAsia="ar-SA"/>
              </w:rPr>
              <w:t xml:space="preserve"> Типы карьеры и этапы ее развития.  </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b/>
                <w:sz w:val="24"/>
                <w:szCs w:val="24"/>
              </w:rPr>
            </w:pPr>
            <w:r w:rsidRPr="004603B2">
              <w:rPr>
                <w:rFonts w:eastAsia="Times New Roman"/>
                <w:b/>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highlight w:val="yellow"/>
              </w:rPr>
            </w:pPr>
          </w:p>
        </w:tc>
      </w:tr>
      <w:tr w:rsidR="004603B2" w:rsidRPr="004603B2" w:rsidTr="00816B0A">
        <w:trPr>
          <w:trHeight w:val="335"/>
        </w:trPr>
        <w:tc>
          <w:tcPr>
            <w:tcW w:w="2268" w:type="dxa"/>
            <w:vMerge/>
            <w:tcBorders>
              <w:left w:val="single" w:sz="4" w:space="0" w:color="auto"/>
              <w:right w:val="single" w:sz="4" w:space="0" w:color="auto"/>
            </w:tcBorders>
          </w:tcPr>
          <w:p w:rsidR="004603B2" w:rsidRPr="004603B2" w:rsidRDefault="004603B2" w:rsidP="004603B2">
            <w:pPr>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jc w:val="both"/>
              <w:rPr>
                <w:rFonts w:eastAsia="Times New Roman"/>
                <w:b/>
                <w:sz w:val="24"/>
                <w:szCs w:val="24"/>
                <w:lang w:eastAsia="ar-SA"/>
              </w:rPr>
            </w:pPr>
            <w:r w:rsidRPr="004603B2">
              <w:rPr>
                <w:rFonts w:eastAsia="Times New Roman"/>
                <w:b/>
                <w:iCs/>
                <w:sz w:val="24"/>
                <w:szCs w:val="24"/>
              </w:rPr>
              <w:t>31.</w:t>
            </w:r>
            <w:r w:rsidRPr="004603B2">
              <w:rPr>
                <w:rFonts w:eastAsia="Times New Roman"/>
                <w:b/>
                <w:sz w:val="24"/>
                <w:szCs w:val="24"/>
                <w:lang w:eastAsia="ar-SA"/>
              </w:rPr>
              <w:t xml:space="preserve"> Практическое занятие по теме 12.</w:t>
            </w:r>
            <w:r w:rsidRPr="004603B2">
              <w:rPr>
                <w:rFonts w:eastAsia="Times New Roman"/>
                <w:sz w:val="24"/>
                <w:szCs w:val="24"/>
                <w:lang w:eastAsia="ar-SA"/>
              </w:rPr>
              <w:t xml:space="preserve"> Моя профессиональная карьера».</w:t>
            </w:r>
          </w:p>
          <w:p w:rsidR="004603B2" w:rsidRPr="004603B2" w:rsidRDefault="004603B2" w:rsidP="004603B2">
            <w:pPr>
              <w:rPr>
                <w:rFonts w:eastAsia="Times New Roman"/>
                <w:b/>
                <w:iCs/>
                <w:sz w:val="24"/>
                <w:szCs w:val="24"/>
              </w:rPr>
            </w:pP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b/>
                <w:sz w:val="24"/>
                <w:szCs w:val="24"/>
              </w:rPr>
            </w:pP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highlight w:val="yellow"/>
              </w:rPr>
            </w:pPr>
          </w:p>
        </w:tc>
      </w:tr>
      <w:tr w:rsidR="004603B2" w:rsidRPr="004603B2" w:rsidTr="00816B0A">
        <w:trPr>
          <w:trHeight w:val="335"/>
        </w:trPr>
        <w:tc>
          <w:tcPr>
            <w:tcW w:w="2268" w:type="dxa"/>
            <w:vMerge/>
            <w:tcBorders>
              <w:left w:val="single" w:sz="4" w:space="0" w:color="auto"/>
              <w:right w:val="single" w:sz="4" w:space="0" w:color="auto"/>
            </w:tcBorders>
          </w:tcPr>
          <w:p w:rsidR="004603B2" w:rsidRPr="004603B2" w:rsidRDefault="004603B2" w:rsidP="004603B2">
            <w:pPr>
              <w:rPr>
                <w:rFonts w:eastAsia="Times New Roman"/>
                <w:b/>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sz w:val="24"/>
                <w:szCs w:val="24"/>
              </w:rPr>
            </w:pPr>
            <w:r w:rsidRPr="004603B2">
              <w:rPr>
                <w:rFonts w:eastAsia="Times New Roman"/>
                <w:b/>
                <w:iCs/>
                <w:sz w:val="24"/>
                <w:szCs w:val="24"/>
              </w:rPr>
              <w:t>32</w:t>
            </w:r>
            <w:r w:rsidRPr="004603B2">
              <w:rPr>
                <w:rFonts w:eastAsia="Times New Roman"/>
                <w:b/>
                <w:bCs/>
                <w:sz w:val="24"/>
                <w:szCs w:val="24"/>
              </w:rPr>
              <w:t xml:space="preserve"> Заключительное занятие</w:t>
            </w:r>
            <w:r w:rsidRPr="004603B2">
              <w:rPr>
                <w:rFonts w:eastAsia="Times New Roman"/>
                <w:iCs/>
                <w:sz w:val="24"/>
                <w:szCs w:val="24"/>
              </w:rPr>
              <w:t>.Итоговая аттестация в форме</w:t>
            </w:r>
            <w:r w:rsidRPr="004603B2">
              <w:rPr>
                <w:rFonts w:eastAsia="Times New Roman"/>
                <w:sz w:val="24"/>
                <w:szCs w:val="24"/>
              </w:rPr>
              <w:t xml:space="preserve"> зачета</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b/>
                <w:sz w:val="24"/>
                <w:szCs w:val="24"/>
              </w:rPr>
            </w:pPr>
            <w:r w:rsidRPr="004603B2">
              <w:rPr>
                <w:rFonts w:eastAsia="Times New Roman"/>
                <w:b/>
                <w:sz w:val="24"/>
                <w:szCs w:val="24"/>
              </w:rPr>
              <w:t>1</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highlight w:val="yellow"/>
              </w:rPr>
            </w:pPr>
          </w:p>
        </w:tc>
      </w:tr>
      <w:tr w:rsidR="004603B2" w:rsidRPr="004603B2" w:rsidTr="00816B0A">
        <w:trPr>
          <w:trHeight w:val="335"/>
        </w:trPr>
        <w:tc>
          <w:tcPr>
            <w:tcW w:w="2268" w:type="dxa"/>
            <w:vMerge/>
            <w:tcBorders>
              <w:left w:val="single" w:sz="4" w:space="0" w:color="auto"/>
              <w:bottom w:val="single" w:sz="4" w:space="0" w:color="auto"/>
              <w:right w:val="single" w:sz="4" w:space="0" w:color="auto"/>
            </w:tcBorders>
          </w:tcPr>
          <w:p w:rsidR="004603B2" w:rsidRPr="004603B2" w:rsidRDefault="004603B2" w:rsidP="004603B2">
            <w:pPr>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b/>
                <w:iCs/>
                <w:sz w:val="24"/>
                <w:szCs w:val="24"/>
              </w:rPr>
            </w:pPr>
            <w:r w:rsidRPr="004603B2">
              <w:rPr>
                <w:rFonts w:eastAsia="Times New Roman"/>
                <w:b/>
                <w:iCs/>
                <w:sz w:val="24"/>
                <w:szCs w:val="24"/>
              </w:rPr>
              <w:t>итого</w:t>
            </w: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b/>
                <w:sz w:val="24"/>
                <w:szCs w:val="24"/>
              </w:rPr>
            </w:pPr>
            <w:r w:rsidRPr="004603B2">
              <w:rPr>
                <w:rFonts w:eastAsia="Times New Roman"/>
                <w:b/>
                <w:sz w:val="24"/>
                <w:szCs w:val="24"/>
              </w:rPr>
              <w:t>32</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highlight w:val="yellow"/>
              </w:rPr>
            </w:pPr>
          </w:p>
        </w:tc>
      </w:tr>
      <w:tr w:rsidR="004603B2" w:rsidRPr="004603B2" w:rsidTr="00816B0A">
        <w:trPr>
          <w:trHeight w:val="335"/>
        </w:trPr>
        <w:tc>
          <w:tcPr>
            <w:tcW w:w="2268" w:type="dxa"/>
            <w:tcBorders>
              <w:left w:val="single" w:sz="4" w:space="0" w:color="auto"/>
              <w:bottom w:val="single" w:sz="4" w:space="0" w:color="auto"/>
              <w:right w:val="single" w:sz="4" w:space="0" w:color="auto"/>
            </w:tcBorders>
          </w:tcPr>
          <w:p w:rsidR="004603B2" w:rsidRPr="004603B2" w:rsidRDefault="004603B2" w:rsidP="004603B2">
            <w:pPr>
              <w:jc w:val="both"/>
              <w:rPr>
                <w:rFonts w:eastAsia="Times New Roman"/>
                <w:b/>
                <w:sz w:val="24"/>
                <w:szCs w:val="24"/>
                <w:lang w:eastAsia="ar-SA"/>
              </w:rPr>
            </w:pPr>
            <w:r w:rsidRPr="004603B2">
              <w:rPr>
                <w:rFonts w:eastAsia="Times New Roman"/>
                <w:b/>
                <w:sz w:val="24"/>
                <w:szCs w:val="24"/>
              </w:rPr>
              <w:t>Внеаудиторная</w:t>
            </w:r>
            <w:r w:rsidRPr="004603B2">
              <w:rPr>
                <w:rFonts w:eastAsia="Times New Roman"/>
                <w:b/>
                <w:sz w:val="24"/>
                <w:szCs w:val="24"/>
                <w:lang w:eastAsia="ar-SA"/>
              </w:rPr>
              <w:t xml:space="preserve"> самостоятельная работа обучающихся</w:t>
            </w:r>
          </w:p>
          <w:p w:rsidR="004603B2" w:rsidRPr="004603B2" w:rsidRDefault="004603B2" w:rsidP="004603B2">
            <w:pPr>
              <w:rPr>
                <w:rFonts w:eastAsia="Times New Roman"/>
                <w:b/>
                <w:bCs/>
                <w:sz w:val="24"/>
                <w:szCs w:val="24"/>
              </w:rPr>
            </w:pPr>
          </w:p>
        </w:tc>
        <w:tc>
          <w:tcPr>
            <w:tcW w:w="10039" w:type="dxa"/>
            <w:tcBorders>
              <w:left w:val="single" w:sz="4" w:space="0" w:color="auto"/>
              <w:bottom w:val="single" w:sz="4" w:space="0" w:color="auto"/>
              <w:right w:val="single" w:sz="4" w:space="0" w:color="auto"/>
            </w:tcBorders>
          </w:tcPr>
          <w:p w:rsidR="004603B2" w:rsidRPr="004603B2" w:rsidRDefault="004603B2" w:rsidP="004603B2">
            <w:pPr>
              <w:rPr>
                <w:rFonts w:eastAsia="Times New Roman"/>
                <w:iCs/>
                <w:sz w:val="24"/>
                <w:szCs w:val="24"/>
              </w:rPr>
            </w:pPr>
          </w:p>
        </w:tc>
        <w:tc>
          <w:tcPr>
            <w:tcW w:w="956" w:type="dxa"/>
            <w:tcBorders>
              <w:left w:val="single" w:sz="4" w:space="0" w:color="auto"/>
              <w:bottom w:val="single" w:sz="4" w:space="0" w:color="auto"/>
              <w:right w:val="single" w:sz="4" w:space="0" w:color="auto"/>
            </w:tcBorders>
          </w:tcPr>
          <w:p w:rsidR="004603B2" w:rsidRPr="004603B2" w:rsidRDefault="004603B2" w:rsidP="004603B2">
            <w:pPr>
              <w:jc w:val="center"/>
              <w:rPr>
                <w:rFonts w:eastAsia="Times New Roman"/>
                <w:b/>
                <w:sz w:val="24"/>
                <w:szCs w:val="24"/>
              </w:rPr>
            </w:pPr>
            <w:r w:rsidRPr="004603B2">
              <w:rPr>
                <w:rFonts w:eastAsia="Times New Roman"/>
                <w:b/>
                <w:sz w:val="24"/>
                <w:szCs w:val="24"/>
              </w:rPr>
              <w:t>16</w:t>
            </w:r>
          </w:p>
        </w:tc>
        <w:tc>
          <w:tcPr>
            <w:tcW w:w="1162" w:type="dxa"/>
            <w:tcBorders>
              <w:left w:val="single" w:sz="4" w:space="0" w:color="auto"/>
              <w:bottom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highlight w:val="yellow"/>
              </w:rPr>
            </w:pPr>
          </w:p>
        </w:tc>
      </w:tr>
      <w:tr w:rsidR="004603B2" w:rsidRPr="004603B2" w:rsidTr="00816B0A">
        <w:trPr>
          <w:trHeight w:val="202"/>
        </w:trPr>
        <w:tc>
          <w:tcPr>
            <w:tcW w:w="2268" w:type="dxa"/>
            <w:tcBorders>
              <w:left w:val="single" w:sz="4" w:space="0" w:color="auto"/>
              <w:right w:val="single" w:sz="4" w:space="0" w:color="auto"/>
            </w:tcBorders>
          </w:tcPr>
          <w:p w:rsidR="004603B2" w:rsidRPr="004603B2" w:rsidRDefault="004603B2" w:rsidP="004603B2">
            <w:pPr>
              <w:rPr>
                <w:rFonts w:eastAsia="Times New Roman"/>
                <w:b/>
                <w:sz w:val="24"/>
                <w:szCs w:val="24"/>
              </w:rPr>
            </w:pPr>
            <w:r w:rsidRPr="004603B2">
              <w:rPr>
                <w:rFonts w:eastAsia="Times New Roman"/>
                <w:b/>
                <w:sz w:val="24"/>
                <w:szCs w:val="24"/>
              </w:rPr>
              <w:t>Всего:</w:t>
            </w:r>
          </w:p>
        </w:tc>
        <w:tc>
          <w:tcPr>
            <w:tcW w:w="10039" w:type="dxa"/>
            <w:tcBorders>
              <w:left w:val="single" w:sz="4" w:space="0" w:color="auto"/>
              <w:right w:val="single" w:sz="4" w:space="0" w:color="auto"/>
            </w:tcBorders>
          </w:tcPr>
          <w:p w:rsidR="004603B2" w:rsidRPr="004603B2" w:rsidRDefault="004603B2" w:rsidP="004603B2">
            <w:pPr>
              <w:jc w:val="center"/>
              <w:rPr>
                <w:rFonts w:eastAsia="Times New Roman"/>
                <w:b/>
                <w:sz w:val="24"/>
                <w:szCs w:val="24"/>
              </w:rPr>
            </w:pPr>
          </w:p>
        </w:tc>
        <w:tc>
          <w:tcPr>
            <w:tcW w:w="956" w:type="dxa"/>
            <w:tcBorders>
              <w:left w:val="single" w:sz="4" w:space="0" w:color="auto"/>
              <w:right w:val="single" w:sz="4" w:space="0" w:color="auto"/>
            </w:tcBorders>
          </w:tcPr>
          <w:p w:rsidR="004603B2" w:rsidRPr="004603B2" w:rsidRDefault="004603B2" w:rsidP="004603B2">
            <w:pPr>
              <w:jc w:val="center"/>
              <w:rPr>
                <w:rFonts w:eastAsia="Times New Roman"/>
                <w:b/>
                <w:sz w:val="24"/>
                <w:szCs w:val="24"/>
              </w:rPr>
            </w:pPr>
            <w:r w:rsidRPr="004603B2">
              <w:rPr>
                <w:rFonts w:eastAsia="Times New Roman"/>
                <w:b/>
                <w:sz w:val="24"/>
                <w:szCs w:val="24"/>
              </w:rPr>
              <w:t>48</w:t>
            </w:r>
          </w:p>
        </w:tc>
        <w:tc>
          <w:tcPr>
            <w:tcW w:w="1162" w:type="dxa"/>
            <w:tcBorders>
              <w:left w:val="single" w:sz="4" w:space="0" w:color="auto"/>
              <w:right w:val="single" w:sz="4" w:space="0" w:color="auto"/>
            </w:tcBorders>
            <w:shd w:val="clear" w:color="auto" w:fill="auto"/>
            <w:vAlign w:val="center"/>
          </w:tcPr>
          <w:p w:rsidR="004603B2" w:rsidRPr="004603B2" w:rsidRDefault="004603B2" w:rsidP="004603B2">
            <w:pPr>
              <w:jc w:val="center"/>
              <w:rPr>
                <w:rFonts w:eastAsia="Times New Roman"/>
                <w:sz w:val="24"/>
                <w:szCs w:val="24"/>
                <w:highlight w:val="yellow"/>
              </w:rPr>
            </w:pPr>
          </w:p>
        </w:tc>
      </w:tr>
    </w:tbl>
    <w:p w:rsidR="004603B2" w:rsidRPr="004603B2" w:rsidRDefault="004603B2" w:rsidP="004603B2">
      <w:pPr>
        <w:rPr>
          <w:rFonts w:eastAsia="Times New Roman"/>
          <w:b/>
          <w:sz w:val="24"/>
          <w:szCs w:val="24"/>
        </w:rPr>
      </w:pPr>
      <w:r w:rsidRPr="004603B2">
        <w:rPr>
          <w:rFonts w:eastAsia="Times New Roman"/>
          <w:b/>
          <w:sz w:val="24"/>
          <w:szCs w:val="24"/>
        </w:rPr>
        <w:br w:type="textWrapping" w:clear="all"/>
      </w:r>
    </w:p>
    <w:p w:rsidR="004603B2" w:rsidRPr="004603B2" w:rsidRDefault="004603B2" w:rsidP="004603B2">
      <w:pPr>
        <w:rPr>
          <w:rFonts w:eastAsia="Times New Roman"/>
          <w:b/>
          <w:sz w:val="24"/>
          <w:szCs w:val="24"/>
        </w:rPr>
      </w:pPr>
    </w:p>
    <w:p w:rsidR="004603B2" w:rsidRPr="004603B2" w:rsidRDefault="004603B2" w:rsidP="004603B2">
      <w:pPr>
        <w:rPr>
          <w:rFonts w:eastAsia="Times New Roman"/>
          <w:b/>
          <w:sz w:val="24"/>
          <w:szCs w:val="24"/>
        </w:rPr>
      </w:pPr>
    </w:p>
    <w:p w:rsidR="004603B2" w:rsidRPr="004603B2" w:rsidRDefault="004603B2" w:rsidP="004603B2">
      <w:pPr>
        <w:rPr>
          <w:rFonts w:eastAsia="Times New Roman"/>
          <w:b/>
          <w:sz w:val="24"/>
          <w:szCs w:val="24"/>
        </w:rPr>
      </w:pPr>
    </w:p>
    <w:p w:rsidR="004603B2" w:rsidRPr="004603B2" w:rsidRDefault="004603B2" w:rsidP="004603B2">
      <w:pPr>
        <w:rPr>
          <w:rFonts w:eastAsia="Times New Roman"/>
          <w:b/>
          <w:sz w:val="24"/>
          <w:szCs w:val="24"/>
        </w:rPr>
      </w:pPr>
    </w:p>
    <w:p w:rsidR="004603B2" w:rsidRPr="004603B2" w:rsidRDefault="004603B2" w:rsidP="004603B2">
      <w:pPr>
        <w:rPr>
          <w:rFonts w:eastAsia="Times New Roman"/>
          <w:b/>
          <w:sz w:val="24"/>
          <w:szCs w:val="24"/>
        </w:rPr>
      </w:pPr>
    </w:p>
    <w:p w:rsidR="004603B2" w:rsidRPr="004603B2" w:rsidRDefault="004603B2" w:rsidP="004603B2">
      <w:pPr>
        <w:rPr>
          <w:rFonts w:eastAsia="Times New Roman"/>
          <w:b/>
          <w:sz w:val="24"/>
          <w:szCs w:val="24"/>
        </w:rPr>
      </w:pPr>
    </w:p>
    <w:p w:rsidR="004603B2" w:rsidRPr="004603B2" w:rsidRDefault="004603B2" w:rsidP="004603B2">
      <w:pPr>
        <w:rPr>
          <w:rFonts w:eastAsia="Times New Roman"/>
          <w:b/>
          <w:sz w:val="24"/>
          <w:szCs w:val="24"/>
        </w:rPr>
      </w:pPr>
    </w:p>
    <w:p w:rsidR="004603B2" w:rsidRPr="004603B2" w:rsidRDefault="004603B2" w:rsidP="004603B2">
      <w:pPr>
        <w:rPr>
          <w:rFonts w:eastAsia="Times New Roman"/>
          <w:b/>
          <w:sz w:val="24"/>
          <w:szCs w:val="24"/>
        </w:rPr>
      </w:pPr>
    </w:p>
    <w:p w:rsidR="004603B2" w:rsidRPr="004603B2" w:rsidRDefault="004603B2" w:rsidP="004603B2">
      <w:pPr>
        <w:rPr>
          <w:rFonts w:eastAsia="Times New Roman"/>
          <w:b/>
          <w:sz w:val="24"/>
          <w:szCs w:val="24"/>
        </w:rPr>
      </w:pPr>
    </w:p>
    <w:p w:rsidR="004603B2" w:rsidRPr="004603B2" w:rsidRDefault="004603B2" w:rsidP="004603B2">
      <w:pPr>
        <w:rPr>
          <w:rFonts w:eastAsia="Times New Roman"/>
          <w:b/>
          <w:sz w:val="24"/>
          <w:szCs w:val="24"/>
        </w:rPr>
        <w:sectPr w:rsidR="004603B2" w:rsidRPr="004603B2" w:rsidSect="00816B0A">
          <w:pgSz w:w="16840" w:h="11907" w:orient="landscape"/>
          <w:pgMar w:top="1134" w:right="851" w:bottom="1134" w:left="1701" w:header="709" w:footer="709" w:gutter="0"/>
          <w:cols w:space="720"/>
        </w:sectPr>
      </w:pPr>
    </w:p>
    <w:p w:rsidR="004603B2" w:rsidRPr="004603B2" w:rsidRDefault="004603B2" w:rsidP="004603B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caps/>
          <w:sz w:val="24"/>
          <w:szCs w:val="24"/>
        </w:rPr>
      </w:pPr>
      <w:r w:rsidRPr="004603B2">
        <w:rPr>
          <w:rFonts w:eastAsia="Times New Roman"/>
          <w:b/>
          <w:caps/>
          <w:sz w:val="24"/>
          <w:szCs w:val="24"/>
        </w:rPr>
        <w:t>3. условия реализации УЧЕБНОЙ дисциплины</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sz w:val="24"/>
          <w:szCs w:val="24"/>
        </w:rPr>
      </w:pPr>
      <w:r w:rsidRPr="004603B2">
        <w:rPr>
          <w:rFonts w:eastAsia="Times New Roman"/>
          <w:b/>
          <w:bCs/>
          <w:sz w:val="24"/>
          <w:szCs w:val="24"/>
        </w:rPr>
        <w:t>3.1. Требования к минимальному материально-техническому обеспечению</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sz w:val="24"/>
          <w:szCs w:val="24"/>
        </w:rPr>
      </w:pPr>
      <w:r w:rsidRPr="004603B2">
        <w:rPr>
          <w:rFonts w:eastAsia="Times New Roman"/>
          <w:bCs/>
          <w:sz w:val="24"/>
          <w:szCs w:val="24"/>
        </w:rPr>
        <w:t>Реализация учебной дисциплины требует наличия кабинета.</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sz w:val="24"/>
          <w:szCs w:val="24"/>
        </w:rPr>
      </w:pPr>
      <w:r w:rsidRPr="004603B2">
        <w:rPr>
          <w:rFonts w:eastAsia="Times New Roman"/>
          <w:bCs/>
          <w:sz w:val="24"/>
          <w:szCs w:val="24"/>
        </w:rPr>
        <w:t>Оборудование учебного кабинета:</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sz w:val="24"/>
          <w:szCs w:val="24"/>
        </w:rPr>
      </w:pPr>
      <w:r w:rsidRPr="004603B2">
        <w:rPr>
          <w:rFonts w:eastAsia="Times New Roman"/>
          <w:bCs/>
          <w:sz w:val="24"/>
          <w:szCs w:val="24"/>
        </w:rPr>
        <w:t xml:space="preserve">- рабочее место для каждого обучающегося. </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sz w:val="24"/>
          <w:szCs w:val="24"/>
        </w:rPr>
      </w:pPr>
      <w:r w:rsidRPr="004603B2">
        <w:rPr>
          <w:rFonts w:eastAsia="Times New Roman"/>
          <w:bCs/>
          <w:sz w:val="24"/>
          <w:szCs w:val="24"/>
        </w:rPr>
        <w:t>- рабочее место преподавателя.</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sz w:val="24"/>
          <w:szCs w:val="24"/>
        </w:rPr>
      </w:pPr>
      <w:r w:rsidRPr="004603B2">
        <w:rPr>
          <w:rFonts w:eastAsia="Times New Roman"/>
          <w:bCs/>
          <w:sz w:val="24"/>
          <w:szCs w:val="24"/>
        </w:rPr>
        <w:t xml:space="preserve">- технические средства обучения: компьютер  и мультимедиапроектор, видеокомплекс. </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sz w:val="24"/>
          <w:szCs w:val="24"/>
        </w:rPr>
      </w:pPr>
      <w:r w:rsidRPr="004603B2">
        <w:rPr>
          <w:rFonts w:eastAsia="Times New Roman"/>
          <w:bCs/>
          <w:sz w:val="24"/>
          <w:szCs w:val="24"/>
        </w:rPr>
        <w:t xml:space="preserve">Должен быть обеспечен доступ обучающихся к сети Интернет и электронной почте, к телефону, к компьютеру с принтером, к ксероксу.  </w:t>
      </w:r>
    </w:p>
    <w:p w:rsidR="004603B2" w:rsidRPr="004603B2" w:rsidRDefault="004603B2" w:rsidP="004603B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sz w:val="24"/>
          <w:szCs w:val="24"/>
        </w:rPr>
      </w:pPr>
    </w:p>
    <w:p w:rsidR="004603B2" w:rsidRPr="004603B2" w:rsidRDefault="004603B2" w:rsidP="004603B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sz w:val="24"/>
          <w:szCs w:val="24"/>
        </w:rPr>
      </w:pPr>
      <w:r w:rsidRPr="004603B2">
        <w:rPr>
          <w:rFonts w:eastAsia="Times New Roman"/>
          <w:b/>
          <w:sz w:val="24"/>
          <w:szCs w:val="24"/>
        </w:rPr>
        <w:t>3.2. Информационное обеспечение обучения.</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4"/>
          <w:szCs w:val="24"/>
        </w:rPr>
      </w:pPr>
      <w:r w:rsidRPr="004603B2">
        <w:rPr>
          <w:rFonts w:eastAsia="Times New Roman"/>
          <w:bCs/>
          <w:sz w:val="24"/>
          <w:szCs w:val="24"/>
        </w:rPr>
        <w:t>Перечень рекомендуемых учебных изданий, Интернет-ресурсов, дополнительной литературы</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sz w:val="24"/>
          <w:szCs w:val="24"/>
        </w:rPr>
      </w:pPr>
      <w:r w:rsidRPr="004603B2">
        <w:rPr>
          <w:rFonts w:eastAsia="Times New Roman"/>
          <w:b/>
          <w:bCs/>
          <w:sz w:val="24"/>
          <w:szCs w:val="24"/>
        </w:rPr>
        <w:t xml:space="preserve">Основные источники: </w:t>
      </w:r>
    </w:p>
    <w:p w:rsidR="004603B2" w:rsidRPr="004603B2" w:rsidRDefault="004603B2" w:rsidP="004603B2">
      <w:pPr>
        <w:shd w:val="clear" w:color="auto" w:fill="FFFFFF"/>
        <w:autoSpaceDN w:val="0"/>
        <w:contextualSpacing/>
        <w:jc w:val="both"/>
        <w:rPr>
          <w:rFonts w:eastAsia="Times New Roman"/>
          <w:bCs/>
          <w:sz w:val="24"/>
          <w:szCs w:val="24"/>
        </w:rPr>
      </w:pPr>
      <w:r w:rsidRPr="004603B2">
        <w:rPr>
          <w:rFonts w:eastAsia="Times New Roman"/>
          <w:bCs/>
          <w:sz w:val="24"/>
          <w:szCs w:val="24"/>
        </w:rPr>
        <w:t>1. Аналитическая справка о состоянии и основных тенденциях на рынке труда Ярославской области / Авторы-составители: Т.Н. Базуто, Г.А. Белая, Ю.П. Жукова. Ярославль: Центр «Ресурс», 2016. 66 с.</w:t>
      </w:r>
    </w:p>
    <w:p w:rsidR="004603B2" w:rsidRPr="004603B2" w:rsidRDefault="004603B2" w:rsidP="004603B2">
      <w:pPr>
        <w:autoSpaceDN w:val="0"/>
        <w:contextualSpacing/>
        <w:jc w:val="both"/>
        <w:rPr>
          <w:rFonts w:eastAsia="Times New Roman"/>
          <w:bCs/>
          <w:sz w:val="24"/>
          <w:szCs w:val="24"/>
        </w:rPr>
      </w:pPr>
      <w:r w:rsidRPr="004603B2">
        <w:rPr>
          <w:rFonts w:eastAsia="Times New Roman"/>
          <w:bCs/>
          <w:sz w:val="24"/>
          <w:szCs w:val="24"/>
        </w:rPr>
        <w:t xml:space="preserve">2. Андрушкевич В.Э. Психология профессионального самоопределения и трудоустройства: учебно-методическое пособие/ В.Э. Андрушкевич, В.Б.Борейша//Томск: </w:t>
      </w:r>
      <w:r w:rsidRPr="004603B2">
        <w:rPr>
          <w:rFonts w:eastAsia="Times New Roman"/>
          <w:bCs/>
          <w:sz w:val="24"/>
          <w:szCs w:val="24"/>
          <w:lang w:val="en-US"/>
        </w:rPr>
        <w:t>STT</w:t>
      </w:r>
      <w:r w:rsidRPr="004603B2">
        <w:rPr>
          <w:rFonts w:eastAsia="Times New Roman"/>
          <w:bCs/>
          <w:sz w:val="24"/>
          <w:szCs w:val="24"/>
        </w:rPr>
        <w:t>, 2016. 68 с.</w:t>
      </w:r>
    </w:p>
    <w:p w:rsidR="004603B2" w:rsidRPr="004603B2" w:rsidRDefault="004603B2" w:rsidP="004603B2">
      <w:pPr>
        <w:autoSpaceDN w:val="0"/>
        <w:contextualSpacing/>
        <w:jc w:val="both"/>
        <w:rPr>
          <w:rFonts w:eastAsia="Times New Roman"/>
          <w:bCs/>
          <w:sz w:val="24"/>
          <w:szCs w:val="24"/>
        </w:rPr>
      </w:pPr>
      <w:r w:rsidRPr="004603B2">
        <w:rPr>
          <w:rFonts w:eastAsia="Times New Roman"/>
          <w:bCs/>
          <w:sz w:val="24"/>
          <w:szCs w:val="24"/>
        </w:rPr>
        <w:t>3. Ансимова Н.П., Кузнецова И.В. Профессиональная ориентация, профотбор и профессиональная адаптация молодежи: учебно-методическое пособие. Ярославль:  ЯГПУ, 2016 г. 118 с.</w:t>
      </w:r>
    </w:p>
    <w:p w:rsidR="004603B2" w:rsidRPr="004603B2" w:rsidRDefault="004603B2" w:rsidP="004603B2">
      <w:pPr>
        <w:autoSpaceDN w:val="0"/>
        <w:contextualSpacing/>
        <w:jc w:val="both"/>
        <w:rPr>
          <w:rFonts w:eastAsia="Times New Roman"/>
          <w:bCs/>
          <w:sz w:val="24"/>
          <w:szCs w:val="24"/>
        </w:rPr>
      </w:pPr>
      <w:r w:rsidRPr="004603B2">
        <w:rPr>
          <w:rFonts w:eastAsia="Times New Roman"/>
          <w:bCs/>
          <w:sz w:val="24"/>
          <w:szCs w:val="24"/>
        </w:rPr>
        <w:t>4. Бажова М. Живи по своим правилам! Поиск достойной работы. М.: Вильямс, 2016. 288 с.</w:t>
      </w:r>
    </w:p>
    <w:p w:rsidR="004603B2" w:rsidRPr="004603B2" w:rsidRDefault="004603B2" w:rsidP="004603B2">
      <w:pPr>
        <w:widowControl w:val="0"/>
        <w:autoSpaceDE w:val="0"/>
        <w:autoSpaceDN w:val="0"/>
        <w:adjustRightInd w:val="0"/>
        <w:contextualSpacing/>
        <w:jc w:val="both"/>
        <w:rPr>
          <w:rFonts w:eastAsia="Times New Roman"/>
          <w:bCs/>
          <w:sz w:val="24"/>
          <w:szCs w:val="24"/>
        </w:rPr>
      </w:pPr>
      <w:r w:rsidRPr="004603B2">
        <w:rPr>
          <w:rFonts w:eastAsia="Times New Roman"/>
          <w:bCs/>
          <w:sz w:val="24"/>
          <w:szCs w:val="24"/>
        </w:rPr>
        <w:t>5. Базанова И.А., Вершинина Н.А. Правовое обеспечение профессиональной деятельности. Курс лекций: учебное пособие для преподавателей, студентов и учащихся учреждений среднего и начального профессионального образования / Под ред. И.И.Семеновой. Ярославль, 2018.</w:t>
      </w:r>
    </w:p>
    <w:p w:rsidR="004603B2" w:rsidRPr="004603B2" w:rsidRDefault="004603B2" w:rsidP="004603B2">
      <w:pPr>
        <w:shd w:val="clear" w:color="auto" w:fill="FFFFFF"/>
        <w:autoSpaceDN w:val="0"/>
        <w:contextualSpacing/>
        <w:jc w:val="both"/>
        <w:rPr>
          <w:rFonts w:eastAsia="Times New Roman"/>
          <w:bCs/>
          <w:color w:val="FF0000"/>
          <w:sz w:val="24"/>
          <w:szCs w:val="24"/>
          <w:highlight w:val="yellow"/>
        </w:rPr>
      </w:pPr>
      <w:r w:rsidRPr="004603B2">
        <w:rPr>
          <w:rFonts w:eastAsia="Times New Roman"/>
          <w:bCs/>
          <w:sz w:val="24"/>
          <w:szCs w:val="24"/>
        </w:rPr>
        <w:t>6. Белая Г.А. и др. Атлас рабочих профессий на рынке образовательных услуг начального профессионального образования г. Ярославля. Ярославль: «Центр «Ресурс», 2009г. 50 с.</w:t>
      </w:r>
    </w:p>
    <w:p w:rsidR="004603B2" w:rsidRPr="004603B2" w:rsidRDefault="004603B2" w:rsidP="004603B2">
      <w:pPr>
        <w:autoSpaceDN w:val="0"/>
        <w:contextualSpacing/>
        <w:jc w:val="both"/>
        <w:rPr>
          <w:rFonts w:eastAsia="Times New Roman"/>
          <w:bCs/>
          <w:sz w:val="24"/>
          <w:szCs w:val="24"/>
        </w:rPr>
      </w:pPr>
      <w:r w:rsidRPr="004603B2">
        <w:rPr>
          <w:rFonts w:eastAsia="Times New Roman"/>
          <w:bCs/>
          <w:sz w:val="24"/>
          <w:szCs w:val="24"/>
        </w:rPr>
        <w:t>7. Князева Ю. А. Как продать себя дороже. Рекомендации экспертов по поиску работы. СПб.: Питер, 2016. 240 с.</w:t>
      </w:r>
    </w:p>
    <w:p w:rsidR="004603B2" w:rsidRPr="004603B2" w:rsidRDefault="004603B2" w:rsidP="004603B2">
      <w:pPr>
        <w:widowControl w:val="0"/>
        <w:autoSpaceDE w:val="0"/>
        <w:autoSpaceDN w:val="0"/>
        <w:adjustRightInd w:val="0"/>
        <w:contextualSpacing/>
        <w:jc w:val="both"/>
        <w:rPr>
          <w:rFonts w:eastAsia="Times New Roman"/>
          <w:bCs/>
          <w:sz w:val="24"/>
          <w:szCs w:val="24"/>
        </w:rPr>
      </w:pPr>
      <w:r w:rsidRPr="004603B2">
        <w:rPr>
          <w:rFonts w:eastAsia="Times New Roman"/>
          <w:bCs/>
          <w:sz w:val="24"/>
          <w:szCs w:val="24"/>
        </w:rPr>
        <w:t xml:space="preserve">8. Комментарии к Трудовому кодексу РФ: с постатейными приложениями материалов / Отв. Ред. С.П.Мааврин, В.А.Сафонов. М.: Проспект, 2016. </w:t>
      </w:r>
    </w:p>
    <w:p w:rsidR="004603B2" w:rsidRPr="004603B2" w:rsidRDefault="004603B2" w:rsidP="004603B2">
      <w:pPr>
        <w:widowControl w:val="0"/>
        <w:autoSpaceDE w:val="0"/>
        <w:autoSpaceDN w:val="0"/>
        <w:adjustRightInd w:val="0"/>
        <w:contextualSpacing/>
        <w:jc w:val="both"/>
        <w:rPr>
          <w:rFonts w:eastAsia="Times New Roman"/>
          <w:bCs/>
          <w:sz w:val="24"/>
          <w:szCs w:val="24"/>
        </w:rPr>
      </w:pPr>
      <w:r w:rsidRPr="004603B2">
        <w:rPr>
          <w:rFonts w:eastAsia="Times New Roman"/>
          <w:bCs/>
          <w:sz w:val="24"/>
          <w:szCs w:val="24"/>
        </w:rPr>
        <w:t>9. Конституция РФ.</w:t>
      </w:r>
    </w:p>
    <w:p w:rsidR="004603B2" w:rsidRPr="004603B2" w:rsidRDefault="004603B2" w:rsidP="004603B2">
      <w:pPr>
        <w:autoSpaceDN w:val="0"/>
        <w:contextualSpacing/>
        <w:jc w:val="both"/>
        <w:rPr>
          <w:rFonts w:eastAsia="Times New Roman"/>
          <w:bCs/>
          <w:sz w:val="24"/>
          <w:szCs w:val="24"/>
        </w:rPr>
      </w:pPr>
      <w:r w:rsidRPr="004603B2">
        <w:rPr>
          <w:rFonts w:eastAsia="Times New Roman"/>
          <w:bCs/>
          <w:sz w:val="24"/>
          <w:szCs w:val="24"/>
        </w:rPr>
        <w:t xml:space="preserve">10. Кузнецова И.В., Бадуркина О.И., Люсина Е.М. Портфолио воспитанника: рабочая тетрадь для воспитанников детских учреждений. 2-е изд., перераб. и доп. Калининград:   РГУ им. И. Канта, 2016. </w:t>
      </w:r>
    </w:p>
    <w:p w:rsidR="004603B2" w:rsidRPr="004603B2" w:rsidRDefault="004603B2" w:rsidP="004603B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4"/>
          <w:szCs w:val="24"/>
        </w:rPr>
      </w:pPr>
      <w:r w:rsidRPr="004603B2">
        <w:rPr>
          <w:rFonts w:eastAsia="Times New Roman"/>
          <w:bCs/>
          <w:sz w:val="24"/>
          <w:szCs w:val="24"/>
        </w:rPr>
        <w:t xml:space="preserve">11. Кузнецова И.В., Филина С.В. «Эффективное поведение на рынке труда»:  учебное пособие для выпускников профессиональных учебных заведений / Под ред. И.А. Волошиной. Ярославль: Центр «Ресурс», 2016г.120 с.  </w:t>
      </w:r>
    </w:p>
    <w:p w:rsidR="004603B2" w:rsidRPr="004603B2" w:rsidRDefault="004603B2" w:rsidP="004603B2">
      <w:pPr>
        <w:autoSpaceDN w:val="0"/>
        <w:contextualSpacing/>
        <w:jc w:val="both"/>
        <w:rPr>
          <w:rFonts w:eastAsia="Times New Roman"/>
          <w:bCs/>
          <w:sz w:val="24"/>
          <w:szCs w:val="24"/>
        </w:rPr>
      </w:pPr>
      <w:r w:rsidRPr="004603B2">
        <w:rPr>
          <w:rFonts w:eastAsia="Times New Roman"/>
          <w:bCs/>
          <w:sz w:val="24"/>
          <w:szCs w:val="24"/>
        </w:rPr>
        <w:t>12. Лоренц М., Роршнайдер. Поиск работы. Как дойти до интервью. М., ОМЕГА-Л, 2016. 144 с.</w:t>
      </w:r>
    </w:p>
    <w:p w:rsidR="004603B2" w:rsidRPr="004603B2" w:rsidRDefault="004603B2" w:rsidP="004603B2">
      <w:pPr>
        <w:widowControl w:val="0"/>
        <w:autoSpaceDE w:val="0"/>
        <w:autoSpaceDN w:val="0"/>
        <w:adjustRightInd w:val="0"/>
        <w:contextualSpacing/>
        <w:jc w:val="both"/>
        <w:rPr>
          <w:rFonts w:eastAsia="Times New Roman"/>
          <w:bCs/>
          <w:sz w:val="24"/>
          <w:szCs w:val="24"/>
        </w:rPr>
      </w:pPr>
      <w:r w:rsidRPr="004603B2">
        <w:rPr>
          <w:rFonts w:eastAsia="Times New Roman"/>
          <w:bCs/>
          <w:sz w:val="24"/>
          <w:szCs w:val="24"/>
        </w:rPr>
        <w:t>13. Рыбалкина Л.Г. Планирование профессиональной деятельности и карьеры: учебное пособие / Л.Г. Рыбалкина; под общей ред. д.т.н., профессора Г.В. Галевского. М.: Флинта: Наука, 2016.300 с.</w:t>
      </w:r>
    </w:p>
    <w:p w:rsidR="004603B2" w:rsidRPr="004603B2" w:rsidRDefault="004603B2" w:rsidP="004603B2">
      <w:pPr>
        <w:autoSpaceDN w:val="0"/>
        <w:contextualSpacing/>
        <w:jc w:val="both"/>
        <w:rPr>
          <w:rFonts w:eastAsia="Times New Roman"/>
          <w:bCs/>
          <w:sz w:val="24"/>
          <w:szCs w:val="24"/>
        </w:rPr>
      </w:pPr>
      <w:r w:rsidRPr="004603B2">
        <w:rPr>
          <w:rFonts w:eastAsia="Times New Roman"/>
          <w:bCs/>
          <w:sz w:val="24"/>
          <w:szCs w:val="24"/>
        </w:rPr>
        <w:t xml:space="preserve">14. Рынок труда Ярославской области. Выпуск 10. Ярославль: Центр «Ресурс», 2016. </w:t>
      </w:r>
    </w:p>
    <w:p w:rsidR="004603B2" w:rsidRPr="004603B2" w:rsidRDefault="004603B2" w:rsidP="004603B2">
      <w:pPr>
        <w:widowControl w:val="0"/>
        <w:autoSpaceDE w:val="0"/>
        <w:autoSpaceDN w:val="0"/>
        <w:adjustRightInd w:val="0"/>
        <w:contextualSpacing/>
        <w:jc w:val="both"/>
        <w:rPr>
          <w:rFonts w:eastAsia="Times New Roman"/>
          <w:bCs/>
          <w:sz w:val="24"/>
          <w:szCs w:val="24"/>
        </w:rPr>
      </w:pPr>
      <w:r w:rsidRPr="004603B2">
        <w:rPr>
          <w:rFonts w:eastAsia="Times New Roman"/>
          <w:bCs/>
          <w:sz w:val="24"/>
          <w:szCs w:val="24"/>
        </w:rPr>
        <w:t>15. Трудовой кодекс РФ (в редакции от  30.06.06. с последующими изменениями).</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bCs/>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bCs/>
          <w:sz w:val="24"/>
          <w:szCs w:val="24"/>
        </w:rPr>
      </w:pPr>
      <w:r w:rsidRPr="004603B2">
        <w:rPr>
          <w:rFonts w:eastAsia="Times New Roman"/>
          <w:b/>
          <w:bCs/>
          <w:sz w:val="24"/>
          <w:szCs w:val="24"/>
        </w:rPr>
        <w:t>Дополнительные источники:</w:t>
      </w:r>
    </w:p>
    <w:p w:rsidR="004603B2" w:rsidRPr="004603B2" w:rsidRDefault="004603B2" w:rsidP="004603B2">
      <w:pPr>
        <w:numPr>
          <w:ilvl w:val="0"/>
          <w:numId w:val="258"/>
        </w:numPr>
        <w:tabs>
          <w:tab w:val="left" w:pos="360"/>
        </w:tabs>
        <w:jc w:val="both"/>
        <w:rPr>
          <w:rFonts w:eastAsia="Times New Roman"/>
          <w:sz w:val="24"/>
          <w:szCs w:val="24"/>
        </w:rPr>
      </w:pPr>
      <w:r w:rsidRPr="004603B2">
        <w:rPr>
          <w:rFonts w:eastAsia="Times New Roman"/>
          <w:sz w:val="24"/>
          <w:szCs w:val="24"/>
        </w:rPr>
        <w:t xml:space="preserve">Андреева Н. Детектор лжи, или Как обойти «подводные камни» на собеседовании. М.: Вершина, 2016г. </w:t>
      </w:r>
    </w:p>
    <w:p w:rsidR="004603B2" w:rsidRPr="004603B2" w:rsidRDefault="004603B2" w:rsidP="004603B2">
      <w:pPr>
        <w:numPr>
          <w:ilvl w:val="0"/>
          <w:numId w:val="258"/>
        </w:numPr>
        <w:tabs>
          <w:tab w:val="left" w:pos="360"/>
        </w:tabs>
        <w:jc w:val="both"/>
        <w:rPr>
          <w:rFonts w:eastAsia="Times New Roman"/>
          <w:sz w:val="24"/>
          <w:szCs w:val="24"/>
        </w:rPr>
      </w:pPr>
      <w:r w:rsidRPr="004603B2">
        <w:rPr>
          <w:rFonts w:eastAsia="Times New Roman"/>
          <w:sz w:val="24"/>
          <w:szCs w:val="24"/>
        </w:rPr>
        <w:t>Голуб Г.Б., Чуракова О.В.Технология портфолио в системе педагогической диагностики.Методические рекомендации для учителя по работе с портфолио учащихся. Самара: Профи, 2016</w:t>
      </w:r>
      <w:r w:rsidRPr="004603B2">
        <w:rPr>
          <w:rFonts w:eastAsia="Times New Roman"/>
          <w:b/>
          <w:bCs/>
          <w:sz w:val="24"/>
          <w:szCs w:val="24"/>
        </w:rPr>
        <w:t>.</w:t>
      </w:r>
    </w:p>
    <w:p w:rsidR="004603B2" w:rsidRPr="004603B2" w:rsidRDefault="004603B2" w:rsidP="004603B2">
      <w:pPr>
        <w:numPr>
          <w:ilvl w:val="0"/>
          <w:numId w:val="258"/>
        </w:numPr>
        <w:contextualSpacing/>
        <w:jc w:val="both"/>
        <w:rPr>
          <w:rFonts w:eastAsia="Calibri"/>
          <w:sz w:val="24"/>
          <w:szCs w:val="24"/>
          <w:lang w:eastAsia="en-US"/>
        </w:rPr>
      </w:pPr>
      <w:r w:rsidRPr="004603B2">
        <w:rPr>
          <w:rFonts w:eastAsia="Calibri"/>
          <w:sz w:val="24"/>
          <w:szCs w:val="24"/>
          <w:lang w:eastAsia="en-US"/>
        </w:rPr>
        <w:t xml:space="preserve">ДжеффГраут и Сара Перрин. Как построить идеальную карьеру. Практическое руководство / Пер. с англ. М.: HIPPO, 2016.  </w:t>
      </w:r>
    </w:p>
    <w:p w:rsidR="004603B2" w:rsidRPr="004603B2" w:rsidRDefault="004603B2" w:rsidP="004603B2">
      <w:pPr>
        <w:numPr>
          <w:ilvl w:val="0"/>
          <w:numId w:val="258"/>
        </w:numPr>
        <w:autoSpaceDN w:val="0"/>
        <w:contextualSpacing/>
        <w:jc w:val="both"/>
        <w:rPr>
          <w:rFonts w:eastAsia="Calibri"/>
          <w:sz w:val="24"/>
          <w:szCs w:val="24"/>
          <w:lang w:eastAsia="en-US"/>
        </w:rPr>
      </w:pPr>
      <w:r w:rsidRPr="004603B2">
        <w:rPr>
          <w:rFonts w:eastAsia="Calibri"/>
          <w:sz w:val="24"/>
          <w:szCs w:val="24"/>
          <w:lang w:eastAsia="en-US"/>
        </w:rPr>
        <w:t xml:space="preserve">Достижение цели / Б. Трейси; пер. с англ. М.: «Попурри», 2016. </w:t>
      </w:r>
    </w:p>
    <w:p w:rsidR="004603B2" w:rsidRPr="004603B2" w:rsidRDefault="004603B2" w:rsidP="004603B2">
      <w:pPr>
        <w:numPr>
          <w:ilvl w:val="0"/>
          <w:numId w:val="258"/>
        </w:numPr>
        <w:autoSpaceDN w:val="0"/>
        <w:contextualSpacing/>
        <w:jc w:val="both"/>
        <w:rPr>
          <w:rFonts w:eastAsia="Calibri"/>
          <w:sz w:val="24"/>
          <w:szCs w:val="24"/>
          <w:lang w:eastAsia="en-US"/>
        </w:rPr>
      </w:pPr>
      <w:r w:rsidRPr="004603B2">
        <w:rPr>
          <w:rFonts w:eastAsia="Calibri"/>
          <w:sz w:val="24"/>
          <w:szCs w:val="24"/>
          <w:lang w:eastAsia="en-US"/>
        </w:rPr>
        <w:t>Даринская В.М., Чаплыгин И.Н. Оценка и развитие персонала методом «Ассессмент-центр». СПб.: Речь, 2016.</w:t>
      </w:r>
    </w:p>
    <w:p w:rsidR="004603B2" w:rsidRPr="004603B2" w:rsidRDefault="004603B2" w:rsidP="004603B2">
      <w:pPr>
        <w:numPr>
          <w:ilvl w:val="0"/>
          <w:numId w:val="258"/>
        </w:numPr>
        <w:autoSpaceDN w:val="0"/>
        <w:contextualSpacing/>
        <w:jc w:val="both"/>
        <w:rPr>
          <w:rFonts w:eastAsia="Calibri"/>
          <w:sz w:val="24"/>
          <w:szCs w:val="24"/>
          <w:lang w:eastAsia="en-US"/>
        </w:rPr>
      </w:pPr>
      <w:r w:rsidRPr="004603B2">
        <w:rPr>
          <w:rFonts w:eastAsia="Calibri"/>
          <w:sz w:val="24"/>
          <w:szCs w:val="24"/>
          <w:lang w:eastAsia="en-US"/>
        </w:rPr>
        <w:t xml:space="preserve">Купеческий А. и др. Золотые ступени карьеры. Ежегодный общероссийский справочник по карьере и трудоустройству / А. Купеческий и др.М.: Купечество, 2017. </w:t>
      </w:r>
    </w:p>
    <w:p w:rsidR="004603B2" w:rsidRPr="004603B2" w:rsidRDefault="004603B2" w:rsidP="004603B2">
      <w:pPr>
        <w:numPr>
          <w:ilvl w:val="0"/>
          <w:numId w:val="258"/>
        </w:numPr>
        <w:autoSpaceDN w:val="0"/>
        <w:contextualSpacing/>
        <w:jc w:val="both"/>
        <w:rPr>
          <w:rFonts w:eastAsia="Calibri"/>
          <w:sz w:val="24"/>
          <w:szCs w:val="24"/>
          <w:lang w:eastAsia="en-US"/>
        </w:rPr>
      </w:pPr>
      <w:r w:rsidRPr="004603B2">
        <w:rPr>
          <w:rFonts w:eastAsia="Calibri"/>
          <w:sz w:val="24"/>
          <w:szCs w:val="24"/>
          <w:lang w:eastAsia="en-US"/>
        </w:rPr>
        <w:t>Макшанов С.И. Психо гимнастика в тренинге. Каталог. Часть 1. СПб., 1993.</w:t>
      </w:r>
    </w:p>
    <w:p w:rsidR="004603B2" w:rsidRPr="004603B2" w:rsidRDefault="004603B2" w:rsidP="004603B2">
      <w:pPr>
        <w:numPr>
          <w:ilvl w:val="0"/>
          <w:numId w:val="258"/>
        </w:numPr>
        <w:autoSpaceDN w:val="0"/>
        <w:contextualSpacing/>
        <w:jc w:val="both"/>
        <w:rPr>
          <w:rFonts w:eastAsia="Calibri"/>
          <w:sz w:val="24"/>
          <w:szCs w:val="24"/>
          <w:lang w:eastAsia="en-US"/>
        </w:rPr>
      </w:pPr>
      <w:r w:rsidRPr="004603B2">
        <w:rPr>
          <w:rFonts w:eastAsia="Calibri"/>
          <w:sz w:val="24"/>
          <w:szCs w:val="24"/>
          <w:lang w:eastAsia="en-US"/>
        </w:rPr>
        <w:t>Марков И., Маркова Е., Как продавать себя. М., 2016.</w:t>
      </w:r>
    </w:p>
    <w:p w:rsidR="004603B2" w:rsidRPr="004603B2" w:rsidRDefault="004603B2" w:rsidP="004603B2">
      <w:pPr>
        <w:numPr>
          <w:ilvl w:val="0"/>
          <w:numId w:val="258"/>
        </w:numPr>
        <w:autoSpaceDN w:val="0"/>
        <w:contextualSpacing/>
        <w:jc w:val="both"/>
        <w:rPr>
          <w:rFonts w:eastAsia="Calibri"/>
          <w:sz w:val="24"/>
          <w:szCs w:val="24"/>
          <w:lang w:eastAsia="en-US"/>
        </w:rPr>
      </w:pPr>
      <w:r w:rsidRPr="004603B2">
        <w:rPr>
          <w:rFonts w:eastAsia="Calibri"/>
          <w:sz w:val="24"/>
          <w:szCs w:val="24"/>
          <w:lang w:eastAsia="en-US"/>
        </w:rPr>
        <w:t>Мурадова А. Фриланс. Когда сам себе начальник. М.: Альпина Бизнес Бук, 2017.</w:t>
      </w:r>
    </w:p>
    <w:p w:rsidR="004603B2" w:rsidRPr="004603B2" w:rsidRDefault="004603B2" w:rsidP="004603B2">
      <w:pPr>
        <w:numPr>
          <w:ilvl w:val="0"/>
          <w:numId w:val="258"/>
        </w:numPr>
        <w:shd w:val="clear" w:color="auto" w:fill="FFFFFF"/>
        <w:autoSpaceDN w:val="0"/>
        <w:contextualSpacing/>
        <w:jc w:val="both"/>
        <w:rPr>
          <w:rFonts w:eastAsia="Calibri"/>
          <w:sz w:val="24"/>
          <w:szCs w:val="24"/>
          <w:lang w:eastAsia="en-US"/>
        </w:rPr>
      </w:pPr>
      <w:r w:rsidRPr="004603B2">
        <w:rPr>
          <w:rFonts w:eastAsia="Calibri"/>
          <w:sz w:val="24"/>
          <w:szCs w:val="24"/>
          <w:lang w:eastAsia="en-US"/>
        </w:rPr>
        <w:t>Они тоже начинали с нуля. 100 блестящих карьер: первые шаги / П. Хан, пер. с англ.  М.: Эксмо, 2017.</w:t>
      </w:r>
    </w:p>
    <w:p w:rsidR="004603B2" w:rsidRPr="004603B2" w:rsidRDefault="004603B2" w:rsidP="004603B2">
      <w:pPr>
        <w:widowControl w:val="0"/>
        <w:numPr>
          <w:ilvl w:val="0"/>
          <w:numId w:val="258"/>
        </w:numPr>
        <w:autoSpaceDE w:val="0"/>
        <w:autoSpaceDN w:val="0"/>
        <w:adjustRightInd w:val="0"/>
        <w:contextualSpacing/>
        <w:jc w:val="both"/>
        <w:rPr>
          <w:rFonts w:eastAsia="Calibri"/>
          <w:sz w:val="24"/>
          <w:szCs w:val="24"/>
          <w:lang w:eastAsia="en-US"/>
        </w:rPr>
      </w:pPr>
      <w:r w:rsidRPr="004603B2">
        <w:rPr>
          <w:rFonts w:eastAsia="Calibri"/>
          <w:sz w:val="24"/>
          <w:szCs w:val="24"/>
          <w:lang w:eastAsia="en-US"/>
        </w:rPr>
        <w:t>Новиков Е.А. Как избежать ошибок, заключая трудовой договор.ж. Трудовое право. 2016, № 2.</w:t>
      </w:r>
    </w:p>
    <w:p w:rsidR="004603B2" w:rsidRPr="004603B2" w:rsidRDefault="004603B2" w:rsidP="004603B2">
      <w:pPr>
        <w:widowControl w:val="0"/>
        <w:numPr>
          <w:ilvl w:val="0"/>
          <w:numId w:val="258"/>
        </w:numPr>
        <w:autoSpaceDE w:val="0"/>
        <w:autoSpaceDN w:val="0"/>
        <w:adjustRightInd w:val="0"/>
        <w:contextualSpacing/>
        <w:jc w:val="both"/>
        <w:rPr>
          <w:rFonts w:eastAsia="Calibri"/>
          <w:sz w:val="24"/>
          <w:szCs w:val="24"/>
          <w:lang w:eastAsia="en-US"/>
        </w:rPr>
      </w:pPr>
      <w:r w:rsidRPr="004603B2">
        <w:rPr>
          <w:rFonts w:eastAsia="Calibri"/>
          <w:sz w:val="24"/>
          <w:szCs w:val="24"/>
          <w:lang w:eastAsia="en-US"/>
        </w:rPr>
        <w:t>Путь к профессии: основы активной позиции на рынке труда: учебное пособие для учащихся старших классов школ. 2-е изд., стереотипное / Ж.Н. Безус, И.В. Кузнецова и др. Ярославль: Центр «Ресурс», 2016. 152 с.</w:t>
      </w:r>
    </w:p>
    <w:p w:rsidR="004603B2" w:rsidRPr="004603B2" w:rsidRDefault="004603B2" w:rsidP="004603B2">
      <w:pPr>
        <w:numPr>
          <w:ilvl w:val="0"/>
          <w:numId w:val="258"/>
        </w:numPr>
        <w:autoSpaceDN w:val="0"/>
        <w:contextualSpacing/>
        <w:jc w:val="both"/>
        <w:rPr>
          <w:rFonts w:eastAsia="Calibri"/>
          <w:sz w:val="24"/>
          <w:szCs w:val="24"/>
          <w:lang w:eastAsia="en-US"/>
        </w:rPr>
      </w:pPr>
      <w:r w:rsidRPr="004603B2">
        <w:rPr>
          <w:rFonts w:eastAsia="Calibri"/>
          <w:sz w:val="24"/>
          <w:szCs w:val="24"/>
          <w:lang w:eastAsia="en-US"/>
        </w:rPr>
        <w:t>Рыбалкина Л.Г. и др. Основы планирования профессиональной деятельности: учебное пособие по технологии трудоустройства выпускников вузов / Под ред. д.т.н., проф. Г.В.Галевского. Новокузнецк:  СибГИУ. 2016. 143с.</w:t>
      </w:r>
    </w:p>
    <w:p w:rsidR="004603B2" w:rsidRPr="004603B2" w:rsidRDefault="004603B2" w:rsidP="004603B2">
      <w:pPr>
        <w:numPr>
          <w:ilvl w:val="0"/>
          <w:numId w:val="258"/>
        </w:numPr>
        <w:autoSpaceDN w:val="0"/>
        <w:contextualSpacing/>
        <w:jc w:val="both"/>
        <w:rPr>
          <w:rFonts w:eastAsia="Calibri"/>
          <w:sz w:val="24"/>
          <w:szCs w:val="24"/>
          <w:lang w:eastAsia="en-US"/>
        </w:rPr>
      </w:pPr>
      <w:r w:rsidRPr="004603B2">
        <w:rPr>
          <w:rFonts w:eastAsia="Calibri"/>
          <w:sz w:val="24"/>
          <w:szCs w:val="24"/>
          <w:lang w:eastAsia="en-US"/>
        </w:rPr>
        <w:t xml:space="preserve">Спенсер Л., Спенсер С. Компенсации на работе / Лайл Спенсер, Сайн Спенсер (Пер. с  англ. М.: ГИППО, 2016. </w:t>
      </w:r>
    </w:p>
    <w:p w:rsidR="004603B2" w:rsidRPr="004603B2" w:rsidRDefault="004603B2" w:rsidP="004603B2">
      <w:pPr>
        <w:widowControl w:val="0"/>
        <w:numPr>
          <w:ilvl w:val="0"/>
          <w:numId w:val="258"/>
        </w:numPr>
        <w:autoSpaceDE w:val="0"/>
        <w:autoSpaceDN w:val="0"/>
        <w:adjustRightInd w:val="0"/>
        <w:contextualSpacing/>
        <w:jc w:val="both"/>
        <w:rPr>
          <w:rFonts w:eastAsia="Calibri"/>
          <w:sz w:val="24"/>
          <w:szCs w:val="24"/>
          <w:lang w:eastAsia="en-US"/>
        </w:rPr>
      </w:pPr>
      <w:r w:rsidRPr="004603B2">
        <w:rPr>
          <w:rFonts w:eastAsia="Calibri"/>
          <w:sz w:val="24"/>
          <w:szCs w:val="24"/>
          <w:lang w:eastAsia="en-US"/>
        </w:rPr>
        <w:t>Технология поиска работы и трудоустройства: учеб.пособие / А.М. Корягин и др. (Серия «Профессиональная ориентация»). М.: Академия, 2016. 112 с.</w:t>
      </w:r>
    </w:p>
    <w:p w:rsidR="004603B2" w:rsidRPr="004603B2" w:rsidRDefault="004603B2" w:rsidP="004603B2">
      <w:pPr>
        <w:numPr>
          <w:ilvl w:val="0"/>
          <w:numId w:val="258"/>
        </w:numPr>
        <w:autoSpaceDN w:val="0"/>
        <w:contextualSpacing/>
        <w:jc w:val="both"/>
        <w:rPr>
          <w:rFonts w:eastAsia="Calibri"/>
          <w:sz w:val="24"/>
          <w:szCs w:val="24"/>
          <w:lang w:eastAsia="en-US"/>
        </w:rPr>
      </w:pPr>
      <w:r w:rsidRPr="004603B2">
        <w:rPr>
          <w:rFonts w:eastAsia="Calibri"/>
          <w:sz w:val="24"/>
          <w:szCs w:val="24"/>
          <w:lang w:eastAsia="en-US"/>
        </w:rPr>
        <w:t>Трейси, Б. Достижение цели (Серия «Успех!»). / Пер. с англ. 2-е изд. М..: «Попурри», 2016.</w:t>
      </w:r>
      <w:r w:rsidRPr="004603B2">
        <w:rPr>
          <w:rFonts w:eastAsia="Calibri"/>
          <w:sz w:val="24"/>
          <w:szCs w:val="24"/>
          <w:lang w:eastAsia="en-US"/>
        </w:rPr>
        <w:tab/>
      </w:r>
    </w:p>
    <w:p w:rsidR="004603B2" w:rsidRPr="004603B2" w:rsidRDefault="004603B2" w:rsidP="004603B2">
      <w:pPr>
        <w:autoSpaceDN w:val="0"/>
        <w:ind w:left="720"/>
        <w:contextualSpacing/>
        <w:jc w:val="both"/>
        <w:rPr>
          <w:rFonts w:eastAsia="Calibri"/>
          <w:sz w:val="24"/>
          <w:szCs w:val="24"/>
          <w:lang w:eastAsia="en-US"/>
        </w:rPr>
      </w:pPr>
    </w:p>
    <w:p w:rsidR="004603B2" w:rsidRPr="004603B2" w:rsidRDefault="004603B2" w:rsidP="004603B2">
      <w:pPr>
        <w:autoSpaceDN w:val="0"/>
        <w:ind w:left="720"/>
        <w:contextualSpacing/>
        <w:jc w:val="both"/>
        <w:rPr>
          <w:rFonts w:eastAsia="Calibri"/>
          <w:sz w:val="24"/>
          <w:szCs w:val="24"/>
          <w:lang w:eastAsia="en-US"/>
        </w:rPr>
      </w:pPr>
    </w:p>
    <w:p w:rsidR="004603B2" w:rsidRPr="004603B2" w:rsidRDefault="004603B2" w:rsidP="004603B2">
      <w:pPr>
        <w:autoSpaceDN w:val="0"/>
        <w:ind w:left="720"/>
        <w:contextualSpacing/>
        <w:jc w:val="both"/>
        <w:rPr>
          <w:rFonts w:eastAsia="Calibri"/>
          <w:sz w:val="24"/>
          <w:szCs w:val="24"/>
          <w:lang w:eastAsia="en-US"/>
        </w:rPr>
      </w:pPr>
    </w:p>
    <w:p w:rsidR="004603B2" w:rsidRPr="004603B2" w:rsidRDefault="004603B2" w:rsidP="004603B2">
      <w:pPr>
        <w:autoSpaceDN w:val="0"/>
        <w:ind w:left="720"/>
        <w:contextualSpacing/>
        <w:jc w:val="both"/>
        <w:rPr>
          <w:rFonts w:eastAsia="Calibri"/>
          <w:sz w:val="24"/>
          <w:szCs w:val="24"/>
          <w:lang w:eastAsia="en-US"/>
        </w:rPr>
      </w:pPr>
      <w:r w:rsidRPr="004603B2">
        <w:rPr>
          <w:rFonts w:eastAsia="Calibri"/>
          <w:sz w:val="24"/>
          <w:szCs w:val="24"/>
          <w:lang w:eastAsia="en-US"/>
        </w:rPr>
        <w:t>Интернет -ресурсы</w:t>
      </w:r>
    </w:p>
    <w:p w:rsidR="004603B2" w:rsidRPr="004603B2" w:rsidRDefault="006858E3" w:rsidP="004603B2">
      <w:pPr>
        <w:widowControl w:val="0"/>
        <w:numPr>
          <w:ilvl w:val="0"/>
          <w:numId w:val="258"/>
        </w:numPr>
        <w:autoSpaceDE w:val="0"/>
        <w:autoSpaceDN w:val="0"/>
        <w:adjustRightInd w:val="0"/>
        <w:contextualSpacing/>
        <w:jc w:val="both"/>
        <w:rPr>
          <w:rFonts w:eastAsia="Calibri"/>
          <w:sz w:val="24"/>
          <w:szCs w:val="24"/>
          <w:lang w:eastAsia="en-US"/>
        </w:rPr>
      </w:pPr>
      <w:hyperlink r:id="rId82" w:history="1">
        <w:r w:rsidR="004603B2" w:rsidRPr="004603B2">
          <w:rPr>
            <w:rFonts w:eastAsia="Calibri"/>
            <w:sz w:val="24"/>
            <w:szCs w:val="24"/>
            <w:lang w:eastAsia="en-US"/>
          </w:rPr>
          <w:t>http://humanitar.ru/page/ch5_9</w:t>
        </w:r>
      </w:hyperlink>
      <w:r w:rsidR="004603B2" w:rsidRPr="004603B2">
        <w:rPr>
          <w:rFonts w:eastAsia="Calibri"/>
          <w:sz w:val="24"/>
          <w:szCs w:val="24"/>
          <w:lang w:eastAsia="en-US"/>
        </w:rPr>
        <w:t>.</w:t>
      </w:r>
    </w:p>
    <w:p w:rsidR="004603B2" w:rsidRPr="004603B2" w:rsidRDefault="006858E3" w:rsidP="004603B2">
      <w:pPr>
        <w:widowControl w:val="0"/>
        <w:numPr>
          <w:ilvl w:val="0"/>
          <w:numId w:val="258"/>
        </w:numPr>
        <w:autoSpaceDE w:val="0"/>
        <w:autoSpaceDN w:val="0"/>
        <w:adjustRightInd w:val="0"/>
        <w:contextualSpacing/>
        <w:jc w:val="both"/>
        <w:rPr>
          <w:rFonts w:eastAsia="Calibri"/>
          <w:sz w:val="24"/>
          <w:szCs w:val="24"/>
          <w:lang w:eastAsia="en-US"/>
        </w:rPr>
      </w:pPr>
      <w:hyperlink r:id="rId83" w:history="1">
        <w:r w:rsidR="004603B2" w:rsidRPr="004603B2">
          <w:rPr>
            <w:rFonts w:eastAsia="Calibri"/>
            <w:sz w:val="24"/>
            <w:szCs w:val="24"/>
            <w:lang w:eastAsia="en-US"/>
          </w:rPr>
          <w:t>http://www.ocoznanie.ru/otnosheniya/konkyrentnieludi.html</w:t>
        </w:r>
      </w:hyperlink>
      <w:r w:rsidR="004603B2" w:rsidRPr="004603B2">
        <w:rPr>
          <w:rFonts w:eastAsia="Calibri"/>
          <w:sz w:val="24"/>
          <w:szCs w:val="24"/>
          <w:lang w:eastAsia="en-US"/>
        </w:rPr>
        <w:t>.</w:t>
      </w:r>
    </w:p>
    <w:p w:rsidR="004603B2" w:rsidRPr="004603B2" w:rsidRDefault="006858E3" w:rsidP="004603B2">
      <w:pPr>
        <w:widowControl w:val="0"/>
        <w:numPr>
          <w:ilvl w:val="0"/>
          <w:numId w:val="258"/>
        </w:numPr>
        <w:autoSpaceDE w:val="0"/>
        <w:autoSpaceDN w:val="0"/>
        <w:adjustRightInd w:val="0"/>
        <w:contextualSpacing/>
        <w:jc w:val="both"/>
        <w:rPr>
          <w:rFonts w:eastAsia="Calibri"/>
          <w:sz w:val="24"/>
          <w:szCs w:val="24"/>
          <w:lang w:eastAsia="en-US"/>
        </w:rPr>
      </w:pPr>
      <w:hyperlink r:id="rId84" w:history="1">
        <w:r w:rsidR="004603B2" w:rsidRPr="004603B2">
          <w:rPr>
            <w:rFonts w:eastAsia="Calibri"/>
            <w:sz w:val="24"/>
            <w:szCs w:val="24"/>
            <w:lang w:eastAsia="en-US"/>
          </w:rPr>
          <w:t>http://kcst.bmst.ru</w:t>
        </w:r>
      </w:hyperlink>
    </w:p>
    <w:p w:rsidR="004603B2" w:rsidRPr="004603B2" w:rsidRDefault="004603B2" w:rsidP="004603B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Calibri"/>
          <w:sz w:val="24"/>
          <w:szCs w:val="24"/>
          <w:lang w:eastAsia="en-US"/>
        </w:rPr>
      </w:pPr>
    </w:p>
    <w:p w:rsidR="004603B2" w:rsidRPr="004603B2" w:rsidRDefault="004603B2" w:rsidP="004603B2">
      <w:pPr>
        <w:keepNext/>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caps/>
          <w:color w:val="FF6600"/>
          <w:sz w:val="24"/>
          <w:szCs w:val="24"/>
        </w:rPr>
      </w:pPr>
      <w:r w:rsidRPr="004603B2">
        <w:rPr>
          <w:rFonts w:eastAsia="Times New Roman"/>
          <w:b/>
          <w:caps/>
          <w:sz w:val="24"/>
          <w:szCs w:val="24"/>
        </w:rPr>
        <w:br w:type="page"/>
        <w:t xml:space="preserve">4. Контроль и оценка результатов освоения УЧЕБНОЙ Дисциплины </w:t>
      </w:r>
    </w:p>
    <w:p w:rsidR="004603B2" w:rsidRPr="004603B2" w:rsidRDefault="004603B2" w:rsidP="004603B2">
      <w:pPr>
        <w:keepNext/>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rFonts w:eastAsia="Times New Roman"/>
          <w:sz w:val="24"/>
          <w:szCs w:val="24"/>
        </w:rPr>
      </w:pPr>
      <w:r w:rsidRPr="004603B2">
        <w:rPr>
          <w:rFonts w:eastAsia="Times New Roman"/>
          <w:b/>
          <w:sz w:val="24"/>
          <w:szCs w:val="24"/>
        </w:rPr>
        <w:t>Контрольи оценка</w:t>
      </w:r>
      <w:r w:rsidRPr="004603B2">
        <w:rPr>
          <w:rFonts w:eastAsia="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w:t>
      </w:r>
    </w:p>
    <w:p w:rsidR="004603B2" w:rsidRPr="004603B2" w:rsidRDefault="004603B2" w:rsidP="004603B2">
      <w:pPr>
        <w:rPr>
          <w:rFonts w:eastAsia="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678"/>
      </w:tblGrid>
      <w:tr w:rsidR="004603B2" w:rsidRPr="004603B2" w:rsidTr="00816B0A">
        <w:tc>
          <w:tcPr>
            <w:tcW w:w="4820" w:type="dxa"/>
            <w:tcBorders>
              <w:top w:val="single" w:sz="4" w:space="0" w:color="auto"/>
              <w:left w:val="single" w:sz="4" w:space="0" w:color="auto"/>
              <w:bottom w:val="single" w:sz="4" w:space="0" w:color="auto"/>
              <w:right w:val="single" w:sz="4" w:space="0" w:color="auto"/>
            </w:tcBorders>
            <w:vAlign w:val="center"/>
          </w:tcPr>
          <w:p w:rsidR="004603B2" w:rsidRPr="004603B2" w:rsidRDefault="004603B2" w:rsidP="004603B2">
            <w:pPr>
              <w:ind w:left="-720" w:firstLine="1179"/>
              <w:jc w:val="center"/>
              <w:rPr>
                <w:rFonts w:eastAsia="Times New Roman"/>
                <w:b/>
                <w:bCs/>
                <w:sz w:val="24"/>
                <w:szCs w:val="24"/>
              </w:rPr>
            </w:pPr>
            <w:r w:rsidRPr="004603B2">
              <w:rPr>
                <w:rFonts w:eastAsia="Times New Roman"/>
                <w:b/>
                <w:bCs/>
                <w:sz w:val="24"/>
                <w:szCs w:val="24"/>
              </w:rPr>
              <w:t>Результаты обучения</w:t>
            </w:r>
          </w:p>
          <w:p w:rsidR="004603B2" w:rsidRPr="004603B2" w:rsidRDefault="004603B2" w:rsidP="004603B2">
            <w:pPr>
              <w:jc w:val="center"/>
              <w:rPr>
                <w:rFonts w:eastAsia="Times New Roman"/>
                <w:b/>
                <w:bCs/>
                <w:sz w:val="24"/>
                <w:szCs w:val="24"/>
              </w:rPr>
            </w:pPr>
            <w:r w:rsidRPr="004603B2">
              <w:rPr>
                <w:rFonts w:eastAsia="Times New Roman"/>
                <w:b/>
                <w:bCs/>
                <w:sz w:val="24"/>
                <w:szCs w:val="24"/>
              </w:rPr>
              <w:t>(освоенные умения, усвоенные знания)</w:t>
            </w:r>
          </w:p>
        </w:tc>
        <w:tc>
          <w:tcPr>
            <w:tcW w:w="4678" w:type="dxa"/>
            <w:tcBorders>
              <w:top w:val="single" w:sz="4" w:space="0" w:color="auto"/>
              <w:left w:val="single" w:sz="4" w:space="0" w:color="auto"/>
              <w:bottom w:val="single" w:sz="4" w:space="0" w:color="auto"/>
              <w:right w:val="single" w:sz="4" w:space="0" w:color="auto"/>
            </w:tcBorders>
            <w:vAlign w:val="center"/>
          </w:tcPr>
          <w:p w:rsidR="004603B2" w:rsidRPr="004603B2" w:rsidRDefault="004603B2" w:rsidP="004603B2">
            <w:pPr>
              <w:ind w:left="72"/>
              <w:jc w:val="center"/>
              <w:rPr>
                <w:rFonts w:eastAsia="Times New Roman"/>
                <w:b/>
                <w:bCs/>
                <w:sz w:val="24"/>
                <w:szCs w:val="24"/>
              </w:rPr>
            </w:pPr>
            <w:r w:rsidRPr="004603B2">
              <w:rPr>
                <w:rFonts w:eastAsia="Times New Roman"/>
                <w:b/>
                <w:sz w:val="24"/>
                <w:szCs w:val="24"/>
              </w:rPr>
              <w:t>Формы и методы контроля и оценки результатов обучения</w:t>
            </w:r>
          </w:p>
        </w:tc>
      </w:tr>
      <w:tr w:rsidR="004603B2" w:rsidRPr="004603B2" w:rsidTr="00816B0A">
        <w:trPr>
          <w:trHeight w:val="1911"/>
        </w:trPr>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hd w:val="clear" w:color="auto" w:fill="FFFFFF"/>
              <w:autoSpaceDE w:val="0"/>
              <w:autoSpaceDN w:val="0"/>
              <w:adjustRightInd w:val="0"/>
              <w:spacing w:after="120"/>
              <w:jc w:val="both"/>
              <w:rPr>
                <w:rFonts w:eastAsia="Times New Roman"/>
                <w:color w:val="FF0000"/>
                <w:sz w:val="24"/>
                <w:szCs w:val="24"/>
              </w:rPr>
            </w:pPr>
            <w:r w:rsidRPr="004603B2">
              <w:rPr>
                <w:rFonts w:eastAsia="Times New Roman"/>
                <w:sz w:val="24"/>
                <w:szCs w:val="24"/>
              </w:rPr>
              <w:t>Владеть способами анализа информации о современном состоянии и тенденциях развития рынка труда,  уметь использовать различные источники информации в целях рассмотрения вариантов трудоустройства.</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самостоятельной работы по теме 1. </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34"/>
              </w:tabs>
              <w:autoSpaceDE w:val="0"/>
              <w:autoSpaceDN w:val="0"/>
              <w:adjustRightInd w:val="0"/>
              <w:spacing w:after="120"/>
              <w:ind w:left="34"/>
              <w:jc w:val="both"/>
              <w:rPr>
                <w:rFonts w:eastAsia="Calibri"/>
                <w:b/>
                <w:sz w:val="24"/>
                <w:szCs w:val="24"/>
                <w:lang w:eastAsia="en-US"/>
              </w:rPr>
            </w:pPr>
            <w:r w:rsidRPr="004603B2">
              <w:rPr>
                <w:rFonts w:eastAsia="Times New Roman"/>
                <w:sz w:val="24"/>
                <w:szCs w:val="24"/>
              </w:rPr>
              <w:t>Владеть способами анализа своей конкурентоспособности; оценки активности своей позиции на рынке труда; готовности к поиску работы.</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2.</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самостоятельной работы по теме 2. </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2.</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rFonts w:eastAsia="Times New Roman"/>
                <w:sz w:val="24"/>
                <w:szCs w:val="24"/>
              </w:rPr>
            </w:pPr>
            <w:r w:rsidRPr="004603B2">
              <w:rPr>
                <w:rFonts w:eastAsia="Times New Roman"/>
                <w:sz w:val="24"/>
                <w:szCs w:val="24"/>
              </w:rPr>
              <w:t xml:space="preserve">Владеть способами анализа собственных профессиональных  целей и ценностей.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3.</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самостоятельной работы по теме 3. </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3.</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firstLine="34"/>
              <w:rPr>
                <w:rFonts w:eastAsia="Times New Roman"/>
                <w:sz w:val="24"/>
                <w:szCs w:val="24"/>
              </w:rPr>
            </w:pPr>
            <w:r w:rsidRPr="004603B2">
              <w:rPr>
                <w:rFonts w:eastAsia="Times New Roman"/>
                <w:sz w:val="24"/>
                <w:szCs w:val="24"/>
              </w:rPr>
              <w:t xml:space="preserve">Владеть способами составления собственного профессионально-психологического портрета и портфолио;  проведения самопрезентации  в ситуации поиска работы и трудоустройства.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4.</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самостоятельной работы по теме 4. </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тестового задания по теме 4. </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rFonts w:eastAsia="Times New Roman"/>
                <w:bCs/>
                <w:i/>
                <w:sz w:val="24"/>
                <w:szCs w:val="24"/>
              </w:rPr>
            </w:pPr>
            <w:r w:rsidRPr="004603B2">
              <w:rPr>
                <w:rFonts w:eastAsia="Times New Roman"/>
                <w:sz w:val="24"/>
                <w:szCs w:val="24"/>
              </w:rPr>
              <w:t xml:space="preserve">Владеть способами подготовки презентационных документов: профессиональное резюме, мини-резюме,  автобиографию,  сопроводительное письмо,поисковое письмо, </w:t>
            </w:r>
            <w:r w:rsidRPr="004603B2">
              <w:rPr>
                <w:rFonts w:eastAsia="Times New Roman"/>
                <w:bCs/>
                <w:sz w:val="24"/>
                <w:szCs w:val="24"/>
              </w:rPr>
              <w:t>рекомендательное письмо.</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практического  занятия по теме 5. </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самостоятельной работы по теме 5. </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5.</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napToGrid w:val="0"/>
              <w:ind w:left="34"/>
              <w:rPr>
                <w:rFonts w:eastAsia="Times New Roman"/>
                <w:sz w:val="24"/>
                <w:szCs w:val="24"/>
              </w:rPr>
            </w:pPr>
            <w:r w:rsidRPr="004603B2">
              <w:rPr>
                <w:rFonts w:eastAsia="Times New Roman"/>
                <w:sz w:val="24"/>
                <w:szCs w:val="24"/>
              </w:rPr>
              <w:t>Владеть способами поиска работы, умением работать с  «Дневником поиска работы».</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6.</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6.</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6.</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sz w:val="24"/>
                <w:szCs w:val="24"/>
              </w:rPr>
              <w:t xml:space="preserve">Владеть способами структурного, процессуального и ролевого  анализа делового общения.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7.</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7.</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7.</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sz w:val="24"/>
                <w:szCs w:val="24"/>
              </w:rPr>
              <w:t>Владеть способами проведения  собеседования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практического занятия по теме 8. </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8.</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8.</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bCs/>
                <w:sz w:val="24"/>
                <w:szCs w:val="24"/>
              </w:rPr>
              <w:t>Владеть способами подготовки к испытаниям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9.</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9.</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9.</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uppressAutoHyphens/>
              <w:spacing w:after="120"/>
              <w:ind w:left="34"/>
              <w:jc w:val="both"/>
              <w:rPr>
                <w:rFonts w:eastAsia="Times New Roman"/>
                <w:sz w:val="24"/>
                <w:szCs w:val="24"/>
                <w:lang w:eastAsia="en-US"/>
              </w:rPr>
            </w:pPr>
            <w:r w:rsidRPr="004603B2">
              <w:rPr>
                <w:rFonts w:eastAsia="Times New Roman"/>
                <w:sz w:val="24"/>
                <w:szCs w:val="24"/>
                <w:lang w:eastAsia="en-US"/>
              </w:rPr>
              <w:t>Уметь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 выявлять отличия трудового договора от  гражданско – правового договора в сфере труда;  срочного трудового договора от трудового договора, заключенного на неопределенный срок.</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10.</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10.</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10</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sz w:val="24"/>
                <w:szCs w:val="24"/>
              </w:rPr>
              <w:t>Уметь осуществлять поиск необходимой информации в нормативно-правовых актах и других источниках  и применять её для  решения проблем трудоустройства и  защиты трудовых прав.</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10.</w:t>
            </w:r>
          </w:p>
          <w:p w:rsidR="004603B2" w:rsidRPr="004603B2" w:rsidRDefault="004603B2" w:rsidP="004603B2">
            <w:pPr>
              <w:ind w:left="72"/>
              <w:rPr>
                <w:rFonts w:eastAsia="Times New Roman"/>
                <w:bCs/>
                <w:sz w:val="24"/>
                <w:szCs w:val="24"/>
              </w:rPr>
            </w:pP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autoSpaceDE w:val="0"/>
              <w:autoSpaceDN w:val="0"/>
              <w:adjustRightInd w:val="0"/>
              <w:spacing w:after="120"/>
              <w:jc w:val="both"/>
              <w:rPr>
                <w:rFonts w:eastAsia="Calibri"/>
                <w:sz w:val="24"/>
                <w:szCs w:val="24"/>
                <w:lang w:eastAsia="en-US"/>
              </w:rPr>
            </w:pPr>
            <w:r w:rsidRPr="004603B2">
              <w:rPr>
                <w:rFonts w:eastAsia="Calibri"/>
                <w:sz w:val="24"/>
                <w:szCs w:val="24"/>
                <w:lang w:eastAsia="en-US"/>
              </w:rPr>
              <w:t>Владеть способами адаптации на рабочем месте: уметь анализировать свое поведение,  уметь подготовиться к первому рабочему дню,  первым дням и месяцам работы.</w:t>
            </w:r>
          </w:p>
          <w:p w:rsidR="004603B2" w:rsidRPr="004603B2" w:rsidRDefault="004603B2" w:rsidP="004603B2">
            <w:pPr>
              <w:ind w:left="34"/>
              <w:rPr>
                <w:rFonts w:eastAsia="Times New Roman"/>
                <w:bCs/>
                <w:i/>
                <w:sz w:val="24"/>
                <w:szCs w:val="24"/>
              </w:rPr>
            </w:pP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11.</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11.</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11.</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sz w:val="24"/>
                <w:szCs w:val="24"/>
              </w:rPr>
            </w:pPr>
            <w:r w:rsidRPr="004603B2">
              <w:rPr>
                <w:rFonts w:eastAsia="Times New Roman"/>
                <w:sz w:val="24"/>
                <w:szCs w:val="24"/>
              </w:rPr>
              <w:t>Владеть приемами саморегуляции и поведения в сложных (стрессовых) ситуациях.</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11.</w:t>
            </w:r>
          </w:p>
          <w:p w:rsidR="004603B2" w:rsidRPr="004603B2" w:rsidRDefault="004603B2" w:rsidP="004603B2">
            <w:pPr>
              <w:ind w:left="72"/>
              <w:rPr>
                <w:rFonts w:eastAsia="Times New Roman"/>
                <w:bCs/>
                <w:sz w:val="24"/>
                <w:szCs w:val="24"/>
              </w:rPr>
            </w:pPr>
          </w:p>
        </w:tc>
      </w:tr>
      <w:tr w:rsidR="004603B2" w:rsidRPr="004603B2" w:rsidTr="00816B0A">
        <w:trPr>
          <w:trHeight w:val="1755"/>
        </w:trPr>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180"/>
              </w:tabs>
              <w:autoSpaceDE w:val="0"/>
              <w:autoSpaceDN w:val="0"/>
              <w:adjustRightInd w:val="0"/>
              <w:spacing w:after="120"/>
              <w:ind w:left="34"/>
              <w:jc w:val="both"/>
              <w:rPr>
                <w:rFonts w:eastAsia="Calibri"/>
                <w:sz w:val="24"/>
                <w:szCs w:val="24"/>
                <w:lang w:eastAsia="en-US"/>
              </w:rPr>
            </w:pPr>
            <w:r w:rsidRPr="004603B2">
              <w:rPr>
                <w:rFonts w:eastAsia="Calibri"/>
                <w:sz w:val="24"/>
                <w:szCs w:val="24"/>
                <w:lang w:eastAsia="en-US"/>
              </w:rPr>
              <w:t xml:space="preserve">Владеть способами планирования планов </w:t>
            </w:r>
            <w:r w:rsidRPr="004603B2">
              <w:rPr>
                <w:rFonts w:eastAsia="Calibri"/>
                <w:bCs/>
                <w:sz w:val="24"/>
                <w:szCs w:val="24"/>
                <w:lang w:eastAsia="en-US"/>
              </w:rPr>
              <w:t xml:space="preserve">профессионального развития; создания </w:t>
            </w:r>
            <w:r w:rsidRPr="004603B2">
              <w:rPr>
                <w:rFonts w:eastAsia="Calibri"/>
                <w:sz w:val="24"/>
                <w:szCs w:val="24"/>
                <w:lang w:eastAsia="en-US"/>
              </w:rPr>
              <w:t xml:space="preserve">  индивидуального плана профессионального развития. </w:t>
            </w:r>
          </w:p>
          <w:p w:rsidR="004603B2" w:rsidRPr="004603B2" w:rsidRDefault="004603B2" w:rsidP="004603B2">
            <w:pPr>
              <w:suppressAutoHyphens/>
              <w:spacing w:after="120"/>
              <w:ind w:left="34"/>
              <w:jc w:val="both"/>
              <w:rPr>
                <w:rFonts w:eastAsia="Times New Roman"/>
                <w:sz w:val="24"/>
                <w:szCs w:val="24"/>
                <w:lang w:eastAsia="en-US"/>
              </w:rPr>
            </w:pPr>
          </w:p>
          <w:p w:rsidR="004603B2" w:rsidRPr="004603B2" w:rsidRDefault="004603B2" w:rsidP="004603B2">
            <w:pPr>
              <w:ind w:left="34"/>
              <w:rPr>
                <w:rFonts w:eastAsia="Times New Roman"/>
                <w:bCs/>
                <w:sz w:val="24"/>
                <w:szCs w:val="24"/>
              </w:rPr>
            </w:pP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12.</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12.</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тестового задания по теме 12. </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sz w:val="24"/>
                <w:szCs w:val="24"/>
              </w:rPr>
              <w:t>Знать основные понятия, значимые для данной дисциплины и их значение для эффективного поиска работы и трудоустройства.</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тестовых заданий по темам 1- 12.</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sz w:val="24"/>
                <w:szCs w:val="24"/>
              </w:rPr>
            </w:pPr>
            <w:r w:rsidRPr="004603B2">
              <w:rPr>
                <w:rFonts w:eastAsia="Times New Roman"/>
                <w:sz w:val="24"/>
                <w:szCs w:val="24"/>
              </w:rPr>
              <w:t>Знать структуру рынка труда;  современные тенденции российского и регионального рынка труда и рынка профессий.</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color w:val="FF0000"/>
                <w:sz w:val="24"/>
                <w:szCs w:val="24"/>
              </w:rPr>
            </w:pPr>
            <w:r w:rsidRPr="004603B2">
              <w:rPr>
                <w:rFonts w:eastAsia="Times New Roman"/>
                <w:bCs/>
                <w:sz w:val="24"/>
                <w:szCs w:val="24"/>
              </w:rPr>
              <w:t>Результаты выполнения практического занятия по теме 1.</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sz w:val="24"/>
                <w:szCs w:val="24"/>
              </w:rPr>
              <w:t xml:space="preserve">Знать </w:t>
            </w:r>
            <w:r w:rsidRPr="004603B2">
              <w:rPr>
                <w:rFonts w:eastAsia="Times New Roman"/>
                <w:bCs/>
                <w:sz w:val="24"/>
                <w:szCs w:val="24"/>
              </w:rPr>
              <w:t xml:space="preserve">составляющие конкурентоспособности работника на рынке труда, </w:t>
            </w:r>
            <w:r w:rsidRPr="004603B2">
              <w:rPr>
                <w:rFonts w:eastAsia="Times New Roman"/>
                <w:sz w:val="24"/>
                <w:szCs w:val="24"/>
              </w:rPr>
              <w:t xml:space="preserve"> способы повышения конкурентоспособности.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color w:val="FF0000"/>
                <w:sz w:val="24"/>
                <w:szCs w:val="24"/>
              </w:rPr>
            </w:pPr>
            <w:r w:rsidRPr="004603B2">
              <w:rPr>
                <w:rFonts w:eastAsia="Times New Roman"/>
                <w:bCs/>
                <w:sz w:val="24"/>
                <w:szCs w:val="24"/>
              </w:rPr>
              <w:t>Результаты выполнения практического занятия по теме 2.</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2.</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sz w:val="24"/>
                <w:szCs w:val="24"/>
              </w:rPr>
              <w:t xml:space="preserve">Знать преимущества  целенаправленного поведения в ситуации поиска работы; способы повышения эффективности постановки целей.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3.</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3.</w:t>
            </w:r>
          </w:p>
          <w:p w:rsidR="004603B2" w:rsidRPr="004603B2" w:rsidRDefault="004603B2" w:rsidP="004603B2">
            <w:pPr>
              <w:ind w:left="72"/>
              <w:rPr>
                <w:rFonts w:eastAsia="Times New Roman"/>
                <w:bCs/>
                <w:sz w:val="24"/>
                <w:szCs w:val="24"/>
              </w:rPr>
            </w:pP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sz w:val="24"/>
                <w:szCs w:val="24"/>
              </w:rPr>
              <w:t>Знать структуру и способы составления  профессионально-психологического портрета и собственного портфолио.</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4. Результаты выполнения практического занятия по теме 4.</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sz w:val="24"/>
                <w:szCs w:val="24"/>
              </w:rPr>
              <w:t xml:space="preserve">Знать целевое назначение, виды, структуру и  требования к подготовке   презентационных документов: профессиональное резюме, </w:t>
            </w:r>
            <w:r w:rsidRPr="004603B2">
              <w:rPr>
                <w:rFonts w:eastAsia="Times New Roman"/>
                <w:sz w:val="24"/>
                <w:szCs w:val="24"/>
                <w:lang w:val="en-US"/>
              </w:rPr>
              <w:t>CV</w:t>
            </w:r>
            <w:r w:rsidRPr="004603B2">
              <w:rPr>
                <w:rFonts w:eastAsia="Times New Roman"/>
                <w:sz w:val="24"/>
                <w:szCs w:val="24"/>
              </w:rPr>
              <w:t xml:space="preserve"> (курикулумвитэ), мини-резюме, автобиография,  сопроводительное письмо,поисковое письмо, </w:t>
            </w:r>
            <w:r w:rsidRPr="004603B2">
              <w:rPr>
                <w:rFonts w:eastAsia="Times New Roman"/>
                <w:bCs/>
                <w:sz w:val="24"/>
                <w:szCs w:val="24"/>
              </w:rPr>
              <w:t>рекомендательное письмо.</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5.</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5.</w:t>
            </w:r>
          </w:p>
          <w:p w:rsidR="004603B2" w:rsidRPr="004603B2" w:rsidRDefault="004603B2" w:rsidP="004603B2">
            <w:pPr>
              <w:ind w:left="72"/>
              <w:rPr>
                <w:rFonts w:eastAsia="Times New Roman"/>
                <w:bCs/>
                <w:sz w:val="24"/>
                <w:szCs w:val="24"/>
              </w:rPr>
            </w:pP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sz w:val="24"/>
                <w:szCs w:val="24"/>
              </w:rPr>
              <w:t xml:space="preserve">Знать пути и способы поиска работы, их возможности; возможные затруднения, связанные с поиском работы, и способы их преодоления.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6.</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6.</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bCs/>
                <w:sz w:val="24"/>
                <w:szCs w:val="24"/>
              </w:rPr>
              <w:t xml:space="preserve">Знать </w:t>
            </w:r>
            <w:r w:rsidRPr="004603B2">
              <w:rPr>
                <w:rFonts w:eastAsia="Times New Roman"/>
                <w:sz w:val="24"/>
                <w:szCs w:val="24"/>
              </w:rPr>
              <w:t xml:space="preserve">структуру  и этапы делового общения;  </w:t>
            </w:r>
            <w:r w:rsidRPr="004603B2">
              <w:rPr>
                <w:rFonts w:eastAsia="Times New Roman"/>
                <w:sz w:val="24"/>
                <w:szCs w:val="24"/>
              </w:rPr>
              <w:tab/>
              <w:t>вербальные и невербальные компоненты и средства общения; трудности делового общения (коммуникативные барьеры, конфликты, манипуляции в процессе взаимодействии) и  основные способы их преодоления.</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7.</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7.</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sz w:val="24"/>
                <w:szCs w:val="24"/>
              </w:rPr>
              <w:t>Знать требования к  подготовке и прохождению собеседования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8.</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8.</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sz w:val="24"/>
                <w:szCs w:val="24"/>
              </w:rPr>
            </w:pPr>
            <w:r w:rsidRPr="004603B2">
              <w:rPr>
                <w:rFonts w:eastAsia="Times New Roman"/>
                <w:sz w:val="24"/>
                <w:szCs w:val="24"/>
              </w:rPr>
              <w:t>Знать</w:t>
            </w:r>
            <w:r w:rsidRPr="004603B2">
              <w:rPr>
                <w:rFonts w:eastAsia="Times New Roman"/>
                <w:bCs/>
                <w:sz w:val="24"/>
                <w:szCs w:val="24"/>
              </w:rPr>
              <w:t xml:space="preserve"> основные формы испытаний, используемых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9.</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9.</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sz w:val="24"/>
                <w:szCs w:val="24"/>
              </w:rPr>
            </w:pPr>
            <w:r w:rsidRPr="004603B2">
              <w:rPr>
                <w:rFonts w:eastAsia="Times New Roman"/>
                <w:sz w:val="24"/>
                <w:szCs w:val="24"/>
              </w:rPr>
              <w:t>Знать документы, необходимые работнику при приеме на работуи оформления трудового правоотношения работника и работодателя; условия заключения трудового договора, его содержание, гарантии при  его заключении</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color w:val="FF0000"/>
                <w:sz w:val="24"/>
                <w:szCs w:val="24"/>
              </w:rPr>
            </w:pPr>
            <w:r w:rsidRPr="004603B2">
              <w:rPr>
                <w:rFonts w:eastAsia="Times New Roman"/>
                <w:bCs/>
                <w:sz w:val="24"/>
                <w:szCs w:val="24"/>
              </w:rPr>
              <w:t>Результаты выполнения практического занятия по теме 10.</w:t>
            </w:r>
          </w:p>
          <w:p w:rsidR="004603B2" w:rsidRPr="004603B2" w:rsidRDefault="004603B2" w:rsidP="004603B2">
            <w:pPr>
              <w:ind w:left="72"/>
              <w:rPr>
                <w:rFonts w:eastAsia="Times New Roman"/>
                <w:bCs/>
                <w:sz w:val="24"/>
                <w:szCs w:val="24"/>
              </w:rPr>
            </w:pP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10.</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rFonts w:eastAsia="Times New Roman"/>
                <w:bCs/>
                <w:sz w:val="24"/>
                <w:szCs w:val="24"/>
              </w:rPr>
            </w:pPr>
            <w:r w:rsidRPr="004603B2">
              <w:rPr>
                <w:rFonts w:eastAsia="Times New Roman"/>
                <w:color w:val="000000"/>
                <w:sz w:val="24"/>
                <w:szCs w:val="24"/>
              </w:rPr>
              <w:t xml:space="preserve">Знать </w:t>
            </w:r>
            <w:r w:rsidRPr="004603B2">
              <w:rPr>
                <w:rFonts w:eastAsia="Times New Roman"/>
                <w:sz w:val="24"/>
                <w:szCs w:val="24"/>
              </w:rPr>
              <w:t>нормативно-правовые акты, помогающие  понять  условия трудового договора, принципы защиты трудовых прав; преимущества организации своей профессиональной деятельности в соответствии с требованиями трудового права, по трудовому договору.</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color w:val="FF0000"/>
                <w:sz w:val="24"/>
                <w:szCs w:val="24"/>
              </w:rPr>
            </w:pPr>
            <w:r w:rsidRPr="004603B2">
              <w:rPr>
                <w:rFonts w:eastAsia="Times New Roman"/>
                <w:bCs/>
                <w:sz w:val="24"/>
                <w:szCs w:val="24"/>
              </w:rPr>
              <w:t>Результаты выполнения практического занятия по теме 10.</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10.</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0"/>
                <w:tab w:val="left" w:pos="709"/>
              </w:tabs>
              <w:autoSpaceDE w:val="0"/>
              <w:autoSpaceDN w:val="0"/>
              <w:adjustRightInd w:val="0"/>
              <w:spacing w:after="120"/>
              <w:ind w:left="34"/>
              <w:jc w:val="both"/>
              <w:rPr>
                <w:rFonts w:eastAsia="Calibri"/>
                <w:sz w:val="24"/>
                <w:szCs w:val="24"/>
                <w:lang w:eastAsia="en-US"/>
              </w:rPr>
            </w:pPr>
            <w:r w:rsidRPr="004603B2">
              <w:rPr>
                <w:rFonts w:eastAsia="Calibri"/>
                <w:color w:val="000000"/>
                <w:sz w:val="24"/>
                <w:szCs w:val="24"/>
                <w:lang w:eastAsia="en-US"/>
              </w:rPr>
              <w:t>Знать</w:t>
            </w:r>
            <w:r w:rsidRPr="004603B2">
              <w:rPr>
                <w:rFonts w:eastAsia="Calibri"/>
                <w:sz w:val="24"/>
                <w:szCs w:val="24"/>
                <w:lang w:eastAsia="en-US"/>
              </w:rPr>
              <w:t xml:space="preserve"> виды и способы адаптации, критерии успешной адаптации; основные задачи работника в период адаптации; типичные трудности адаптации и способы их разрешения.</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11.</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11.</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sz w:val="24"/>
                <w:szCs w:val="24"/>
              </w:rPr>
            </w:pPr>
            <w:r w:rsidRPr="004603B2">
              <w:rPr>
                <w:rFonts w:eastAsia="Times New Roman"/>
                <w:color w:val="000000"/>
                <w:sz w:val="24"/>
                <w:szCs w:val="24"/>
              </w:rPr>
              <w:t>Знать</w:t>
            </w:r>
            <w:r w:rsidRPr="004603B2">
              <w:rPr>
                <w:rFonts w:eastAsia="Times New Roman"/>
                <w:sz w:val="24"/>
                <w:szCs w:val="24"/>
              </w:rPr>
              <w:t xml:space="preserve"> приемы саморегуляции и поведения в сложных (стрессовых) ситуациях.</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11.</w:t>
            </w:r>
          </w:p>
          <w:p w:rsidR="004603B2" w:rsidRPr="004603B2" w:rsidRDefault="004603B2" w:rsidP="004603B2">
            <w:pPr>
              <w:ind w:left="72"/>
              <w:rPr>
                <w:rFonts w:eastAsia="Times New Roman"/>
                <w:bCs/>
                <w:sz w:val="24"/>
                <w:szCs w:val="24"/>
              </w:rPr>
            </w:pP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napToGrid w:val="0"/>
              <w:ind w:left="34"/>
              <w:jc w:val="both"/>
              <w:rPr>
                <w:rFonts w:eastAsia="Times New Roman"/>
                <w:sz w:val="24"/>
                <w:szCs w:val="24"/>
              </w:rPr>
            </w:pPr>
            <w:r w:rsidRPr="004603B2">
              <w:rPr>
                <w:rFonts w:eastAsia="Times New Roman"/>
                <w:sz w:val="24"/>
                <w:szCs w:val="24"/>
              </w:rPr>
              <w:t xml:space="preserve">Знать возможные типы карьеры и этапы ее развития.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12.</w:t>
            </w:r>
          </w:p>
          <w:p w:rsidR="004603B2" w:rsidRPr="004603B2" w:rsidRDefault="004603B2" w:rsidP="004603B2">
            <w:pPr>
              <w:ind w:left="72"/>
              <w:rPr>
                <w:rFonts w:eastAsia="Times New Roman"/>
                <w:bCs/>
                <w:sz w:val="24"/>
                <w:szCs w:val="24"/>
              </w:rPr>
            </w:pPr>
          </w:p>
        </w:tc>
      </w:tr>
    </w:tbl>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bCs/>
          <w:i/>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bCs/>
          <w:i/>
          <w:sz w:val="24"/>
          <w:szCs w:val="24"/>
        </w:rPr>
      </w:pPr>
    </w:p>
    <w:p w:rsidR="004603B2" w:rsidRPr="004603B2" w:rsidRDefault="004603B2" w:rsidP="004603B2">
      <w:pPr>
        <w:spacing w:line="360" w:lineRule="auto"/>
        <w:rPr>
          <w:rFonts w:eastAsia="Times New Roman"/>
          <w:b/>
          <w:sz w:val="24"/>
          <w:szCs w:val="24"/>
        </w:rPr>
      </w:pPr>
      <w:r w:rsidRPr="004603B2">
        <w:rPr>
          <w:rFonts w:eastAsia="Times New Roman"/>
          <w:b/>
          <w:sz w:val="24"/>
          <w:szCs w:val="24"/>
        </w:rPr>
        <w:t xml:space="preserve">Разработчики: </w:t>
      </w:r>
      <w:r w:rsidRPr="004603B2">
        <w:rPr>
          <w:rFonts w:eastAsia="Times New Roman"/>
          <w:b/>
          <w:sz w:val="24"/>
          <w:szCs w:val="24"/>
        </w:rPr>
        <w:tab/>
      </w:r>
    </w:p>
    <w:p w:rsidR="004603B2" w:rsidRPr="004603B2" w:rsidRDefault="004603B2" w:rsidP="004603B2">
      <w:pPr>
        <w:jc w:val="both"/>
        <w:rPr>
          <w:rFonts w:eastAsia="Times New Roman"/>
          <w:sz w:val="24"/>
          <w:szCs w:val="24"/>
        </w:rPr>
      </w:pPr>
      <w:r w:rsidRPr="004603B2">
        <w:rPr>
          <w:rFonts w:eastAsia="Times New Roman"/>
          <w:sz w:val="24"/>
          <w:szCs w:val="24"/>
        </w:rPr>
        <w:t xml:space="preserve">ГУ ЯО «Центр профессиональной ориентации и психологической поддержки «Ресурс»,     директор И.В. Кузнецова </w:t>
      </w:r>
    </w:p>
    <w:p w:rsidR="004603B2" w:rsidRPr="004603B2" w:rsidRDefault="004603B2" w:rsidP="004603B2">
      <w:pPr>
        <w:tabs>
          <w:tab w:val="left" w:pos="6225"/>
        </w:tabs>
        <w:rPr>
          <w:rFonts w:eastAsia="Times New Roman"/>
          <w:sz w:val="24"/>
          <w:szCs w:val="24"/>
        </w:rPr>
      </w:pPr>
    </w:p>
    <w:p w:rsidR="004603B2" w:rsidRPr="004603B2" w:rsidRDefault="004603B2" w:rsidP="004603B2">
      <w:pPr>
        <w:jc w:val="both"/>
        <w:rPr>
          <w:rFonts w:eastAsia="Times New Roman"/>
          <w:sz w:val="24"/>
          <w:szCs w:val="24"/>
        </w:rPr>
      </w:pPr>
      <w:r w:rsidRPr="004603B2">
        <w:rPr>
          <w:rFonts w:eastAsia="Times New Roman"/>
          <w:sz w:val="24"/>
          <w:szCs w:val="24"/>
        </w:rPr>
        <w:t>ГУ ЯО «Центр профессиональной ориентации и психологической поддержки «Ресурс»,     педагог-психолог С.В.Филина</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rPr>
      </w:pPr>
      <w:r w:rsidRPr="004603B2">
        <w:rPr>
          <w:rFonts w:eastAsia="Times New Roman"/>
          <w:sz w:val="24"/>
          <w:szCs w:val="24"/>
        </w:rPr>
        <w:t>ГОАУ ЯО «Институт развития образования», старший преподаватель Г.В. Сергиенко.</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i/>
          <w:sz w:val="24"/>
          <w:szCs w:val="24"/>
        </w:rPr>
      </w:pPr>
      <w:r w:rsidRPr="004603B2">
        <w:rPr>
          <w:rFonts w:eastAsia="Times New Roman"/>
          <w:sz w:val="24"/>
          <w:szCs w:val="24"/>
        </w:rPr>
        <w:t>Пилипенко  С В преподаватель  - преподаватель ГПОАУ ЯО Ростовского колледжа отраслевых технологий.</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bCs/>
          <w:i/>
          <w:sz w:val="24"/>
          <w:szCs w:val="24"/>
        </w:rPr>
      </w:pPr>
    </w:p>
    <w:p w:rsidR="004603B2" w:rsidRPr="004603B2" w:rsidRDefault="004603B2" w:rsidP="004603B2">
      <w:pPr>
        <w:rPr>
          <w:rFonts w:eastAsia="Times New Roman"/>
          <w:b/>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b/>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rFonts w:eastAsia="Times New Roman"/>
          <w:sz w:val="24"/>
          <w:szCs w:val="24"/>
        </w:rPr>
      </w:pPr>
    </w:p>
    <w:p w:rsidR="00547D75" w:rsidRDefault="00547D75"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4603B2" w:rsidRDefault="004603B2"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4603B2" w:rsidRPr="004603B2" w:rsidRDefault="004603B2" w:rsidP="004603B2">
      <w:pPr>
        <w:spacing w:line="360" w:lineRule="auto"/>
        <w:jc w:val="center"/>
        <w:rPr>
          <w:rFonts w:eastAsia="Times New Roman"/>
          <w:b/>
          <w:sz w:val="48"/>
          <w:szCs w:val="48"/>
        </w:rPr>
      </w:pPr>
    </w:p>
    <w:p w:rsidR="004603B2" w:rsidRPr="004603B2" w:rsidRDefault="004603B2" w:rsidP="004603B2">
      <w:pPr>
        <w:spacing w:line="360" w:lineRule="auto"/>
        <w:rPr>
          <w:rFonts w:eastAsia="Times New Roman"/>
          <w:b/>
          <w:sz w:val="28"/>
          <w:szCs w:val="28"/>
        </w:rPr>
      </w:pPr>
      <w:r w:rsidRPr="004603B2">
        <w:rPr>
          <w:rFonts w:eastAsia="Times New Roman"/>
          <w:b/>
          <w:sz w:val="28"/>
          <w:szCs w:val="28"/>
        </w:rPr>
        <w:t xml:space="preserve">                                                      Комплект </w:t>
      </w:r>
    </w:p>
    <w:p w:rsidR="004603B2" w:rsidRPr="004603B2" w:rsidRDefault="004603B2" w:rsidP="004603B2">
      <w:pPr>
        <w:spacing w:line="360" w:lineRule="auto"/>
        <w:jc w:val="center"/>
        <w:rPr>
          <w:rFonts w:eastAsia="Times New Roman"/>
          <w:b/>
          <w:sz w:val="28"/>
          <w:szCs w:val="28"/>
        </w:rPr>
      </w:pPr>
      <w:r w:rsidRPr="004603B2">
        <w:rPr>
          <w:rFonts w:eastAsia="Times New Roman"/>
          <w:b/>
          <w:sz w:val="28"/>
          <w:szCs w:val="28"/>
        </w:rPr>
        <w:t xml:space="preserve">контрольно-оценочных средств </w:t>
      </w:r>
    </w:p>
    <w:p w:rsidR="004603B2" w:rsidRPr="004603B2" w:rsidRDefault="004603B2" w:rsidP="004603B2">
      <w:pPr>
        <w:jc w:val="center"/>
        <w:rPr>
          <w:rFonts w:eastAsia="Times New Roman"/>
          <w:b/>
          <w:sz w:val="28"/>
          <w:szCs w:val="28"/>
        </w:rPr>
      </w:pPr>
      <w:r w:rsidRPr="004603B2">
        <w:rPr>
          <w:rFonts w:eastAsia="Times New Roman"/>
          <w:b/>
          <w:sz w:val="28"/>
          <w:szCs w:val="28"/>
        </w:rPr>
        <w:t>по  дисциплине</w:t>
      </w:r>
    </w:p>
    <w:p w:rsidR="004603B2" w:rsidRPr="004603B2" w:rsidRDefault="004603B2" w:rsidP="004603B2">
      <w:pPr>
        <w:rPr>
          <w:rFonts w:eastAsia="Times New Roman"/>
          <w:b/>
          <w:sz w:val="28"/>
          <w:szCs w:val="28"/>
        </w:rPr>
      </w:pPr>
      <w:r w:rsidRPr="004603B2">
        <w:rPr>
          <w:rFonts w:eastAsia="Times New Roman"/>
          <w:b/>
          <w:sz w:val="28"/>
          <w:szCs w:val="28"/>
        </w:rPr>
        <w:t xml:space="preserve">                   ОП 07. Эффективное поведение на рынке труда»</w:t>
      </w:r>
    </w:p>
    <w:p w:rsidR="004603B2" w:rsidRPr="004603B2" w:rsidRDefault="004603B2" w:rsidP="004603B2">
      <w:pPr>
        <w:jc w:val="center"/>
        <w:rPr>
          <w:rFonts w:eastAsia="Times New Roman"/>
          <w:b/>
          <w:sz w:val="28"/>
          <w:szCs w:val="28"/>
        </w:rPr>
      </w:pPr>
    </w:p>
    <w:p w:rsidR="004603B2" w:rsidRPr="004603B2" w:rsidRDefault="004603B2" w:rsidP="004603B2">
      <w:pPr>
        <w:jc w:val="center"/>
        <w:rPr>
          <w:rFonts w:eastAsia="Times New Roman"/>
          <w:b/>
          <w:sz w:val="48"/>
          <w:szCs w:val="48"/>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48"/>
          <w:szCs w:val="48"/>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48"/>
          <w:szCs w:val="48"/>
        </w:rPr>
      </w:pPr>
    </w:p>
    <w:p w:rsidR="004603B2" w:rsidRPr="004603B2" w:rsidRDefault="004603B2" w:rsidP="004603B2">
      <w:pPr>
        <w:rPr>
          <w:rFonts w:eastAsia="Times New Roman"/>
          <w:sz w:val="48"/>
          <w:szCs w:val="48"/>
        </w:rPr>
      </w:pPr>
    </w:p>
    <w:p w:rsidR="004603B2" w:rsidRPr="004603B2" w:rsidRDefault="004603B2" w:rsidP="004603B2">
      <w:pPr>
        <w:rPr>
          <w:rFonts w:eastAsia="Times New Roman"/>
          <w:sz w:val="48"/>
          <w:szCs w:val="48"/>
        </w:rPr>
      </w:pPr>
    </w:p>
    <w:p w:rsidR="004603B2" w:rsidRPr="004603B2" w:rsidRDefault="004603B2" w:rsidP="004603B2">
      <w:pPr>
        <w:rPr>
          <w:rFonts w:eastAsia="Times New Roman"/>
          <w:sz w:val="24"/>
          <w:szCs w:val="24"/>
        </w:rPr>
      </w:pPr>
    </w:p>
    <w:p w:rsidR="004603B2" w:rsidRPr="004603B2" w:rsidRDefault="004603B2" w:rsidP="004603B2">
      <w:pPr>
        <w:rPr>
          <w:rFonts w:eastAsia="Times New Roman"/>
          <w:sz w:val="24"/>
          <w:szCs w:val="24"/>
        </w:rPr>
      </w:pPr>
    </w:p>
    <w:p w:rsidR="004603B2" w:rsidRPr="004603B2" w:rsidRDefault="004603B2" w:rsidP="004603B2">
      <w:pPr>
        <w:rPr>
          <w:rFonts w:eastAsia="Times New Roman"/>
          <w:sz w:val="24"/>
          <w:szCs w:val="24"/>
        </w:rPr>
      </w:pPr>
    </w:p>
    <w:p w:rsidR="004603B2" w:rsidRPr="004603B2" w:rsidRDefault="004603B2" w:rsidP="004603B2">
      <w:pPr>
        <w:rPr>
          <w:rFonts w:eastAsia="Times New Roman"/>
          <w:sz w:val="24"/>
          <w:szCs w:val="24"/>
        </w:rPr>
      </w:pPr>
    </w:p>
    <w:p w:rsidR="004603B2" w:rsidRPr="004603B2" w:rsidRDefault="004603B2" w:rsidP="004603B2">
      <w:pPr>
        <w:jc w:val="center"/>
        <w:rPr>
          <w:rFonts w:eastAsia="Times New Roman"/>
          <w:sz w:val="24"/>
          <w:szCs w:val="24"/>
        </w:rPr>
      </w:pPr>
      <w:r w:rsidRPr="004603B2">
        <w:rPr>
          <w:rFonts w:eastAsia="Times New Roman"/>
          <w:sz w:val="24"/>
          <w:szCs w:val="24"/>
        </w:rPr>
        <w:t>2020</w:t>
      </w: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4"/>
          <w:szCs w:val="24"/>
        </w:rPr>
      </w:pPr>
      <w:r w:rsidRPr="004603B2">
        <w:rPr>
          <w:rFonts w:eastAsia="Times New Roman"/>
          <w:b/>
          <w:caps/>
          <w:sz w:val="24"/>
          <w:szCs w:val="24"/>
        </w:rPr>
        <w:t>1. паспорт   КОС    ПРОГРАММЫ  УЧЕБНОЙ ДИСЦИПЛИНЫ</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rPr>
      </w:pPr>
      <w:r w:rsidRPr="004603B2">
        <w:rPr>
          <w:rFonts w:eastAsia="Times New Roman"/>
          <w:b/>
          <w:sz w:val="24"/>
          <w:szCs w:val="24"/>
        </w:rPr>
        <w:t>ЭФФЕКТИВНОЕ ПОВЕДЕНИЕ НА РЫНКЕ ТРУДА</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rPr>
      </w:pP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sz w:val="24"/>
          <w:szCs w:val="24"/>
        </w:rPr>
      </w:pPr>
      <w:r w:rsidRPr="004603B2">
        <w:rPr>
          <w:rFonts w:eastAsia="Times New Roman"/>
          <w:b/>
          <w:sz w:val="24"/>
          <w:szCs w:val="24"/>
        </w:rPr>
        <w:t>1.1. Область применения программы</w:t>
      </w:r>
    </w:p>
    <w:p w:rsidR="004603B2" w:rsidRPr="004603B2" w:rsidRDefault="004603B2" w:rsidP="004603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rFonts w:eastAsia="Times New Roman"/>
          <w:sz w:val="24"/>
          <w:szCs w:val="24"/>
        </w:rPr>
      </w:pPr>
    </w:p>
    <w:p w:rsidR="004603B2" w:rsidRPr="004603B2" w:rsidRDefault="004603B2" w:rsidP="004603B2">
      <w:pPr>
        <w:shd w:val="clear" w:color="auto" w:fill="FFFFFF"/>
        <w:rPr>
          <w:rFonts w:eastAsia="Times New Roman"/>
          <w:b/>
        </w:rPr>
      </w:pPr>
      <w:r w:rsidRPr="004603B2">
        <w:rPr>
          <w:rFonts w:eastAsia="Times New Roman"/>
          <w:sz w:val="24"/>
          <w:szCs w:val="24"/>
        </w:rPr>
        <w:t>программа учебной дисциплины «Эффективное поведение на рынке труда» является частью основной профессиональной образовательной программы в соответствии с ФГОС</w:t>
      </w:r>
      <w:r w:rsidRPr="004603B2">
        <w:rPr>
          <w:rFonts w:eastAsia="Times New Roman"/>
          <w:b/>
        </w:rPr>
        <w:t>Для профессий:</w:t>
      </w:r>
    </w:p>
    <w:p w:rsidR="004603B2" w:rsidRPr="004603B2" w:rsidRDefault="004603B2" w:rsidP="00995F6A">
      <w:pPr>
        <w:numPr>
          <w:ilvl w:val="0"/>
          <w:numId w:val="262"/>
        </w:numPr>
        <w:shd w:val="clear" w:color="auto" w:fill="FFFFFF"/>
        <w:ind w:left="357"/>
        <w:contextualSpacing/>
        <w:rPr>
          <w:rFonts w:eastAsia="Times New Roman"/>
          <w:i/>
          <w:sz w:val="24"/>
          <w:szCs w:val="24"/>
          <w:vertAlign w:val="superscript"/>
        </w:rPr>
      </w:pPr>
      <w:r w:rsidRPr="004603B2">
        <w:rPr>
          <w:rFonts w:eastAsia="Times New Roman"/>
          <w:b/>
        </w:rPr>
        <w:t xml:space="preserve"> «Мастер обработки цифровой информации</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sz w:val="24"/>
          <w:szCs w:val="24"/>
        </w:rPr>
      </w:pPr>
      <w:r w:rsidRPr="004603B2">
        <w:rPr>
          <w:rFonts w:eastAsia="Times New Roman"/>
          <w:b/>
          <w:sz w:val="24"/>
          <w:szCs w:val="24"/>
        </w:rPr>
        <w:t xml:space="preserve">1.2. Место учебной дисциплины в структуре основной профессиональной образовательной программы: </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sz w:val="24"/>
          <w:szCs w:val="24"/>
        </w:rPr>
      </w:pPr>
      <w:r w:rsidRPr="004603B2">
        <w:rPr>
          <w:rFonts w:eastAsia="Times New Roman"/>
          <w:sz w:val="24"/>
          <w:szCs w:val="24"/>
        </w:rPr>
        <w:t>учебная дисциплина входит в общепрофессиональный цикл.</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4"/>
          <w:szCs w:val="24"/>
        </w:rPr>
      </w:pPr>
      <w:r w:rsidRPr="004603B2">
        <w:rPr>
          <w:rFonts w:eastAsia="Times New Roman"/>
          <w:b/>
          <w:sz w:val="24"/>
          <w:szCs w:val="24"/>
        </w:rPr>
        <w:t>1.3. Цели и задачи учебной дисциплины – требования к результатам освоения учебной дисциплины:</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i/>
          <w:sz w:val="24"/>
          <w:szCs w:val="24"/>
        </w:rPr>
      </w:pPr>
      <w:r w:rsidRPr="004603B2">
        <w:rPr>
          <w:rFonts w:eastAsia="Times New Roman"/>
          <w:b/>
          <w:sz w:val="24"/>
          <w:szCs w:val="24"/>
        </w:rPr>
        <w:tab/>
        <w:t>В результате освоения учебной дисциплины обучающийся должен у</w:t>
      </w:r>
      <w:r w:rsidRPr="004603B2">
        <w:rPr>
          <w:rFonts w:eastAsia="Times New Roman"/>
          <w:b/>
          <w:i/>
          <w:sz w:val="24"/>
          <w:szCs w:val="24"/>
        </w:rPr>
        <w:t>меть/владеть:</w:t>
      </w:r>
    </w:p>
    <w:p w:rsidR="004603B2" w:rsidRPr="004603B2" w:rsidRDefault="004603B2" w:rsidP="00995F6A">
      <w:pPr>
        <w:numPr>
          <w:ilvl w:val="0"/>
          <w:numId w:val="260"/>
        </w:numPr>
        <w:shd w:val="clear" w:color="auto" w:fill="FFFFFF"/>
        <w:autoSpaceDE w:val="0"/>
        <w:autoSpaceDN w:val="0"/>
        <w:adjustRightInd w:val="0"/>
        <w:spacing w:after="120" w:line="360" w:lineRule="auto"/>
        <w:jc w:val="both"/>
        <w:rPr>
          <w:rFonts w:eastAsia="Times New Roman"/>
          <w:sz w:val="24"/>
          <w:szCs w:val="24"/>
        </w:rPr>
      </w:pPr>
      <w:r w:rsidRPr="004603B2">
        <w:rPr>
          <w:rFonts w:eastAsia="Times New Roman"/>
          <w:sz w:val="24"/>
          <w:szCs w:val="24"/>
        </w:rPr>
        <w:t>владеть способами анализа информации о современном состоянии и тенденциях развития рынка труда,  уметь использовать различные источники информации в целях рассмотрения вариантов трудоустройства;</w:t>
      </w:r>
    </w:p>
    <w:p w:rsidR="004603B2" w:rsidRPr="004603B2" w:rsidRDefault="004603B2" w:rsidP="00995F6A">
      <w:pPr>
        <w:numPr>
          <w:ilvl w:val="0"/>
          <w:numId w:val="260"/>
        </w:numPr>
        <w:tabs>
          <w:tab w:val="left" w:pos="0"/>
        </w:tabs>
        <w:autoSpaceDE w:val="0"/>
        <w:autoSpaceDN w:val="0"/>
        <w:adjustRightInd w:val="0"/>
        <w:spacing w:after="120" w:line="360" w:lineRule="auto"/>
        <w:ind w:left="709" w:hanging="349"/>
        <w:jc w:val="both"/>
        <w:rPr>
          <w:rFonts w:eastAsia="Calibri"/>
          <w:sz w:val="24"/>
          <w:szCs w:val="24"/>
          <w:lang w:eastAsia="en-US"/>
        </w:rPr>
      </w:pPr>
      <w:r w:rsidRPr="004603B2">
        <w:rPr>
          <w:rFonts w:eastAsia="Calibri"/>
          <w:sz w:val="24"/>
          <w:szCs w:val="24"/>
          <w:lang w:eastAsia="en-US"/>
        </w:rPr>
        <w:t>владетьспособами анализа своей конкурентоспособности; оценки активности своей позиции на рынке труда; готовность к поиску работы;</w:t>
      </w:r>
    </w:p>
    <w:p w:rsidR="004603B2" w:rsidRPr="004603B2" w:rsidRDefault="004603B2" w:rsidP="00995F6A">
      <w:pPr>
        <w:numPr>
          <w:ilvl w:val="0"/>
          <w:numId w:val="260"/>
        </w:numPr>
        <w:tabs>
          <w:tab w:val="left" w:pos="0"/>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владеть способами анализа собственных профессиональных  целей и ценностей;</w:t>
      </w:r>
    </w:p>
    <w:p w:rsidR="004603B2" w:rsidRPr="004603B2" w:rsidRDefault="004603B2" w:rsidP="00995F6A">
      <w:pPr>
        <w:numPr>
          <w:ilvl w:val="0"/>
          <w:numId w:val="260"/>
        </w:numPr>
        <w:tabs>
          <w:tab w:val="left" w:pos="0"/>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владеть способами составления собственного профессионально-психологического портрета и портфолио; проведения самопрезентации  в ситуации поиска работы и трудоустройства;</w:t>
      </w:r>
    </w:p>
    <w:p w:rsidR="004603B2" w:rsidRPr="004603B2" w:rsidRDefault="004603B2" w:rsidP="00995F6A">
      <w:pPr>
        <w:numPr>
          <w:ilvl w:val="0"/>
          <w:numId w:val="260"/>
        </w:numPr>
        <w:spacing w:after="120" w:line="360" w:lineRule="auto"/>
        <w:jc w:val="both"/>
        <w:rPr>
          <w:rFonts w:eastAsia="Times New Roman"/>
          <w:sz w:val="24"/>
          <w:szCs w:val="24"/>
        </w:rPr>
      </w:pPr>
      <w:r w:rsidRPr="004603B2">
        <w:rPr>
          <w:rFonts w:eastAsia="Times New Roman"/>
          <w:sz w:val="24"/>
          <w:szCs w:val="24"/>
        </w:rPr>
        <w:t xml:space="preserve">владеть способами подготовки презентационных документов: профессиональное резюме, мини-резюме,  автобиографию,  сопроводительное письмо,поисковое письмо, </w:t>
      </w:r>
      <w:r w:rsidRPr="004603B2">
        <w:rPr>
          <w:rFonts w:eastAsia="Times New Roman"/>
          <w:bCs/>
          <w:sz w:val="24"/>
          <w:szCs w:val="24"/>
        </w:rPr>
        <w:t>рекомендательное письмо</w:t>
      </w:r>
      <w:r w:rsidRPr="004603B2">
        <w:rPr>
          <w:rFonts w:eastAsia="Times New Roman"/>
          <w:sz w:val="24"/>
          <w:szCs w:val="24"/>
        </w:rPr>
        <w:t>;</w:t>
      </w:r>
    </w:p>
    <w:p w:rsidR="004603B2" w:rsidRPr="004603B2" w:rsidRDefault="004603B2" w:rsidP="00995F6A">
      <w:pPr>
        <w:numPr>
          <w:ilvl w:val="0"/>
          <w:numId w:val="260"/>
        </w:numPr>
        <w:tabs>
          <w:tab w:val="left" w:pos="0"/>
        </w:tabs>
        <w:spacing w:after="120" w:line="360" w:lineRule="auto"/>
        <w:jc w:val="both"/>
        <w:rPr>
          <w:rFonts w:eastAsia="Times New Roman"/>
          <w:sz w:val="24"/>
          <w:szCs w:val="24"/>
        </w:rPr>
      </w:pPr>
      <w:r w:rsidRPr="004603B2">
        <w:rPr>
          <w:rFonts w:eastAsia="Times New Roman"/>
          <w:sz w:val="24"/>
          <w:szCs w:val="24"/>
        </w:rPr>
        <w:t xml:space="preserve"> владеть способами поиска работы, умением работать с  «Дневником поиска работы»;</w:t>
      </w:r>
    </w:p>
    <w:p w:rsidR="004603B2" w:rsidRPr="004603B2" w:rsidRDefault="004603B2" w:rsidP="00995F6A">
      <w:pPr>
        <w:numPr>
          <w:ilvl w:val="0"/>
          <w:numId w:val="260"/>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владеть способами структурного, процессуального и ролевого  анализа делового общения;</w:t>
      </w:r>
    </w:p>
    <w:p w:rsidR="004603B2" w:rsidRPr="004603B2" w:rsidRDefault="004603B2" w:rsidP="00995F6A">
      <w:pPr>
        <w:numPr>
          <w:ilvl w:val="0"/>
          <w:numId w:val="260"/>
        </w:numPr>
        <w:spacing w:after="120" w:line="360" w:lineRule="auto"/>
        <w:jc w:val="both"/>
        <w:rPr>
          <w:rFonts w:eastAsia="Times New Roman"/>
          <w:sz w:val="24"/>
          <w:szCs w:val="24"/>
        </w:rPr>
      </w:pPr>
      <w:r w:rsidRPr="004603B2">
        <w:rPr>
          <w:rFonts w:eastAsia="Times New Roman"/>
          <w:sz w:val="24"/>
          <w:szCs w:val="24"/>
        </w:rPr>
        <w:t>владеть способами проведения  собеседования при приеме на работу;</w:t>
      </w:r>
    </w:p>
    <w:p w:rsidR="004603B2" w:rsidRPr="004603B2" w:rsidRDefault="004603B2" w:rsidP="00995F6A">
      <w:pPr>
        <w:numPr>
          <w:ilvl w:val="0"/>
          <w:numId w:val="260"/>
        </w:numPr>
        <w:tabs>
          <w:tab w:val="left" w:pos="240"/>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владеть</w:t>
      </w:r>
      <w:r w:rsidRPr="004603B2">
        <w:rPr>
          <w:rFonts w:eastAsia="Calibri"/>
          <w:bCs/>
          <w:sz w:val="24"/>
          <w:szCs w:val="24"/>
          <w:lang w:eastAsia="en-US"/>
        </w:rPr>
        <w:t xml:space="preserve"> способами подготовки к испытаниям при приеме на работу;</w:t>
      </w:r>
    </w:p>
    <w:p w:rsidR="004603B2" w:rsidRPr="004603B2" w:rsidRDefault="004603B2" w:rsidP="00995F6A">
      <w:pPr>
        <w:numPr>
          <w:ilvl w:val="0"/>
          <w:numId w:val="260"/>
        </w:numPr>
        <w:suppressAutoHyphens/>
        <w:spacing w:after="120" w:line="360" w:lineRule="auto"/>
        <w:jc w:val="both"/>
        <w:rPr>
          <w:rFonts w:eastAsia="Times New Roman"/>
          <w:b/>
          <w:sz w:val="24"/>
          <w:szCs w:val="24"/>
          <w:lang w:eastAsia="en-US"/>
        </w:rPr>
      </w:pPr>
      <w:r w:rsidRPr="004603B2">
        <w:rPr>
          <w:rFonts w:eastAsia="Times New Roman"/>
          <w:sz w:val="24"/>
          <w:szCs w:val="24"/>
          <w:lang w:eastAsia="en-US"/>
        </w:rPr>
        <w:t>уметь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 выявлять отличия трудового договора от  гражданско – правового договора в сфере труда;  срочного трудового договора от трудового договора, заключенного на неопределенный срок;</w:t>
      </w:r>
    </w:p>
    <w:p w:rsidR="004603B2" w:rsidRPr="004603B2" w:rsidRDefault="004603B2" w:rsidP="00995F6A">
      <w:pPr>
        <w:numPr>
          <w:ilvl w:val="0"/>
          <w:numId w:val="260"/>
        </w:numPr>
        <w:suppressAutoHyphens/>
        <w:spacing w:after="120" w:line="360" w:lineRule="auto"/>
        <w:jc w:val="both"/>
        <w:rPr>
          <w:rFonts w:eastAsia="Times New Roman"/>
          <w:sz w:val="24"/>
          <w:szCs w:val="24"/>
          <w:lang w:eastAsia="en-US"/>
        </w:rPr>
      </w:pPr>
      <w:r w:rsidRPr="004603B2">
        <w:rPr>
          <w:rFonts w:eastAsia="Times New Roman"/>
          <w:sz w:val="24"/>
          <w:szCs w:val="24"/>
          <w:lang w:eastAsia="en-US"/>
        </w:rPr>
        <w:t>уметь осуществлять поиск необходимой информации в нормативно-правовых актах и других источниках  и применять её для  решения проблем трудоустройства и  защиты трудовых прав;</w:t>
      </w:r>
    </w:p>
    <w:p w:rsidR="004603B2" w:rsidRPr="004603B2" w:rsidRDefault="004603B2" w:rsidP="00995F6A">
      <w:pPr>
        <w:numPr>
          <w:ilvl w:val="0"/>
          <w:numId w:val="260"/>
        </w:numPr>
        <w:tabs>
          <w:tab w:val="left" w:pos="0"/>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владеть приемами саморегуляции и поведения в сложных (стрессовых) ситуациях; </w:t>
      </w:r>
    </w:p>
    <w:p w:rsidR="004603B2" w:rsidRPr="004603B2" w:rsidRDefault="004603B2" w:rsidP="00995F6A">
      <w:pPr>
        <w:numPr>
          <w:ilvl w:val="0"/>
          <w:numId w:val="260"/>
        </w:numPr>
        <w:tabs>
          <w:tab w:val="left" w:pos="-180"/>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владеть способами планирования </w:t>
      </w:r>
      <w:r w:rsidRPr="004603B2">
        <w:rPr>
          <w:rFonts w:eastAsia="Calibri"/>
          <w:bCs/>
          <w:sz w:val="24"/>
          <w:szCs w:val="24"/>
          <w:lang w:eastAsia="en-US"/>
        </w:rPr>
        <w:t xml:space="preserve">профессионального развития; создания </w:t>
      </w:r>
      <w:r w:rsidRPr="004603B2">
        <w:rPr>
          <w:rFonts w:eastAsia="Calibri"/>
          <w:sz w:val="24"/>
          <w:szCs w:val="24"/>
          <w:lang w:eastAsia="en-US"/>
        </w:rPr>
        <w:t xml:space="preserve">  индивидуального плана профессионального развития. </w:t>
      </w:r>
    </w:p>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rPr>
          <w:rFonts w:eastAsia="Times New Roman"/>
          <w:b/>
          <w:sz w:val="24"/>
          <w:szCs w:val="24"/>
        </w:rPr>
      </w:pPr>
      <w:r w:rsidRPr="004603B2">
        <w:rPr>
          <w:rFonts w:eastAsia="Times New Roman"/>
          <w:b/>
          <w:sz w:val="24"/>
          <w:szCs w:val="24"/>
        </w:rPr>
        <w:t xml:space="preserve">В результате освоения учебной дисциплины обучающийся должен </w:t>
      </w:r>
      <w:r w:rsidRPr="004603B2">
        <w:rPr>
          <w:rFonts w:eastAsia="Times New Roman"/>
          <w:b/>
          <w:i/>
          <w:sz w:val="24"/>
          <w:szCs w:val="24"/>
        </w:rPr>
        <w:t>знать:</w:t>
      </w:r>
    </w:p>
    <w:p w:rsidR="004603B2" w:rsidRPr="004603B2" w:rsidRDefault="004603B2" w:rsidP="00995F6A">
      <w:pPr>
        <w:numPr>
          <w:ilvl w:val="0"/>
          <w:numId w:val="26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sz w:val="24"/>
          <w:szCs w:val="24"/>
        </w:rPr>
      </w:pPr>
      <w:r w:rsidRPr="004603B2">
        <w:rPr>
          <w:rFonts w:eastAsia="Times New Roman"/>
          <w:sz w:val="24"/>
          <w:szCs w:val="24"/>
        </w:rPr>
        <w:t xml:space="preserve">основные понятия, значимые для данной дисциплины, и их значение для эффективного поиска работы и трудоустройства; </w:t>
      </w:r>
    </w:p>
    <w:p w:rsidR="004603B2" w:rsidRPr="004603B2" w:rsidRDefault="004603B2" w:rsidP="00995F6A">
      <w:pPr>
        <w:numPr>
          <w:ilvl w:val="0"/>
          <w:numId w:val="261"/>
        </w:numPr>
        <w:tabs>
          <w:tab w:val="left" w:pos="0"/>
          <w:tab w:val="left" w:pos="709"/>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структуру рынка труда,  современные тенденции российского и регионального рынка труда и рынка профессий;</w:t>
      </w:r>
    </w:p>
    <w:p w:rsidR="004603B2" w:rsidRPr="004603B2" w:rsidRDefault="004603B2" w:rsidP="00995F6A">
      <w:pPr>
        <w:numPr>
          <w:ilvl w:val="0"/>
          <w:numId w:val="261"/>
        </w:numPr>
        <w:tabs>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sz w:val="24"/>
          <w:szCs w:val="24"/>
        </w:rPr>
      </w:pPr>
      <w:r w:rsidRPr="004603B2">
        <w:rPr>
          <w:rFonts w:eastAsia="Times New Roman"/>
          <w:bCs/>
          <w:sz w:val="24"/>
          <w:szCs w:val="24"/>
        </w:rPr>
        <w:t xml:space="preserve">составляющие конкурентоспособности работника на рынке труда, </w:t>
      </w:r>
      <w:r w:rsidRPr="004603B2">
        <w:rPr>
          <w:rFonts w:eastAsia="Times New Roman"/>
          <w:sz w:val="24"/>
          <w:szCs w:val="24"/>
        </w:rPr>
        <w:t xml:space="preserve">способы повышения конкурентоспособности; </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преимущества  целенаправленного поведения в ситуации поиска работы, способы повышения эффективности постановки целей;</w:t>
      </w:r>
    </w:p>
    <w:p w:rsidR="004603B2" w:rsidRPr="004603B2" w:rsidRDefault="004603B2" w:rsidP="00995F6A">
      <w:pPr>
        <w:numPr>
          <w:ilvl w:val="0"/>
          <w:numId w:val="261"/>
        </w:numPr>
        <w:tabs>
          <w:tab w:val="left" w:pos="24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структуру и способы составления  профессионально-психологического портрета и собственного портфолио; </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целевое назначение, виды, структуру и  требования к подготовке   презентационных документов: профессиональное резюме, </w:t>
      </w:r>
      <w:r w:rsidRPr="004603B2">
        <w:rPr>
          <w:rFonts w:eastAsia="Calibri"/>
          <w:sz w:val="24"/>
          <w:szCs w:val="24"/>
          <w:lang w:val="en-US" w:eastAsia="en-US"/>
        </w:rPr>
        <w:t>CV</w:t>
      </w:r>
      <w:r w:rsidRPr="004603B2">
        <w:rPr>
          <w:rFonts w:eastAsia="Calibri"/>
          <w:sz w:val="24"/>
          <w:szCs w:val="24"/>
          <w:lang w:eastAsia="en-US"/>
        </w:rPr>
        <w:t xml:space="preserve"> (курикулумвитэ), мини-резюме, автобиография,  сопроводительное письмо,поисковое письмо, </w:t>
      </w:r>
      <w:r w:rsidRPr="004603B2">
        <w:rPr>
          <w:rFonts w:eastAsia="Calibri"/>
          <w:bCs/>
          <w:sz w:val="24"/>
          <w:szCs w:val="24"/>
          <w:lang w:eastAsia="en-US"/>
        </w:rPr>
        <w:t>рекомендация;</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пути и способы поиска работы, их возможности; возможные затруднения, связанные с поиском работы, и способы их преодоления;</w:t>
      </w:r>
    </w:p>
    <w:p w:rsidR="004603B2" w:rsidRPr="004603B2" w:rsidRDefault="004603B2" w:rsidP="00995F6A">
      <w:pPr>
        <w:numPr>
          <w:ilvl w:val="0"/>
          <w:numId w:val="261"/>
        </w:numPr>
        <w:tabs>
          <w:tab w:val="left" w:pos="709"/>
          <w:tab w:val="left" w:pos="993"/>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структуру  и этапы делового общения,  </w:t>
      </w:r>
      <w:r w:rsidRPr="004603B2">
        <w:rPr>
          <w:rFonts w:eastAsia="Calibri"/>
          <w:sz w:val="24"/>
          <w:szCs w:val="24"/>
          <w:lang w:eastAsia="en-US"/>
        </w:rPr>
        <w:tab/>
        <w:t xml:space="preserve">вербальные и невербальные компоненты и средства общения;  </w:t>
      </w:r>
      <w:r w:rsidRPr="004603B2">
        <w:rPr>
          <w:rFonts w:eastAsia="Calibri"/>
          <w:sz w:val="24"/>
          <w:szCs w:val="24"/>
          <w:lang w:eastAsia="en-US"/>
        </w:rPr>
        <w:tab/>
        <w:t>трудности делового общения (коммуникативные барьеры, конфликты, манипуляции в процессе взаимодействии) и  основные способы их преодоления;</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требования к  подготовке и прохождению собеседования при приеме на работу;</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bCs/>
          <w:sz w:val="24"/>
          <w:szCs w:val="24"/>
          <w:lang w:eastAsia="en-US"/>
        </w:rPr>
        <w:t>основные формы испытаний, используемых при приеме на работу;</w:t>
      </w:r>
    </w:p>
    <w:p w:rsidR="004603B2" w:rsidRPr="004603B2" w:rsidRDefault="004603B2" w:rsidP="00995F6A">
      <w:pPr>
        <w:numPr>
          <w:ilvl w:val="0"/>
          <w:numId w:val="261"/>
        </w:numPr>
        <w:tabs>
          <w:tab w:val="left" w:pos="709"/>
        </w:tabs>
        <w:suppressAutoHyphens/>
        <w:spacing w:after="120" w:line="360" w:lineRule="auto"/>
        <w:jc w:val="both"/>
        <w:rPr>
          <w:rFonts w:eastAsia="Times New Roman"/>
          <w:sz w:val="24"/>
          <w:szCs w:val="24"/>
          <w:lang w:eastAsia="en-US"/>
        </w:rPr>
      </w:pPr>
      <w:r w:rsidRPr="004603B2">
        <w:rPr>
          <w:rFonts w:eastAsia="Times New Roman"/>
          <w:sz w:val="24"/>
          <w:szCs w:val="24"/>
          <w:lang w:eastAsia="en-US"/>
        </w:rPr>
        <w:t>документы, необходимые работнику при приеме на работуи оформления трудового правоотношения работника и работодателя; документы, необходимые работнику при приеме на работу; условия заключения трудового договора, его содержание, гарантии при  его заключении;</w:t>
      </w:r>
      <w:r w:rsidRPr="004603B2">
        <w:rPr>
          <w:rFonts w:eastAsia="Times New Roman"/>
          <w:sz w:val="24"/>
          <w:szCs w:val="24"/>
          <w:lang w:eastAsia="en-US"/>
        </w:rPr>
        <w:tab/>
      </w:r>
    </w:p>
    <w:p w:rsidR="004603B2" w:rsidRPr="004603B2" w:rsidRDefault="004603B2" w:rsidP="00995F6A">
      <w:pPr>
        <w:numPr>
          <w:ilvl w:val="0"/>
          <w:numId w:val="261"/>
        </w:numPr>
        <w:tabs>
          <w:tab w:val="left" w:pos="709"/>
        </w:tabs>
        <w:suppressAutoHyphens/>
        <w:spacing w:after="120" w:line="360" w:lineRule="auto"/>
        <w:jc w:val="both"/>
        <w:rPr>
          <w:rFonts w:eastAsia="Times New Roman"/>
          <w:sz w:val="24"/>
          <w:szCs w:val="24"/>
          <w:lang w:eastAsia="en-US"/>
        </w:rPr>
      </w:pPr>
      <w:r w:rsidRPr="004603B2">
        <w:rPr>
          <w:rFonts w:eastAsia="Times New Roman"/>
          <w:sz w:val="24"/>
          <w:szCs w:val="24"/>
          <w:lang w:eastAsia="en-US"/>
        </w:rPr>
        <w:t>нормативно-правовые акты, помогающие  понять  условия трудового договора, принципы защиты трудовых прав; преимущества организации своей профессиональной деятельности в соответствии с требованиями трудового права, по трудовому договору;</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виды и способы адаптации, критерии успешной адаптации; основные задачи работника в период адаптации; типичные трудности адаптации и способы их разрешения;</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приемы саморегуляции и поведения в сложных (стрессовых) ситуациях;</w:t>
      </w:r>
    </w:p>
    <w:p w:rsidR="004603B2" w:rsidRPr="004603B2" w:rsidRDefault="004603B2" w:rsidP="00995F6A">
      <w:pPr>
        <w:numPr>
          <w:ilvl w:val="0"/>
          <w:numId w:val="261"/>
        </w:numPr>
        <w:tabs>
          <w:tab w:val="left" w:pos="0"/>
          <w:tab w:val="left" w:pos="709"/>
        </w:tabs>
        <w:autoSpaceDE w:val="0"/>
        <w:autoSpaceDN w:val="0"/>
        <w:adjustRightInd w:val="0"/>
        <w:spacing w:after="120" w:line="360" w:lineRule="auto"/>
        <w:jc w:val="both"/>
        <w:rPr>
          <w:rFonts w:eastAsia="Calibri"/>
          <w:sz w:val="24"/>
          <w:szCs w:val="24"/>
          <w:lang w:eastAsia="en-US"/>
        </w:rPr>
      </w:pPr>
      <w:r w:rsidRPr="004603B2">
        <w:rPr>
          <w:rFonts w:eastAsia="Calibri"/>
          <w:sz w:val="24"/>
          <w:szCs w:val="24"/>
          <w:lang w:eastAsia="en-US"/>
        </w:rPr>
        <w:t xml:space="preserve">возможные типы карьеры и этапы ее развития. </w:t>
      </w: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jc w:val="center"/>
        <w:rPr>
          <w:rFonts w:eastAsia="Times New Roman"/>
          <w:sz w:val="24"/>
          <w:szCs w:val="24"/>
        </w:rPr>
      </w:pPr>
    </w:p>
    <w:p w:rsidR="004603B2" w:rsidRPr="004603B2" w:rsidRDefault="004603B2" w:rsidP="004603B2">
      <w:pPr>
        <w:keepNext/>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caps/>
          <w:color w:val="FF6600"/>
          <w:sz w:val="24"/>
          <w:szCs w:val="24"/>
        </w:rPr>
      </w:pPr>
      <w:r w:rsidRPr="004603B2">
        <w:rPr>
          <w:rFonts w:eastAsia="Times New Roman"/>
          <w:b/>
          <w:caps/>
          <w:sz w:val="24"/>
          <w:szCs w:val="24"/>
        </w:rPr>
        <w:t xml:space="preserve">Контроль и оценка результатов освоения УЧЕБНОЙ Дисциплины </w:t>
      </w:r>
    </w:p>
    <w:p w:rsidR="004603B2" w:rsidRPr="004603B2" w:rsidRDefault="004603B2" w:rsidP="004603B2">
      <w:pPr>
        <w:keepNext/>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rFonts w:eastAsia="Times New Roman"/>
          <w:sz w:val="24"/>
          <w:szCs w:val="24"/>
        </w:rPr>
      </w:pPr>
      <w:r w:rsidRPr="004603B2">
        <w:rPr>
          <w:rFonts w:eastAsia="Times New Roman"/>
          <w:b/>
          <w:sz w:val="24"/>
          <w:szCs w:val="24"/>
        </w:rPr>
        <w:t>Контрольи оценка</w:t>
      </w:r>
      <w:r w:rsidRPr="004603B2">
        <w:rPr>
          <w:rFonts w:eastAsia="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w:t>
      </w:r>
    </w:p>
    <w:p w:rsidR="004603B2" w:rsidRPr="004603B2" w:rsidRDefault="004603B2" w:rsidP="004603B2">
      <w:pPr>
        <w:rPr>
          <w:rFonts w:eastAsia="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678"/>
      </w:tblGrid>
      <w:tr w:rsidR="004603B2" w:rsidRPr="004603B2" w:rsidTr="00816B0A">
        <w:tc>
          <w:tcPr>
            <w:tcW w:w="4820" w:type="dxa"/>
            <w:tcBorders>
              <w:top w:val="single" w:sz="4" w:space="0" w:color="auto"/>
              <w:left w:val="single" w:sz="4" w:space="0" w:color="auto"/>
              <w:bottom w:val="single" w:sz="4" w:space="0" w:color="auto"/>
              <w:right w:val="single" w:sz="4" w:space="0" w:color="auto"/>
            </w:tcBorders>
            <w:vAlign w:val="center"/>
          </w:tcPr>
          <w:p w:rsidR="004603B2" w:rsidRPr="004603B2" w:rsidRDefault="004603B2" w:rsidP="004603B2">
            <w:pPr>
              <w:ind w:left="-720" w:firstLine="1179"/>
              <w:jc w:val="center"/>
              <w:rPr>
                <w:rFonts w:eastAsia="Times New Roman"/>
                <w:b/>
                <w:bCs/>
                <w:sz w:val="24"/>
                <w:szCs w:val="24"/>
              </w:rPr>
            </w:pPr>
            <w:r w:rsidRPr="004603B2">
              <w:rPr>
                <w:rFonts w:eastAsia="Times New Roman"/>
                <w:b/>
                <w:bCs/>
                <w:sz w:val="24"/>
                <w:szCs w:val="24"/>
              </w:rPr>
              <w:t>Результаты обучения</w:t>
            </w:r>
          </w:p>
          <w:p w:rsidR="004603B2" w:rsidRPr="004603B2" w:rsidRDefault="004603B2" w:rsidP="004603B2">
            <w:pPr>
              <w:jc w:val="center"/>
              <w:rPr>
                <w:rFonts w:eastAsia="Times New Roman"/>
                <w:b/>
                <w:bCs/>
                <w:sz w:val="24"/>
                <w:szCs w:val="24"/>
              </w:rPr>
            </w:pPr>
            <w:r w:rsidRPr="004603B2">
              <w:rPr>
                <w:rFonts w:eastAsia="Times New Roman"/>
                <w:b/>
                <w:bCs/>
                <w:sz w:val="24"/>
                <w:szCs w:val="24"/>
              </w:rPr>
              <w:t>(освоенные умения, усвоенные знания)</w:t>
            </w:r>
          </w:p>
        </w:tc>
        <w:tc>
          <w:tcPr>
            <w:tcW w:w="4678" w:type="dxa"/>
            <w:tcBorders>
              <w:top w:val="single" w:sz="4" w:space="0" w:color="auto"/>
              <w:left w:val="single" w:sz="4" w:space="0" w:color="auto"/>
              <w:bottom w:val="single" w:sz="4" w:space="0" w:color="auto"/>
              <w:right w:val="single" w:sz="4" w:space="0" w:color="auto"/>
            </w:tcBorders>
            <w:vAlign w:val="center"/>
          </w:tcPr>
          <w:p w:rsidR="004603B2" w:rsidRPr="004603B2" w:rsidRDefault="004603B2" w:rsidP="004603B2">
            <w:pPr>
              <w:ind w:left="72"/>
              <w:jc w:val="center"/>
              <w:rPr>
                <w:rFonts w:eastAsia="Times New Roman"/>
                <w:b/>
                <w:bCs/>
                <w:sz w:val="24"/>
                <w:szCs w:val="24"/>
              </w:rPr>
            </w:pPr>
            <w:r w:rsidRPr="004603B2">
              <w:rPr>
                <w:rFonts w:eastAsia="Times New Roman"/>
                <w:b/>
                <w:sz w:val="24"/>
                <w:szCs w:val="24"/>
              </w:rPr>
              <w:t>Формы и методы контроля и оценки результатов обучения</w:t>
            </w:r>
          </w:p>
        </w:tc>
      </w:tr>
      <w:tr w:rsidR="004603B2" w:rsidRPr="004603B2" w:rsidTr="00816B0A">
        <w:trPr>
          <w:trHeight w:val="1911"/>
        </w:trPr>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hd w:val="clear" w:color="auto" w:fill="FFFFFF"/>
              <w:autoSpaceDE w:val="0"/>
              <w:autoSpaceDN w:val="0"/>
              <w:adjustRightInd w:val="0"/>
              <w:spacing w:after="120"/>
              <w:jc w:val="both"/>
              <w:rPr>
                <w:rFonts w:eastAsia="Times New Roman"/>
                <w:color w:val="FF0000"/>
                <w:sz w:val="24"/>
                <w:szCs w:val="24"/>
              </w:rPr>
            </w:pPr>
            <w:r w:rsidRPr="004603B2">
              <w:rPr>
                <w:rFonts w:eastAsia="Times New Roman"/>
                <w:sz w:val="24"/>
                <w:szCs w:val="24"/>
              </w:rPr>
              <w:t>Владеть способами анализа информации о современном состоянии и тенденциях развития рынка труда,  уметь использовать различные источники информации в целях рассмотрения вариантов трудоустройства.</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самостоятельной работы по теме 1. </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34"/>
              </w:tabs>
              <w:autoSpaceDE w:val="0"/>
              <w:autoSpaceDN w:val="0"/>
              <w:adjustRightInd w:val="0"/>
              <w:spacing w:after="120"/>
              <w:ind w:left="34"/>
              <w:jc w:val="both"/>
              <w:rPr>
                <w:rFonts w:eastAsia="Calibri"/>
                <w:b/>
                <w:sz w:val="24"/>
                <w:szCs w:val="24"/>
                <w:lang w:eastAsia="en-US"/>
              </w:rPr>
            </w:pPr>
            <w:r w:rsidRPr="004603B2">
              <w:rPr>
                <w:rFonts w:eastAsia="Times New Roman"/>
                <w:sz w:val="24"/>
                <w:szCs w:val="24"/>
              </w:rPr>
              <w:t>Владеть способами анализа своей конкурентоспособности; оценки активности своей позиции на рынке труда; готовности к поиску работы.</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2.</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самостоятельной работы по теме 2. </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2.</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rFonts w:eastAsia="Times New Roman"/>
                <w:sz w:val="24"/>
                <w:szCs w:val="24"/>
              </w:rPr>
            </w:pPr>
            <w:r w:rsidRPr="004603B2">
              <w:rPr>
                <w:rFonts w:eastAsia="Times New Roman"/>
                <w:sz w:val="24"/>
                <w:szCs w:val="24"/>
              </w:rPr>
              <w:t xml:space="preserve">Владеть способами анализа собственных профессиональных  целей и ценностей.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3.</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самостоятельной работы по теме 3. </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3.</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firstLine="34"/>
              <w:rPr>
                <w:rFonts w:eastAsia="Times New Roman"/>
                <w:sz w:val="24"/>
                <w:szCs w:val="24"/>
              </w:rPr>
            </w:pPr>
            <w:r w:rsidRPr="004603B2">
              <w:rPr>
                <w:rFonts w:eastAsia="Times New Roman"/>
                <w:sz w:val="24"/>
                <w:szCs w:val="24"/>
              </w:rPr>
              <w:t xml:space="preserve">Владеть способами составления собственного профессионально-психологического портрета и портфолио;  проведения самопрезентации  в ситуации поиска работы и трудоустройства.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4.</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самостоятельной работы по теме 4. </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тестового задания по теме 4. </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rFonts w:eastAsia="Times New Roman"/>
                <w:bCs/>
                <w:i/>
                <w:sz w:val="24"/>
                <w:szCs w:val="24"/>
              </w:rPr>
            </w:pPr>
            <w:r w:rsidRPr="004603B2">
              <w:rPr>
                <w:rFonts w:eastAsia="Times New Roman"/>
                <w:sz w:val="24"/>
                <w:szCs w:val="24"/>
              </w:rPr>
              <w:t xml:space="preserve">Владеть способами подготовки презентационных документов: профессиональное резюме, мини-резюме,  автобиографию,  сопроводительное письмо,поисковое письмо, </w:t>
            </w:r>
            <w:r w:rsidRPr="004603B2">
              <w:rPr>
                <w:rFonts w:eastAsia="Times New Roman"/>
                <w:bCs/>
                <w:sz w:val="24"/>
                <w:szCs w:val="24"/>
              </w:rPr>
              <w:t>рекомендательное письмо.</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практического  занятия по теме 5. </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самостоятельной работы по теме 5. </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5.</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napToGrid w:val="0"/>
              <w:ind w:left="34"/>
              <w:rPr>
                <w:rFonts w:eastAsia="Times New Roman"/>
                <w:sz w:val="24"/>
                <w:szCs w:val="24"/>
              </w:rPr>
            </w:pPr>
            <w:r w:rsidRPr="004603B2">
              <w:rPr>
                <w:rFonts w:eastAsia="Times New Roman"/>
                <w:sz w:val="24"/>
                <w:szCs w:val="24"/>
              </w:rPr>
              <w:t>Владеть способами поиска работы, умением работать с  «Дневником поиска работы».</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6.</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6.</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6.</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sz w:val="24"/>
                <w:szCs w:val="24"/>
              </w:rPr>
              <w:t xml:space="preserve">Владеть способами структурного, процессуального и ролевого  анализа делового общения.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7.</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7.</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7.</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sz w:val="24"/>
                <w:szCs w:val="24"/>
              </w:rPr>
              <w:t>Владеть способами проведения  собеседования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выполнения практического занятия по теме 8. </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8.</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8.</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bCs/>
                <w:sz w:val="24"/>
                <w:szCs w:val="24"/>
              </w:rPr>
              <w:t>Владеть способами подготовки к испытаниям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9.</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9.</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9.</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uppressAutoHyphens/>
              <w:spacing w:after="120"/>
              <w:ind w:left="34"/>
              <w:jc w:val="both"/>
              <w:rPr>
                <w:rFonts w:ascii="Calibri" w:eastAsia="Times New Roman" w:hAnsi="Calibri"/>
                <w:lang w:eastAsia="en-US"/>
              </w:rPr>
            </w:pPr>
            <w:r w:rsidRPr="004603B2">
              <w:rPr>
                <w:rFonts w:eastAsia="Times New Roman"/>
                <w:sz w:val="24"/>
                <w:szCs w:val="24"/>
                <w:lang w:eastAsia="en-US"/>
              </w:rPr>
              <w:t>Уметь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w:t>
            </w:r>
            <w:r w:rsidRPr="004603B2">
              <w:rPr>
                <w:rFonts w:ascii="Calibri" w:eastAsia="Times New Roman" w:hAnsi="Calibri"/>
                <w:lang w:eastAsia="en-US"/>
              </w:rPr>
              <w:t xml:space="preserve">; </w:t>
            </w:r>
            <w:r w:rsidRPr="004603B2">
              <w:rPr>
                <w:rFonts w:eastAsia="Times New Roman"/>
                <w:sz w:val="24"/>
                <w:szCs w:val="24"/>
                <w:lang w:eastAsia="en-US"/>
              </w:rPr>
              <w:t>выявлять отличия трудового договора от  гражданско – правового договора в сфере труда;  срочного трудового договора от трудового договора, заключенного на неопределенный срок.</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10.</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10.</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10</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sz w:val="24"/>
                <w:szCs w:val="24"/>
              </w:rPr>
              <w:t>Уметь осуществлять поиск необходимой информации в нормативно-правовых актах и других источниках  и применять её для  решения проблем трудоустройства и  защиты трудовых прав.</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10.</w:t>
            </w:r>
          </w:p>
          <w:p w:rsidR="004603B2" w:rsidRPr="004603B2" w:rsidRDefault="004603B2" w:rsidP="004603B2">
            <w:pPr>
              <w:ind w:left="72"/>
              <w:rPr>
                <w:rFonts w:eastAsia="Times New Roman"/>
                <w:bCs/>
                <w:sz w:val="24"/>
                <w:szCs w:val="24"/>
              </w:rPr>
            </w:pP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autoSpaceDE w:val="0"/>
              <w:autoSpaceDN w:val="0"/>
              <w:adjustRightInd w:val="0"/>
              <w:spacing w:after="120"/>
              <w:jc w:val="both"/>
              <w:rPr>
                <w:rFonts w:eastAsia="Calibri"/>
                <w:sz w:val="24"/>
                <w:szCs w:val="24"/>
                <w:lang w:eastAsia="en-US"/>
              </w:rPr>
            </w:pPr>
            <w:r w:rsidRPr="004603B2">
              <w:rPr>
                <w:rFonts w:eastAsia="Calibri"/>
                <w:sz w:val="24"/>
                <w:szCs w:val="24"/>
                <w:lang w:eastAsia="en-US"/>
              </w:rPr>
              <w:t>Владеть способами адаптации на рабочем месте: уметь анализировать свое поведение,  уметь подготовиться к первому рабочему дню,  первым дням и месяцам работы.</w:t>
            </w:r>
          </w:p>
          <w:p w:rsidR="004603B2" w:rsidRPr="004603B2" w:rsidRDefault="004603B2" w:rsidP="004603B2">
            <w:pPr>
              <w:ind w:left="34"/>
              <w:rPr>
                <w:rFonts w:eastAsia="Times New Roman"/>
                <w:bCs/>
                <w:i/>
                <w:sz w:val="24"/>
                <w:szCs w:val="24"/>
              </w:rPr>
            </w:pP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11.</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11.</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11.</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sz w:val="24"/>
                <w:szCs w:val="24"/>
              </w:rPr>
            </w:pPr>
            <w:r w:rsidRPr="004603B2">
              <w:rPr>
                <w:rFonts w:eastAsia="Times New Roman"/>
                <w:sz w:val="24"/>
                <w:szCs w:val="24"/>
              </w:rPr>
              <w:t>Владеть приемами саморегуляции и поведения в сложных (стрессовых) ситуациях.</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11.</w:t>
            </w:r>
          </w:p>
          <w:p w:rsidR="004603B2" w:rsidRPr="004603B2" w:rsidRDefault="004603B2" w:rsidP="004603B2">
            <w:pPr>
              <w:ind w:left="72"/>
              <w:rPr>
                <w:rFonts w:eastAsia="Times New Roman"/>
                <w:bCs/>
                <w:sz w:val="24"/>
                <w:szCs w:val="24"/>
              </w:rPr>
            </w:pPr>
          </w:p>
        </w:tc>
      </w:tr>
      <w:tr w:rsidR="004603B2" w:rsidRPr="004603B2" w:rsidTr="00816B0A">
        <w:trPr>
          <w:trHeight w:val="1755"/>
        </w:trPr>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180"/>
              </w:tabs>
              <w:autoSpaceDE w:val="0"/>
              <w:autoSpaceDN w:val="0"/>
              <w:adjustRightInd w:val="0"/>
              <w:spacing w:after="120"/>
              <w:ind w:left="34"/>
              <w:jc w:val="both"/>
              <w:rPr>
                <w:rFonts w:eastAsia="Calibri"/>
                <w:sz w:val="24"/>
                <w:szCs w:val="24"/>
                <w:lang w:eastAsia="en-US"/>
              </w:rPr>
            </w:pPr>
            <w:r w:rsidRPr="004603B2">
              <w:rPr>
                <w:rFonts w:eastAsia="Calibri"/>
                <w:sz w:val="24"/>
                <w:szCs w:val="24"/>
                <w:lang w:eastAsia="en-US"/>
              </w:rPr>
              <w:t xml:space="preserve">Владеть способами планирования планов </w:t>
            </w:r>
            <w:r w:rsidRPr="004603B2">
              <w:rPr>
                <w:rFonts w:eastAsia="Calibri"/>
                <w:bCs/>
                <w:sz w:val="24"/>
                <w:szCs w:val="24"/>
                <w:lang w:eastAsia="en-US"/>
              </w:rPr>
              <w:t xml:space="preserve">профессионального развития; создания </w:t>
            </w:r>
            <w:r w:rsidRPr="004603B2">
              <w:rPr>
                <w:rFonts w:eastAsia="Calibri"/>
                <w:sz w:val="24"/>
                <w:szCs w:val="24"/>
                <w:lang w:eastAsia="en-US"/>
              </w:rPr>
              <w:t xml:space="preserve">  индивидуального плана профессионального развития. </w:t>
            </w:r>
          </w:p>
          <w:p w:rsidR="004603B2" w:rsidRPr="004603B2" w:rsidRDefault="004603B2" w:rsidP="004603B2">
            <w:pPr>
              <w:suppressAutoHyphens/>
              <w:spacing w:after="120"/>
              <w:ind w:left="34"/>
              <w:jc w:val="both"/>
              <w:rPr>
                <w:rFonts w:eastAsia="Times New Roman"/>
                <w:sz w:val="24"/>
                <w:szCs w:val="24"/>
                <w:lang w:eastAsia="en-US"/>
              </w:rPr>
            </w:pPr>
          </w:p>
          <w:p w:rsidR="004603B2" w:rsidRPr="004603B2" w:rsidRDefault="004603B2" w:rsidP="004603B2">
            <w:pPr>
              <w:ind w:left="34"/>
              <w:rPr>
                <w:rFonts w:eastAsia="Times New Roman"/>
                <w:bCs/>
                <w:sz w:val="24"/>
                <w:szCs w:val="24"/>
              </w:rPr>
            </w:pP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Устный опрос.</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12.</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самостоятельной работы по теме 12.</w:t>
            </w:r>
          </w:p>
          <w:p w:rsidR="004603B2" w:rsidRPr="004603B2" w:rsidRDefault="004603B2" w:rsidP="004603B2">
            <w:pPr>
              <w:ind w:left="72"/>
              <w:rPr>
                <w:rFonts w:eastAsia="Times New Roman"/>
                <w:bCs/>
                <w:sz w:val="24"/>
                <w:szCs w:val="24"/>
              </w:rPr>
            </w:pPr>
            <w:r w:rsidRPr="004603B2">
              <w:rPr>
                <w:rFonts w:eastAsia="Times New Roman"/>
                <w:bCs/>
                <w:sz w:val="24"/>
                <w:szCs w:val="24"/>
              </w:rPr>
              <w:t xml:space="preserve">Результаты тестового задания по теме 12. </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sz w:val="24"/>
                <w:szCs w:val="24"/>
              </w:rPr>
              <w:t>Знать основные понятия, значимые для данной дисциплины и их значение для эффективного поиска работы и трудоустройства.</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тестовых заданий по темам 1- 12.</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sz w:val="24"/>
                <w:szCs w:val="24"/>
              </w:rPr>
            </w:pPr>
            <w:r w:rsidRPr="004603B2">
              <w:rPr>
                <w:rFonts w:eastAsia="Times New Roman"/>
                <w:sz w:val="24"/>
                <w:szCs w:val="24"/>
              </w:rPr>
              <w:t>Знать структуру рынка труда;  современные тенденции российского и регионального рынка труда и рынка профессий.</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color w:val="FF0000"/>
                <w:sz w:val="24"/>
                <w:szCs w:val="24"/>
              </w:rPr>
            </w:pPr>
            <w:r w:rsidRPr="004603B2">
              <w:rPr>
                <w:rFonts w:eastAsia="Times New Roman"/>
                <w:bCs/>
                <w:sz w:val="24"/>
                <w:szCs w:val="24"/>
              </w:rPr>
              <w:t>Результаты выполнения практического занятия по теме 1.</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sz w:val="24"/>
                <w:szCs w:val="24"/>
              </w:rPr>
              <w:t xml:space="preserve">Знать </w:t>
            </w:r>
            <w:r w:rsidRPr="004603B2">
              <w:rPr>
                <w:rFonts w:eastAsia="Times New Roman"/>
                <w:bCs/>
                <w:sz w:val="24"/>
                <w:szCs w:val="24"/>
              </w:rPr>
              <w:t xml:space="preserve">составляющие конкурентоспособности работника на рынке труда, </w:t>
            </w:r>
            <w:r w:rsidRPr="004603B2">
              <w:rPr>
                <w:rFonts w:eastAsia="Times New Roman"/>
                <w:sz w:val="24"/>
                <w:szCs w:val="24"/>
              </w:rPr>
              <w:t xml:space="preserve"> способы повышения конкурентоспособности.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color w:val="FF0000"/>
                <w:sz w:val="24"/>
                <w:szCs w:val="24"/>
              </w:rPr>
            </w:pPr>
            <w:r w:rsidRPr="004603B2">
              <w:rPr>
                <w:rFonts w:eastAsia="Times New Roman"/>
                <w:bCs/>
                <w:sz w:val="24"/>
                <w:szCs w:val="24"/>
              </w:rPr>
              <w:t>Результаты выполнения практического занятия по теме 2.</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2.</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sz w:val="24"/>
                <w:szCs w:val="24"/>
              </w:rPr>
              <w:t xml:space="preserve">Знать преимущества  целенаправленного поведения в ситуации поиска работы; способы повышения эффективности постановки целей.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3.</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3.</w:t>
            </w:r>
          </w:p>
          <w:p w:rsidR="004603B2" w:rsidRPr="004603B2" w:rsidRDefault="004603B2" w:rsidP="004603B2">
            <w:pPr>
              <w:ind w:left="72"/>
              <w:rPr>
                <w:rFonts w:eastAsia="Times New Roman"/>
                <w:bCs/>
                <w:sz w:val="24"/>
                <w:szCs w:val="24"/>
              </w:rPr>
            </w:pP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i/>
                <w:sz w:val="24"/>
                <w:szCs w:val="24"/>
              </w:rPr>
            </w:pPr>
            <w:r w:rsidRPr="004603B2">
              <w:rPr>
                <w:rFonts w:eastAsia="Times New Roman"/>
                <w:sz w:val="24"/>
                <w:szCs w:val="24"/>
              </w:rPr>
              <w:t>Знать структуру и способы составления  профессионально-психологического портрета и собственного портфолио.</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4. Результаты выполнения практического занятия по теме 4.</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sz w:val="24"/>
                <w:szCs w:val="24"/>
              </w:rPr>
              <w:t xml:space="preserve">Знать целевое назначение, виды, структуру и  требования к подготовке   презентационных документов: профессиональное резюме, </w:t>
            </w:r>
            <w:r w:rsidRPr="004603B2">
              <w:rPr>
                <w:rFonts w:eastAsia="Times New Roman"/>
                <w:sz w:val="24"/>
                <w:szCs w:val="24"/>
                <w:lang w:val="en-US"/>
              </w:rPr>
              <w:t>CV</w:t>
            </w:r>
            <w:r w:rsidRPr="004603B2">
              <w:rPr>
                <w:rFonts w:eastAsia="Times New Roman"/>
                <w:sz w:val="24"/>
                <w:szCs w:val="24"/>
              </w:rPr>
              <w:t xml:space="preserve"> (курикулумвитэ), мини-резюме, автобиография,  сопроводительное письмо,поисковое письмо, </w:t>
            </w:r>
            <w:r w:rsidRPr="004603B2">
              <w:rPr>
                <w:rFonts w:eastAsia="Times New Roman"/>
                <w:bCs/>
                <w:sz w:val="24"/>
                <w:szCs w:val="24"/>
              </w:rPr>
              <w:t>рекомендательное письмо.</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5.</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5.</w:t>
            </w:r>
          </w:p>
          <w:p w:rsidR="004603B2" w:rsidRPr="004603B2" w:rsidRDefault="004603B2" w:rsidP="004603B2">
            <w:pPr>
              <w:ind w:left="72"/>
              <w:rPr>
                <w:rFonts w:eastAsia="Times New Roman"/>
                <w:bCs/>
                <w:sz w:val="24"/>
                <w:szCs w:val="24"/>
              </w:rPr>
            </w:pP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sz w:val="24"/>
                <w:szCs w:val="24"/>
              </w:rPr>
              <w:t xml:space="preserve">Знать пути и способы поиска работы, их возможности; возможные затруднения, связанные с поиском работы, и способы их преодоления. </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6.</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6.</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bCs/>
                <w:sz w:val="24"/>
                <w:szCs w:val="24"/>
              </w:rPr>
              <w:t xml:space="preserve">Знать </w:t>
            </w:r>
            <w:r w:rsidRPr="004603B2">
              <w:rPr>
                <w:rFonts w:eastAsia="Times New Roman"/>
                <w:sz w:val="24"/>
                <w:szCs w:val="24"/>
              </w:rPr>
              <w:t xml:space="preserve">структуру  и этапы делового общения;  </w:t>
            </w:r>
            <w:r w:rsidRPr="004603B2">
              <w:rPr>
                <w:rFonts w:eastAsia="Times New Roman"/>
                <w:sz w:val="24"/>
                <w:szCs w:val="24"/>
              </w:rPr>
              <w:tab/>
              <w:t>вербальные и невербальные компоненты и средства общения; трудности делового общения (коммуникативные барьеры, конфликты, манипуляции в процессе взаимодействии) и  основные способы их преодоления.</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7.</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7.</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bCs/>
                <w:sz w:val="24"/>
                <w:szCs w:val="24"/>
              </w:rPr>
            </w:pPr>
            <w:r w:rsidRPr="004603B2">
              <w:rPr>
                <w:rFonts w:eastAsia="Times New Roman"/>
                <w:sz w:val="24"/>
                <w:szCs w:val="24"/>
              </w:rPr>
              <w:t>Знать требования к  подготовке и прохождению собеседования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8.</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8.</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sz w:val="24"/>
                <w:szCs w:val="24"/>
              </w:rPr>
            </w:pPr>
            <w:r w:rsidRPr="004603B2">
              <w:rPr>
                <w:rFonts w:eastAsia="Times New Roman"/>
                <w:sz w:val="24"/>
                <w:szCs w:val="24"/>
              </w:rPr>
              <w:t>Знать</w:t>
            </w:r>
            <w:r w:rsidRPr="004603B2">
              <w:rPr>
                <w:rFonts w:eastAsia="Times New Roman"/>
                <w:bCs/>
                <w:sz w:val="24"/>
                <w:szCs w:val="24"/>
              </w:rPr>
              <w:t xml:space="preserve"> основные формы испытаний, используемых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9.</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9.</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sz w:val="24"/>
                <w:szCs w:val="24"/>
              </w:rPr>
            </w:pPr>
            <w:r w:rsidRPr="004603B2">
              <w:rPr>
                <w:rFonts w:eastAsia="Times New Roman"/>
                <w:sz w:val="24"/>
                <w:szCs w:val="24"/>
              </w:rPr>
              <w:t>Знать документы, необходимые работнику при приеме на работуи оформления трудового правоотношения работника и работодателя; условия заключения трудового договора, его содержание, гарантии при  его заключении</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color w:val="FF0000"/>
                <w:sz w:val="24"/>
                <w:szCs w:val="24"/>
              </w:rPr>
            </w:pPr>
            <w:r w:rsidRPr="004603B2">
              <w:rPr>
                <w:rFonts w:eastAsia="Times New Roman"/>
                <w:bCs/>
                <w:sz w:val="24"/>
                <w:szCs w:val="24"/>
              </w:rPr>
              <w:t>Результаты выполнения практического занятия по теме 10.</w:t>
            </w:r>
          </w:p>
          <w:p w:rsidR="004603B2" w:rsidRPr="004603B2" w:rsidRDefault="004603B2" w:rsidP="004603B2">
            <w:pPr>
              <w:ind w:left="72"/>
              <w:rPr>
                <w:rFonts w:eastAsia="Times New Roman"/>
                <w:bCs/>
                <w:sz w:val="24"/>
                <w:szCs w:val="24"/>
              </w:rPr>
            </w:pP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10.</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rFonts w:eastAsia="Times New Roman"/>
                <w:bCs/>
                <w:sz w:val="24"/>
                <w:szCs w:val="24"/>
              </w:rPr>
            </w:pPr>
            <w:r w:rsidRPr="004603B2">
              <w:rPr>
                <w:rFonts w:eastAsia="Times New Roman"/>
                <w:color w:val="000000"/>
                <w:sz w:val="24"/>
                <w:szCs w:val="24"/>
              </w:rPr>
              <w:t xml:space="preserve">Знать </w:t>
            </w:r>
            <w:r w:rsidRPr="004603B2">
              <w:rPr>
                <w:rFonts w:eastAsia="Times New Roman"/>
                <w:sz w:val="24"/>
                <w:szCs w:val="24"/>
              </w:rPr>
              <w:t>нормативно-правовые акты, помогающие  понять  условия трудового договора, принципы защиты трудовых прав; преимущества организации своей профессиональной деятельности в соответствии с требованиями трудового права, по трудовому договору.</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color w:val="FF0000"/>
                <w:sz w:val="24"/>
                <w:szCs w:val="24"/>
              </w:rPr>
            </w:pPr>
            <w:r w:rsidRPr="004603B2">
              <w:rPr>
                <w:rFonts w:eastAsia="Times New Roman"/>
                <w:bCs/>
                <w:sz w:val="24"/>
                <w:szCs w:val="24"/>
              </w:rPr>
              <w:t>Результаты выполнения практического занятия по теме 10.</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10.</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tabs>
                <w:tab w:val="left" w:pos="0"/>
                <w:tab w:val="left" w:pos="709"/>
              </w:tabs>
              <w:autoSpaceDE w:val="0"/>
              <w:autoSpaceDN w:val="0"/>
              <w:adjustRightInd w:val="0"/>
              <w:spacing w:after="120"/>
              <w:ind w:left="34"/>
              <w:jc w:val="both"/>
              <w:rPr>
                <w:rFonts w:eastAsia="Calibri"/>
                <w:sz w:val="20"/>
                <w:szCs w:val="20"/>
                <w:lang w:eastAsia="en-US"/>
              </w:rPr>
            </w:pPr>
            <w:r w:rsidRPr="004603B2">
              <w:rPr>
                <w:rFonts w:eastAsia="Calibri"/>
                <w:color w:val="000000"/>
                <w:sz w:val="24"/>
                <w:szCs w:val="24"/>
                <w:lang w:eastAsia="en-US"/>
              </w:rPr>
              <w:t>Знать</w:t>
            </w:r>
            <w:r w:rsidRPr="004603B2">
              <w:rPr>
                <w:rFonts w:eastAsia="Calibri"/>
                <w:sz w:val="24"/>
                <w:szCs w:val="24"/>
                <w:lang w:eastAsia="en-US"/>
              </w:rPr>
              <w:t xml:space="preserve"> виды и способы адаптации, критерии успешной адаптации; основные задачи работника в период адаптации; типичные трудности адаптации и способы их разрешения.</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11.</w:t>
            </w:r>
          </w:p>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11.</w:t>
            </w: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34"/>
              <w:rPr>
                <w:rFonts w:eastAsia="Times New Roman"/>
                <w:sz w:val="24"/>
                <w:szCs w:val="24"/>
              </w:rPr>
            </w:pPr>
            <w:r w:rsidRPr="004603B2">
              <w:rPr>
                <w:rFonts w:eastAsia="Times New Roman"/>
                <w:color w:val="000000"/>
                <w:sz w:val="24"/>
                <w:szCs w:val="24"/>
              </w:rPr>
              <w:t>Знать</w:t>
            </w:r>
            <w:r w:rsidRPr="004603B2">
              <w:rPr>
                <w:rFonts w:eastAsia="Times New Roman"/>
                <w:sz w:val="24"/>
                <w:szCs w:val="24"/>
              </w:rPr>
              <w:t xml:space="preserve"> приемы саморегуляции и поведения в сложных (стрессовых) ситуациях.</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выполнения практического занятия по теме 11.</w:t>
            </w:r>
          </w:p>
          <w:p w:rsidR="004603B2" w:rsidRPr="004603B2" w:rsidRDefault="004603B2" w:rsidP="004603B2">
            <w:pPr>
              <w:ind w:left="72"/>
              <w:rPr>
                <w:rFonts w:eastAsia="Times New Roman"/>
                <w:bCs/>
                <w:sz w:val="24"/>
                <w:szCs w:val="24"/>
              </w:rPr>
            </w:pPr>
          </w:p>
        </w:tc>
      </w:tr>
      <w:tr w:rsidR="004603B2" w:rsidRPr="004603B2" w:rsidTr="00816B0A">
        <w:tc>
          <w:tcPr>
            <w:tcW w:w="4820"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snapToGrid w:val="0"/>
              <w:ind w:left="34"/>
              <w:jc w:val="both"/>
              <w:rPr>
                <w:rFonts w:ascii="Arial" w:eastAsia="Times New Roman" w:hAnsi="Arial"/>
                <w:sz w:val="24"/>
                <w:szCs w:val="24"/>
              </w:rPr>
            </w:pPr>
            <w:r w:rsidRPr="004603B2">
              <w:rPr>
                <w:rFonts w:eastAsia="Times New Roman"/>
                <w:sz w:val="24"/>
                <w:szCs w:val="24"/>
              </w:rPr>
              <w:t>Знать возможные типы карьеры и этапы ее развития</w:t>
            </w:r>
            <w:r w:rsidRPr="004603B2">
              <w:rPr>
                <w:rFonts w:ascii="Arial" w:eastAsia="Times New Roman" w:hAnsi="Arial"/>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4603B2" w:rsidRPr="004603B2" w:rsidRDefault="004603B2" w:rsidP="004603B2">
            <w:pPr>
              <w:ind w:left="72"/>
              <w:rPr>
                <w:rFonts w:eastAsia="Times New Roman"/>
                <w:bCs/>
                <w:sz w:val="24"/>
                <w:szCs w:val="24"/>
              </w:rPr>
            </w:pPr>
            <w:r w:rsidRPr="004603B2">
              <w:rPr>
                <w:rFonts w:eastAsia="Times New Roman"/>
                <w:bCs/>
                <w:sz w:val="24"/>
                <w:szCs w:val="24"/>
              </w:rPr>
              <w:t>Результаты тестового задания по теме 12.</w:t>
            </w:r>
          </w:p>
          <w:p w:rsidR="004603B2" w:rsidRPr="004603B2" w:rsidRDefault="004603B2" w:rsidP="004603B2">
            <w:pPr>
              <w:ind w:left="72"/>
              <w:rPr>
                <w:rFonts w:eastAsia="Times New Roman"/>
                <w:bCs/>
                <w:sz w:val="24"/>
                <w:szCs w:val="24"/>
              </w:rPr>
            </w:pPr>
          </w:p>
        </w:tc>
      </w:tr>
    </w:tbl>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Default="00547D75" w:rsidP="00547D75">
      <w:pPr>
        <w:suppressAutoHyphens/>
        <w:jc w:val="both"/>
        <w:rPr>
          <w:rFonts w:eastAsia="Times New Roman"/>
          <w:i/>
          <w:sz w:val="32"/>
          <w:vertAlign w:val="superscript"/>
        </w:rPr>
      </w:pPr>
    </w:p>
    <w:p w:rsidR="00547D75" w:rsidRPr="00547D75" w:rsidRDefault="00547D75" w:rsidP="00547D75">
      <w:pPr>
        <w:suppressAutoHyphens/>
        <w:jc w:val="both"/>
        <w:rPr>
          <w:rFonts w:eastAsia="Times New Roman"/>
          <w:i/>
          <w:sz w:val="32"/>
          <w:vertAlign w:val="superscript"/>
        </w:rPr>
      </w:pPr>
    </w:p>
    <w:p w:rsidR="004603B2" w:rsidRDefault="004603B2"/>
    <w:p w:rsidR="00B572F1" w:rsidRPr="00086DFD" w:rsidRDefault="00086DFD" w:rsidP="00086DFD">
      <w:pPr>
        <w:spacing w:after="360"/>
        <w:jc w:val="right"/>
        <w:rPr>
          <w:b/>
        </w:rPr>
      </w:pPr>
      <w:r w:rsidRPr="00086DFD">
        <w:rPr>
          <w:b/>
        </w:rPr>
        <w:t xml:space="preserve">Приложение </w:t>
      </w:r>
      <w:r>
        <w:rPr>
          <w:b/>
        </w:rPr>
        <w:t>8</w:t>
      </w:r>
    </w:p>
    <w:p w:rsidR="00F16B2E" w:rsidRDefault="00F16B2E" w:rsidP="00F16B2E">
      <w:pPr>
        <w:spacing w:before="1200" w:after="100" w:afterAutospacing="1" w:line="360" w:lineRule="auto"/>
        <w:jc w:val="center"/>
        <w:rPr>
          <w:b/>
          <w:sz w:val="32"/>
          <w:szCs w:val="32"/>
        </w:rPr>
      </w:pPr>
      <w:r>
        <w:rPr>
          <w:b/>
          <w:sz w:val="32"/>
          <w:szCs w:val="32"/>
        </w:rPr>
        <w:t>РАБОЧАЯ ПРОГРАММА ПРОФЕССИОНАЛЬНОГО МОДУЛЯ</w:t>
      </w:r>
      <w:r>
        <w:rPr>
          <w:b/>
          <w:sz w:val="32"/>
          <w:szCs w:val="32"/>
        </w:rPr>
        <w:br/>
        <w:t>ПМ.01 «ВВОД И ОБРАБОТКА ЦИФРОВОЙ ИНФОРМАЦИИ»</w:t>
      </w:r>
    </w:p>
    <w:p w:rsidR="00F16B2E" w:rsidRDefault="00F16B2E" w:rsidP="00F16B2E">
      <w:pPr>
        <w:spacing w:after="4000" w:line="360" w:lineRule="auto"/>
        <w:jc w:val="center"/>
        <w:rPr>
          <w:b/>
          <w:sz w:val="32"/>
          <w:szCs w:val="32"/>
        </w:rPr>
      </w:pPr>
      <w:r>
        <w:rPr>
          <w:b/>
          <w:sz w:val="32"/>
          <w:szCs w:val="32"/>
        </w:rPr>
        <w:t>МДК 01.01 «Технология создания и обработки цифровой мультимедийной информации»</w:t>
      </w:r>
      <w:r>
        <w:rPr>
          <w:b/>
          <w:sz w:val="32"/>
          <w:szCs w:val="32"/>
        </w:rPr>
        <w:br/>
      </w:r>
      <w:r>
        <w:rPr>
          <w:sz w:val="32"/>
          <w:szCs w:val="32"/>
        </w:rPr>
        <w:t>по профессии</w:t>
      </w:r>
      <w:r>
        <w:rPr>
          <w:b/>
          <w:sz w:val="32"/>
          <w:szCs w:val="32"/>
        </w:rPr>
        <w:t xml:space="preserve"> 09.01.03 « Мастер по обработке цифровой информации</w:t>
      </w:r>
    </w:p>
    <w:p w:rsidR="00F16B2E" w:rsidRPr="001629E6" w:rsidRDefault="00F16B2E" w:rsidP="00F16B2E">
      <w:pPr>
        <w:jc w:val="center"/>
        <w:rPr>
          <w:sz w:val="28"/>
          <w:szCs w:val="28"/>
        </w:rPr>
      </w:pPr>
      <w:r>
        <w:t>2020</w:t>
      </w:r>
      <w:r w:rsidRPr="00671779">
        <w:rPr>
          <w:bCs/>
          <w:i/>
        </w:rPr>
        <w:br w:type="page"/>
      </w:r>
    </w:p>
    <w:p w:rsidR="00F16B2E"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r w:rsidRPr="009668EC">
        <w:rPr>
          <w:sz w:val="28"/>
          <w:szCs w:val="28"/>
        </w:rPr>
        <w:t>Рабочая программа профессионального модуля разработана на основе Федерального государственного образовательного стандарта по профессии среднего профессионального образования (далее – СПО) 09.01.03 Мастер по обработке цифровой информации, Приказ Министерства образования и науки РФ от 2 августа 2013 г. N 854, Зарегистрировано в Минюсте РФ 20 августа 2013 г. Регистрационный N 29569</w:t>
      </w:r>
    </w:p>
    <w:p w:rsidR="00F16B2E"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F16B2E" w:rsidRDefault="00F16B2E" w:rsidP="00F16B2E">
      <w:pPr>
        <w:spacing w:line="360" w:lineRule="auto"/>
        <w:ind w:firstLine="709"/>
        <w:rPr>
          <w:sz w:val="28"/>
          <w:szCs w:val="28"/>
        </w:rPr>
      </w:pPr>
      <w:r>
        <w:rPr>
          <w:b/>
          <w:sz w:val="28"/>
          <w:szCs w:val="28"/>
        </w:rPr>
        <w:t xml:space="preserve">Форма обучения: </w:t>
      </w:r>
      <w:r>
        <w:rPr>
          <w:sz w:val="28"/>
          <w:szCs w:val="28"/>
        </w:rPr>
        <w:t>очная</w:t>
      </w:r>
    </w:p>
    <w:p w:rsidR="00F16B2E" w:rsidRDefault="00F16B2E" w:rsidP="00F16B2E">
      <w:pPr>
        <w:spacing w:line="360" w:lineRule="auto"/>
        <w:ind w:firstLine="709"/>
        <w:rPr>
          <w:b/>
          <w:sz w:val="28"/>
          <w:szCs w:val="28"/>
        </w:rPr>
      </w:pPr>
      <w:r>
        <w:rPr>
          <w:b/>
          <w:sz w:val="28"/>
          <w:szCs w:val="28"/>
        </w:rPr>
        <w:t xml:space="preserve">Срок обучения: </w:t>
      </w:r>
      <w:r>
        <w:rPr>
          <w:sz w:val="28"/>
          <w:szCs w:val="28"/>
        </w:rPr>
        <w:t>на базе среднего общего образования – 10 месяцев.</w:t>
      </w:r>
    </w:p>
    <w:p w:rsidR="00F16B2E" w:rsidRDefault="00F16B2E" w:rsidP="00F16B2E">
      <w:pPr>
        <w:spacing w:line="360" w:lineRule="auto"/>
        <w:ind w:firstLine="709"/>
        <w:rPr>
          <w:b/>
          <w:sz w:val="28"/>
          <w:szCs w:val="28"/>
        </w:rPr>
      </w:pPr>
      <w:r>
        <w:rPr>
          <w:b/>
          <w:sz w:val="28"/>
          <w:szCs w:val="28"/>
        </w:rPr>
        <w:t xml:space="preserve">Квалификация: </w:t>
      </w:r>
      <w:r>
        <w:rPr>
          <w:sz w:val="28"/>
          <w:szCs w:val="28"/>
        </w:rPr>
        <w:t>Оператор электронно-вычислительных и вычислительных машин</w:t>
      </w:r>
    </w:p>
    <w:p w:rsidR="00F16B2E" w:rsidRDefault="00F16B2E" w:rsidP="00F16B2E">
      <w:pPr>
        <w:widowControl w:val="0"/>
        <w:tabs>
          <w:tab w:val="left" w:pos="-2160"/>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b/>
          <w:sz w:val="28"/>
          <w:szCs w:val="28"/>
        </w:rPr>
        <w:t>Организация-разработчик:</w:t>
      </w:r>
      <w:r>
        <w:rPr>
          <w:sz w:val="28"/>
          <w:szCs w:val="28"/>
        </w:rPr>
        <w:t xml:space="preserve"> Государственное профессиональное образовательное автономное учреждение Ярославской области Ростовский колледж отраслевых технологий.</w:t>
      </w:r>
    </w:p>
    <w:p w:rsidR="00F16B2E" w:rsidRDefault="00F16B2E" w:rsidP="00F16B2E">
      <w:pPr>
        <w:widowControl w:val="0"/>
        <w:tabs>
          <w:tab w:val="left" w:pos="0"/>
        </w:tabs>
        <w:suppressAutoHyphens/>
        <w:spacing w:line="360" w:lineRule="auto"/>
        <w:ind w:firstLine="709"/>
        <w:jc w:val="both"/>
        <w:rPr>
          <w:sz w:val="28"/>
          <w:szCs w:val="28"/>
        </w:rPr>
      </w:pPr>
      <w:r>
        <w:rPr>
          <w:b/>
          <w:sz w:val="28"/>
          <w:szCs w:val="28"/>
        </w:rPr>
        <w:t>Разработчик:</w:t>
      </w:r>
      <w:r>
        <w:rPr>
          <w:sz w:val="28"/>
          <w:szCs w:val="28"/>
        </w:rPr>
        <w:t xml:space="preserve"> Светлана Николаевна Ухова, преподаватель высшей категории.</w:t>
      </w:r>
    </w:p>
    <w:p w:rsidR="00182E1C" w:rsidRPr="00606643" w:rsidRDefault="00182E1C" w:rsidP="00182E1C">
      <w:pPr>
        <w:spacing w:line="276" w:lineRule="auto"/>
        <w:rPr>
          <w:lang w:eastAsia="en-US"/>
        </w:rPr>
      </w:pPr>
      <w:r>
        <w:rPr>
          <w:lang w:eastAsia="en-US"/>
        </w:rPr>
        <w:t xml:space="preserve">Утверждено: </w:t>
      </w:r>
      <w:r w:rsidRPr="00606643">
        <w:rPr>
          <w:lang w:eastAsia="en-US"/>
        </w:rPr>
        <w:t xml:space="preserve">на заседании </w:t>
      </w:r>
      <w:r>
        <w:rPr>
          <w:lang w:eastAsia="en-US"/>
        </w:rPr>
        <w:t xml:space="preserve">педагогического совета </w:t>
      </w:r>
      <w:r w:rsidRPr="00606643">
        <w:rPr>
          <w:lang w:eastAsia="en-US"/>
        </w:rPr>
        <w:t>ГПОАУ ЯО Ростовский колледж отраслевых технологий</w:t>
      </w:r>
      <w:r w:rsidRPr="00606643">
        <w:rPr>
          <w:lang w:eastAsia="en-US"/>
        </w:rPr>
        <w:br/>
        <w:t>«__</w:t>
      </w:r>
      <w:r>
        <w:rPr>
          <w:lang w:eastAsia="en-US"/>
        </w:rPr>
        <w:t>28</w:t>
      </w:r>
      <w:r w:rsidRPr="00606643">
        <w:rPr>
          <w:lang w:eastAsia="en-US"/>
        </w:rPr>
        <w:t>___» ___</w:t>
      </w:r>
      <w:r>
        <w:rPr>
          <w:lang w:eastAsia="en-US"/>
        </w:rPr>
        <w:t>06</w:t>
      </w:r>
      <w:r w:rsidRPr="00606643">
        <w:rPr>
          <w:lang w:eastAsia="en-US"/>
        </w:rPr>
        <w:t>_________ 20</w:t>
      </w:r>
      <w:r>
        <w:rPr>
          <w:lang w:eastAsia="en-US"/>
        </w:rPr>
        <w:t>20</w:t>
      </w:r>
      <w:r w:rsidRPr="00606643">
        <w:rPr>
          <w:lang w:eastAsia="en-US"/>
        </w:rPr>
        <w:t xml:space="preserve"> г.</w:t>
      </w:r>
    </w:p>
    <w:p w:rsidR="00182E1C" w:rsidRPr="00606643" w:rsidRDefault="00182E1C" w:rsidP="00182E1C">
      <w:pPr>
        <w:spacing w:line="276" w:lineRule="auto"/>
        <w:rPr>
          <w:lang w:eastAsia="en-US"/>
        </w:rPr>
      </w:pPr>
      <w:r w:rsidRPr="00606643">
        <w:rPr>
          <w:lang w:eastAsia="en-US"/>
        </w:rPr>
        <w:t>(протокол №__</w:t>
      </w:r>
      <w:r>
        <w:rPr>
          <w:lang w:eastAsia="en-US"/>
        </w:rPr>
        <w:t>6</w:t>
      </w:r>
      <w:r w:rsidRPr="00606643">
        <w:rPr>
          <w:lang w:eastAsia="en-US"/>
        </w:rPr>
        <w:t>____)</w:t>
      </w:r>
    </w:p>
    <w:p w:rsidR="00F16B2E" w:rsidRDefault="00182E1C" w:rsidP="00182E1C">
      <w:pPr>
        <w:spacing w:line="360" w:lineRule="auto"/>
        <w:ind w:firstLine="708"/>
        <w:jc w:val="both"/>
        <w:rPr>
          <w:lang w:eastAsia="en-US"/>
        </w:rPr>
      </w:pPr>
      <w:r w:rsidRPr="00606643">
        <w:rPr>
          <w:lang w:eastAsia="en-US"/>
        </w:rPr>
        <w:t>МП</w:t>
      </w: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lang w:eastAsia="en-US"/>
        </w:rPr>
      </w:pPr>
    </w:p>
    <w:p w:rsidR="00182E1C" w:rsidRDefault="00182E1C" w:rsidP="00182E1C">
      <w:pPr>
        <w:spacing w:line="360" w:lineRule="auto"/>
        <w:ind w:firstLine="708"/>
        <w:jc w:val="both"/>
        <w:rPr>
          <w:sz w:val="28"/>
          <w:szCs w:val="28"/>
        </w:rPr>
      </w:pPr>
    </w:p>
    <w:p w:rsidR="00F16B2E" w:rsidRDefault="00F16B2E" w:rsidP="00F16B2E">
      <w:pPr>
        <w:spacing w:line="360" w:lineRule="auto"/>
        <w:ind w:firstLine="708"/>
        <w:jc w:val="both"/>
        <w:rPr>
          <w:sz w:val="28"/>
          <w:szCs w:val="28"/>
        </w:rPr>
      </w:pPr>
    </w:p>
    <w:p w:rsidR="00F16B2E" w:rsidRPr="00671779"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60"/>
        <w:jc w:val="center"/>
        <w:outlineLvl w:val="0"/>
        <w:rPr>
          <w:b/>
          <w:bCs/>
          <w:kern w:val="32"/>
          <w:sz w:val="28"/>
          <w:szCs w:val="28"/>
        </w:rPr>
      </w:pPr>
      <w:r w:rsidRPr="00671779">
        <w:rPr>
          <w:b/>
          <w:bCs/>
          <w:kern w:val="32"/>
          <w:sz w:val="28"/>
          <w:szCs w:val="28"/>
        </w:rPr>
        <w:t xml:space="preserve">СОДЕРЖАНИЕ </w:t>
      </w:r>
    </w:p>
    <w:p w:rsidR="00F16B2E" w:rsidRPr="0067177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9807" w:type="dxa"/>
        <w:tblLook w:val="01E0"/>
      </w:tblPr>
      <w:tblGrid>
        <w:gridCol w:w="8388"/>
        <w:gridCol w:w="1419"/>
      </w:tblGrid>
      <w:tr w:rsidR="00F16B2E" w:rsidRPr="00671779" w:rsidTr="00F16B2E">
        <w:trPr>
          <w:trHeight w:val="632"/>
        </w:trPr>
        <w:tc>
          <w:tcPr>
            <w:tcW w:w="8388" w:type="dxa"/>
            <w:shd w:val="clear" w:color="auto" w:fill="auto"/>
          </w:tcPr>
          <w:p w:rsidR="00F16B2E" w:rsidRPr="00671779" w:rsidRDefault="00F16B2E" w:rsidP="00F16B2E">
            <w:pPr>
              <w:suppressAutoHyphens/>
              <w:spacing w:line="360" w:lineRule="auto"/>
            </w:pPr>
            <w:r>
              <w:rPr>
                <w:b/>
                <w:caps/>
              </w:rPr>
              <w:t xml:space="preserve">1. ПАСПОРТ </w:t>
            </w:r>
            <w:r w:rsidRPr="00671779">
              <w:rPr>
                <w:b/>
                <w:caps/>
              </w:rPr>
              <w:t>ПРОГРАММЫ ПРОФЕССИОНАЛЬНОГО МОДУЛЯ</w:t>
            </w:r>
          </w:p>
        </w:tc>
        <w:tc>
          <w:tcPr>
            <w:tcW w:w="1419" w:type="dxa"/>
            <w:shd w:val="clear" w:color="auto" w:fill="auto"/>
          </w:tcPr>
          <w:p w:rsidR="00F16B2E" w:rsidRPr="00671779" w:rsidRDefault="00F16B2E" w:rsidP="00F16B2E">
            <w:pPr>
              <w:suppressAutoHyphens/>
              <w:jc w:val="center"/>
              <w:rPr>
                <w:sz w:val="28"/>
                <w:szCs w:val="28"/>
              </w:rPr>
            </w:pPr>
            <w:r w:rsidRPr="00671779">
              <w:rPr>
                <w:sz w:val="28"/>
                <w:szCs w:val="28"/>
              </w:rPr>
              <w:t>4</w:t>
            </w:r>
          </w:p>
        </w:tc>
      </w:tr>
      <w:tr w:rsidR="00F16B2E" w:rsidRPr="00671779" w:rsidTr="00F16B2E">
        <w:trPr>
          <w:trHeight w:val="720"/>
        </w:trPr>
        <w:tc>
          <w:tcPr>
            <w:tcW w:w="8388" w:type="dxa"/>
            <w:shd w:val="clear" w:color="auto" w:fill="auto"/>
          </w:tcPr>
          <w:p w:rsidR="00F16B2E" w:rsidRPr="00671779" w:rsidRDefault="00F16B2E" w:rsidP="00F16B2E">
            <w:pPr>
              <w:suppressAutoHyphens/>
              <w:spacing w:line="360" w:lineRule="auto"/>
              <w:rPr>
                <w:b/>
                <w:caps/>
              </w:rPr>
            </w:pPr>
            <w:r w:rsidRPr="00671779">
              <w:rPr>
                <w:b/>
                <w:caps/>
              </w:rPr>
              <w:t>2. результаты освоения ПРОФЕССИОНАЛЬНОГО МОДУЛЯ</w:t>
            </w:r>
          </w:p>
        </w:tc>
        <w:tc>
          <w:tcPr>
            <w:tcW w:w="1419" w:type="dxa"/>
            <w:shd w:val="clear" w:color="auto" w:fill="auto"/>
          </w:tcPr>
          <w:p w:rsidR="00F16B2E" w:rsidRPr="00671779" w:rsidRDefault="00F16B2E" w:rsidP="00F16B2E">
            <w:pPr>
              <w:suppressAutoHyphens/>
              <w:jc w:val="center"/>
              <w:rPr>
                <w:sz w:val="28"/>
                <w:szCs w:val="28"/>
              </w:rPr>
            </w:pPr>
            <w:r>
              <w:rPr>
                <w:sz w:val="28"/>
                <w:szCs w:val="28"/>
              </w:rPr>
              <w:t>8</w:t>
            </w:r>
          </w:p>
        </w:tc>
      </w:tr>
      <w:tr w:rsidR="00F16B2E" w:rsidRPr="00671779" w:rsidTr="00F16B2E">
        <w:trPr>
          <w:trHeight w:val="594"/>
        </w:trPr>
        <w:tc>
          <w:tcPr>
            <w:tcW w:w="8388" w:type="dxa"/>
            <w:shd w:val="clear" w:color="auto" w:fill="auto"/>
          </w:tcPr>
          <w:p w:rsidR="00F16B2E" w:rsidRPr="00671779" w:rsidRDefault="00F16B2E" w:rsidP="00F16B2E">
            <w:pPr>
              <w:suppressAutoHyphens/>
              <w:spacing w:line="360" w:lineRule="auto"/>
              <w:rPr>
                <w:b/>
                <w:caps/>
              </w:rPr>
            </w:pPr>
            <w:r>
              <w:rPr>
                <w:b/>
                <w:caps/>
              </w:rPr>
              <w:t xml:space="preserve">3. СТРУКТУРА и </w:t>
            </w:r>
            <w:r w:rsidRPr="00671779">
              <w:rPr>
                <w:b/>
                <w:caps/>
              </w:rPr>
              <w:t>содержание профессионального модуля</w:t>
            </w:r>
          </w:p>
        </w:tc>
        <w:tc>
          <w:tcPr>
            <w:tcW w:w="1419" w:type="dxa"/>
            <w:shd w:val="clear" w:color="auto" w:fill="auto"/>
          </w:tcPr>
          <w:p w:rsidR="00F16B2E" w:rsidRPr="00671779" w:rsidRDefault="00F16B2E" w:rsidP="00F16B2E">
            <w:pPr>
              <w:suppressAutoHyphens/>
              <w:jc w:val="center"/>
              <w:rPr>
                <w:sz w:val="28"/>
                <w:szCs w:val="28"/>
              </w:rPr>
            </w:pPr>
            <w:r>
              <w:rPr>
                <w:sz w:val="28"/>
                <w:szCs w:val="28"/>
              </w:rPr>
              <w:t>9</w:t>
            </w:r>
          </w:p>
        </w:tc>
      </w:tr>
      <w:tr w:rsidR="00F16B2E" w:rsidRPr="00671779" w:rsidTr="00F16B2E">
        <w:trPr>
          <w:trHeight w:val="692"/>
        </w:trPr>
        <w:tc>
          <w:tcPr>
            <w:tcW w:w="8388" w:type="dxa"/>
            <w:shd w:val="clear" w:color="auto" w:fill="auto"/>
          </w:tcPr>
          <w:p w:rsidR="00F16B2E" w:rsidRPr="00671779" w:rsidRDefault="00F16B2E" w:rsidP="00F16B2E">
            <w:pPr>
              <w:suppressAutoHyphens/>
              <w:spacing w:line="360" w:lineRule="auto"/>
              <w:rPr>
                <w:b/>
                <w:caps/>
              </w:rPr>
            </w:pPr>
            <w:r w:rsidRPr="00671779">
              <w:rPr>
                <w:b/>
                <w:caps/>
              </w:rPr>
              <w:t>4 условия реализации ПРОФЕССИОНАЛЬНОГО МОДУЛЯ</w:t>
            </w:r>
          </w:p>
        </w:tc>
        <w:tc>
          <w:tcPr>
            <w:tcW w:w="1419" w:type="dxa"/>
            <w:shd w:val="clear" w:color="auto" w:fill="auto"/>
          </w:tcPr>
          <w:p w:rsidR="00F16B2E" w:rsidRPr="00671779" w:rsidRDefault="00F16B2E" w:rsidP="00F16B2E">
            <w:pPr>
              <w:suppressAutoHyphens/>
              <w:jc w:val="center"/>
              <w:rPr>
                <w:sz w:val="28"/>
                <w:szCs w:val="28"/>
              </w:rPr>
            </w:pPr>
            <w:r>
              <w:rPr>
                <w:sz w:val="28"/>
                <w:szCs w:val="28"/>
              </w:rPr>
              <w:t>31</w:t>
            </w:r>
          </w:p>
        </w:tc>
      </w:tr>
      <w:tr w:rsidR="00F16B2E" w:rsidRPr="00671779" w:rsidTr="00F16B2E">
        <w:trPr>
          <w:trHeight w:val="692"/>
        </w:trPr>
        <w:tc>
          <w:tcPr>
            <w:tcW w:w="8388" w:type="dxa"/>
            <w:shd w:val="clear" w:color="auto" w:fill="auto"/>
          </w:tcPr>
          <w:p w:rsidR="00F16B2E" w:rsidRPr="00671779" w:rsidRDefault="00F16B2E" w:rsidP="00F16B2E">
            <w:pPr>
              <w:suppressAutoHyphens/>
              <w:spacing w:line="360" w:lineRule="auto"/>
              <w:rPr>
                <w:b/>
                <w:caps/>
              </w:rPr>
            </w:pPr>
            <w:r w:rsidRPr="00671779">
              <w:rPr>
                <w:b/>
                <w:caps/>
              </w:rPr>
              <w:t>5. Контроль и оценка результатов освоения профессионального модуля (вида профессиональной деятельности</w:t>
            </w:r>
            <w:r w:rsidRPr="00671779">
              <w:rPr>
                <w:b/>
                <w:bCs/>
              </w:rPr>
              <w:t>)</w:t>
            </w:r>
          </w:p>
        </w:tc>
        <w:tc>
          <w:tcPr>
            <w:tcW w:w="1419" w:type="dxa"/>
            <w:shd w:val="clear" w:color="auto" w:fill="auto"/>
          </w:tcPr>
          <w:p w:rsidR="00F16B2E" w:rsidRPr="00671779" w:rsidRDefault="00F16B2E" w:rsidP="00F16B2E">
            <w:pPr>
              <w:suppressAutoHyphens/>
              <w:jc w:val="center"/>
              <w:rPr>
                <w:sz w:val="28"/>
                <w:szCs w:val="28"/>
              </w:rPr>
            </w:pPr>
            <w:r>
              <w:rPr>
                <w:sz w:val="28"/>
                <w:szCs w:val="28"/>
              </w:rPr>
              <w:t>36</w:t>
            </w:r>
          </w:p>
        </w:tc>
      </w:tr>
    </w:tbl>
    <w:p w:rsidR="00F16B2E" w:rsidRPr="00671779"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16B2E" w:rsidRPr="0067177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sectPr w:rsidR="00F16B2E" w:rsidRPr="00671779" w:rsidSect="00F16B2E">
          <w:footerReference w:type="even" r:id="rId85"/>
          <w:footerReference w:type="default" r:id="rId86"/>
          <w:pgSz w:w="11906" w:h="16838"/>
          <w:pgMar w:top="1134" w:right="851" w:bottom="1134" w:left="1701" w:header="709" w:footer="709" w:gutter="0"/>
          <w:pgNumType w:start="1"/>
          <w:cols w:space="720"/>
          <w:titlePg/>
          <w:docGrid w:linePitch="326"/>
        </w:sectPr>
      </w:pPr>
    </w:p>
    <w:p w:rsidR="00F16B2E" w:rsidRPr="00671779"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 xml:space="preserve">1. паспорт </w:t>
      </w:r>
      <w:r w:rsidRPr="00671779">
        <w:rPr>
          <w:b/>
          <w:caps/>
          <w:sz w:val="28"/>
          <w:szCs w:val="28"/>
        </w:rPr>
        <w:t xml:space="preserve">ПРОГРАММЫ </w:t>
      </w:r>
    </w:p>
    <w:p w:rsidR="00F16B2E" w:rsidRPr="00671779"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71779">
        <w:rPr>
          <w:b/>
          <w:caps/>
          <w:sz w:val="28"/>
          <w:szCs w:val="28"/>
        </w:rPr>
        <w:t>ПРОФЕССИОНАЛЬНОГО МОДУЛЯ</w:t>
      </w:r>
    </w:p>
    <w:p w:rsidR="00F16B2E" w:rsidRPr="0067177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rPr>
      </w:pPr>
    </w:p>
    <w:p w:rsidR="00F16B2E" w:rsidRPr="0067177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i/>
          <w:sz w:val="32"/>
          <w:szCs w:val="32"/>
        </w:rPr>
      </w:pPr>
      <w:r w:rsidRPr="00671779">
        <w:rPr>
          <w:b/>
          <w:sz w:val="32"/>
          <w:szCs w:val="32"/>
        </w:rPr>
        <w:t>Ввод и обработка цифровой информации</w:t>
      </w:r>
    </w:p>
    <w:p w:rsidR="00F16B2E" w:rsidRPr="0067177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sz w:val="26"/>
          <w:szCs w:val="26"/>
        </w:rPr>
      </w:pPr>
      <w:r w:rsidRPr="00610CFC">
        <w:rPr>
          <w:b/>
          <w:sz w:val="26"/>
          <w:szCs w:val="26"/>
        </w:rPr>
        <w:t>1.1. Область применения программы</w:t>
      </w:r>
    </w:p>
    <w:p w:rsidR="00F16B2E" w:rsidRPr="006E742D"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6"/>
          <w:szCs w:val="26"/>
        </w:rPr>
      </w:pPr>
      <w:r w:rsidRPr="006E742D">
        <w:rPr>
          <w:sz w:val="26"/>
          <w:szCs w:val="26"/>
        </w:rPr>
        <w:t>Рабочая программа профессионального модуля разработана на основе Федерального государственного образовательного стандарта (</w:t>
      </w:r>
      <w:r w:rsidRPr="006E742D">
        <w:rPr>
          <w:b/>
          <w:sz w:val="26"/>
          <w:szCs w:val="26"/>
        </w:rPr>
        <w:t xml:space="preserve">далее – ФГОС) </w:t>
      </w:r>
      <w:r w:rsidRPr="006E742D">
        <w:rPr>
          <w:sz w:val="26"/>
          <w:szCs w:val="26"/>
        </w:rPr>
        <w:t>СПО по профессии</w:t>
      </w:r>
      <w:r w:rsidRPr="006E742D">
        <w:rPr>
          <w:b/>
          <w:sz w:val="26"/>
          <w:szCs w:val="26"/>
        </w:rPr>
        <w:t xml:space="preserve"> 09.01.03 Мастер по обработке цифровой информации</w:t>
      </w:r>
      <w:r w:rsidRPr="006E742D">
        <w:rPr>
          <w:sz w:val="26"/>
          <w:szCs w:val="26"/>
        </w:rPr>
        <w:t>.</w:t>
      </w:r>
    </w:p>
    <w:p w:rsidR="00F16B2E"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6"/>
          <w:szCs w:val="26"/>
        </w:rPr>
      </w:pPr>
      <w:r w:rsidRPr="006E742D">
        <w:rPr>
          <w:sz w:val="26"/>
          <w:szCs w:val="26"/>
        </w:rPr>
        <w:t xml:space="preserve">Программа может быть использована в части освоения основного вида профессиональной деятельности (ВПД): </w:t>
      </w:r>
      <w:r w:rsidRPr="006E742D">
        <w:rPr>
          <w:b/>
          <w:sz w:val="26"/>
          <w:szCs w:val="26"/>
        </w:rPr>
        <w:t xml:space="preserve">Ввод и обработка цифровой информации </w:t>
      </w:r>
      <w:r w:rsidRPr="006E742D">
        <w:rPr>
          <w:sz w:val="26"/>
          <w:szCs w:val="26"/>
        </w:rPr>
        <w:t>и соответствующих профессиональных компетенций (ПК):</w:t>
      </w:r>
    </w:p>
    <w:p w:rsidR="00F16B2E" w:rsidRPr="00610CFC" w:rsidRDefault="00F16B2E" w:rsidP="007608F3">
      <w:pPr>
        <w:numPr>
          <w:ilvl w:val="0"/>
          <w:numId w:val="63"/>
        </w:numPr>
        <w:suppressAutoHyphens/>
        <w:autoSpaceDE w:val="0"/>
        <w:autoSpaceDN w:val="0"/>
        <w:adjustRightInd w:val="0"/>
        <w:spacing w:line="360" w:lineRule="auto"/>
        <w:ind w:firstLine="360"/>
        <w:jc w:val="both"/>
        <w:rPr>
          <w:sz w:val="26"/>
          <w:szCs w:val="26"/>
        </w:rPr>
      </w:pPr>
      <w:r w:rsidRPr="00610CFC">
        <w:rPr>
          <w:sz w:val="26"/>
          <w:szCs w:val="26"/>
        </w:rPr>
        <w:t>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p w:rsidR="00F16B2E" w:rsidRPr="00610CFC" w:rsidRDefault="00F16B2E" w:rsidP="007608F3">
      <w:pPr>
        <w:numPr>
          <w:ilvl w:val="0"/>
          <w:numId w:val="63"/>
        </w:numPr>
        <w:suppressAutoHyphens/>
        <w:autoSpaceDE w:val="0"/>
        <w:autoSpaceDN w:val="0"/>
        <w:adjustRightInd w:val="0"/>
        <w:spacing w:line="360" w:lineRule="auto"/>
        <w:ind w:firstLine="360"/>
        <w:jc w:val="both"/>
        <w:rPr>
          <w:sz w:val="26"/>
          <w:szCs w:val="26"/>
        </w:rPr>
      </w:pPr>
      <w:r w:rsidRPr="00610CFC">
        <w:rPr>
          <w:sz w:val="26"/>
          <w:szCs w:val="26"/>
        </w:rPr>
        <w:t>Выполнять ввод цифровой и аналоговой информации в персональный компьютер с различных носителей.</w:t>
      </w:r>
    </w:p>
    <w:p w:rsidR="00F16B2E" w:rsidRPr="00610CFC" w:rsidRDefault="00F16B2E" w:rsidP="007608F3">
      <w:pPr>
        <w:numPr>
          <w:ilvl w:val="0"/>
          <w:numId w:val="63"/>
        </w:numPr>
        <w:suppressAutoHyphens/>
        <w:autoSpaceDE w:val="0"/>
        <w:autoSpaceDN w:val="0"/>
        <w:adjustRightInd w:val="0"/>
        <w:spacing w:line="360" w:lineRule="auto"/>
        <w:ind w:firstLine="360"/>
        <w:jc w:val="both"/>
        <w:rPr>
          <w:sz w:val="26"/>
          <w:szCs w:val="26"/>
        </w:rPr>
      </w:pPr>
      <w:r w:rsidRPr="00610CFC">
        <w:rPr>
          <w:sz w:val="26"/>
          <w:szCs w:val="26"/>
        </w:rPr>
        <w:t>Конвертировать файлы с цифровой информации в различные форматы.</w:t>
      </w:r>
    </w:p>
    <w:p w:rsidR="00F16B2E" w:rsidRPr="00610CFC" w:rsidRDefault="00F16B2E" w:rsidP="007608F3">
      <w:pPr>
        <w:numPr>
          <w:ilvl w:val="0"/>
          <w:numId w:val="63"/>
        </w:numPr>
        <w:suppressAutoHyphens/>
        <w:autoSpaceDE w:val="0"/>
        <w:autoSpaceDN w:val="0"/>
        <w:adjustRightInd w:val="0"/>
        <w:spacing w:line="360" w:lineRule="auto"/>
        <w:ind w:firstLine="360"/>
        <w:jc w:val="both"/>
        <w:rPr>
          <w:sz w:val="26"/>
          <w:szCs w:val="26"/>
        </w:rPr>
      </w:pPr>
      <w:r w:rsidRPr="00610CFC">
        <w:rPr>
          <w:sz w:val="26"/>
          <w:szCs w:val="26"/>
        </w:rPr>
        <w:t xml:space="preserve">Обрабатывать аудио и визуальный контент средствами звуковых, графических и видео-редакторов. </w:t>
      </w:r>
    </w:p>
    <w:p w:rsidR="00F16B2E" w:rsidRPr="00610CFC" w:rsidRDefault="00F16B2E" w:rsidP="007608F3">
      <w:pPr>
        <w:numPr>
          <w:ilvl w:val="0"/>
          <w:numId w:val="63"/>
        </w:numPr>
        <w:suppressAutoHyphens/>
        <w:autoSpaceDE w:val="0"/>
        <w:autoSpaceDN w:val="0"/>
        <w:adjustRightInd w:val="0"/>
        <w:spacing w:line="360" w:lineRule="auto"/>
        <w:ind w:firstLine="360"/>
        <w:jc w:val="both"/>
        <w:rPr>
          <w:sz w:val="26"/>
          <w:szCs w:val="26"/>
        </w:rPr>
      </w:pPr>
      <w:r w:rsidRPr="00610CFC">
        <w:rPr>
          <w:sz w:val="26"/>
          <w:szCs w:val="26"/>
        </w:rPr>
        <w:t xml:space="preserve">Создавать и воспроизводить видеоролики, презентации, слайд-шоу, </w:t>
      </w:r>
      <w:r w:rsidRPr="00610CFC">
        <w:rPr>
          <w:bCs/>
          <w:sz w:val="26"/>
          <w:szCs w:val="26"/>
        </w:rPr>
        <w:t>медиафайлы</w:t>
      </w:r>
      <w:r w:rsidRPr="00610CFC">
        <w:rPr>
          <w:sz w:val="26"/>
          <w:szCs w:val="26"/>
        </w:rPr>
        <w:t>и другую итоговую продукцию из исходных аудио, визуальных и мультимедийных компонентов средствами персонального компьютера и мультимедийного оборудования.</w:t>
      </w:r>
    </w:p>
    <w:p w:rsidR="00F16B2E" w:rsidRPr="00D61D5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sz w:val="26"/>
          <w:szCs w:val="26"/>
        </w:rPr>
      </w:pPr>
      <w:r w:rsidRPr="00610CFC">
        <w:rPr>
          <w:sz w:val="26"/>
          <w:szCs w:val="26"/>
        </w:rPr>
        <w:t>Программа профессионального модуля может быть использована</w:t>
      </w:r>
      <w:r w:rsidRPr="00610CFC">
        <w:rPr>
          <w:b/>
          <w:sz w:val="26"/>
          <w:szCs w:val="26"/>
        </w:rPr>
        <w:t xml:space="preserve"> при профессиональной подготовке по профессии ОК 016-94 16199 - Оператор электронно-вычислительных и вычислительных машин</w:t>
      </w:r>
      <w:r w:rsidRPr="00D61D51">
        <w:rPr>
          <w:sz w:val="26"/>
          <w:szCs w:val="26"/>
        </w:rPr>
        <w:t>для всех форм обучения.</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540"/>
        <w:rPr>
          <w:sz w:val="26"/>
          <w:szCs w:val="26"/>
        </w:rPr>
      </w:pPr>
      <w:r w:rsidRPr="00610CFC">
        <w:rPr>
          <w:sz w:val="26"/>
          <w:szCs w:val="26"/>
        </w:rPr>
        <w:t>Опыт работы не требуется.</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6"/>
          <w:szCs w:val="26"/>
        </w:rPr>
      </w:pPr>
      <w:r w:rsidRPr="00610CFC">
        <w:rPr>
          <w:b/>
          <w:sz w:val="26"/>
          <w:szCs w:val="26"/>
        </w:rPr>
        <w:t>1.2. Цели и задачи профессионального модуля – требования к результатам освоения профессионального модуля</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sz w:val="26"/>
          <w:szCs w:val="26"/>
        </w:rPr>
      </w:pPr>
      <w:r w:rsidRPr="00610CFC">
        <w:rPr>
          <w:sz w:val="26"/>
          <w:szCs w:val="26"/>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sz w:val="26"/>
          <w:szCs w:val="26"/>
        </w:rPr>
      </w:pPr>
      <w:r w:rsidRPr="00610CFC">
        <w:rPr>
          <w:b/>
          <w:sz w:val="26"/>
          <w:szCs w:val="26"/>
        </w:rPr>
        <w:t>иметь практический опыт:</w:t>
      </w:r>
    </w:p>
    <w:p w:rsidR="00F16B2E" w:rsidRPr="00610CFC" w:rsidRDefault="00F16B2E" w:rsidP="007608F3">
      <w:pPr>
        <w:numPr>
          <w:ilvl w:val="0"/>
          <w:numId w:val="64"/>
        </w:numPr>
        <w:suppressAutoHyphens/>
        <w:autoSpaceDE w:val="0"/>
        <w:autoSpaceDN w:val="0"/>
        <w:adjustRightInd w:val="0"/>
        <w:spacing w:line="360" w:lineRule="auto"/>
        <w:jc w:val="both"/>
        <w:rPr>
          <w:sz w:val="26"/>
          <w:szCs w:val="26"/>
        </w:rPr>
      </w:pPr>
      <w:r w:rsidRPr="00610CFC">
        <w:rPr>
          <w:sz w:val="26"/>
          <w:szCs w:val="26"/>
        </w:rPr>
        <w:t>подключения кабельной системы персонального компьютера, периферийного и мультимедийного оборудования;</w:t>
      </w:r>
    </w:p>
    <w:p w:rsidR="00F16B2E" w:rsidRPr="00610CFC" w:rsidRDefault="00F16B2E" w:rsidP="007608F3">
      <w:pPr>
        <w:numPr>
          <w:ilvl w:val="0"/>
          <w:numId w:val="64"/>
        </w:numPr>
        <w:suppressAutoHyphens/>
        <w:autoSpaceDE w:val="0"/>
        <w:autoSpaceDN w:val="0"/>
        <w:adjustRightInd w:val="0"/>
        <w:spacing w:line="360" w:lineRule="auto"/>
        <w:jc w:val="both"/>
        <w:rPr>
          <w:sz w:val="26"/>
          <w:szCs w:val="26"/>
        </w:rPr>
      </w:pPr>
      <w:r w:rsidRPr="00610CFC">
        <w:rPr>
          <w:sz w:val="26"/>
          <w:szCs w:val="26"/>
        </w:rPr>
        <w:t>настройки параметров функционирования персонального компьютера, периферийного и мультимедийного оборудования;</w:t>
      </w:r>
    </w:p>
    <w:p w:rsidR="00F16B2E" w:rsidRPr="00610CFC" w:rsidRDefault="00F16B2E" w:rsidP="007608F3">
      <w:pPr>
        <w:numPr>
          <w:ilvl w:val="0"/>
          <w:numId w:val="64"/>
        </w:numPr>
        <w:suppressAutoHyphens/>
        <w:autoSpaceDE w:val="0"/>
        <w:autoSpaceDN w:val="0"/>
        <w:adjustRightInd w:val="0"/>
        <w:spacing w:line="360" w:lineRule="auto"/>
        <w:jc w:val="both"/>
        <w:rPr>
          <w:sz w:val="26"/>
          <w:szCs w:val="26"/>
        </w:rPr>
      </w:pPr>
      <w:r w:rsidRPr="00610CFC">
        <w:rPr>
          <w:sz w:val="26"/>
          <w:szCs w:val="26"/>
        </w:rPr>
        <w:t>ввода цифровой и аналоговой информации в персональный компьютер с различных носителей, периферийного и мультимедийного оборудования;</w:t>
      </w:r>
    </w:p>
    <w:p w:rsidR="00F16B2E" w:rsidRPr="00610CFC" w:rsidRDefault="00F16B2E" w:rsidP="007608F3">
      <w:pPr>
        <w:numPr>
          <w:ilvl w:val="0"/>
          <w:numId w:val="64"/>
        </w:numPr>
        <w:suppressAutoHyphens/>
        <w:autoSpaceDE w:val="0"/>
        <w:autoSpaceDN w:val="0"/>
        <w:adjustRightInd w:val="0"/>
        <w:spacing w:line="360" w:lineRule="auto"/>
        <w:jc w:val="both"/>
        <w:rPr>
          <w:sz w:val="26"/>
          <w:szCs w:val="26"/>
        </w:rPr>
      </w:pPr>
      <w:r w:rsidRPr="00610CFC">
        <w:rPr>
          <w:sz w:val="26"/>
          <w:szCs w:val="26"/>
        </w:rPr>
        <w:t>сканирования, обработки и распознавания документов;</w:t>
      </w:r>
    </w:p>
    <w:p w:rsidR="00F16B2E" w:rsidRPr="00610CFC" w:rsidRDefault="00F16B2E" w:rsidP="007608F3">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6"/>
          <w:szCs w:val="26"/>
        </w:rPr>
      </w:pPr>
      <w:r w:rsidRPr="00610CFC">
        <w:rPr>
          <w:sz w:val="26"/>
          <w:szCs w:val="26"/>
        </w:rPr>
        <w:t>конвертирования медиафайлов в различные форматы, экспорта и импорта файлов в различные программы-редакторы;</w:t>
      </w:r>
    </w:p>
    <w:p w:rsidR="00F16B2E" w:rsidRPr="00610CFC" w:rsidRDefault="00F16B2E" w:rsidP="007608F3">
      <w:pPr>
        <w:numPr>
          <w:ilvl w:val="0"/>
          <w:numId w:val="64"/>
        </w:numPr>
        <w:suppressAutoHyphens/>
        <w:autoSpaceDE w:val="0"/>
        <w:autoSpaceDN w:val="0"/>
        <w:adjustRightInd w:val="0"/>
        <w:spacing w:line="360" w:lineRule="auto"/>
        <w:jc w:val="both"/>
        <w:rPr>
          <w:sz w:val="26"/>
          <w:szCs w:val="26"/>
        </w:rPr>
      </w:pPr>
      <w:r w:rsidRPr="00610CFC">
        <w:rPr>
          <w:sz w:val="26"/>
          <w:szCs w:val="26"/>
        </w:rPr>
        <w:t>обработки аудио-, визуального и мультимедийного контента с помощью специализированных программ-редакторов;</w:t>
      </w:r>
    </w:p>
    <w:p w:rsidR="00F16B2E" w:rsidRPr="00610CFC" w:rsidRDefault="00F16B2E" w:rsidP="007608F3">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sz w:val="26"/>
          <w:szCs w:val="26"/>
        </w:rPr>
      </w:pPr>
      <w:r w:rsidRPr="00610CFC">
        <w:rPr>
          <w:sz w:val="26"/>
          <w:szCs w:val="26"/>
        </w:rPr>
        <w:t>создания и воспроизведения видеороликов, презентаций, слайд-шоу, медиафайлов и другой итоговой продукции из исходных аудио, визуальных и мультимедийных компонентов;</w:t>
      </w:r>
    </w:p>
    <w:p w:rsidR="00F16B2E" w:rsidRPr="00610CFC" w:rsidRDefault="00F16B2E" w:rsidP="007608F3">
      <w:pPr>
        <w:numPr>
          <w:ilvl w:val="0"/>
          <w:numId w:val="64"/>
        </w:numPr>
        <w:suppressAutoHyphens/>
        <w:autoSpaceDE w:val="0"/>
        <w:autoSpaceDN w:val="0"/>
        <w:adjustRightInd w:val="0"/>
        <w:spacing w:line="360" w:lineRule="auto"/>
        <w:jc w:val="both"/>
        <w:rPr>
          <w:sz w:val="26"/>
          <w:szCs w:val="26"/>
        </w:rPr>
      </w:pPr>
      <w:r w:rsidRPr="00610CFC">
        <w:rPr>
          <w:sz w:val="26"/>
          <w:szCs w:val="26"/>
        </w:rPr>
        <w:t>осуществления навигации по ресурсам, поиска, ввода и передачи данных с помощью технологий и сервисов сети Интернет;</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sz w:val="26"/>
          <w:szCs w:val="26"/>
        </w:rPr>
      </w:pPr>
      <w:r w:rsidRPr="00610CFC">
        <w:rPr>
          <w:b/>
          <w:sz w:val="26"/>
          <w:szCs w:val="26"/>
        </w:rPr>
        <w:t>уметь:</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подключать и настраивать параметры функционирования персонального компьютера, периферийного и мультимедийного оборудования;</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настраивать основные компоненты графического интерфейса операционной системы и специализированных программ-редакторов;</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управлять файлами данных на локальных, съемных запоминающих устройствах, а также на дисках локальной компьютерной сети и в сети Интернет;</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производить распечатку, копирование и тиражирование документов на принтере и других периферийных устройствах вывода;</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распознавать сканированные текстовые документы с помощью программ распознавания текста;</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вводить цифровую и аналоговую информацию в персональный компьютер с различных носителей, периферийного и мультимедийного оборудования;</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 xml:space="preserve">создавать </w:t>
      </w:r>
      <w:r w:rsidRPr="00610CFC">
        <w:rPr>
          <w:iCs/>
          <w:sz w:val="26"/>
          <w:szCs w:val="26"/>
        </w:rPr>
        <w:t xml:space="preserve">и </w:t>
      </w:r>
      <w:r w:rsidRPr="00610CFC">
        <w:rPr>
          <w:sz w:val="26"/>
          <w:szCs w:val="26"/>
        </w:rPr>
        <w:t>редактировать графические объекты с помощью программ для обработки растровой и векторной графики;</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конвертировать файлы с цифровой информацией в различные форматы;</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производить сканирование прозрачных и непрозрачных оригиналов;</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производить съемку и передачу цифровых изображений с фото- и видеокамеры на персональный компьютер;</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обрабатывать аудио, визуальный контент и медиафайлы средствами звуковых, графических и видео-редакторов;</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создавать видеоролики, презентации, слайд-шоу, медиафайлы и другую итоговую продукцию из исходных аудио, визуальных и мультимедийных компонентов;</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воспроизводить аудио, визуальный контент и медиафайлы средствами персонального компьютера и мультимедийного оборудования;</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производить распечатку, копирование и тиражирование документов на принтере и других периферийных устройствах вывода;</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использовать мультимедиа-проектор для демонстрации содержимого экранных форм с персонального компьютера;</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вести отчетную и техническую документацию;</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sz w:val="26"/>
          <w:szCs w:val="26"/>
        </w:rPr>
      </w:pPr>
      <w:r w:rsidRPr="00610CFC">
        <w:rPr>
          <w:b/>
          <w:sz w:val="26"/>
          <w:szCs w:val="26"/>
        </w:rPr>
        <w:t>знать:</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устройство персональных компьютеров, основные блоки, функции и технические характеристики;</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архитектуру, состав, функции и классификацию операционных систем персонального компьютера;</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виды и назначение периферийных устройств, их устройство и принцип действия, интерфейсы подключения и правила эксплуатации;</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принципы установки и настройки основных компонентов операционной системы и драйверов периферийного оборудования;</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принципы цифрового представления звуковой, графической, видео и мультимедийной информации в персональном компьютере;</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виды и параметры форматов аудио- графических, видео- и мультимедийных файлов и методы их конвертирования;</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назначение, возможности, правила эксплуатации мультимедийного оборудования;</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основные типы интерфейсов для подключения мультимедийного оборудования;</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основные приемы обработки цифровой информации;</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назначение, разновидности и функциональные возможности программ обработки звука;</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назначение, разновидности и функциональные возможности программ обработки графических изображений;</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назначение, разновидности и функциональные возможности программ обработки видео- и мультимедиа контента;</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структуру, виды информационных ресурсов и основные виды услуг в сети Интернет;</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назначение, разновидности и функциональные возможности программ для создания веб-страниц;</w:t>
      </w:r>
    </w:p>
    <w:p w:rsidR="00F16B2E" w:rsidRPr="00610CFC" w:rsidRDefault="00F16B2E" w:rsidP="007608F3">
      <w:pPr>
        <w:numPr>
          <w:ilvl w:val="0"/>
          <w:numId w:val="65"/>
        </w:numPr>
        <w:suppressAutoHyphens/>
        <w:autoSpaceDE w:val="0"/>
        <w:autoSpaceDN w:val="0"/>
        <w:adjustRightInd w:val="0"/>
        <w:spacing w:line="360" w:lineRule="auto"/>
        <w:jc w:val="both"/>
        <w:rPr>
          <w:sz w:val="26"/>
          <w:szCs w:val="26"/>
        </w:rPr>
      </w:pPr>
      <w:r w:rsidRPr="00610CFC">
        <w:rPr>
          <w:sz w:val="26"/>
          <w:szCs w:val="26"/>
        </w:rPr>
        <w:t>нормативные документы по охране труда при работе с персональным компьютером, периферийным, мультимедийным оборудованием и компьютерной оргтехникой</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sz w:val="26"/>
          <w:szCs w:val="26"/>
        </w:rPr>
      </w:pPr>
      <w:r w:rsidRPr="00610CFC">
        <w:rPr>
          <w:b/>
          <w:sz w:val="26"/>
          <w:szCs w:val="26"/>
        </w:rPr>
        <w:t>1.3. Рекомендуемое количество часов на освоение примерной программы профессионального модуля:</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6"/>
          <w:szCs w:val="26"/>
        </w:rPr>
      </w:pPr>
      <w:r w:rsidRPr="00610CFC">
        <w:rPr>
          <w:sz w:val="26"/>
          <w:szCs w:val="26"/>
        </w:rPr>
        <w:t>всего – 775 часов, в том числе:</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540"/>
        <w:jc w:val="both"/>
        <w:rPr>
          <w:sz w:val="26"/>
          <w:szCs w:val="26"/>
        </w:rPr>
      </w:pPr>
      <w:r w:rsidRPr="00610CFC">
        <w:rPr>
          <w:sz w:val="26"/>
          <w:szCs w:val="26"/>
        </w:rPr>
        <w:t>максимальной учебной нагрузки обучающегося – 361 час, включая:</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540"/>
        <w:jc w:val="both"/>
        <w:rPr>
          <w:sz w:val="26"/>
          <w:szCs w:val="26"/>
        </w:rPr>
      </w:pPr>
      <w:r w:rsidRPr="00610CFC">
        <w:rPr>
          <w:sz w:val="26"/>
          <w:szCs w:val="26"/>
        </w:rPr>
        <w:t>обязательной аудиторной учебной нагрузки обучающегося – 241 час;</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540"/>
        <w:jc w:val="both"/>
        <w:rPr>
          <w:sz w:val="26"/>
          <w:szCs w:val="26"/>
        </w:rPr>
      </w:pPr>
      <w:r w:rsidRPr="00610CFC">
        <w:rPr>
          <w:sz w:val="26"/>
          <w:szCs w:val="26"/>
        </w:rPr>
        <w:t>самостоятельной работы обучающегося – 120 часов;</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540"/>
        <w:jc w:val="both"/>
        <w:rPr>
          <w:sz w:val="26"/>
          <w:szCs w:val="26"/>
        </w:rPr>
      </w:pPr>
      <w:r w:rsidRPr="00610CFC">
        <w:rPr>
          <w:sz w:val="26"/>
          <w:szCs w:val="26"/>
        </w:rPr>
        <w:t>учебной практики – 414 часа.</w:t>
      </w:r>
    </w:p>
    <w:p w:rsidR="00F16B2E" w:rsidRPr="00610CFC"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540"/>
        <w:jc w:val="both"/>
        <w:rPr>
          <w:sz w:val="26"/>
          <w:szCs w:val="26"/>
        </w:rPr>
      </w:pPr>
      <w:r w:rsidRPr="00610CFC">
        <w:rPr>
          <w:sz w:val="26"/>
          <w:szCs w:val="26"/>
        </w:rPr>
        <w:br w:type="page"/>
      </w:r>
    </w:p>
    <w:p w:rsidR="00F16B2E" w:rsidRPr="00610CFC"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60" w:line="360" w:lineRule="auto"/>
        <w:jc w:val="center"/>
        <w:outlineLvl w:val="0"/>
        <w:rPr>
          <w:b/>
          <w:bCs/>
          <w:caps/>
          <w:kern w:val="32"/>
          <w:sz w:val="26"/>
          <w:szCs w:val="26"/>
        </w:rPr>
      </w:pPr>
      <w:r w:rsidRPr="00610CFC">
        <w:rPr>
          <w:b/>
          <w:bCs/>
          <w:caps/>
          <w:kern w:val="32"/>
          <w:sz w:val="26"/>
          <w:szCs w:val="26"/>
        </w:rPr>
        <w:t xml:space="preserve">2. результаты освоения ПРОФЕССИОНАЛЬНОГО МОДУЛЯ </w:t>
      </w:r>
    </w:p>
    <w:p w:rsidR="00F16B2E" w:rsidRPr="00610CFC" w:rsidRDefault="00F16B2E" w:rsidP="00F16B2E">
      <w:pPr>
        <w:suppressAutoHyphens/>
        <w:autoSpaceDE w:val="0"/>
        <w:autoSpaceDN w:val="0"/>
        <w:adjustRightInd w:val="0"/>
        <w:spacing w:line="360" w:lineRule="auto"/>
        <w:ind w:firstLine="720"/>
        <w:jc w:val="both"/>
        <w:rPr>
          <w:sz w:val="26"/>
          <w:szCs w:val="26"/>
        </w:rPr>
      </w:pPr>
      <w:r w:rsidRPr="00610CFC">
        <w:rPr>
          <w:sz w:val="26"/>
          <w:szCs w:val="26"/>
        </w:rPr>
        <w:t xml:space="preserve">Результатом освоения профессионального модуля является овладение обучающимися видом профессиональной деятельности </w:t>
      </w:r>
      <w:r w:rsidRPr="00610CFC">
        <w:rPr>
          <w:b/>
          <w:sz w:val="26"/>
          <w:szCs w:val="26"/>
        </w:rPr>
        <w:t>Ввод и обработка цифровой информации</w:t>
      </w:r>
      <w:r w:rsidRPr="00610CFC">
        <w:rPr>
          <w:i/>
          <w:sz w:val="26"/>
          <w:szCs w:val="26"/>
        </w:rPr>
        <w:t xml:space="preserve">, </w:t>
      </w:r>
      <w:r w:rsidRPr="00610CFC">
        <w:rPr>
          <w:sz w:val="26"/>
          <w:szCs w:val="26"/>
        </w:rPr>
        <w:t>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8894"/>
      </w:tblGrid>
      <w:tr w:rsidR="00F16B2E" w:rsidRPr="00610CFC" w:rsidTr="00F16B2E">
        <w:trPr>
          <w:trHeight w:val="651"/>
        </w:trPr>
        <w:tc>
          <w:tcPr>
            <w:tcW w:w="487" w:type="pct"/>
            <w:tcBorders>
              <w:top w:val="single" w:sz="12" w:space="0" w:color="auto"/>
              <w:left w:val="single" w:sz="12" w:space="0" w:color="auto"/>
              <w:bottom w:val="single" w:sz="12" w:space="0" w:color="auto"/>
              <w:right w:val="single" w:sz="4" w:space="0" w:color="auto"/>
            </w:tcBorders>
            <w:shd w:val="clear" w:color="auto" w:fill="auto"/>
            <w:vAlign w:val="center"/>
          </w:tcPr>
          <w:p w:rsidR="00F16B2E" w:rsidRPr="00610CFC" w:rsidRDefault="00F16B2E" w:rsidP="00F16B2E">
            <w:pPr>
              <w:widowControl w:val="0"/>
              <w:suppressAutoHyphens/>
              <w:spacing w:line="360" w:lineRule="auto"/>
              <w:jc w:val="center"/>
              <w:rPr>
                <w:b/>
                <w:sz w:val="26"/>
                <w:szCs w:val="26"/>
              </w:rPr>
            </w:pPr>
            <w:r w:rsidRPr="00610CFC">
              <w:rPr>
                <w:b/>
                <w:sz w:val="26"/>
                <w:szCs w:val="26"/>
              </w:rPr>
              <w:t>Код</w:t>
            </w:r>
          </w:p>
        </w:tc>
        <w:tc>
          <w:tcPr>
            <w:tcW w:w="4513" w:type="pct"/>
            <w:tcBorders>
              <w:top w:val="single" w:sz="12" w:space="0" w:color="auto"/>
              <w:left w:val="single" w:sz="4" w:space="0" w:color="auto"/>
              <w:bottom w:val="single" w:sz="12" w:space="0" w:color="auto"/>
              <w:right w:val="single" w:sz="12" w:space="0" w:color="auto"/>
            </w:tcBorders>
            <w:shd w:val="clear" w:color="auto" w:fill="auto"/>
            <w:vAlign w:val="center"/>
          </w:tcPr>
          <w:p w:rsidR="00F16B2E" w:rsidRPr="00610CFC" w:rsidRDefault="00F16B2E" w:rsidP="00F16B2E">
            <w:pPr>
              <w:widowControl w:val="0"/>
              <w:suppressAutoHyphens/>
              <w:spacing w:line="360" w:lineRule="auto"/>
              <w:jc w:val="center"/>
              <w:rPr>
                <w:b/>
                <w:sz w:val="26"/>
                <w:szCs w:val="26"/>
              </w:rPr>
            </w:pPr>
            <w:r w:rsidRPr="00610CFC">
              <w:rPr>
                <w:b/>
                <w:sz w:val="26"/>
                <w:szCs w:val="26"/>
              </w:rPr>
              <w:t>Наименование результата обучения</w:t>
            </w:r>
          </w:p>
        </w:tc>
      </w:tr>
      <w:tr w:rsidR="00F16B2E" w:rsidRPr="00610CFC" w:rsidTr="00F16B2E">
        <w:tc>
          <w:tcPr>
            <w:tcW w:w="487" w:type="pct"/>
            <w:tcBorders>
              <w:top w:val="single" w:sz="12" w:space="0" w:color="auto"/>
              <w:left w:val="single" w:sz="12" w:space="0" w:color="auto"/>
              <w:bottom w:val="single" w:sz="4"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rPr>
            </w:pPr>
            <w:r w:rsidRPr="00610CFC">
              <w:rPr>
                <w:sz w:val="26"/>
                <w:szCs w:val="26"/>
              </w:rPr>
              <w:t>ПК 1</w:t>
            </w:r>
          </w:p>
        </w:tc>
        <w:tc>
          <w:tcPr>
            <w:tcW w:w="4513" w:type="pct"/>
            <w:tcBorders>
              <w:top w:val="single" w:sz="12" w:space="0" w:color="auto"/>
              <w:left w:val="single" w:sz="4" w:space="0" w:color="auto"/>
              <w:bottom w:val="single" w:sz="4" w:space="0" w:color="auto"/>
              <w:right w:val="single" w:sz="12" w:space="0" w:color="auto"/>
            </w:tcBorders>
            <w:shd w:val="clear" w:color="auto" w:fill="auto"/>
          </w:tcPr>
          <w:p w:rsidR="00F16B2E" w:rsidRPr="00610CFC" w:rsidRDefault="00F16B2E" w:rsidP="00F16B2E">
            <w:pPr>
              <w:suppressAutoHyphens/>
              <w:autoSpaceDE w:val="0"/>
              <w:autoSpaceDN w:val="0"/>
              <w:adjustRightInd w:val="0"/>
              <w:spacing w:line="276" w:lineRule="auto"/>
              <w:jc w:val="both"/>
              <w:rPr>
                <w:sz w:val="26"/>
                <w:szCs w:val="26"/>
              </w:rPr>
            </w:pPr>
            <w:r w:rsidRPr="00610CFC">
              <w:rPr>
                <w:sz w:val="26"/>
                <w:szCs w:val="26"/>
              </w:rPr>
              <w:t>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tc>
      </w:tr>
      <w:tr w:rsidR="00F16B2E" w:rsidRPr="00610CFC" w:rsidTr="00F16B2E">
        <w:tc>
          <w:tcPr>
            <w:tcW w:w="487" w:type="pct"/>
            <w:tcBorders>
              <w:top w:val="single" w:sz="4" w:space="0" w:color="auto"/>
              <w:left w:val="single" w:sz="12" w:space="0" w:color="auto"/>
              <w:bottom w:val="single" w:sz="4"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rPr>
            </w:pPr>
            <w:r w:rsidRPr="00610CFC">
              <w:rPr>
                <w:sz w:val="26"/>
                <w:szCs w:val="26"/>
              </w:rPr>
              <w:t>ПК 2</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F16B2E" w:rsidRPr="00610CFC" w:rsidRDefault="00F16B2E" w:rsidP="00F16B2E">
            <w:pPr>
              <w:suppressAutoHyphens/>
              <w:autoSpaceDE w:val="0"/>
              <w:autoSpaceDN w:val="0"/>
              <w:adjustRightInd w:val="0"/>
              <w:spacing w:line="276" w:lineRule="auto"/>
              <w:jc w:val="both"/>
              <w:rPr>
                <w:sz w:val="26"/>
                <w:szCs w:val="26"/>
              </w:rPr>
            </w:pPr>
            <w:r w:rsidRPr="00610CFC">
              <w:rPr>
                <w:sz w:val="26"/>
                <w:szCs w:val="26"/>
              </w:rPr>
              <w:t>Выполнять ввод цифровой и аналоговой информации в персональный компьютер с различных носителей.</w:t>
            </w:r>
          </w:p>
        </w:tc>
      </w:tr>
      <w:tr w:rsidR="00F16B2E" w:rsidRPr="00610CFC" w:rsidTr="00F16B2E">
        <w:tc>
          <w:tcPr>
            <w:tcW w:w="487" w:type="pct"/>
            <w:tcBorders>
              <w:top w:val="single" w:sz="4" w:space="0" w:color="auto"/>
              <w:left w:val="single" w:sz="12" w:space="0" w:color="auto"/>
              <w:bottom w:val="single" w:sz="4"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lang w:val="en-US"/>
              </w:rPr>
            </w:pPr>
            <w:r w:rsidRPr="00610CFC">
              <w:rPr>
                <w:sz w:val="26"/>
                <w:szCs w:val="26"/>
              </w:rPr>
              <w:t>ПК 3</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F16B2E" w:rsidRPr="00610CFC" w:rsidRDefault="00F16B2E" w:rsidP="00F16B2E">
            <w:pPr>
              <w:widowControl w:val="0"/>
              <w:suppressAutoHyphens/>
              <w:spacing w:line="276" w:lineRule="auto"/>
              <w:jc w:val="both"/>
              <w:rPr>
                <w:sz w:val="26"/>
                <w:szCs w:val="26"/>
              </w:rPr>
            </w:pPr>
            <w:r w:rsidRPr="00610CFC">
              <w:rPr>
                <w:sz w:val="26"/>
                <w:szCs w:val="26"/>
              </w:rPr>
              <w:t>Конвертировать файлы с цифровой информации в различные форматы.</w:t>
            </w:r>
          </w:p>
        </w:tc>
      </w:tr>
      <w:tr w:rsidR="00F16B2E" w:rsidRPr="00610CFC" w:rsidTr="00F16B2E">
        <w:tc>
          <w:tcPr>
            <w:tcW w:w="487" w:type="pct"/>
            <w:tcBorders>
              <w:top w:val="single" w:sz="4" w:space="0" w:color="auto"/>
              <w:left w:val="single" w:sz="12" w:space="0" w:color="auto"/>
              <w:bottom w:val="single" w:sz="4"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lang w:val="en-US"/>
              </w:rPr>
            </w:pPr>
            <w:r w:rsidRPr="00610CFC">
              <w:rPr>
                <w:sz w:val="26"/>
                <w:szCs w:val="26"/>
              </w:rPr>
              <w:t>ПК 4</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F16B2E" w:rsidRPr="00610CFC" w:rsidRDefault="00F16B2E" w:rsidP="00F16B2E">
            <w:pPr>
              <w:suppressAutoHyphens/>
              <w:autoSpaceDE w:val="0"/>
              <w:autoSpaceDN w:val="0"/>
              <w:adjustRightInd w:val="0"/>
              <w:spacing w:line="276" w:lineRule="auto"/>
              <w:jc w:val="both"/>
              <w:rPr>
                <w:sz w:val="26"/>
                <w:szCs w:val="26"/>
              </w:rPr>
            </w:pPr>
            <w:r w:rsidRPr="00610CFC">
              <w:rPr>
                <w:sz w:val="26"/>
                <w:szCs w:val="26"/>
              </w:rPr>
              <w:t>Обрабатывать аудио и визуальный контент средствами звуковых, графических и видео-редакторов.</w:t>
            </w:r>
          </w:p>
        </w:tc>
      </w:tr>
      <w:tr w:rsidR="00F16B2E" w:rsidRPr="00610CFC" w:rsidTr="00F16B2E">
        <w:tc>
          <w:tcPr>
            <w:tcW w:w="487" w:type="pct"/>
            <w:tcBorders>
              <w:top w:val="single" w:sz="4" w:space="0" w:color="auto"/>
              <w:left w:val="single" w:sz="12" w:space="0" w:color="auto"/>
              <w:bottom w:val="single" w:sz="4"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lang w:val="en-US"/>
              </w:rPr>
            </w:pPr>
            <w:r w:rsidRPr="00610CFC">
              <w:rPr>
                <w:sz w:val="26"/>
                <w:szCs w:val="26"/>
              </w:rPr>
              <w:t>ПК 5</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F16B2E" w:rsidRPr="00610CFC" w:rsidRDefault="00F16B2E" w:rsidP="00F16B2E">
            <w:pPr>
              <w:suppressAutoHyphens/>
              <w:autoSpaceDE w:val="0"/>
              <w:autoSpaceDN w:val="0"/>
              <w:adjustRightInd w:val="0"/>
              <w:spacing w:line="276" w:lineRule="auto"/>
              <w:jc w:val="both"/>
              <w:rPr>
                <w:sz w:val="26"/>
                <w:szCs w:val="26"/>
              </w:rPr>
            </w:pPr>
            <w:r w:rsidRPr="00610CFC">
              <w:rPr>
                <w:sz w:val="26"/>
                <w:szCs w:val="26"/>
              </w:rPr>
              <w:t xml:space="preserve">Создавать и воспроизводить видеоролики, презентации, слайд-шоу, </w:t>
            </w:r>
            <w:r w:rsidRPr="00610CFC">
              <w:rPr>
                <w:bCs/>
                <w:sz w:val="26"/>
                <w:szCs w:val="26"/>
              </w:rPr>
              <w:t>медиафайлы</w:t>
            </w:r>
            <w:r w:rsidRPr="00610CFC">
              <w:rPr>
                <w:sz w:val="26"/>
                <w:szCs w:val="26"/>
              </w:rPr>
              <w:t>и другую итоговую продукцию из исходных аудио, визуальных и мультимедийных компонентов средствами персонального компьютера и мультимедийного оборудования.</w:t>
            </w:r>
          </w:p>
        </w:tc>
      </w:tr>
      <w:tr w:rsidR="00F16B2E" w:rsidRPr="00610CFC" w:rsidTr="00F16B2E">
        <w:tc>
          <w:tcPr>
            <w:tcW w:w="487" w:type="pct"/>
            <w:tcBorders>
              <w:top w:val="single" w:sz="4" w:space="0" w:color="auto"/>
              <w:left w:val="single" w:sz="12" w:space="0" w:color="auto"/>
              <w:bottom w:val="single" w:sz="4"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rPr>
            </w:pPr>
            <w:r w:rsidRPr="00610CFC">
              <w:rPr>
                <w:sz w:val="26"/>
                <w:szCs w:val="26"/>
              </w:rPr>
              <w:t>ОК 1</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F16B2E" w:rsidRPr="00610CFC" w:rsidRDefault="00F16B2E" w:rsidP="00F16B2E">
            <w:pPr>
              <w:suppressAutoHyphens/>
              <w:autoSpaceDE w:val="0"/>
              <w:autoSpaceDN w:val="0"/>
              <w:adjustRightInd w:val="0"/>
              <w:spacing w:line="276" w:lineRule="auto"/>
              <w:jc w:val="both"/>
              <w:rPr>
                <w:sz w:val="26"/>
                <w:szCs w:val="26"/>
              </w:rPr>
            </w:pPr>
            <w:r w:rsidRPr="00610CFC">
              <w:rPr>
                <w:sz w:val="26"/>
                <w:szCs w:val="26"/>
              </w:rPr>
              <w:t>Понимать сущность и социальную значимость своей будущей профессии, проявлять к ней устойчивый интерес.</w:t>
            </w:r>
          </w:p>
        </w:tc>
      </w:tr>
      <w:tr w:rsidR="00F16B2E" w:rsidRPr="00610CFC" w:rsidTr="00F16B2E">
        <w:tc>
          <w:tcPr>
            <w:tcW w:w="487" w:type="pct"/>
            <w:tcBorders>
              <w:top w:val="single" w:sz="4" w:space="0" w:color="auto"/>
              <w:left w:val="single" w:sz="12" w:space="0" w:color="auto"/>
              <w:bottom w:val="single" w:sz="4"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rPr>
            </w:pPr>
            <w:r w:rsidRPr="00610CFC">
              <w:rPr>
                <w:sz w:val="26"/>
                <w:szCs w:val="26"/>
              </w:rPr>
              <w:t>ОК 2</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F16B2E" w:rsidRPr="00610CFC" w:rsidRDefault="00F16B2E" w:rsidP="00F16B2E">
            <w:pPr>
              <w:suppressAutoHyphens/>
              <w:autoSpaceDE w:val="0"/>
              <w:autoSpaceDN w:val="0"/>
              <w:adjustRightInd w:val="0"/>
              <w:spacing w:line="276" w:lineRule="auto"/>
              <w:jc w:val="both"/>
              <w:rPr>
                <w:sz w:val="26"/>
                <w:szCs w:val="26"/>
              </w:rPr>
            </w:pPr>
            <w:r w:rsidRPr="00610CFC">
              <w:rPr>
                <w:sz w:val="26"/>
                <w:szCs w:val="26"/>
              </w:rPr>
              <w:t>Организовывать собственную деятельность, исходя из цели и способов ее достижения, определенных руководителем.</w:t>
            </w:r>
          </w:p>
        </w:tc>
      </w:tr>
      <w:tr w:rsidR="00F16B2E" w:rsidRPr="00610CFC" w:rsidTr="00F16B2E">
        <w:trPr>
          <w:trHeight w:val="673"/>
        </w:trPr>
        <w:tc>
          <w:tcPr>
            <w:tcW w:w="487" w:type="pct"/>
            <w:tcBorders>
              <w:top w:val="single" w:sz="4" w:space="0" w:color="auto"/>
              <w:left w:val="single" w:sz="12" w:space="0" w:color="auto"/>
              <w:bottom w:val="single" w:sz="4"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rPr>
            </w:pPr>
            <w:r w:rsidRPr="00610CFC">
              <w:rPr>
                <w:sz w:val="26"/>
                <w:szCs w:val="26"/>
              </w:rPr>
              <w:t>ОК 3</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F16B2E" w:rsidRPr="00610CFC" w:rsidRDefault="00F16B2E" w:rsidP="00F16B2E">
            <w:pPr>
              <w:suppressAutoHyphens/>
              <w:autoSpaceDE w:val="0"/>
              <w:autoSpaceDN w:val="0"/>
              <w:adjustRightInd w:val="0"/>
              <w:spacing w:line="276" w:lineRule="auto"/>
              <w:jc w:val="both"/>
              <w:rPr>
                <w:sz w:val="26"/>
                <w:szCs w:val="26"/>
              </w:rPr>
            </w:pPr>
            <w:r w:rsidRPr="00610CFC">
              <w:rPr>
                <w:sz w:val="26"/>
                <w:szCs w:val="26"/>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16B2E" w:rsidRPr="00610CFC" w:rsidTr="00F16B2E">
        <w:trPr>
          <w:trHeight w:val="673"/>
        </w:trPr>
        <w:tc>
          <w:tcPr>
            <w:tcW w:w="487" w:type="pct"/>
            <w:tcBorders>
              <w:top w:val="single" w:sz="4" w:space="0" w:color="auto"/>
              <w:left w:val="single" w:sz="12" w:space="0" w:color="auto"/>
              <w:bottom w:val="single" w:sz="4"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rPr>
            </w:pPr>
            <w:r w:rsidRPr="00610CFC">
              <w:rPr>
                <w:sz w:val="26"/>
                <w:szCs w:val="26"/>
              </w:rPr>
              <w:t>ОК 4</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F16B2E" w:rsidRPr="00610CFC" w:rsidRDefault="00F16B2E" w:rsidP="00F16B2E">
            <w:pPr>
              <w:suppressAutoHyphens/>
              <w:autoSpaceDE w:val="0"/>
              <w:autoSpaceDN w:val="0"/>
              <w:adjustRightInd w:val="0"/>
              <w:spacing w:line="276" w:lineRule="auto"/>
              <w:jc w:val="both"/>
              <w:rPr>
                <w:sz w:val="26"/>
                <w:szCs w:val="26"/>
              </w:rPr>
            </w:pPr>
            <w:r w:rsidRPr="00610CFC">
              <w:rPr>
                <w:sz w:val="26"/>
                <w:szCs w:val="26"/>
              </w:rPr>
              <w:t>Осуществлять поиск информации, необходимой для эффективного выполнения профессиональных задач.</w:t>
            </w:r>
          </w:p>
        </w:tc>
      </w:tr>
      <w:tr w:rsidR="00F16B2E" w:rsidRPr="00610CFC" w:rsidTr="00F16B2E">
        <w:trPr>
          <w:trHeight w:val="673"/>
        </w:trPr>
        <w:tc>
          <w:tcPr>
            <w:tcW w:w="487" w:type="pct"/>
            <w:tcBorders>
              <w:top w:val="single" w:sz="4" w:space="0" w:color="auto"/>
              <w:left w:val="single" w:sz="12" w:space="0" w:color="auto"/>
              <w:bottom w:val="single" w:sz="4"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rPr>
            </w:pPr>
            <w:r w:rsidRPr="00610CFC">
              <w:rPr>
                <w:sz w:val="26"/>
                <w:szCs w:val="26"/>
              </w:rPr>
              <w:t>ОК 5</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F16B2E" w:rsidRPr="00610CFC" w:rsidRDefault="00F16B2E" w:rsidP="00F16B2E">
            <w:pPr>
              <w:suppressAutoHyphens/>
              <w:autoSpaceDE w:val="0"/>
              <w:autoSpaceDN w:val="0"/>
              <w:adjustRightInd w:val="0"/>
              <w:spacing w:line="276" w:lineRule="auto"/>
              <w:jc w:val="both"/>
              <w:rPr>
                <w:sz w:val="26"/>
                <w:szCs w:val="26"/>
              </w:rPr>
            </w:pPr>
            <w:r w:rsidRPr="00610CFC">
              <w:rPr>
                <w:sz w:val="26"/>
                <w:szCs w:val="26"/>
              </w:rPr>
              <w:t>Использовать информационно-коммуникационные технологии в профессиональной деятельности.</w:t>
            </w:r>
          </w:p>
        </w:tc>
      </w:tr>
      <w:tr w:rsidR="00F16B2E" w:rsidRPr="00610CFC" w:rsidTr="00F16B2E">
        <w:trPr>
          <w:trHeight w:val="673"/>
        </w:trPr>
        <w:tc>
          <w:tcPr>
            <w:tcW w:w="487" w:type="pct"/>
            <w:tcBorders>
              <w:top w:val="single" w:sz="4" w:space="0" w:color="auto"/>
              <w:left w:val="single" w:sz="12" w:space="0" w:color="auto"/>
              <w:bottom w:val="single" w:sz="4"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rPr>
            </w:pPr>
            <w:r w:rsidRPr="00610CFC">
              <w:rPr>
                <w:sz w:val="26"/>
                <w:szCs w:val="26"/>
              </w:rPr>
              <w:t>ОК 6</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F16B2E" w:rsidRPr="00610CFC" w:rsidRDefault="00F16B2E" w:rsidP="00F16B2E">
            <w:pPr>
              <w:suppressAutoHyphens/>
              <w:autoSpaceDE w:val="0"/>
              <w:autoSpaceDN w:val="0"/>
              <w:adjustRightInd w:val="0"/>
              <w:spacing w:line="276" w:lineRule="auto"/>
              <w:jc w:val="both"/>
              <w:rPr>
                <w:sz w:val="26"/>
                <w:szCs w:val="26"/>
              </w:rPr>
            </w:pPr>
            <w:r w:rsidRPr="00610CFC">
              <w:rPr>
                <w:sz w:val="26"/>
                <w:szCs w:val="26"/>
              </w:rPr>
              <w:t>Работать в команде, эффективно общаться с коллегами, руководством, клиентами.</w:t>
            </w:r>
          </w:p>
        </w:tc>
      </w:tr>
      <w:tr w:rsidR="00F16B2E" w:rsidRPr="00610CFC" w:rsidTr="00F16B2E">
        <w:trPr>
          <w:trHeight w:val="673"/>
        </w:trPr>
        <w:tc>
          <w:tcPr>
            <w:tcW w:w="487" w:type="pct"/>
            <w:tcBorders>
              <w:top w:val="single" w:sz="4" w:space="0" w:color="auto"/>
              <w:left w:val="single" w:sz="12" w:space="0" w:color="auto"/>
              <w:bottom w:val="single" w:sz="12" w:space="0" w:color="auto"/>
              <w:right w:val="single" w:sz="4" w:space="0" w:color="auto"/>
            </w:tcBorders>
            <w:shd w:val="clear" w:color="auto" w:fill="auto"/>
          </w:tcPr>
          <w:p w:rsidR="00F16B2E" w:rsidRPr="00610CFC" w:rsidRDefault="00F16B2E" w:rsidP="00F16B2E">
            <w:pPr>
              <w:widowControl w:val="0"/>
              <w:suppressAutoHyphens/>
              <w:spacing w:line="360" w:lineRule="auto"/>
              <w:jc w:val="both"/>
              <w:rPr>
                <w:sz w:val="26"/>
                <w:szCs w:val="26"/>
              </w:rPr>
            </w:pPr>
            <w:r w:rsidRPr="00610CFC">
              <w:rPr>
                <w:sz w:val="26"/>
                <w:szCs w:val="26"/>
              </w:rPr>
              <w:t>ОК 7</w:t>
            </w:r>
          </w:p>
        </w:tc>
        <w:tc>
          <w:tcPr>
            <w:tcW w:w="4513" w:type="pct"/>
            <w:tcBorders>
              <w:top w:val="single" w:sz="4" w:space="0" w:color="auto"/>
              <w:left w:val="single" w:sz="4" w:space="0" w:color="auto"/>
              <w:bottom w:val="single" w:sz="12" w:space="0" w:color="auto"/>
              <w:right w:val="single" w:sz="12" w:space="0" w:color="auto"/>
            </w:tcBorders>
            <w:shd w:val="clear" w:color="auto" w:fill="auto"/>
          </w:tcPr>
          <w:p w:rsidR="00F16B2E" w:rsidRPr="00610CFC" w:rsidRDefault="00F16B2E" w:rsidP="00F16B2E">
            <w:pPr>
              <w:suppressAutoHyphens/>
              <w:autoSpaceDE w:val="0"/>
              <w:autoSpaceDN w:val="0"/>
              <w:adjustRightInd w:val="0"/>
              <w:spacing w:line="276" w:lineRule="auto"/>
              <w:jc w:val="both"/>
              <w:rPr>
                <w:sz w:val="26"/>
                <w:szCs w:val="26"/>
              </w:rPr>
            </w:pPr>
            <w:r w:rsidRPr="00610CFC">
              <w:rPr>
                <w:sz w:val="26"/>
                <w:szCs w:val="26"/>
              </w:rPr>
              <w:t>Исполнять воинскую обязанность, в том числе с применением полученных профессиональных знаний (для юношей).</w:t>
            </w:r>
          </w:p>
        </w:tc>
      </w:tr>
    </w:tbl>
    <w:p w:rsidR="00F16B2E" w:rsidRPr="00610CFC" w:rsidRDefault="00F16B2E" w:rsidP="00F16B2E">
      <w:pPr>
        <w:widowControl w:val="0"/>
        <w:suppressAutoHyphens/>
        <w:spacing w:line="360" w:lineRule="auto"/>
        <w:jc w:val="both"/>
        <w:rPr>
          <w:i/>
          <w:sz w:val="26"/>
          <w:szCs w:val="26"/>
        </w:rPr>
      </w:pPr>
    </w:p>
    <w:p w:rsidR="00F16B2E" w:rsidRPr="0067177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sectPr w:rsidR="00F16B2E" w:rsidRPr="00671779" w:rsidSect="00F16B2E">
          <w:pgSz w:w="11907" w:h="16840"/>
          <w:pgMar w:top="993" w:right="851" w:bottom="709" w:left="1418" w:header="709" w:footer="709" w:gutter="0"/>
          <w:cols w:space="720"/>
        </w:sectPr>
      </w:pPr>
    </w:p>
    <w:p w:rsidR="00F16B2E" w:rsidRPr="00671779"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F16B2E" w:rsidRPr="00671779" w:rsidRDefault="00086DFD"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Pr>
          <w:b/>
          <w:caps/>
          <w:sz w:val="28"/>
          <w:szCs w:val="28"/>
        </w:rPr>
        <w:t xml:space="preserve">3. СТРУКТУРА и </w:t>
      </w:r>
      <w:r w:rsidR="00F16B2E" w:rsidRPr="00671779">
        <w:rPr>
          <w:b/>
          <w:caps/>
          <w:sz w:val="28"/>
          <w:szCs w:val="28"/>
        </w:rPr>
        <w:t>содержание профессионального модуля</w:t>
      </w:r>
    </w:p>
    <w:p w:rsidR="00F16B2E" w:rsidRPr="00671779"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r w:rsidRPr="00671779">
        <w:rPr>
          <w:b/>
          <w:sz w:val="28"/>
          <w:szCs w:val="28"/>
        </w:rPr>
        <w:t>3.1. Тематический план профессионального модуля</w:t>
      </w: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2"/>
        <w:gridCol w:w="3443"/>
        <w:gridCol w:w="1559"/>
        <w:gridCol w:w="992"/>
        <w:gridCol w:w="294"/>
        <w:gridCol w:w="1547"/>
        <w:gridCol w:w="158"/>
        <w:gridCol w:w="1887"/>
        <w:gridCol w:w="82"/>
        <w:gridCol w:w="1277"/>
        <w:gridCol w:w="1875"/>
      </w:tblGrid>
      <w:tr w:rsidR="00F16B2E" w:rsidRPr="00610CFC" w:rsidTr="00F16B2E">
        <w:trPr>
          <w:trHeight w:val="435"/>
        </w:trPr>
        <w:tc>
          <w:tcPr>
            <w:tcW w:w="677" w:type="pct"/>
            <w:vMerge w:val="restart"/>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widowControl w:val="0"/>
              <w:suppressAutoHyphens/>
              <w:jc w:val="center"/>
              <w:rPr>
                <w:b/>
              </w:rPr>
            </w:pPr>
            <w:r w:rsidRPr="00610CFC">
              <w:rPr>
                <w:b/>
              </w:rPr>
              <w:t>Кодыпрофессиональныхкомпетенций</w:t>
            </w:r>
          </w:p>
        </w:tc>
        <w:tc>
          <w:tcPr>
            <w:tcW w:w="1135" w:type="pct"/>
            <w:vMerge w:val="restart"/>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widowControl w:val="0"/>
              <w:suppressAutoHyphens/>
              <w:jc w:val="center"/>
              <w:rPr>
                <w:b/>
              </w:rPr>
            </w:pPr>
            <w:r w:rsidRPr="00610CFC">
              <w:rPr>
                <w:b/>
              </w:rPr>
              <w:t>Наименования разделов профессионального модуля</w:t>
            </w:r>
          </w:p>
        </w:tc>
        <w:tc>
          <w:tcPr>
            <w:tcW w:w="514" w:type="pct"/>
            <w:vMerge w:val="restart"/>
            <w:tcBorders>
              <w:left w:val="single" w:sz="4" w:space="0" w:color="auto"/>
            </w:tcBorders>
            <w:shd w:val="clear" w:color="auto" w:fill="auto"/>
          </w:tcPr>
          <w:p w:rsidR="00F16B2E" w:rsidRPr="00610CFC" w:rsidRDefault="00F16B2E" w:rsidP="00F16B2E">
            <w:pPr>
              <w:widowControl w:val="0"/>
              <w:suppressAutoHyphens/>
              <w:jc w:val="center"/>
              <w:rPr>
                <w:b/>
                <w:iCs/>
              </w:rPr>
            </w:pPr>
            <w:r w:rsidRPr="00610CFC">
              <w:rPr>
                <w:b/>
                <w:iCs/>
              </w:rPr>
              <w:t>Всего часов</w:t>
            </w:r>
          </w:p>
          <w:p w:rsidR="00F16B2E" w:rsidRPr="00610CFC" w:rsidRDefault="00F16B2E" w:rsidP="00F16B2E">
            <w:pPr>
              <w:widowControl w:val="0"/>
              <w:suppressAutoHyphens/>
              <w:jc w:val="center"/>
              <w:rPr>
                <w:i/>
                <w:iCs/>
              </w:rPr>
            </w:pPr>
            <w:r w:rsidRPr="00610CFC">
              <w:rPr>
                <w:i/>
                <w:iCs/>
              </w:rPr>
              <w:t>(макс. учебная нагрузка и практики)</w:t>
            </w:r>
          </w:p>
        </w:tc>
        <w:tc>
          <w:tcPr>
            <w:tcW w:w="1635" w:type="pct"/>
            <w:gridSpan w:val="6"/>
            <w:shd w:val="clear" w:color="auto" w:fill="auto"/>
          </w:tcPr>
          <w:p w:rsidR="00F16B2E" w:rsidRPr="00610CFC" w:rsidRDefault="00F16B2E" w:rsidP="00F16B2E">
            <w:pPr>
              <w:widowControl w:val="0"/>
              <w:suppressAutoHyphens/>
              <w:jc w:val="center"/>
              <w:rPr>
                <w:b/>
              </w:rPr>
            </w:pPr>
            <w:r w:rsidRPr="00610CFC">
              <w:rPr>
                <w:b/>
              </w:rPr>
              <w:t>Объем времени, отведенный на освоение междисциплинарного курса (курсов)</w:t>
            </w:r>
          </w:p>
        </w:tc>
        <w:tc>
          <w:tcPr>
            <w:tcW w:w="1039" w:type="pct"/>
            <w:gridSpan w:val="2"/>
            <w:shd w:val="clear" w:color="auto" w:fill="auto"/>
          </w:tcPr>
          <w:p w:rsidR="00F16B2E" w:rsidRPr="00610CFC" w:rsidRDefault="00F16B2E" w:rsidP="00F16B2E">
            <w:pPr>
              <w:widowControl w:val="0"/>
              <w:suppressAutoHyphens/>
              <w:jc w:val="center"/>
              <w:rPr>
                <w:b/>
                <w:i/>
                <w:iCs/>
              </w:rPr>
            </w:pPr>
            <w:r w:rsidRPr="00610CFC">
              <w:rPr>
                <w:b/>
                <w:i/>
                <w:iCs/>
              </w:rPr>
              <w:t xml:space="preserve">Практика </w:t>
            </w:r>
          </w:p>
        </w:tc>
      </w:tr>
      <w:tr w:rsidR="00F16B2E" w:rsidRPr="00610CFC" w:rsidTr="00F16B2E">
        <w:trPr>
          <w:trHeight w:val="435"/>
        </w:trPr>
        <w:tc>
          <w:tcPr>
            <w:tcW w:w="677" w:type="pct"/>
            <w:vMerge/>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widowControl w:val="0"/>
              <w:suppressAutoHyphens/>
              <w:jc w:val="center"/>
              <w:rPr>
                <w:b/>
              </w:rPr>
            </w:pPr>
          </w:p>
        </w:tc>
        <w:tc>
          <w:tcPr>
            <w:tcW w:w="1135" w:type="pct"/>
            <w:vMerge/>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widowControl w:val="0"/>
              <w:suppressAutoHyphens/>
              <w:jc w:val="center"/>
              <w:rPr>
                <w:b/>
              </w:rPr>
            </w:pPr>
          </w:p>
        </w:tc>
        <w:tc>
          <w:tcPr>
            <w:tcW w:w="514" w:type="pct"/>
            <w:vMerge/>
            <w:tcBorders>
              <w:left w:val="single" w:sz="4" w:space="0" w:color="auto"/>
            </w:tcBorders>
            <w:shd w:val="clear" w:color="auto" w:fill="auto"/>
          </w:tcPr>
          <w:p w:rsidR="00F16B2E" w:rsidRPr="00610CFC" w:rsidRDefault="00F16B2E" w:rsidP="00F16B2E">
            <w:pPr>
              <w:widowControl w:val="0"/>
              <w:suppressAutoHyphens/>
              <w:jc w:val="center"/>
              <w:rPr>
                <w:b/>
                <w:iCs/>
              </w:rPr>
            </w:pPr>
          </w:p>
        </w:tc>
        <w:tc>
          <w:tcPr>
            <w:tcW w:w="934" w:type="pct"/>
            <w:gridSpan w:val="3"/>
            <w:shd w:val="clear" w:color="auto" w:fill="auto"/>
          </w:tcPr>
          <w:p w:rsidR="00F16B2E" w:rsidRPr="00610CFC" w:rsidRDefault="00F16B2E" w:rsidP="00F16B2E">
            <w:pPr>
              <w:widowControl w:val="0"/>
              <w:suppressAutoHyphens/>
              <w:jc w:val="center"/>
              <w:rPr>
                <w:b/>
              </w:rPr>
            </w:pPr>
            <w:r w:rsidRPr="00610CFC">
              <w:rPr>
                <w:b/>
              </w:rPr>
              <w:t>Обязательная аудиторная учебная нагрузка обучающегося</w:t>
            </w:r>
          </w:p>
        </w:tc>
        <w:tc>
          <w:tcPr>
            <w:tcW w:w="701" w:type="pct"/>
            <w:gridSpan w:val="3"/>
            <w:vMerge w:val="restart"/>
            <w:shd w:val="clear" w:color="auto" w:fill="auto"/>
          </w:tcPr>
          <w:p w:rsidR="00F16B2E" w:rsidRPr="00610CFC" w:rsidRDefault="00F16B2E" w:rsidP="00F16B2E">
            <w:pPr>
              <w:widowControl w:val="0"/>
              <w:suppressAutoHyphens/>
              <w:ind w:right="-109"/>
              <w:jc w:val="center"/>
              <w:rPr>
                <w:b/>
              </w:rPr>
            </w:pPr>
            <w:r w:rsidRPr="00610CFC">
              <w:rPr>
                <w:b/>
              </w:rPr>
              <w:t xml:space="preserve">Самостоятельная работа обучающегося, </w:t>
            </w:r>
          </w:p>
          <w:p w:rsidR="00F16B2E" w:rsidRPr="00610CFC" w:rsidRDefault="00F16B2E" w:rsidP="00F16B2E">
            <w:pPr>
              <w:widowControl w:val="0"/>
              <w:suppressAutoHyphens/>
              <w:jc w:val="center"/>
              <w:rPr>
                <w:b/>
              </w:rPr>
            </w:pPr>
            <w:r w:rsidRPr="00610CFC">
              <w:t>часов</w:t>
            </w:r>
          </w:p>
        </w:tc>
        <w:tc>
          <w:tcPr>
            <w:tcW w:w="421" w:type="pct"/>
            <w:vMerge w:val="restart"/>
            <w:shd w:val="clear" w:color="auto" w:fill="auto"/>
          </w:tcPr>
          <w:p w:rsidR="00F16B2E" w:rsidRPr="00610CFC" w:rsidRDefault="00F16B2E" w:rsidP="00F16B2E">
            <w:pPr>
              <w:widowControl w:val="0"/>
              <w:suppressAutoHyphens/>
              <w:jc w:val="center"/>
              <w:rPr>
                <w:b/>
              </w:rPr>
            </w:pPr>
            <w:r w:rsidRPr="00610CFC">
              <w:rPr>
                <w:b/>
              </w:rPr>
              <w:t>Учебная,</w:t>
            </w:r>
          </w:p>
          <w:p w:rsidR="00F16B2E" w:rsidRPr="00610CFC" w:rsidRDefault="00F16B2E" w:rsidP="00F16B2E">
            <w:pPr>
              <w:widowControl w:val="0"/>
              <w:suppressAutoHyphens/>
              <w:jc w:val="center"/>
              <w:rPr>
                <w:b/>
              </w:rPr>
            </w:pPr>
            <w:r w:rsidRPr="00610CFC">
              <w:t>часов</w:t>
            </w:r>
          </w:p>
        </w:tc>
        <w:tc>
          <w:tcPr>
            <w:tcW w:w="618" w:type="pct"/>
            <w:vMerge w:val="restart"/>
            <w:shd w:val="clear" w:color="auto" w:fill="auto"/>
          </w:tcPr>
          <w:p w:rsidR="00F16B2E" w:rsidRPr="00610CFC" w:rsidRDefault="00F16B2E" w:rsidP="00F16B2E">
            <w:pPr>
              <w:widowControl w:val="0"/>
              <w:suppressAutoHyphens/>
              <w:jc w:val="center"/>
              <w:rPr>
                <w:b/>
                <w:i/>
                <w:iCs/>
              </w:rPr>
            </w:pPr>
            <w:r w:rsidRPr="00610CFC">
              <w:rPr>
                <w:b/>
                <w:i/>
                <w:iCs/>
              </w:rPr>
              <w:t>Производственная,</w:t>
            </w:r>
          </w:p>
          <w:p w:rsidR="00F16B2E" w:rsidRPr="00610CFC" w:rsidRDefault="00F16B2E" w:rsidP="00F16B2E">
            <w:pPr>
              <w:widowControl w:val="0"/>
              <w:suppressAutoHyphens/>
              <w:ind w:left="72"/>
              <w:jc w:val="center"/>
              <w:rPr>
                <w:i/>
                <w:iCs/>
              </w:rPr>
            </w:pPr>
            <w:r w:rsidRPr="00610CFC">
              <w:rPr>
                <w:i/>
                <w:iCs/>
              </w:rPr>
              <w:t>часов</w:t>
            </w:r>
          </w:p>
          <w:p w:rsidR="00F16B2E" w:rsidRPr="00610CFC" w:rsidRDefault="00F16B2E" w:rsidP="00F16B2E">
            <w:pPr>
              <w:widowControl w:val="0"/>
              <w:suppressAutoHyphens/>
              <w:ind w:left="72" w:hanging="81"/>
              <w:jc w:val="center"/>
              <w:rPr>
                <w:b/>
                <w:i/>
                <w:iCs/>
              </w:rPr>
            </w:pPr>
            <w:r w:rsidRPr="00610CFC">
              <w:rPr>
                <w:i/>
                <w:iCs/>
              </w:rPr>
              <w:t>(если предусмотрена рассредоточенная практика)</w:t>
            </w:r>
          </w:p>
        </w:tc>
      </w:tr>
      <w:tr w:rsidR="00F16B2E" w:rsidRPr="00610CFC" w:rsidTr="00F16B2E">
        <w:trPr>
          <w:trHeight w:val="390"/>
        </w:trPr>
        <w:tc>
          <w:tcPr>
            <w:tcW w:w="677" w:type="pct"/>
            <w:vMerge/>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suppressAutoHyphens/>
              <w:jc w:val="center"/>
              <w:rPr>
                <w:b/>
              </w:rPr>
            </w:pPr>
          </w:p>
        </w:tc>
        <w:tc>
          <w:tcPr>
            <w:tcW w:w="1135" w:type="pct"/>
            <w:vMerge/>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suppressAutoHyphens/>
              <w:jc w:val="center"/>
              <w:rPr>
                <w:b/>
              </w:rPr>
            </w:pPr>
          </w:p>
        </w:tc>
        <w:tc>
          <w:tcPr>
            <w:tcW w:w="514" w:type="pct"/>
            <w:vMerge/>
            <w:tcBorders>
              <w:left w:val="single" w:sz="4" w:space="0" w:color="auto"/>
            </w:tcBorders>
            <w:shd w:val="clear" w:color="auto" w:fill="auto"/>
          </w:tcPr>
          <w:p w:rsidR="00F16B2E" w:rsidRPr="00610CFC" w:rsidRDefault="00F16B2E" w:rsidP="00F16B2E">
            <w:pPr>
              <w:suppressAutoHyphens/>
              <w:jc w:val="center"/>
              <w:rPr>
                <w:b/>
              </w:rPr>
            </w:pPr>
          </w:p>
        </w:tc>
        <w:tc>
          <w:tcPr>
            <w:tcW w:w="327" w:type="pct"/>
            <w:shd w:val="clear" w:color="auto" w:fill="auto"/>
          </w:tcPr>
          <w:p w:rsidR="00F16B2E" w:rsidRPr="00610CFC" w:rsidRDefault="00F16B2E" w:rsidP="00F16B2E">
            <w:pPr>
              <w:widowControl w:val="0"/>
              <w:suppressAutoHyphens/>
              <w:jc w:val="center"/>
              <w:rPr>
                <w:b/>
              </w:rPr>
            </w:pPr>
            <w:r w:rsidRPr="00610CFC">
              <w:rPr>
                <w:b/>
              </w:rPr>
              <w:t>Всего,</w:t>
            </w:r>
          </w:p>
          <w:p w:rsidR="00F16B2E" w:rsidRPr="00610CFC" w:rsidRDefault="00F16B2E" w:rsidP="00F16B2E">
            <w:pPr>
              <w:widowControl w:val="0"/>
              <w:suppressAutoHyphens/>
              <w:jc w:val="center"/>
            </w:pPr>
            <w:r w:rsidRPr="00610CFC">
              <w:t>часов</w:t>
            </w:r>
          </w:p>
        </w:tc>
        <w:tc>
          <w:tcPr>
            <w:tcW w:w="607" w:type="pct"/>
            <w:gridSpan w:val="2"/>
            <w:shd w:val="clear" w:color="auto" w:fill="auto"/>
          </w:tcPr>
          <w:p w:rsidR="00F16B2E" w:rsidRPr="00610CFC" w:rsidRDefault="00F16B2E" w:rsidP="00F16B2E">
            <w:pPr>
              <w:widowControl w:val="0"/>
              <w:suppressAutoHyphens/>
              <w:jc w:val="center"/>
              <w:rPr>
                <w:b/>
              </w:rPr>
            </w:pPr>
            <w:r w:rsidRPr="00610CFC">
              <w:rPr>
                <w:b/>
              </w:rPr>
              <w:t>в т.ч. практические занятия,</w:t>
            </w:r>
          </w:p>
          <w:p w:rsidR="00F16B2E" w:rsidRPr="00610CFC" w:rsidRDefault="00F16B2E" w:rsidP="00F16B2E">
            <w:pPr>
              <w:widowControl w:val="0"/>
              <w:suppressAutoHyphens/>
              <w:jc w:val="center"/>
              <w:rPr>
                <w:b/>
              </w:rPr>
            </w:pPr>
            <w:r w:rsidRPr="00610CFC">
              <w:t>часов</w:t>
            </w:r>
          </w:p>
        </w:tc>
        <w:tc>
          <w:tcPr>
            <w:tcW w:w="701" w:type="pct"/>
            <w:gridSpan w:val="3"/>
            <w:vMerge/>
            <w:shd w:val="clear" w:color="auto" w:fill="auto"/>
          </w:tcPr>
          <w:p w:rsidR="00F16B2E" w:rsidRPr="00610CFC" w:rsidRDefault="00F16B2E" w:rsidP="00F16B2E">
            <w:pPr>
              <w:widowControl w:val="0"/>
              <w:suppressAutoHyphens/>
              <w:jc w:val="center"/>
              <w:rPr>
                <w:b/>
                <w:i/>
              </w:rPr>
            </w:pPr>
          </w:p>
        </w:tc>
        <w:tc>
          <w:tcPr>
            <w:tcW w:w="421" w:type="pct"/>
            <w:vMerge/>
            <w:shd w:val="clear" w:color="auto" w:fill="auto"/>
          </w:tcPr>
          <w:p w:rsidR="00F16B2E" w:rsidRPr="00610CFC" w:rsidRDefault="00F16B2E" w:rsidP="00F16B2E">
            <w:pPr>
              <w:widowControl w:val="0"/>
              <w:suppressAutoHyphens/>
              <w:jc w:val="center"/>
            </w:pPr>
          </w:p>
        </w:tc>
        <w:tc>
          <w:tcPr>
            <w:tcW w:w="618" w:type="pct"/>
            <w:vMerge/>
            <w:shd w:val="clear" w:color="auto" w:fill="auto"/>
          </w:tcPr>
          <w:p w:rsidR="00F16B2E" w:rsidRPr="00610CFC" w:rsidRDefault="00F16B2E" w:rsidP="00F16B2E">
            <w:pPr>
              <w:widowControl w:val="0"/>
              <w:suppressAutoHyphens/>
              <w:ind w:left="72"/>
              <w:jc w:val="center"/>
              <w:rPr>
                <w:i/>
                <w:iCs/>
              </w:rPr>
            </w:pPr>
          </w:p>
        </w:tc>
      </w:tr>
      <w:tr w:rsidR="00F16B2E" w:rsidRPr="00610CFC" w:rsidTr="00F16B2E">
        <w:tc>
          <w:tcPr>
            <w:tcW w:w="677" w:type="pct"/>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suppressAutoHyphens/>
              <w:jc w:val="center"/>
              <w:rPr>
                <w:b/>
              </w:rPr>
            </w:pPr>
            <w:r w:rsidRPr="00610CFC">
              <w:rPr>
                <w:b/>
              </w:rPr>
              <w:t>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suppressAutoHyphens/>
              <w:jc w:val="center"/>
              <w:rPr>
                <w:b/>
              </w:rPr>
            </w:pPr>
            <w:r w:rsidRPr="00610CFC">
              <w:rPr>
                <w:b/>
              </w:rPr>
              <w:t>2</w:t>
            </w:r>
          </w:p>
        </w:tc>
        <w:tc>
          <w:tcPr>
            <w:tcW w:w="514" w:type="pct"/>
            <w:tcBorders>
              <w:left w:val="single" w:sz="4" w:space="0" w:color="auto"/>
            </w:tcBorders>
            <w:shd w:val="clear" w:color="auto" w:fill="auto"/>
          </w:tcPr>
          <w:p w:rsidR="00F16B2E" w:rsidRPr="00610CFC" w:rsidRDefault="00F16B2E" w:rsidP="00F16B2E">
            <w:pPr>
              <w:widowControl w:val="0"/>
              <w:suppressAutoHyphens/>
              <w:jc w:val="center"/>
              <w:rPr>
                <w:b/>
              </w:rPr>
            </w:pPr>
            <w:r w:rsidRPr="00610CFC">
              <w:rPr>
                <w:b/>
              </w:rPr>
              <w:t>3</w:t>
            </w:r>
          </w:p>
        </w:tc>
        <w:tc>
          <w:tcPr>
            <w:tcW w:w="327" w:type="pct"/>
            <w:shd w:val="clear" w:color="auto" w:fill="auto"/>
          </w:tcPr>
          <w:p w:rsidR="00F16B2E" w:rsidRPr="00610CFC" w:rsidRDefault="00F16B2E" w:rsidP="00F16B2E">
            <w:pPr>
              <w:widowControl w:val="0"/>
              <w:suppressAutoHyphens/>
              <w:jc w:val="center"/>
              <w:rPr>
                <w:b/>
              </w:rPr>
            </w:pPr>
            <w:r w:rsidRPr="00610CFC">
              <w:rPr>
                <w:b/>
              </w:rPr>
              <w:t>4</w:t>
            </w:r>
          </w:p>
        </w:tc>
        <w:tc>
          <w:tcPr>
            <w:tcW w:w="607" w:type="pct"/>
            <w:gridSpan w:val="2"/>
            <w:shd w:val="clear" w:color="auto" w:fill="auto"/>
          </w:tcPr>
          <w:p w:rsidR="00F16B2E" w:rsidRPr="00610CFC" w:rsidRDefault="00F16B2E" w:rsidP="00F16B2E">
            <w:pPr>
              <w:widowControl w:val="0"/>
              <w:suppressAutoHyphens/>
              <w:jc w:val="center"/>
              <w:rPr>
                <w:b/>
              </w:rPr>
            </w:pPr>
            <w:r w:rsidRPr="00610CFC">
              <w:rPr>
                <w:b/>
              </w:rPr>
              <w:t>5</w:t>
            </w:r>
          </w:p>
        </w:tc>
        <w:tc>
          <w:tcPr>
            <w:tcW w:w="701" w:type="pct"/>
            <w:gridSpan w:val="3"/>
            <w:shd w:val="clear" w:color="auto" w:fill="auto"/>
          </w:tcPr>
          <w:p w:rsidR="00F16B2E" w:rsidRPr="00610CFC" w:rsidRDefault="00F16B2E" w:rsidP="00F16B2E">
            <w:pPr>
              <w:widowControl w:val="0"/>
              <w:suppressAutoHyphens/>
              <w:jc w:val="center"/>
              <w:rPr>
                <w:b/>
              </w:rPr>
            </w:pPr>
            <w:r w:rsidRPr="00610CFC">
              <w:rPr>
                <w:b/>
              </w:rPr>
              <w:t>6</w:t>
            </w:r>
          </w:p>
        </w:tc>
        <w:tc>
          <w:tcPr>
            <w:tcW w:w="421" w:type="pct"/>
            <w:shd w:val="clear" w:color="auto" w:fill="auto"/>
          </w:tcPr>
          <w:p w:rsidR="00F16B2E" w:rsidRPr="00610CFC" w:rsidRDefault="00F16B2E" w:rsidP="00F16B2E">
            <w:pPr>
              <w:widowControl w:val="0"/>
              <w:suppressAutoHyphens/>
              <w:jc w:val="center"/>
              <w:rPr>
                <w:b/>
              </w:rPr>
            </w:pPr>
            <w:r w:rsidRPr="00610CFC">
              <w:rPr>
                <w:b/>
              </w:rPr>
              <w:t>7</w:t>
            </w:r>
          </w:p>
        </w:tc>
        <w:tc>
          <w:tcPr>
            <w:tcW w:w="618" w:type="pct"/>
            <w:shd w:val="clear" w:color="auto" w:fill="auto"/>
          </w:tcPr>
          <w:p w:rsidR="00F16B2E" w:rsidRPr="00610CFC" w:rsidRDefault="00F16B2E" w:rsidP="00F16B2E">
            <w:pPr>
              <w:widowControl w:val="0"/>
              <w:suppressAutoHyphens/>
              <w:jc w:val="center"/>
              <w:rPr>
                <w:b/>
                <w:i/>
                <w:iCs/>
              </w:rPr>
            </w:pPr>
            <w:r w:rsidRPr="00610CFC">
              <w:rPr>
                <w:b/>
                <w:i/>
                <w:iCs/>
              </w:rPr>
              <w:t>8</w:t>
            </w:r>
          </w:p>
        </w:tc>
      </w:tr>
      <w:tr w:rsidR="00F16B2E" w:rsidRPr="00610CFC" w:rsidTr="00F16B2E">
        <w:tc>
          <w:tcPr>
            <w:tcW w:w="677" w:type="pct"/>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suppressAutoHyphens/>
              <w:rPr>
                <w:b/>
              </w:rPr>
            </w:pPr>
            <w:r w:rsidRPr="00610CFC">
              <w:rPr>
                <w:b/>
              </w:rPr>
              <w:t>ПК 1 – 5</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suppressAutoHyphens/>
            </w:pPr>
            <w:r w:rsidRPr="00610CFC">
              <w:rPr>
                <w:b/>
              </w:rPr>
              <w:t>Раздел 1.</w:t>
            </w:r>
            <w:r w:rsidRPr="00610CFC">
              <w:rPr>
                <w:rFonts w:eastAsia="Calibri"/>
                <w:b/>
                <w:bCs/>
              </w:rPr>
              <w:t>Овладение  приемами ввода и обработки цифровой информации</w:t>
            </w:r>
          </w:p>
        </w:tc>
        <w:tc>
          <w:tcPr>
            <w:tcW w:w="514" w:type="pct"/>
            <w:tcBorders>
              <w:left w:val="single" w:sz="4" w:space="0" w:color="auto"/>
            </w:tcBorders>
            <w:shd w:val="clear" w:color="auto" w:fill="auto"/>
          </w:tcPr>
          <w:p w:rsidR="00F16B2E" w:rsidRPr="00610CFC" w:rsidRDefault="00F16B2E" w:rsidP="00F16B2E">
            <w:pPr>
              <w:widowControl w:val="0"/>
              <w:suppressAutoHyphens/>
              <w:jc w:val="center"/>
              <w:rPr>
                <w:b/>
              </w:rPr>
            </w:pPr>
            <w:r w:rsidRPr="00610CFC">
              <w:rPr>
                <w:b/>
              </w:rPr>
              <w:t>361</w:t>
            </w:r>
          </w:p>
        </w:tc>
        <w:tc>
          <w:tcPr>
            <w:tcW w:w="327" w:type="pct"/>
            <w:tcBorders>
              <w:bottom w:val="single" w:sz="6" w:space="0" w:color="000000"/>
            </w:tcBorders>
            <w:shd w:val="clear" w:color="auto" w:fill="auto"/>
          </w:tcPr>
          <w:p w:rsidR="00F16B2E" w:rsidRPr="00610CFC" w:rsidRDefault="00F16B2E" w:rsidP="00F16B2E">
            <w:pPr>
              <w:widowControl w:val="0"/>
              <w:suppressAutoHyphens/>
              <w:jc w:val="center"/>
              <w:rPr>
                <w:b/>
              </w:rPr>
            </w:pPr>
            <w:r w:rsidRPr="00610CFC">
              <w:rPr>
                <w:b/>
              </w:rPr>
              <w:t>241</w:t>
            </w:r>
          </w:p>
        </w:tc>
        <w:tc>
          <w:tcPr>
            <w:tcW w:w="607" w:type="pct"/>
            <w:gridSpan w:val="2"/>
            <w:tcBorders>
              <w:bottom w:val="single" w:sz="6" w:space="0" w:color="000000"/>
            </w:tcBorders>
            <w:shd w:val="clear" w:color="auto" w:fill="auto"/>
          </w:tcPr>
          <w:p w:rsidR="00F16B2E" w:rsidRPr="00610CFC" w:rsidRDefault="00F16B2E" w:rsidP="00F16B2E">
            <w:pPr>
              <w:widowControl w:val="0"/>
              <w:suppressAutoHyphens/>
              <w:jc w:val="center"/>
            </w:pPr>
            <w:r w:rsidRPr="00610CFC">
              <w:t>120</w:t>
            </w:r>
          </w:p>
        </w:tc>
        <w:tc>
          <w:tcPr>
            <w:tcW w:w="701" w:type="pct"/>
            <w:gridSpan w:val="3"/>
            <w:tcBorders>
              <w:bottom w:val="single" w:sz="6" w:space="0" w:color="000000"/>
            </w:tcBorders>
            <w:shd w:val="clear" w:color="auto" w:fill="auto"/>
          </w:tcPr>
          <w:p w:rsidR="00F16B2E" w:rsidRPr="00610CFC" w:rsidRDefault="00F16B2E" w:rsidP="00F16B2E">
            <w:pPr>
              <w:widowControl w:val="0"/>
              <w:suppressAutoHyphens/>
              <w:jc w:val="center"/>
              <w:rPr>
                <w:b/>
              </w:rPr>
            </w:pPr>
            <w:r w:rsidRPr="00610CFC">
              <w:rPr>
                <w:b/>
              </w:rPr>
              <w:t>120</w:t>
            </w:r>
          </w:p>
        </w:tc>
        <w:tc>
          <w:tcPr>
            <w:tcW w:w="421" w:type="pct"/>
            <w:tcBorders>
              <w:bottom w:val="single" w:sz="6" w:space="0" w:color="000000"/>
            </w:tcBorders>
            <w:shd w:val="clear" w:color="auto" w:fill="auto"/>
          </w:tcPr>
          <w:p w:rsidR="00F16B2E" w:rsidRPr="00610CFC" w:rsidRDefault="00F16B2E" w:rsidP="00F16B2E">
            <w:pPr>
              <w:widowControl w:val="0"/>
              <w:suppressAutoHyphens/>
              <w:jc w:val="center"/>
              <w:rPr>
                <w:b/>
              </w:rPr>
            </w:pPr>
            <w:r w:rsidRPr="00610CFC">
              <w:rPr>
                <w:b/>
              </w:rPr>
              <w:t>414</w:t>
            </w:r>
          </w:p>
        </w:tc>
        <w:tc>
          <w:tcPr>
            <w:tcW w:w="618" w:type="pct"/>
            <w:shd w:val="clear" w:color="auto" w:fill="auto"/>
          </w:tcPr>
          <w:p w:rsidR="00F16B2E" w:rsidRPr="00610CFC" w:rsidRDefault="00F16B2E" w:rsidP="00F16B2E">
            <w:pPr>
              <w:widowControl w:val="0"/>
              <w:suppressAutoHyphens/>
              <w:jc w:val="center"/>
              <w:rPr>
                <w:b/>
                <w:i/>
                <w:iCs/>
              </w:rPr>
            </w:pPr>
          </w:p>
        </w:tc>
      </w:tr>
      <w:tr w:rsidR="00F16B2E" w:rsidRPr="00610CFC" w:rsidTr="00F16B2E">
        <w:tc>
          <w:tcPr>
            <w:tcW w:w="677" w:type="pct"/>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widowControl w:val="0"/>
              <w:suppressAutoHyphens/>
              <w:rPr>
                <w:b/>
              </w:rPr>
            </w:pP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F16B2E" w:rsidRPr="00610CFC" w:rsidRDefault="00F16B2E" w:rsidP="00F16B2E">
            <w:pPr>
              <w:widowControl w:val="0"/>
              <w:suppressAutoHyphens/>
              <w:rPr>
                <w:b/>
              </w:rPr>
            </w:pPr>
            <w:r w:rsidRPr="00610CFC">
              <w:rPr>
                <w:b/>
              </w:rPr>
              <w:t>Производственная практика</w:t>
            </w:r>
            <w:r w:rsidRPr="00610CFC">
              <w:t>, часов</w:t>
            </w:r>
            <w:r w:rsidRPr="00610CFC">
              <w:rPr>
                <w:rFonts w:eastAsia="Calibri"/>
                <w:bCs/>
                <w:i/>
              </w:rPr>
              <w:t>(если предусмотрена</w:t>
            </w:r>
            <w:r w:rsidRPr="00610CFC">
              <w:rPr>
                <w:i/>
              </w:rPr>
              <w:t xml:space="preserve"> итоговая (концентрированная) практика</w:t>
            </w:r>
            <w:r w:rsidRPr="00610CFC">
              <w:rPr>
                <w:rFonts w:eastAsia="Calibri"/>
                <w:bCs/>
                <w:i/>
              </w:rPr>
              <w:t>)</w:t>
            </w:r>
          </w:p>
        </w:tc>
        <w:tc>
          <w:tcPr>
            <w:tcW w:w="514" w:type="pct"/>
            <w:tcBorders>
              <w:left w:val="single" w:sz="4" w:space="0" w:color="auto"/>
            </w:tcBorders>
            <w:shd w:val="clear" w:color="auto" w:fill="auto"/>
          </w:tcPr>
          <w:p w:rsidR="00F16B2E" w:rsidRPr="00610CFC" w:rsidRDefault="00F16B2E" w:rsidP="00F16B2E">
            <w:pPr>
              <w:suppressAutoHyphens/>
              <w:jc w:val="center"/>
              <w:rPr>
                <w:i/>
              </w:rPr>
            </w:pPr>
          </w:p>
        </w:tc>
        <w:tc>
          <w:tcPr>
            <w:tcW w:w="2056" w:type="pct"/>
            <w:gridSpan w:val="7"/>
            <w:shd w:val="clear" w:color="auto" w:fill="auto"/>
          </w:tcPr>
          <w:p w:rsidR="00F16B2E" w:rsidRPr="00610CFC" w:rsidRDefault="00F16B2E" w:rsidP="00F16B2E">
            <w:pPr>
              <w:suppressAutoHyphens/>
              <w:jc w:val="center"/>
            </w:pPr>
          </w:p>
        </w:tc>
        <w:tc>
          <w:tcPr>
            <w:tcW w:w="618" w:type="pct"/>
            <w:shd w:val="clear" w:color="auto" w:fill="auto"/>
          </w:tcPr>
          <w:p w:rsidR="00F16B2E" w:rsidRPr="00610CFC" w:rsidRDefault="00F16B2E" w:rsidP="00F16B2E">
            <w:pPr>
              <w:suppressAutoHyphens/>
              <w:jc w:val="center"/>
              <w:rPr>
                <w:i/>
                <w:iCs/>
              </w:rPr>
            </w:pPr>
            <w:r>
              <w:rPr>
                <w:b/>
                <w:i/>
                <w:iCs/>
              </w:rPr>
              <w:t>96</w:t>
            </w:r>
          </w:p>
        </w:tc>
      </w:tr>
      <w:tr w:rsidR="00F16B2E" w:rsidRPr="00610CFC" w:rsidTr="00F16B2E">
        <w:tc>
          <w:tcPr>
            <w:tcW w:w="677" w:type="pct"/>
            <w:tcBorders>
              <w:top w:val="single" w:sz="4" w:space="0" w:color="auto"/>
            </w:tcBorders>
            <w:shd w:val="clear" w:color="auto" w:fill="auto"/>
          </w:tcPr>
          <w:p w:rsidR="00F16B2E" w:rsidRPr="00610CFC" w:rsidRDefault="00F16B2E" w:rsidP="00F16B2E">
            <w:pPr>
              <w:widowControl w:val="0"/>
              <w:suppressAutoHyphens/>
              <w:jc w:val="both"/>
              <w:rPr>
                <w:b/>
                <w:i/>
                <w:iCs/>
              </w:rPr>
            </w:pPr>
          </w:p>
        </w:tc>
        <w:tc>
          <w:tcPr>
            <w:tcW w:w="1135" w:type="pct"/>
            <w:tcBorders>
              <w:top w:val="single" w:sz="4" w:space="0" w:color="auto"/>
            </w:tcBorders>
            <w:shd w:val="clear" w:color="auto" w:fill="auto"/>
          </w:tcPr>
          <w:p w:rsidR="00F16B2E" w:rsidRPr="00610CFC" w:rsidRDefault="00F16B2E" w:rsidP="00F16B2E">
            <w:pPr>
              <w:widowControl w:val="0"/>
              <w:suppressAutoHyphens/>
              <w:jc w:val="both"/>
              <w:rPr>
                <w:b/>
                <w:i/>
                <w:iCs/>
              </w:rPr>
            </w:pPr>
            <w:r w:rsidRPr="00610CFC">
              <w:rPr>
                <w:b/>
                <w:i/>
                <w:iCs/>
              </w:rPr>
              <w:t>Всего:</w:t>
            </w:r>
          </w:p>
        </w:tc>
        <w:tc>
          <w:tcPr>
            <w:tcW w:w="514" w:type="pct"/>
            <w:shd w:val="clear" w:color="auto" w:fill="auto"/>
          </w:tcPr>
          <w:p w:rsidR="00F16B2E" w:rsidRPr="00610CFC" w:rsidRDefault="006858E3" w:rsidP="00F16B2E">
            <w:pPr>
              <w:suppressAutoHyphens/>
              <w:jc w:val="center"/>
              <w:rPr>
                <w:b/>
                <w:i/>
                <w:iCs/>
              </w:rPr>
            </w:pPr>
            <w:r w:rsidRPr="00610CFC">
              <w:rPr>
                <w:b/>
                <w:i/>
                <w:iCs/>
              </w:rPr>
              <w:fldChar w:fldCharType="begin"/>
            </w:r>
            <w:r w:rsidR="00F16B2E" w:rsidRPr="00610CFC">
              <w:rPr>
                <w:b/>
                <w:i/>
                <w:iCs/>
              </w:rPr>
              <w:instrText xml:space="preserve"> =SUM(right) </w:instrText>
            </w:r>
            <w:r w:rsidRPr="00610CFC">
              <w:rPr>
                <w:b/>
                <w:i/>
                <w:iCs/>
              </w:rPr>
              <w:fldChar w:fldCharType="separate"/>
            </w:r>
            <w:r w:rsidR="00F16B2E">
              <w:rPr>
                <w:b/>
                <w:i/>
                <w:iCs/>
                <w:noProof/>
              </w:rPr>
              <w:t>751</w:t>
            </w:r>
            <w:r w:rsidRPr="00610CFC">
              <w:rPr>
                <w:b/>
                <w:i/>
                <w:iCs/>
              </w:rPr>
              <w:fldChar w:fldCharType="end"/>
            </w:r>
          </w:p>
        </w:tc>
        <w:tc>
          <w:tcPr>
            <w:tcW w:w="424" w:type="pct"/>
            <w:gridSpan w:val="2"/>
            <w:shd w:val="clear" w:color="auto" w:fill="auto"/>
          </w:tcPr>
          <w:p w:rsidR="00F16B2E" w:rsidRPr="00610CFC" w:rsidRDefault="00F16B2E" w:rsidP="00F16B2E">
            <w:pPr>
              <w:suppressAutoHyphens/>
              <w:jc w:val="center"/>
              <w:rPr>
                <w:b/>
                <w:i/>
                <w:iCs/>
              </w:rPr>
            </w:pPr>
            <w:r w:rsidRPr="00610CFC">
              <w:rPr>
                <w:b/>
                <w:i/>
                <w:iCs/>
              </w:rPr>
              <w:t>241</w:t>
            </w:r>
          </w:p>
        </w:tc>
        <w:tc>
          <w:tcPr>
            <w:tcW w:w="562" w:type="pct"/>
            <w:gridSpan w:val="2"/>
            <w:shd w:val="clear" w:color="auto" w:fill="auto"/>
          </w:tcPr>
          <w:p w:rsidR="00F16B2E" w:rsidRPr="001E090C" w:rsidRDefault="00F16B2E" w:rsidP="00F16B2E">
            <w:pPr>
              <w:suppressAutoHyphens/>
              <w:jc w:val="center"/>
              <w:rPr>
                <w:iCs/>
              </w:rPr>
            </w:pPr>
            <w:r>
              <w:rPr>
                <w:iCs/>
              </w:rPr>
              <w:t>120</w:t>
            </w:r>
          </w:p>
        </w:tc>
        <w:tc>
          <w:tcPr>
            <w:tcW w:w="622" w:type="pct"/>
            <w:shd w:val="clear" w:color="auto" w:fill="auto"/>
          </w:tcPr>
          <w:p w:rsidR="00F16B2E" w:rsidRPr="001E090C" w:rsidRDefault="00F16B2E" w:rsidP="00F16B2E">
            <w:pPr>
              <w:suppressAutoHyphens/>
              <w:jc w:val="center"/>
              <w:rPr>
                <w:iCs/>
              </w:rPr>
            </w:pPr>
            <w:r>
              <w:rPr>
                <w:iCs/>
              </w:rPr>
              <w:t>120</w:t>
            </w:r>
          </w:p>
        </w:tc>
        <w:tc>
          <w:tcPr>
            <w:tcW w:w="448" w:type="pct"/>
            <w:gridSpan w:val="2"/>
            <w:shd w:val="clear" w:color="auto" w:fill="auto"/>
          </w:tcPr>
          <w:p w:rsidR="00F16B2E" w:rsidRPr="00610CFC" w:rsidRDefault="00F16B2E" w:rsidP="00F16B2E">
            <w:pPr>
              <w:suppressAutoHyphens/>
              <w:jc w:val="center"/>
              <w:rPr>
                <w:b/>
                <w:i/>
                <w:iCs/>
              </w:rPr>
            </w:pPr>
            <w:r w:rsidRPr="00610CFC">
              <w:rPr>
                <w:b/>
                <w:i/>
                <w:iCs/>
              </w:rPr>
              <w:t>414</w:t>
            </w:r>
          </w:p>
        </w:tc>
        <w:tc>
          <w:tcPr>
            <w:tcW w:w="618" w:type="pct"/>
            <w:shd w:val="clear" w:color="auto" w:fill="auto"/>
          </w:tcPr>
          <w:p w:rsidR="00F16B2E" w:rsidRPr="00610CFC" w:rsidRDefault="00F16B2E" w:rsidP="00F16B2E">
            <w:pPr>
              <w:suppressAutoHyphens/>
              <w:jc w:val="center"/>
              <w:rPr>
                <w:b/>
                <w:i/>
                <w:iCs/>
              </w:rPr>
            </w:pPr>
            <w:r>
              <w:rPr>
                <w:b/>
                <w:i/>
                <w:iCs/>
              </w:rPr>
              <w:t>96</w:t>
            </w:r>
          </w:p>
        </w:tc>
      </w:tr>
    </w:tbl>
    <w:p w:rsidR="00F16B2E" w:rsidRPr="00671779" w:rsidRDefault="00F16B2E" w:rsidP="00F16B2E">
      <w:pPr>
        <w:suppressAutoHyphens/>
        <w:spacing w:line="220" w:lineRule="exact"/>
        <w:rPr>
          <w:i/>
        </w:rPr>
      </w:pPr>
    </w:p>
    <w:p w:rsidR="00F16B2E" w:rsidRPr="00671779"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60" w:line="240" w:lineRule="exact"/>
        <w:ind w:left="284"/>
        <w:outlineLvl w:val="0"/>
        <w:rPr>
          <w:b/>
          <w:bCs/>
          <w:kern w:val="32"/>
          <w:sz w:val="28"/>
          <w:szCs w:val="28"/>
        </w:rPr>
      </w:pPr>
      <w:r w:rsidRPr="00671779">
        <w:rPr>
          <w:rFonts w:ascii="Arial" w:hAnsi="Arial" w:cs="Arial"/>
          <w:bCs/>
          <w:i/>
          <w:caps/>
          <w:kern w:val="32"/>
          <w:sz w:val="32"/>
          <w:szCs w:val="32"/>
        </w:rPr>
        <w:br w:type="page"/>
      </w:r>
      <w:r w:rsidRPr="00671779">
        <w:rPr>
          <w:b/>
          <w:bCs/>
          <w:caps/>
          <w:kern w:val="32"/>
          <w:sz w:val="28"/>
          <w:szCs w:val="28"/>
        </w:rPr>
        <w:t xml:space="preserve">3.2. </w:t>
      </w:r>
      <w:r w:rsidRPr="00671779">
        <w:rPr>
          <w:b/>
          <w:bCs/>
          <w:kern w:val="32"/>
          <w:sz w:val="28"/>
          <w:szCs w:val="28"/>
        </w:rPr>
        <w:t>Содержание обучения по профессиональному модулю (ПМ) Ввод и обработка цифровой информации</w:t>
      </w:r>
    </w:p>
    <w:p w:rsidR="00F16B2E" w:rsidRPr="00671779" w:rsidRDefault="00F16B2E" w:rsidP="00F16B2E">
      <w:pPr>
        <w:suppressAutoHyphens/>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851"/>
        <w:gridCol w:w="9072"/>
        <w:gridCol w:w="992"/>
        <w:gridCol w:w="1228"/>
      </w:tblGrid>
      <w:tr w:rsidR="00F16B2E" w:rsidRPr="00610CFC" w:rsidTr="00F16B2E">
        <w:trPr>
          <w:tblHeader/>
        </w:trPr>
        <w:tc>
          <w:tcPr>
            <w:tcW w:w="3085" w:type="dxa"/>
          </w:tcPr>
          <w:p w:rsidR="00F16B2E" w:rsidRPr="00610CFC" w:rsidRDefault="00F16B2E" w:rsidP="00F16B2E">
            <w:pPr>
              <w:suppressAutoHyphens/>
              <w:rPr>
                <w:b/>
              </w:rPr>
            </w:pPr>
            <w:r w:rsidRPr="00610CFC">
              <w:rPr>
                <w:b/>
                <w:bCs/>
              </w:rPr>
              <w:t>Наименование разделов профессионального модуля (ПМ), междисциплинарных курсов (МДК) и тем</w:t>
            </w:r>
          </w:p>
        </w:tc>
        <w:tc>
          <w:tcPr>
            <w:tcW w:w="9923" w:type="dxa"/>
            <w:gridSpan w:val="2"/>
            <w:vAlign w:val="center"/>
          </w:tcPr>
          <w:p w:rsidR="00F16B2E" w:rsidRPr="00610CFC" w:rsidRDefault="00F16B2E" w:rsidP="00F16B2E">
            <w:pPr>
              <w:suppressAutoHyphens/>
              <w:jc w:val="center"/>
              <w:rPr>
                <w:b/>
              </w:rPr>
            </w:pPr>
            <w:r w:rsidRPr="00610CFC">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610CFC">
              <w:rPr>
                <w:bCs/>
                <w:i/>
              </w:rPr>
              <w:t xml:space="preserve"> (если предусмотрены)</w:t>
            </w:r>
          </w:p>
        </w:tc>
        <w:tc>
          <w:tcPr>
            <w:tcW w:w="992" w:type="dxa"/>
            <w:vAlign w:val="center"/>
          </w:tcPr>
          <w:p w:rsidR="00F16B2E" w:rsidRPr="00610CFC" w:rsidRDefault="00F16B2E" w:rsidP="00F16B2E">
            <w:pPr>
              <w:suppressAutoHyphens/>
              <w:ind w:left="-108" w:right="-102"/>
              <w:jc w:val="center"/>
              <w:rPr>
                <w:rFonts w:eastAsia="Calibri"/>
                <w:b/>
                <w:bCs/>
              </w:rPr>
            </w:pPr>
            <w:r w:rsidRPr="00610CFC">
              <w:rPr>
                <w:rFonts w:eastAsia="Calibri"/>
                <w:b/>
                <w:bCs/>
              </w:rPr>
              <w:t>Объемчасов</w:t>
            </w:r>
            <w:r>
              <w:rPr>
                <w:rFonts w:eastAsia="Calibri"/>
                <w:b/>
                <w:bCs/>
              </w:rPr>
              <w:t xml:space="preserve"> (ауд.)</w:t>
            </w:r>
          </w:p>
        </w:tc>
        <w:tc>
          <w:tcPr>
            <w:tcW w:w="1228" w:type="dxa"/>
            <w:tcBorders>
              <w:bottom w:val="single" w:sz="4" w:space="0" w:color="auto"/>
            </w:tcBorders>
            <w:vAlign w:val="center"/>
          </w:tcPr>
          <w:p w:rsidR="00F16B2E" w:rsidRPr="00610CFC" w:rsidRDefault="00F16B2E" w:rsidP="00F16B2E">
            <w:pPr>
              <w:suppressAutoHyphens/>
              <w:ind w:left="-108"/>
              <w:jc w:val="center"/>
              <w:rPr>
                <w:rFonts w:eastAsia="Calibri"/>
                <w:b/>
                <w:bCs/>
              </w:rPr>
            </w:pPr>
            <w:r w:rsidRPr="00610CFC">
              <w:rPr>
                <w:rFonts w:eastAsia="Calibri"/>
                <w:b/>
                <w:bCs/>
              </w:rPr>
              <w:t>Уровень освоения</w:t>
            </w:r>
          </w:p>
        </w:tc>
      </w:tr>
      <w:tr w:rsidR="00F16B2E" w:rsidRPr="00610CFC" w:rsidTr="00F16B2E">
        <w:trPr>
          <w:tblHeader/>
        </w:trPr>
        <w:tc>
          <w:tcPr>
            <w:tcW w:w="3085" w:type="dxa"/>
          </w:tcPr>
          <w:p w:rsidR="00F16B2E" w:rsidRPr="00610CFC" w:rsidRDefault="00F16B2E" w:rsidP="00F16B2E">
            <w:pPr>
              <w:suppressAutoHyphens/>
              <w:jc w:val="center"/>
              <w:rPr>
                <w:b/>
              </w:rPr>
            </w:pPr>
            <w:r w:rsidRPr="00610CFC">
              <w:rPr>
                <w:b/>
              </w:rPr>
              <w:t>1</w:t>
            </w:r>
          </w:p>
        </w:tc>
        <w:tc>
          <w:tcPr>
            <w:tcW w:w="9923" w:type="dxa"/>
            <w:gridSpan w:val="2"/>
          </w:tcPr>
          <w:p w:rsidR="00F16B2E" w:rsidRPr="00610CFC" w:rsidRDefault="00F16B2E" w:rsidP="00F16B2E">
            <w:pPr>
              <w:suppressAutoHyphens/>
              <w:jc w:val="center"/>
              <w:rPr>
                <w:b/>
                <w:bCs/>
              </w:rPr>
            </w:pPr>
            <w:r w:rsidRPr="00610CFC">
              <w:rPr>
                <w:b/>
                <w:bCs/>
              </w:rPr>
              <w:t>2</w:t>
            </w:r>
          </w:p>
        </w:tc>
        <w:tc>
          <w:tcPr>
            <w:tcW w:w="992" w:type="dxa"/>
          </w:tcPr>
          <w:p w:rsidR="00F16B2E" w:rsidRPr="00610CFC" w:rsidRDefault="00F16B2E" w:rsidP="00F16B2E">
            <w:pPr>
              <w:suppressAutoHyphens/>
              <w:jc w:val="center"/>
              <w:rPr>
                <w:rFonts w:eastAsia="Calibri"/>
                <w:b/>
                <w:bCs/>
              </w:rPr>
            </w:pPr>
            <w:r w:rsidRPr="00610CFC">
              <w:rPr>
                <w:rFonts w:eastAsia="Calibri"/>
                <w:b/>
                <w:bCs/>
              </w:rPr>
              <w:t>3</w:t>
            </w:r>
          </w:p>
        </w:tc>
        <w:tc>
          <w:tcPr>
            <w:tcW w:w="1228" w:type="dxa"/>
            <w:tcBorders>
              <w:bottom w:val="single" w:sz="4" w:space="0" w:color="auto"/>
            </w:tcBorders>
          </w:tcPr>
          <w:p w:rsidR="00F16B2E" w:rsidRPr="00610CFC" w:rsidRDefault="00F16B2E" w:rsidP="00F16B2E">
            <w:pPr>
              <w:suppressAutoHyphens/>
              <w:jc w:val="center"/>
              <w:rPr>
                <w:rFonts w:eastAsia="Calibri"/>
                <w:b/>
                <w:bCs/>
              </w:rPr>
            </w:pPr>
            <w:r w:rsidRPr="00610CFC">
              <w:rPr>
                <w:rFonts w:eastAsia="Calibri"/>
                <w:b/>
                <w:bCs/>
              </w:rPr>
              <w:t>4</w:t>
            </w:r>
          </w:p>
        </w:tc>
      </w:tr>
      <w:tr w:rsidR="00F16B2E" w:rsidRPr="00610CFC" w:rsidTr="00F16B2E">
        <w:tc>
          <w:tcPr>
            <w:tcW w:w="3085" w:type="dxa"/>
          </w:tcPr>
          <w:p w:rsidR="00F16B2E" w:rsidRPr="00610CFC" w:rsidRDefault="00F16B2E" w:rsidP="00F16B2E">
            <w:pPr>
              <w:suppressAutoHyphens/>
              <w:rPr>
                <w:rFonts w:eastAsia="Calibri"/>
                <w:b/>
                <w:bCs/>
              </w:rPr>
            </w:pPr>
            <w:r w:rsidRPr="00610CFC">
              <w:rPr>
                <w:rFonts w:eastAsia="Calibri"/>
                <w:b/>
                <w:bCs/>
              </w:rPr>
              <w:t xml:space="preserve">Раздел ПМ 1. Овладение  приемами ввода и обработки цифровой информации </w:t>
            </w:r>
          </w:p>
        </w:tc>
        <w:tc>
          <w:tcPr>
            <w:tcW w:w="9923" w:type="dxa"/>
            <w:gridSpan w:val="2"/>
          </w:tcPr>
          <w:p w:rsidR="00F16B2E" w:rsidRPr="00610CFC" w:rsidRDefault="00F16B2E" w:rsidP="00F16B2E">
            <w:pPr>
              <w:suppressAutoHyphens/>
              <w:jc w:val="center"/>
            </w:pPr>
          </w:p>
        </w:tc>
        <w:tc>
          <w:tcPr>
            <w:tcW w:w="992" w:type="dxa"/>
          </w:tcPr>
          <w:p w:rsidR="00F16B2E" w:rsidRPr="001E090C" w:rsidRDefault="00F16B2E" w:rsidP="00F16B2E">
            <w:pPr>
              <w:suppressAutoHyphens/>
              <w:jc w:val="center"/>
            </w:pPr>
            <w:r w:rsidRPr="00610CFC">
              <w:rPr>
                <w:lang w:val="en-US"/>
              </w:rPr>
              <w:t>7</w:t>
            </w:r>
            <w:r>
              <w:t>51</w:t>
            </w:r>
          </w:p>
        </w:tc>
        <w:tc>
          <w:tcPr>
            <w:tcW w:w="1228" w:type="dxa"/>
            <w:vMerge w:val="restart"/>
            <w:shd w:val="clear" w:color="auto" w:fill="D9D9D9" w:themeFill="background1" w:themeFillShade="D9"/>
          </w:tcPr>
          <w:p w:rsidR="00F16B2E" w:rsidRPr="00610CFC" w:rsidRDefault="00F16B2E" w:rsidP="00F16B2E">
            <w:pPr>
              <w:suppressAutoHyphens/>
              <w:jc w:val="center"/>
            </w:pPr>
          </w:p>
        </w:tc>
      </w:tr>
      <w:tr w:rsidR="00F16B2E" w:rsidRPr="00610CFC" w:rsidTr="00F16B2E">
        <w:tc>
          <w:tcPr>
            <w:tcW w:w="3085" w:type="dxa"/>
          </w:tcPr>
          <w:p w:rsidR="00F16B2E" w:rsidRPr="00610CFC" w:rsidRDefault="00F16B2E" w:rsidP="00F16B2E">
            <w:pPr>
              <w:suppressAutoHyphens/>
              <w:rPr>
                <w:rFonts w:eastAsia="Calibri"/>
                <w:b/>
                <w:bCs/>
              </w:rPr>
            </w:pPr>
            <w:r w:rsidRPr="00610CFC">
              <w:rPr>
                <w:rFonts w:eastAsia="Calibri"/>
                <w:b/>
                <w:bCs/>
              </w:rPr>
              <w:t xml:space="preserve">МДК </w:t>
            </w:r>
            <w:r w:rsidRPr="00610CFC">
              <w:rPr>
                <w:b/>
                <w:bCs/>
              </w:rPr>
              <w:t xml:space="preserve">1. </w:t>
            </w:r>
            <w:r w:rsidRPr="00610CFC">
              <w:t>Технологи</w:t>
            </w:r>
            <w:r>
              <w:t>я</w:t>
            </w:r>
            <w:r w:rsidRPr="00610CFC">
              <w:t xml:space="preserve"> создания и обработки цифровой мультимедийной информации</w:t>
            </w:r>
          </w:p>
        </w:tc>
        <w:tc>
          <w:tcPr>
            <w:tcW w:w="9923" w:type="dxa"/>
            <w:gridSpan w:val="2"/>
          </w:tcPr>
          <w:p w:rsidR="00F16B2E" w:rsidRPr="00610CFC" w:rsidRDefault="00F16B2E" w:rsidP="00F16B2E">
            <w:pPr>
              <w:suppressAutoHyphens/>
              <w:jc w:val="center"/>
            </w:pPr>
          </w:p>
        </w:tc>
        <w:tc>
          <w:tcPr>
            <w:tcW w:w="992" w:type="dxa"/>
          </w:tcPr>
          <w:p w:rsidR="00F16B2E" w:rsidRPr="007E309B" w:rsidRDefault="00F16B2E" w:rsidP="00F16B2E">
            <w:pPr>
              <w:suppressAutoHyphens/>
              <w:ind w:left="-108" w:right="-102"/>
              <w:jc w:val="center"/>
              <w:rPr>
                <w:b/>
              </w:rPr>
            </w:pPr>
            <w:r w:rsidRPr="007E309B">
              <w:rPr>
                <w:b/>
              </w:rPr>
              <w:t>241</w:t>
            </w:r>
          </w:p>
        </w:tc>
        <w:tc>
          <w:tcPr>
            <w:tcW w:w="1228" w:type="dxa"/>
            <w:vMerge/>
            <w:shd w:val="clear" w:color="auto" w:fill="D9D9D9" w:themeFill="background1" w:themeFillShade="D9"/>
          </w:tcPr>
          <w:p w:rsidR="00F16B2E" w:rsidRPr="00610CFC" w:rsidRDefault="00F16B2E" w:rsidP="00F16B2E">
            <w:pPr>
              <w:suppressAutoHyphens/>
              <w:jc w:val="center"/>
            </w:pPr>
          </w:p>
        </w:tc>
      </w:tr>
      <w:tr w:rsidR="00F16B2E" w:rsidRPr="00610CFC" w:rsidTr="00F16B2E">
        <w:tc>
          <w:tcPr>
            <w:tcW w:w="3085" w:type="dxa"/>
            <w:tcBorders>
              <w:bottom w:val="single" w:sz="4" w:space="0" w:color="auto"/>
            </w:tcBorders>
          </w:tcPr>
          <w:p w:rsidR="00F16B2E" w:rsidRDefault="00F16B2E" w:rsidP="00F16B2E">
            <w:pPr>
              <w:suppressAutoHyphens/>
              <w:rPr>
                <w:rFonts w:eastAsia="Calibri"/>
                <w:b/>
                <w:bCs/>
              </w:rPr>
            </w:pPr>
            <w:r>
              <w:rPr>
                <w:rFonts w:eastAsia="Calibri"/>
                <w:b/>
                <w:bCs/>
              </w:rPr>
              <w:t>Раздел 1</w:t>
            </w:r>
          </w:p>
          <w:p w:rsidR="00F16B2E" w:rsidRPr="00610CFC" w:rsidRDefault="00F16B2E" w:rsidP="00F16B2E">
            <w:pPr>
              <w:suppressAutoHyphens/>
              <w:rPr>
                <w:rFonts w:eastAsia="Calibri"/>
                <w:b/>
                <w:bCs/>
              </w:rPr>
            </w:pPr>
            <w:r>
              <w:rPr>
                <w:rFonts w:eastAsia="Calibri"/>
                <w:b/>
                <w:bCs/>
              </w:rPr>
              <w:t>Технология ввода цифровой мультимедийной информации</w:t>
            </w:r>
          </w:p>
        </w:tc>
        <w:tc>
          <w:tcPr>
            <w:tcW w:w="9923" w:type="dxa"/>
            <w:gridSpan w:val="2"/>
          </w:tcPr>
          <w:p w:rsidR="00F16B2E" w:rsidRPr="00610CFC" w:rsidRDefault="00F16B2E" w:rsidP="00F16B2E">
            <w:pPr>
              <w:suppressAutoHyphens/>
              <w:jc w:val="center"/>
            </w:pPr>
          </w:p>
        </w:tc>
        <w:tc>
          <w:tcPr>
            <w:tcW w:w="992" w:type="dxa"/>
          </w:tcPr>
          <w:p w:rsidR="00F16B2E" w:rsidRPr="00D25F7B" w:rsidRDefault="00F16B2E" w:rsidP="00F16B2E">
            <w:pPr>
              <w:suppressAutoHyphens/>
              <w:jc w:val="center"/>
              <w:rPr>
                <w:b/>
              </w:rPr>
            </w:pPr>
            <w:r w:rsidRPr="00D25F7B">
              <w:rPr>
                <w:b/>
              </w:rPr>
              <w:t>82</w:t>
            </w:r>
          </w:p>
        </w:tc>
        <w:tc>
          <w:tcPr>
            <w:tcW w:w="1228" w:type="dxa"/>
            <w:vMerge/>
            <w:shd w:val="clear" w:color="auto" w:fill="D9D9D9" w:themeFill="background1" w:themeFillShade="D9"/>
          </w:tcPr>
          <w:p w:rsidR="00F16B2E" w:rsidRPr="00610CFC" w:rsidRDefault="00F16B2E" w:rsidP="00F16B2E">
            <w:pPr>
              <w:suppressAutoHyphens/>
              <w:jc w:val="center"/>
            </w:pPr>
          </w:p>
        </w:tc>
      </w:tr>
      <w:tr w:rsidR="00F16B2E" w:rsidRPr="00610CFC" w:rsidTr="00F16B2E">
        <w:tc>
          <w:tcPr>
            <w:tcW w:w="3085" w:type="dxa"/>
            <w:vMerge w:val="restart"/>
          </w:tcPr>
          <w:p w:rsidR="00F16B2E" w:rsidRDefault="00F16B2E" w:rsidP="00F16B2E">
            <w:pPr>
              <w:suppressAutoHyphens/>
              <w:jc w:val="center"/>
              <w:rPr>
                <w:rFonts w:eastAsia="Calibri"/>
                <w:b/>
                <w:bCs/>
              </w:rPr>
            </w:pPr>
            <w:r w:rsidRPr="00610CFC">
              <w:rPr>
                <w:rFonts w:eastAsia="Calibri"/>
                <w:b/>
                <w:bCs/>
              </w:rPr>
              <w:t>Тема 1.1.</w:t>
            </w:r>
          </w:p>
          <w:p w:rsidR="00F16B2E" w:rsidRPr="007E309B" w:rsidRDefault="00F16B2E" w:rsidP="00F16B2E">
            <w:pPr>
              <w:suppressAutoHyphens/>
              <w:jc w:val="center"/>
              <w:rPr>
                <w:rFonts w:eastAsia="Calibri"/>
                <w:b/>
                <w:bCs/>
              </w:rPr>
            </w:pPr>
            <w:r w:rsidRPr="007E309B">
              <w:rPr>
                <w:b/>
              </w:rPr>
              <w:t>Аппаратное обеспечение ПК</w:t>
            </w:r>
          </w:p>
        </w:tc>
        <w:tc>
          <w:tcPr>
            <w:tcW w:w="9923" w:type="dxa"/>
            <w:gridSpan w:val="2"/>
          </w:tcPr>
          <w:p w:rsidR="00F16B2E" w:rsidRPr="00610CFC" w:rsidRDefault="00F16B2E" w:rsidP="00F16B2E">
            <w:pPr>
              <w:suppressAutoHyphens/>
            </w:pPr>
            <w:r w:rsidRPr="00610CFC">
              <w:rPr>
                <w:rFonts w:eastAsia="Calibri"/>
                <w:b/>
                <w:bCs/>
              </w:rPr>
              <w:t>Содержание</w:t>
            </w:r>
          </w:p>
        </w:tc>
        <w:tc>
          <w:tcPr>
            <w:tcW w:w="992" w:type="dxa"/>
          </w:tcPr>
          <w:p w:rsidR="00F16B2E" w:rsidRPr="0085709E" w:rsidRDefault="00F16B2E" w:rsidP="00F16B2E">
            <w:pPr>
              <w:suppressAutoHyphens/>
              <w:jc w:val="center"/>
              <w:rPr>
                <w:b/>
              </w:rPr>
            </w:pPr>
            <w:r>
              <w:rPr>
                <w:b/>
              </w:rPr>
              <w:t>46</w:t>
            </w:r>
          </w:p>
        </w:tc>
        <w:tc>
          <w:tcPr>
            <w:tcW w:w="1228" w:type="dxa"/>
            <w:vMerge/>
            <w:tcBorders>
              <w:bottom w:val="single" w:sz="4" w:space="0" w:color="auto"/>
            </w:tcBorders>
            <w:shd w:val="clear" w:color="auto" w:fill="D9D9D9" w:themeFill="background1" w:themeFillShade="D9"/>
          </w:tcPr>
          <w:p w:rsidR="00F16B2E" w:rsidRPr="00610CFC" w:rsidRDefault="00F16B2E" w:rsidP="00F16B2E">
            <w:pPr>
              <w:suppressAutoHyphens/>
              <w:jc w:val="center"/>
            </w:pPr>
          </w:p>
        </w:tc>
      </w:tr>
      <w:tr w:rsidR="00F16B2E" w:rsidRPr="00610CFC" w:rsidTr="00F16B2E">
        <w:trPr>
          <w:trHeight w:val="267"/>
        </w:trPr>
        <w:tc>
          <w:tcPr>
            <w:tcW w:w="3085" w:type="dxa"/>
            <w:vMerge/>
          </w:tcPr>
          <w:p w:rsidR="00F16B2E" w:rsidRPr="00610CFC" w:rsidRDefault="00F16B2E" w:rsidP="00F16B2E">
            <w:pPr>
              <w:suppressAutoHyphens/>
              <w:jc w:val="center"/>
              <w:rPr>
                <w:rFonts w:eastAsia="Calibri"/>
                <w:b/>
                <w:bCs/>
              </w:rPr>
            </w:pPr>
          </w:p>
        </w:tc>
        <w:tc>
          <w:tcPr>
            <w:tcW w:w="851" w:type="dxa"/>
            <w:shd w:val="clear" w:color="auto" w:fill="auto"/>
          </w:tcPr>
          <w:p w:rsidR="00F16B2E" w:rsidRPr="00953C20" w:rsidRDefault="00F16B2E" w:rsidP="00F16B2E">
            <w:pPr>
              <w:suppressAutoHyphens/>
              <w:jc w:val="center"/>
              <w:rPr>
                <w:b/>
              </w:rPr>
            </w:pPr>
            <w:r w:rsidRPr="00953C20">
              <w:rPr>
                <w:b/>
              </w:rPr>
              <w:t>1.</w:t>
            </w:r>
          </w:p>
        </w:tc>
        <w:tc>
          <w:tcPr>
            <w:tcW w:w="9072" w:type="dxa"/>
            <w:shd w:val="clear" w:color="auto" w:fill="auto"/>
          </w:tcPr>
          <w:p w:rsidR="00F16B2E" w:rsidRPr="00610CFC" w:rsidRDefault="00F16B2E" w:rsidP="00F16B2E">
            <w:pPr>
              <w:suppressAutoHyphens/>
            </w:pPr>
            <w:r w:rsidRPr="00610CFC">
              <w:rPr>
                <w:b/>
              </w:rPr>
              <w:t>Устройство персональных компьютеров</w:t>
            </w:r>
          </w:p>
        </w:tc>
        <w:tc>
          <w:tcPr>
            <w:tcW w:w="992" w:type="dxa"/>
          </w:tcPr>
          <w:p w:rsidR="00F16B2E" w:rsidRPr="0085709E" w:rsidRDefault="00F16B2E" w:rsidP="00F16B2E">
            <w:pPr>
              <w:suppressAutoHyphens/>
              <w:jc w:val="center"/>
              <w:rPr>
                <w:b/>
                <w:i/>
              </w:rPr>
            </w:pPr>
            <w:r>
              <w:rPr>
                <w:b/>
                <w:i/>
              </w:rPr>
              <w:t>19</w:t>
            </w:r>
          </w:p>
        </w:tc>
        <w:tc>
          <w:tcPr>
            <w:tcW w:w="1228" w:type="dxa"/>
            <w:vMerge w:val="restart"/>
            <w:shd w:val="clear" w:color="auto" w:fill="auto"/>
          </w:tcPr>
          <w:p w:rsidR="00F16B2E" w:rsidRPr="00610CFC" w:rsidRDefault="00F16B2E" w:rsidP="00F16B2E">
            <w:pPr>
              <w:suppressAutoHyphens/>
              <w:jc w:val="center"/>
            </w:pPr>
            <w:r w:rsidRPr="00610CFC">
              <w:t>3</w:t>
            </w:r>
          </w:p>
        </w:tc>
      </w:tr>
      <w:tr w:rsidR="00F16B2E" w:rsidRPr="00610CFC" w:rsidTr="00F16B2E">
        <w:trPr>
          <w:trHeight w:val="412"/>
        </w:trPr>
        <w:tc>
          <w:tcPr>
            <w:tcW w:w="3085" w:type="dxa"/>
            <w:vMerge/>
            <w:tcBorders>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1-2</w:t>
            </w:r>
          </w:p>
        </w:tc>
        <w:tc>
          <w:tcPr>
            <w:tcW w:w="9072" w:type="dxa"/>
            <w:shd w:val="clear" w:color="auto" w:fill="auto"/>
          </w:tcPr>
          <w:p w:rsidR="00F16B2E" w:rsidRPr="00953C20" w:rsidRDefault="00F16B2E" w:rsidP="00F16B2E">
            <w:pPr>
              <w:suppressAutoHyphens/>
            </w:pPr>
            <w:r w:rsidRPr="00953C20">
              <w:t>Аппаратная реализация компьютера</w:t>
            </w:r>
          </w:p>
          <w:p w:rsidR="00F16B2E" w:rsidRPr="00953C20" w:rsidRDefault="00F16B2E" w:rsidP="00F16B2E">
            <w:pPr>
              <w:suppressAutoHyphens/>
              <w:rPr>
                <w:i/>
              </w:rPr>
            </w:pPr>
            <w:r w:rsidRPr="00953C20">
              <w:rPr>
                <w:i/>
              </w:rPr>
              <w:t>Принцип открытой архитектуры. Основные блоки, функции.</w:t>
            </w:r>
          </w:p>
        </w:tc>
        <w:tc>
          <w:tcPr>
            <w:tcW w:w="992" w:type="dxa"/>
          </w:tcPr>
          <w:p w:rsidR="00F16B2E"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441"/>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3-4</w:t>
            </w:r>
          </w:p>
        </w:tc>
        <w:tc>
          <w:tcPr>
            <w:tcW w:w="9072" w:type="dxa"/>
            <w:shd w:val="clear" w:color="auto" w:fill="auto"/>
          </w:tcPr>
          <w:p w:rsidR="00F16B2E" w:rsidRPr="00953C20" w:rsidRDefault="00F16B2E" w:rsidP="00F16B2E">
            <w:pPr>
              <w:suppressAutoHyphens/>
            </w:pPr>
            <w:r w:rsidRPr="00953C20">
              <w:t>Магистрально-модульный принцип построения компьютера</w:t>
            </w:r>
          </w:p>
          <w:p w:rsidR="00F16B2E" w:rsidRPr="00953C20" w:rsidRDefault="00F16B2E" w:rsidP="00F16B2E">
            <w:pPr>
              <w:suppressAutoHyphens/>
              <w:rPr>
                <w:i/>
              </w:rPr>
            </w:pPr>
            <w:r w:rsidRPr="00953C20">
              <w:rPr>
                <w:i/>
              </w:rPr>
              <w:t>Функциональная схема компьютера. Магистраль, шина данных, шина адреса, шина управления.</w:t>
            </w:r>
          </w:p>
        </w:tc>
        <w:tc>
          <w:tcPr>
            <w:tcW w:w="992" w:type="dxa"/>
          </w:tcPr>
          <w:p w:rsidR="00F16B2E"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441"/>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5-6</w:t>
            </w:r>
          </w:p>
        </w:tc>
        <w:tc>
          <w:tcPr>
            <w:tcW w:w="9072" w:type="dxa"/>
            <w:shd w:val="clear" w:color="auto" w:fill="auto"/>
          </w:tcPr>
          <w:p w:rsidR="00F16B2E" w:rsidRPr="00953C20" w:rsidRDefault="00F16B2E" w:rsidP="00F16B2E">
            <w:pPr>
              <w:suppressAutoHyphens/>
            </w:pPr>
            <w:r w:rsidRPr="00953C20">
              <w:t>Системный блок</w:t>
            </w:r>
          </w:p>
          <w:p w:rsidR="00F16B2E" w:rsidRPr="00953C20" w:rsidRDefault="00F16B2E" w:rsidP="00F16B2E">
            <w:pPr>
              <w:suppressAutoHyphens/>
              <w:rPr>
                <w:i/>
              </w:rPr>
            </w:pPr>
            <w:r w:rsidRPr="00953C20">
              <w:rPr>
                <w:i/>
              </w:rPr>
              <w:t>Типы системных блоков. Основные компоненты, назначение.</w:t>
            </w:r>
            <w:r w:rsidRPr="00111594">
              <w:rPr>
                <w:i/>
                <w:sz w:val="20"/>
                <w:szCs w:val="20"/>
              </w:rPr>
              <w:t>Схема взаимодействия системного блока с внешними устройствами</w:t>
            </w:r>
            <w:r>
              <w:rPr>
                <w:i/>
                <w:sz w:val="20"/>
                <w:szCs w:val="20"/>
              </w:rPr>
              <w:t>.</w:t>
            </w:r>
          </w:p>
        </w:tc>
        <w:tc>
          <w:tcPr>
            <w:tcW w:w="992" w:type="dxa"/>
          </w:tcPr>
          <w:p w:rsidR="00F16B2E"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441"/>
        </w:trPr>
        <w:tc>
          <w:tcPr>
            <w:tcW w:w="3085" w:type="dxa"/>
            <w:tcBorders>
              <w:top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7-8</w:t>
            </w:r>
          </w:p>
        </w:tc>
        <w:tc>
          <w:tcPr>
            <w:tcW w:w="9072" w:type="dxa"/>
            <w:shd w:val="clear" w:color="auto" w:fill="auto"/>
          </w:tcPr>
          <w:p w:rsidR="00F16B2E" w:rsidRPr="00953C20" w:rsidRDefault="00F16B2E" w:rsidP="00F16B2E">
            <w:pPr>
              <w:suppressAutoHyphens/>
            </w:pPr>
            <w:r w:rsidRPr="00953C20">
              <w:t xml:space="preserve">Структура материнской платы. </w:t>
            </w:r>
          </w:p>
          <w:p w:rsidR="00F16B2E" w:rsidRPr="00953C20" w:rsidRDefault="00F16B2E" w:rsidP="00F16B2E">
            <w:pPr>
              <w:suppressAutoHyphens/>
              <w:rPr>
                <w:i/>
              </w:rPr>
            </w:pPr>
            <w:r w:rsidRPr="00953C20">
              <w:rPr>
                <w:i/>
              </w:rPr>
              <w:t>Виды, назначение, основные элементы, разъемы подключения. Слоты расширения, контроллеры устройств (северный мост, южный мост)</w:t>
            </w:r>
          </w:p>
        </w:tc>
        <w:tc>
          <w:tcPr>
            <w:tcW w:w="992" w:type="dxa"/>
          </w:tcPr>
          <w:p w:rsidR="00F16B2E"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441"/>
        </w:trPr>
        <w:tc>
          <w:tcPr>
            <w:tcW w:w="3085" w:type="dxa"/>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9-10</w:t>
            </w:r>
          </w:p>
        </w:tc>
        <w:tc>
          <w:tcPr>
            <w:tcW w:w="9072" w:type="dxa"/>
            <w:shd w:val="clear" w:color="auto" w:fill="auto"/>
          </w:tcPr>
          <w:p w:rsidR="00F16B2E" w:rsidRPr="00953C20" w:rsidRDefault="00F16B2E" w:rsidP="00F16B2E">
            <w:pPr>
              <w:suppressAutoHyphens/>
            </w:pPr>
            <w:r w:rsidRPr="00953C20">
              <w:t>Процессор, оперативная память.</w:t>
            </w:r>
          </w:p>
          <w:p w:rsidR="00F16B2E" w:rsidRPr="00953C20" w:rsidRDefault="00F16B2E" w:rsidP="00F16B2E">
            <w:pPr>
              <w:suppressAutoHyphens/>
              <w:rPr>
                <w:i/>
              </w:rPr>
            </w:pPr>
            <w:r w:rsidRPr="00953C20">
              <w:rPr>
                <w:i/>
              </w:rPr>
              <w:t>Виды, назначение, основные технические характеристики. Кэш-память, файл подкачки.</w:t>
            </w:r>
          </w:p>
        </w:tc>
        <w:tc>
          <w:tcPr>
            <w:tcW w:w="992" w:type="dxa"/>
          </w:tcPr>
          <w:p w:rsidR="00F16B2E"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299"/>
        </w:trPr>
        <w:tc>
          <w:tcPr>
            <w:tcW w:w="3085" w:type="dxa"/>
            <w:tcBorders>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11-12</w:t>
            </w:r>
          </w:p>
        </w:tc>
        <w:tc>
          <w:tcPr>
            <w:tcW w:w="9072" w:type="dxa"/>
            <w:shd w:val="clear" w:color="auto" w:fill="auto"/>
          </w:tcPr>
          <w:p w:rsidR="00F16B2E" w:rsidRPr="00953C20" w:rsidRDefault="00F16B2E" w:rsidP="00F16B2E">
            <w:pPr>
              <w:suppressAutoHyphens/>
            </w:pPr>
            <w:r w:rsidRPr="00953C20">
              <w:t>Долговременная память</w:t>
            </w:r>
          </w:p>
          <w:p w:rsidR="00F16B2E" w:rsidRPr="00953C20" w:rsidRDefault="00F16B2E" w:rsidP="00F16B2E">
            <w:pPr>
              <w:suppressAutoHyphens/>
              <w:rPr>
                <w:i/>
              </w:rPr>
            </w:pPr>
            <w:r w:rsidRPr="00953C20">
              <w:rPr>
                <w:i/>
              </w:rPr>
              <w:t>Магнитная память: жесткий диск, флоппи-диск, флеш-память. Оптическая память. Назначение, основные технические характеристики.</w:t>
            </w:r>
          </w:p>
        </w:tc>
        <w:tc>
          <w:tcPr>
            <w:tcW w:w="992" w:type="dxa"/>
          </w:tcPr>
          <w:p w:rsidR="00F16B2E"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40"/>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13-14</w:t>
            </w:r>
          </w:p>
        </w:tc>
        <w:tc>
          <w:tcPr>
            <w:tcW w:w="9072" w:type="dxa"/>
            <w:shd w:val="clear" w:color="auto" w:fill="auto"/>
          </w:tcPr>
          <w:p w:rsidR="00F16B2E" w:rsidRPr="00953C20" w:rsidRDefault="00F16B2E" w:rsidP="00F16B2E">
            <w:pPr>
              <w:suppressAutoHyphens/>
              <w:autoSpaceDE w:val="0"/>
              <w:autoSpaceDN w:val="0"/>
              <w:adjustRightInd w:val="0"/>
              <w:jc w:val="both"/>
            </w:pPr>
            <w:r w:rsidRPr="00953C20">
              <w:t>Практическая работа «Изучение устройства персонального компьютера»</w:t>
            </w:r>
          </w:p>
        </w:tc>
        <w:tc>
          <w:tcPr>
            <w:tcW w:w="992" w:type="dxa"/>
          </w:tcPr>
          <w:p w:rsidR="00F16B2E" w:rsidRPr="00980A3D" w:rsidRDefault="00F16B2E" w:rsidP="00F16B2E">
            <w:pPr>
              <w:suppressAutoHyphens/>
              <w:jc w:val="center"/>
            </w:pPr>
            <w:r>
              <w:t>2</w:t>
            </w:r>
          </w:p>
        </w:tc>
        <w:tc>
          <w:tcPr>
            <w:tcW w:w="1228" w:type="dxa"/>
            <w:shd w:val="clear" w:color="auto" w:fill="auto"/>
          </w:tcPr>
          <w:p w:rsidR="00F16B2E" w:rsidRPr="00610CFC" w:rsidRDefault="00F16B2E" w:rsidP="00F16B2E">
            <w:pPr>
              <w:suppressAutoHyphens/>
              <w:ind w:right="-156"/>
              <w:jc w:val="center"/>
            </w:pPr>
            <w:r>
              <w:t>3</w:t>
            </w:r>
          </w:p>
        </w:tc>
      </w:tr>
      <w:tr w:rsidR="00F16B2E" w:rsidRPr="00610CFC" w:rsidTr="00F16B2E">
        <w:trPr>
          <w:trHeight w:val="140"/>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jc w:val="center"/>
            </w:pPr>
            <w:r>
              <w:t>15-16</w:t>
            </w:r>
          </w:p>
        </w:tc>
        <w:tc>
          <w:tcPr>
            <w:tcW w:w="9072" w:type="dxa"/>
            <w:shd w:val="clear" w:color="auto" w:fill="auto"/>
          </w:tcPr>
          <w:p w:rsidR="00F16B2E" w:rsidRPr="00953C20" w:rsidRDefault="00F16B2E" w:rsidP="00F16B2E">
            <w:pPr>
              <w:suppressAutoHyphens/>
              <w:autoSpaceDE w:val="0"/>
              <w:autoSpaceDN w:val="0"/>
              <w:adjustRightInd w:val="0"/>
              <w:jc w:val="both"/>
            </w:pPr>
            <w:r w:rsidRPr="00953C20">
              <w:t>Практическая работа «Изучение устройства материнской платы»</w:t>
            </w:r>
          </w:p>
        </w:tc>
        <w:tc>
          <w:tcPr>
            <w:tcW w:w="992" w:type="dxa"/>
          </w:tcPr>
          <w:p w:rsidR="00F16B2E" w:rsidRPr="00980A3D" w:rsidRDefault="00F16B2E" w:rsidP="00F16B2E">
            <w:pPr>
              <w:suppressAutoHyphens/>
              <w:jc w:val="center"/>
            </w:pPr>
            <w:r>
              <w:t>2</w:t>
            </w:r>
          </w:p>
        </w:tc>
        <w:tc>
          <w:tcPr>
            <w:tcW w:w="1228" w:type="dxa"/>
            <w:shd w:val="clear" w:color="auto" w:fill="auto"/>
          </w:tcPr>
          <w:p w:rsidR="00F16B2E" w:rsidRPr="00610CFC" w:rsidRDefault="00F16B2E" w:rsidP="00F16B2E">
            <w:pPr>
              <w:suppressAutoHyphens/>
              <w:ind w:right="-156"/>
              <w:jc w:val="center"/>
            </w:pPr>
            <w:r>
              <w:t>2</w:t>
            </w:r>
          </w:p>
        </w:tc>
      </w:tr>
      <w:tr w:rsidR="00F16B2E" w:rsidRPr="00610CFC" w:rsidTr="00F16B2E">
        <w:trPr>
          <w:trHeight w:val="140"/>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jc w:val="center"/>
            </w:pPr>
            <w:r>
              <w:t>17</w:t>
            </w:r>
          </w:p>
        </w:tc>
        <w:tc>
          <w:tcPr>
            <w:tcW w:w="9072" w:type="dxa"/>
            <w:shd w:val="clear" w:color="auto" w:fill="auto"/>
          </w:tcPr>
          <w:p w:rsidR="00F16B2E" w:rsidRPr="0091361F" w:rsidRDefault="00F16B2E" w:rsidP="00F16B2E">
            <w:pPr>
              <w:suppressAutoHyphens/>
              <w:autoSpaceDE w:val="0"/>
              <w:autoSpaceDN w:val="0"/>
              <w:adjustRightInd w:val="0"/>
              <w:jc w:val="both"/>
            </w:pPr>
            <w:r w:rsidRPr="00264C91">
              <w:t>Обслуживание, правило эксплуатации основных устройств ПК</w:t>
            </w:r>
          </w:p>
        </w:tc>
        <w:tc>
          <w:tcPr>
            <w:tcW w:w="992" w:type="dxa"/>
          </w:tcPr>
          <w:p w:rsidR="00F16B2E" w:rsidRPr="00980A3D" w:rsidRDefault="00F16B2E" w:rsidP="00F16B2E">
            <w:pPr>
              <w:suppressAutoHyphens/>
              <w:jc w:val="center"/>
            </w:pPr>
            <w:r>
              <w:t>1</w:t>
            </w:r>
          </w:p>
        </w:tc>
        <w:tc>
          <w:tcPr>
            <w:tcW w:w="1228" w:type="dxa"/>
            <w:shd w:val="clear" w:color="auto" w:fill="auto"/>
          </w:tcPr>
          <w:p w:rsidR="00F16B2E" w:rsidRPr="00610CFC" w:rsidRDefault="00F16B2E" w:rsidP="00F16B2E">
            <w:pPr>
              <w:suppressAutoHyphens/>
              <w:ind w:right="-156"/>
              <w:jc w:val="center"/>
            </w:pPr>
            <w:r>
              <w:t>2</w:t>
            </w:r>
          </w:p>
        </w:tc>
      </w:tr>
      <w:tr w:rsidR="00F16B2E" w:rsidRPr="00610CFC" w:rsidTr="00F16B2E">
        <w:trPr>
          <w:trHeight w:val="140"/>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18</w:t>
            </w:r>
          </w:p>
        </w:tc>
        <w:tc>
          <w:tcPr>
            <w:tcW w:w="9072" w:type="dxa"/>
            <w:shd w:val="clear" w:color="auto" w:fill="auto"/>
          </w:tcPr>
          <w:p w:rsidR="00F16B2E" w:rsidRPr="00953C20" w:rsidRDefault="00F16B2E" w:rsidP="00F16B2E">
            <w:pPr>
              <w:suppressAutoHyphens/>
              <w:autoSpaceDE w:val="0"/>
              <w:autoSpaceDN w:val="0"/>
              <w:adjustRightInd w:val="0"/>
              <w:jc w:val="both"/>
            </w:pPr>
            <w:r w:rsidRPr="00953C20">
              <w:t>Практическая работа «Обслуживание аппаратного обеспечения»</w:t>
            </w:r>
          </w:p>
        </w:tc>
        <w:tc>
          <w:tcPr>
            <w:tcW w:w="992" w:type="dxa"/>
          </w:tcPr>
          <w:p w:rsidR="00F16B2E" w:rsidRPr="00980A3D" w:rsidRDefault="00F16B2E" w:rsidP="00F16B2E">
            <w:pPr>
              <w:suppressAutoHyphens/>
              <w:jc w:val="center"/>
            </w:pPr>
            <w:r>
              <w:t>1</w:t>
            </w:r>
          </w:p>
        </w:tc>
        <w:tc>
          <w:tcPr>
            <w:tcW w:w="1228" w:type="dxa"/>
            <w:shd w:val="clear" w:color="auto" w:fill="auto"/>
          </w:tcPr>
          <w:p w:rsidR="00F16B2E" w:rsidRPr="00610CFC" w:rsidRDefault="00F16B2E" w:rsidP="00F16B2E">
            <w:pPr>
              <w:suppressAutoHyphens/>
              <w:ind w:right="-156"/>
              <w:jc w:val="center"/>
            </w:pPr>
            <w:r>
              <w:t>2</w:t>
            </w:r>
          </w:p>
        </w:tc>
      </w:tr>
      <w:tr w:rsidR="00F16B2E" w:rsidRPr="00610CFC" w:rsidTr="00F16B2E">
        <w:trPr>
          <w:trHeight w:val="140"/>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19</w:t>
            </w:r>
          </w:p>
        </w:tc>
        <w:tc>
          <w:tcPr>
            <w:tcW w:w="9072" w:type="dxa"/>
            <w:shd w:val="clear" w:color="auto" w:fill="auto"/>
          </w:tcPr>
          <w:p w:rsidR="00F16B2E" w:rsidRPr="00953C20" w:rsidRDefault="00F16B2E" w:rsidP="00F16B2E">
            <w:pPr>
              <w:suppressAutoHyphens/>
              <w:autoSpaceDE w:val="0"/>
              <w:autoSpaceDN w:val="0"/>
              <w:adjustRightInd w:val="0"/>
              <w:jc w:val="both"/>
            </w:pPr>
            <w:r w:rsidRPr="00953C20">
              <w:t>Практическая работа «Определение параметров функционирования ПК»</w:t>
            </w:r>
          </w:p>
        </w:tc>
        <w:tc>
          <w:tcPr>
            <w:tcW w:w="992" w:type="dxa"/>
          </w:tcPr>
          <w:p w:rsidR="00F16B2E" w:rsidRPr="00980A3D" w:rsidRDefault="00F16B2E" w:rsidP="00F16B2E">
            <w:pPr>
              <w:suppressAutoHyphens/>
              <w:jc w:val="center"/>
            </w:pPr>
            <w:r>
              <w:t>1</w:t>
            </w:r>
          </w:p>
        </w:tc>
        <w:tc>
          <w:tcPr>
            <w:tcW w:w="1228" w:type="dxa"/>
            <w:tcBorders>
              <w:bottom w:val="single" w:sz="4" w:space="0" w:color="auto"/>
            </w:tcBorders>
            <w:shd w:val="clear" w:color="auto" w:fill="auto"/>
          </w:tcPr>
          <w:p w:rsidR="00F16B2E" w:rsidRPr="00610CFC" w:rsidRDefault="00F16B2E" w:rsidP="00F16B2E">
            <w:pPr>
              <w:suppressAutoHyphens/>
              <w:ind w:right="-156"/>
              <w:jc w:val="center"/>
            </w:pPr>
            <w:r>
              <w:t>3</w:t>
            </w:r>
          </w:p>
        </w:tc>
      </w:tr>
      <w:tr w:rsidR="00F16B2E" w:rsidRPr="00610CFC" w:rsidTr="00F16B2E">
        <w:trPr>
          <w:trHeight w:val="140"/>
        </w:trPr>
        <w:tc>
          <w:tcPr>
            <w:tcW w:w="3085" w:type="dxa"/>
            <w:vMerge w:val="restart"/>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953C20" w:rsidRDefault="00F16B2E" w:rsidP="00F16B2E">
            <w:pPr>
              <w:suppressAutoHyphens/>
              <w:jc w:val="center"/>
              <w:rPr>
                <w:b/>
              </w:rPr>
            </w:pPr>
            <w:r w:rsidRPr="00953C20">
              <w:rPr>
                <w:b/>
              </w:rPr>
              <w:t>2.</w:t>
            </w:r>
          </w:p>
        </w:tc>
        <w:tc>
          <w:tcPr>
            <w:tcW w:w="9072" w:type="dxa"/>
            <w:shd w:val="clear" w:color="auto" w:fill="auto"/>
          </w:tcPr>
          <w:p w:rsidR="00F16B2E" w:rsidRPr="00610CFC" w:rsidRDefault="00F16B2E" w:rsidP="00F16B2E">
            <w:pPr>
              <w:suppressAutoHyphens/>
              <w:autoSpaceDE w:val="0"/>
              <w:autoSpaceDN w:val="0"/>
              <w:adjustRightInd w:val="0"/>
              <w:jc w:val="both"/>
            </w:pPr>
            <w:r w:rsidRPr="00610CFC">
              <w:rPr>
                <w:b/>
              </w:rPr>
              <w:t>Периферийные устройства</w:t>
            </w:r>
          </w:p>
        </w:tc>
        <w:tc>
          <w:tcPr>
            <w:tcW w:w="992" w:type="dxa"/>
          </w:tcPr>
          <w:p w:rsidR="00F16B2E" w:rsidRPr="008414C1" w:rsidRDefault="00F16B2E" w:rsidP="00F16B2E">
            <w:pPr>
              <w:suppressAutoHyphens/>
              <w:jc w:val="center"/>
              <w:rPr>
                <w:b/>
              </w:rPr>
            </w:pPr>
            <w:r>
              <w:rPr>
                <w:b/>
              </w:rPr>
              <w:t>14</w:t>
            </w:r>
          </w:p>
        </w:tc>
        <w:tc>
          <w:tcPr>
            <w:tcW w:w="1228" w:type="dxa"/>
            <w:vMerge w:val="restart"/>
            <w:tcBorders>
              <w:bottom w:val="nil"/>
            </w:tcBorders>
            <w:shd w:val="clear" w:color="auto" w:fill="auto"/>
          </w:tcPr>
          <w:p w:rsidR="00F16B2E" w:rsidRPr="00610CFC" w:rsidRDefault="00F16B2E" w:rsidP="00F16B2E">
            <w:pPr>
              <w:suppressAutoHyphens/>
              <w:ind w:right="-156"/>
              <w:jc w:val="center"/>
            </w:pPr>
            <w:r w:rsidRPr="00610CFC">
              <w:t>3</w:t>
            </w:r>
          </w:p>
        </w:tc>
      </w:tr>
      <w:tr w:rsidR="00F16B2E" w:rsidRPr="00610CFC" w:rsidTr="00F16B2E">
        <w:trPr>
          <w:trHeight w:val="137"/>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20</w:t>
            </w:r>
          </w:p>
        </w:tc>
        <w:tc>
          <w:tcPr>
            <w:tcW w:w="9072" w:type="dxa"/>
            <w:shd w:val="clear" w:color="auto" w:fill="auto"/>
          </w:tcPr>
          <w:p w:rsidR="00F16B2E" w:rsidRPr="00953C20" w:rsidRDefault="00F16B2E" w:rsidP="00F16B2E">
            <w:pPr>
              <w:suppressAutoHyphens/>
              <w:autoSpaceDE w:val="0"/>
              <w:autoSpaceDN w:val="0"/>
              <w:adjustRightInd w:val="0"/>
              <w:jc w:val="both"/>
              <w:rPr>
                <w:bCs/>
                <w:color w:val="000000"/>
              </w:rPr>
            </w:pPr>
            <w:r w:rsidRPr="00953C20">
              <w:rPr>
                <w:bCs/>
                <w:color w:val="000000"/>
              </w:rPr>
              <w:t>Периферийные устройства</w:t>
            </w:r>
            <w:r>
              <w:rPr>
                <w:bCs/>
                <w:color w:val="000000"/>
              </w:rPr>
              <w:t>:</w:t>
            </w:r>
            <w:r w:rsidRPr="00953C20">
              <w:rPr>
                <w:bCs/>
                <w:color w:val="000000"/>
              </w:rPr>
              <w:t xml:space="preserve"> виды, назначение</w:t>
            </w:r>
          </w:p>
        </w:tc>
        <w:tc>
          <w:tcPr>
            <w:tcW w:w="992" w:type="dxa"/>
          </w:tcPr>
          <w:p w:rsidR="00F16B2E" w:rsidRDefault="00F16B2E" w:rsidP="00F16B2E">
            <w:pPr>
              <w:suppressAutoHyphens/>
              <w:jc w:val="center"/>
            </w:pPr>
            <w:r>
              <w:t>1</w:t>
            </w:r>
          </w:p>
        </w:tc>
        <w:tc>
          <w:tcPr>
            <w:tcW w:w="1228" w:type="dxa"/>
            <w:vMerge/>
            <w:tcBorders>
              <w:top w:val="nil"/>
              <w:bottom w:val="nil"/>
            </w:tcBorders>
            <w:shd w:val="clear" w:color="auto" w:fill="auto"/>
          </w:tcPr>
          <w:p w:rsidR="00F16B2E" w:rsidRPr="00610CFC" w:rsidRDefault="00F16B2E" w:rsidP="00F16B2E">
            <w:pPr>
              <w:suppressAutoHyphens/>
              <w:jc w:val="center"/>
            </w:pPr>
          </w:p>
        </w:tc>
      </w:tr>
      <w:tr w:rsidR="00F16B2E" w:rsidRPr="00610CFC" w:rsidTr="00F16B2E">
        <w:trPr>
          <w:trHeight w:val="137"/>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21-22</w:t>
            </w:r>
          </w:p>
        </w:tc>
        <w:tc>
          <w:tcPr>
            <w:tcW w:w="9072" w:type="dxa"/>
            <w:shd w:val="clear" w:color="auto" w:fill="auto"/>
          </w:tcPr>
          <w:p w:rsidR="00F16B2E" w:rsidRPr="00953C20" w:rsidRDefault="00F16B2E" w:rsidP="00F16B2E">
            <w:pPr>
              <w:suppressAutoHyphens/>
              <w:autoSpaceDE w:val="0"/>
              <w:autoSpaceDN w:val="0"/>
              <w:adjustRightInd w:val="0"/>
              <w:jc w:val="both"/>
              <w:rPr>
                <w:bCs/>
                <w:color w:val="000000"/>
              </w:rPr>
            </w:pPr>
            <w:r w:rsidRPr="00953C20">
              <w:rPr>
                <w:bCs/>
                <w:color w:val="000000"/>
              </w:rPr>
              <w:t>Средства манипулирования</w:t>
            </w:r>
          </w:p>
          <w:p w:rsidR="00F16B2E" w:rsidRPr="00953C20" w:rsidRDefault="00F16B2E" w:rsidP="00F16B2E">
            <w:pPr>
              <w:suppressAutoHyphens/>
              <w:autoSpaceDE w:val="0"/>
              <w:autoSpaceDN w:val="0"/>
              <w:adjustRightInd w:val="0"/>
              <w:jc w:val="both"/>
              <w:rPr>
                <w:i/>
              </w:rPr>
            </w:pPr>
            <w:r w:rsidRPr="00953C20">
              <w:rPr>
                <w:i/>
              </w:rPr>
              <w:t>Функции, виды, технические характеристики, интерфейсы подключения.</w:t>
            </w:r>
          </w:p>
        </w:tc>
        <w:tc>
          <w:tcPr>
            <w:tcW w:w="992" w:type="dxa"/>
          </w:tcPr>
          <w:p w:rsidR="00F16B2E" w:rsidRPr="00610CFC" w:rsidRDefault="00F16B2E" w:rsidP="00F16B2E">
            <w:pPr>
              <w:suppressAutoHyphens/>
              <w:jc w:val="center"/>
            </w:pPr>
            <w:r>
              <w:t>2</w:t>
            </w:r>
          </w:p>
        </w:tc>
        <w:tc>
          <w:tcPr>
            <w:tcW w:w="1228" w:type="dxa"/>
            <w:vMerge/>
            <w:tcBorders>
              <w:top w:val="nil"/>
              <w:bottom w:val="nil"/>
            </w:tcBorders>
            <w:shd w:val="clear" w:color="auto" w:fill="auto"/>
          </w:tcPr>
          <w:p w:rsidR="00F16B2E" w:rsidRPr="00610CFC" w:rsidRDefault="00F16B2E" w:rsidP="00F16B2E">
            <w:pPr>
              <w:suppressAutoHyphens/>
              <w:jc w:val="center"/>
            </w:pPr>
          </w:p>
        </w:tc>
      </w:tr>
      <w:tr w:rsidR="00F16B2E" w:rsidRPr="00610CFC" w:rsidTr="00F16B2E">
        <w:trPr>
          <w:trHeight w:val="137"/>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23-24</w:t>
            </w:r>
          </w:p>
        </w:tc>
        <w:tc>
          <w:tcPr>
            <w:tcW w:w="9072" w:type="dxa"/>
            <w:shd w:val="clear" w:color="auto" w:fill="auto"/>
          </w:tcPr>
          <w:p w:rsidR="00F16B2E" w:rsidRPr="00953C20" w:rsidRDefault="00F16B2E" w:rsidP="00F16B2E">
            <w:pPr>
              <w:suppressAutoHyphens/>
              <w:autoSpaceDE w:val="0"/>
              <w:autoSpaceDN w:val="0"/>
              <w:adjustRightInd w:val="0"/>
              <w:jc w:val="both"/>
            </w:pPr>
            <w:r w:rsidRPr="00953C20">
              <w:t xml:space="preserve">Принтеры </w:t>
            </w:r>
          </w:p>
          <w:p w:rsidR="00F16B2E" w:rsidRPr="00953C20" w:rsidRDefault="00F16B2E" w:rsidP="00F16B2E">
            <w:pPr>
              <w:suppressAutoHyphens/>
              <w:autoSpaceDE w:val="0"/>
              <w:autoSpaceDN w:val="0"/>
              <w:adjustRightInd w:val="0"/>
              <w:jc w:val="both"/>
              <w:rPr>
                <w:i/>
              </w:rPr>
            </w:pPr>
            <w:r w:rsidRPr="00953C20">
              <w:rPr>
                <w:i/>
              </w:rPr>
              <w:t>Виды и назначение; устройство и принцип действия, интерфейсы подключения и правила эксплуатации</w:t>
            </w:r>
          </w:p>
        </w:tc>
        <w:tc>
          <w:tcPr>
            <w:tcW w:w="992" w:type="dxa"/>
          </w:tcPr>
          <w:p w:rsidR="00F16B2E" w:rsidRPr="00610CFC" w:rsidRDefault="00F16B2E" w:rsidP="00F16B2E">
            <w:pPr>
              <w:suppressAutoHyphens/>
              <w:jc w:val="center"/>
            </w:pPr>
            <w:r>
              <w:t>2</w:t>
            </w:r>
          </w:p>
        </w:tc>
        <w:tc>
          <w:tcPr>
            <w:tcW w:w="1228" w:type="dxa"/>
            <w:vMerge/>
            <w:tcBorders>
              <w:top w:val="nil"/>
              <w:bottom w:val="nil"/>
            </w:tcBorders>
            <w:shd w:val="clear" w:color="auto" w:fill="auto"/>
          </w:tcPr>
          <w:p w:rsidR="00F16B2E" w:rsidRPr="00610CFC" w:rsidRDefault="00F16B2E" w:rsidP="00F16B2E">
            <w:pPr>
              <w:suppressAutoHyphens/>
              <w:jc w:val="center"/>
            </w:pPr>
          </w:p>
        </w:tc>
      </w:tr>
      <w:tr w:rsidR="00F16B2E" w:rsidRPr="00610CFC" w:rsidTr="00F16B2E">
        <w:trPr>
          <w:trHeight w:val="137"/>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25-26</w:t>
            </w:r>
          </w:p>
        </w:tc>
        <w:tc>
          <w:tcPr>
            <w:tcW w:w="9072" w:type="dxa"/>
            <w:shd w:val="clear" w:color="auto" w:fill="auto"/>
          </w:tcPr>
          <w:p w:rsidR="00F16B2E" w:rsidRPr="00953C20" w:rsidRDefault="00F16B2E" w:rsidP="00F16B2E">
            <w:pPr>
              <w:suppressAutoHyphens/>
              <w:autoSpaceDE w:val="0"/>
              <w:autoSpaceDN w:val="0"/>
              <w:adjustRightInd w:val="0"/>
              <w:jc w:val="both"/>
            </w:pPr>
            <w:r w:rsidRPr="00953C20">
              <w:t xml:space="preserve">Сканеры </w:t>
            </w:r>
          </w:p>
          <w:p w:rsidR="00F16B2E" w:rsidRPr="00953C20" w:rsidRDefault="00F16B2E" w:rsidP="00F16B2E">
            <w:pPr>
              <w:suppressAutoHyphens/>
              <w:autoSpaceDE w:val="0"/>
              <w:autoSpaceDN w:val="0"/>
              <w:adjustRightInd w:val="0"/>
              <w:jc w:val="both"/>
              <w:rPr>
                <w:i/>
              </w:rPr>
            </w:pPr>
            <w:r w:rsidRPr="00953C20">
              <w:rPr>
                <w:i/>
              </w:rPr>
              <w:t>Виды и назначение; устройство и принцип действия, интерфейсы подключения и правила эксплуатации</w:t>
            </w:r>
          </w:p>
        </w:tc>
        <w:tc>
          <w:tcPr>
            <w:tcW w:w="992" w:type="dxa"/>
          </w:tcPr>
          <w:p w:rsidR="00F16B2E" w:rsidRPr="00610CFC" w:rsidRDefault="00F16B2E" w:rsidP="00F16B2E">
            <w:pPr>
              <w:suppressAutoHyphens/>
              <w:jc w:val="center"/>
            </w:pPr>
            <w:r>
              <w:t>2</w:t>
            </w:r>
          </w:p>
        </w:tc>
        <w:tc>
          <w:tcPr>
            <w:tcW w:w="1228" w:type="dxa"/>
            <w:vMerge/>
            <w:tcBorders>
              <w:top w:val="nil"/>
              <w:bottom w:val="nil"/>
            </w:tcBorders>
            <w:shd w:val="clear" w:color="auto" w:fill="auto"/>
          </w:tcPr>
          <w:p w:rsidR="00F16B2E" w:rsidRPr="00610CFC" w:rsidRDefault="00F16B2E" w:rsidP="00F16B2E">
            <w:pPr>
              <w:suppressAutoHyphens/>
              <w:jc w:val="center"/>
            </w:pPr>
          </w:p>
        </w:tc>
      </w:tr>
      <w:tr w:rsidR="00F16B2E" w:rsidRPr="00610CFC" w:rsidTr="00F16B2E">
        <w:trPr>
          <w:trHeight w:val="137"/>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27-28</w:t>
            </w:r>
          </w:p>
        </w:tc>
        <w:tc>
          <w:tcPr>
            <w:tcW w:w="9072" w:type="dxa"/>
            <w:shd w:val="clear" w:color="auto" w:fill="auto"/>
          </w:tcPr>
          <w:p w:rsidR="00F16B2E" w:rsidRPr="00953C20" w:rsidRDefault="00F16B2E" w:rsidP="00F16B2E">
            <w:pPr>
              <w:suppressAutoHyphens/>
              <w:autoSpaceDE w:val="0"/>
              <w:autoSpaceDN w:val="0"/>
              <w:adjustRightInd w:val="0"/>
              <w:jc w:val="both"/>
            </w:pPr>
            <w:r w:rsidRPr="00953C20">
              <w:t xml:space="preserve">Многофункциональные устройства </w:t>
            </w:r>
          </w:p>
          <w:p w:rsidR="00F16B2E" w:rsidRPr="00953C20" w:rsidRDefault="00F16B2E" w:rsidP="00F16B2E">
            <w:pPr>
              <w:suppressAutoHyphens/>
              <w:autoSpaceDE w:val="0"/>
              <w:autoSpaceDN w:val="0"/>
              <w:adjustRightInd w:val="0"/>
              <w:jc w:val="both"/>
              <w:rPr>
                <w:i/>
              </w:rPr>
            </w:pPr>
            <w:r w:rsidRPr="00953C20">
              <w:rPr>
                <w:i/>
              </w:rPr>
              <w:t xml:space="preserve">Виды и назначение </w:t>
            </w:r>
            <w:r w:rsidRPr="00077F13">
              <w:rPr>
                <w:i/>
              </w:rPr>
              <w:t>многофункциональны</w:t>
            </w:r>
            <w:r>
              <w:rPr>
                <w:i/>
              </w:rPr>
              <w:t>х</w:t>
            </w:r>
            <w:r w:rsidRPr="00953C20">
              <w:rPr>
                <w:i/>
              </w:rPr>
              <w:t xml:space="preserve"> устройств; их устройство и принцип действия, интерфейсы подключения и правила эксплуатации</w:t>
            </w:r>
          </w:p>
        </w:tc>
        <w:tc>
          <w:tcPr>
            <w:tcW w:w="992" w:type="dxa"/>
          </w:tcPr>
          <w:p w:rsidR="00F16B2E" w:rsidRPr="00610CFC" w:rsidRDefault="00F16B2E" w:rsidP="00F16B2E">
            <w:pPr>
              <w:suppressAutoHyphens/>
              <w:jc w:val="center"/>
            </w:pPr>
            <w:r>
              <w:t>2</w:t>
            </w:r>
          </w:p>
        </w:tc>
        <w:tc>
          <w:tcPr>
            <w:tcW w:w="1228" w:type="dxa"/>
            <w:vMerge/>
            <w:tcBorders>
              <w:top w:val="nil"/>
              <w:bottom w:val="nil"/>
            </w:tcBorders>
            <w:shd w:val="clear" w:color="auto" w:fill="auto"/>
          </w:tcPr>
          <w:p w:rsidR="00F16B2E" w:rsidRPr="00610CFC" w:rsidRDefault="00F16B2E" w:rsidP="00F16B2E">
            <w:pPr>
              <w:suppressAutoHyphens/>
              <w:jc w:val="center"/>
            </w:pPr>
          </w:p>
        </w:tc>
      </w:tr>
      <w:tr w:rsidR="00F16B2E" w:rsidRPr="00610CFC" w:rsidTr="00F16B2E">
        <w:trPr>
          <w:trHeight w:val="137"/>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29-30</w:t>
            </w:r>
          </w:p>
        </w:tc>
        <w:tc>
          <w:tcPr>
            <w:tcW w:w="9072" w:type="dxa"/>
            <w:shd w:val="clear" w:color="auto" w:fill="auto"/>
          </w:tcPr>
          <w:p w:rsidR="00F16B2E" w:rsidRPr="00662F83" w:rsidRDefault="00F16B2E" w:rsidP="00F16B2E">
            <w:pPr>
              <w:suppressAutoHyphens/>
              <w:autoSpaceDE w:val="0"/>
              <w:autoSpaceDN w:val="0"/>
              <w:adjustRightInd w:val="0"/>
              <w:jc w:val="both"/>
            </w:pPr>
            <w:r w:rsidRPr="00662F83">
              <w:t>Практическая работа «Подключение периферийного оборудования»</w:t>
            </w:r>
          </w:p>
        </w:tc>
        <w:tc>
          <w:tcPr>
            <w:tcW w:w="992" w:type="dxa"/>
          </w:tcPr>
          <w:p w:rsidR="00F16B2E" w:rsidRDefault="00F16B2E" w:rsidP="00F16B2E">
            <w:pPr>
              <w:suppressAutoHyphens/>
              <w:jc w:val="center"/>
            </w:pPr>
            <w:r>
              <w:t>2</w:t>
            </w:r>
          </w:p>
        </w:tc>
        <w:tc>
          <w:tcPr>
            <w:tcW w:w="1228" w:type="dxa"/>
            <w:tcBorders>
              <w:top w:val="nil"/>
              <w:bottom w:val="nil"/>
            </w:tcBorders>
            <w:shd w:val="clear" w:color="auto" w:fill="auto"/>
          </w:tcPr>
          <w:p w:rsidR="00F16B2E" w:rsidRPr="00610CFC" w:rsidRDefault="00F16B2E" w:rsidP="00F16B2E">
            <w:pPr>
              <w:suppressAutoHyphens/>
              <w:jc w:val="center"/>
            </w:pPr>
          </w:p>
        </w:tc>
      </w:tr>
      <w:tr w:rsidR="00F16B2E" w:rsidRPr="00610CFC" w:rsidTr="00F16B2E">
        <w:trPr>
          <w:trHeight w:val="137"/>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31-32</w:t>
            </w:r>
          </w:p>
        </w:tc>
        <w:tc>
          <w:tcPr>
            <w:tcW w:w="9072" w:type="dxa"/>
            <w:shd w:val="clear" w:color="auto" w:fill="auto"/>
          </w:tcPr>
          <w:p w:rsidR="00F16B2E" w:rsidRPr="00662F83" w:rsidRDefault="00F16B2E" w:rsidP="00F16B2E">
            <w:pPr>
              <w:suppressAutoHyphens/>
              <w:autoSpaceDE w:val="0"/>
              <w:autoSpaceDN w:val="0"/>
              <w:adjustRightInd w:val="0"/>
              <w:jc w:val="both"/>
            </w:pPr>
            <w:r w:rsidRPr="00662F83">
              <w:rPr>
                <w:rStyle w:val="FontStyle83"/>
                <w:sz w:val="24"/>
                <w:szCs w:val="24"/>
              </w:rPr>
              <w:t>Практическая работа «Установка и настройка драйверов периферийного оборудования</w:t>
            </w:r>
            <w:r w:rsidRPr="00662F83">
              <w:t>»</w:t>
            </w:r>
          </w:p>
        </w:tc>
        <w:tc>
          <w:tcPr>
            <w:tcW w:w="992" w:type="dxa"/>
          </w:tcPr>
          <w:p w:rsidR="00F16B2E" w:rsidRPr="00745EBA" w:rsidRDefault="00F16B2E" w:rsidP="00F16B2E">
            <w:pPr>
              <w:suppressAutoHyphens/>
              <w:jc w:val="center"/>
            </w:pPr>
            <w:r>
              <w:t>2</w:t>
            </w:r>
          </w:p>
        </w:tc>
        <w:tc>
          <w:tcPr>
            <w:tcW w:w="1228" w:type="dxa"/>
            <w:tcBorders>
              <w:top w:val="nil"/>
              <w:bottom w:val="nil"/>
            </w:tcBorders>
            <w:shd w:val="clear" w:color="auto" w:fill="auto"/>
          </w:tcPr>
          <w:p w:rsidR="00F16B2E" w:rsidRPr="00610CFC" w:rsidRDefault="00F16B2E" w:rsidP="00F16B2E">
            <w:pPr>
              <w:suppressAutoHyphens/>
              <w:jc w:val="center"/>
            </w:pPr>
          </w:p>
        </w:tc>
      </w:tr>
      <w:tr w:rsidR="00F16B2E" w:rsidRPr="00610CFC" w:rsidTr="00F16B2E">
        <w:trPr>
          <w:trHeight w:val="137"/>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33</w:t>
            </w:r>
          </w:p>
        </w:tc>
        <w:tc>
          <w:tcPr>
            <w:tcW w:w="9072" w:type="dxa"/>
            <w:shd w:val="clear" w:color="auto" w:fill="auto"/>
          </w:tcPr>
          <w:p w:rsidR="00F16B2E" w:rsidRPr="00662F83" w:rsidRDefault="00F16B2E" w:rsidP="00F16B2E">
            <w:pPr>
              <w:suppressAutoHyphens/>
              <w:autoSpaceDE w:val="0"/>
              <w:autoSpaceDN w:val="0"/>
              <w:adjustRightInd w:val="0"/>
              <w:jc w:val="both"/>
            </w:pPr>
            <w:r w:rsidRPr="00662F83">
              <w:t>Практическая работа «Определение параметров функционирования периферийного оборудования»</w:t>
            </w:r>
          </w:p>
        </w:tc>
        <w:tc>
          <w:tcPr>
            <w:tcW w:w="992" w:type="dxa"/>
          </w:tcPr>
          <w:p w:rsidR="00F16B2E" w:rsidRDefault="00F16B2E" w:rsidP="00F16B2E">
            <w:pPr>
              <w:suppressAutoHyphens/>
              <w:jc w:val="center"/>
            </w:pPr>
            <w:r>
              <w:t>1</w:t>
            </w:r>
          </w:p>
        </w:tc>
        <w:tc>
          <w:tcPr>
            <w:tcW w:w="1228" w:type="dxa"/>
            <w:tcBorders>
              <w:top w:val="nil"/>
            </w:tcBorders>
            <w:shd w:val="clear" w:color="auto" w:fill="auto"/>
          </w:tcPr>
          <w:p w:rsidR="00F16B2E" w:rsidRPr="00610CFC" w:rsidRDefault="00F16B2E" w:rsidP="00F16B2E">
            <w:pPr>
              <w:suppressAutoHyphens/>
              <w:jc w:val="center"/>
            </w:pPr>
          </w:p>
        </w:tc>
      </w:tr>
      <w:tr w:rsidR="00F16B2E" w:rsidRPr="00610CFC" w:rsidTr="00F16B2E">
        <w:trPr>
          <w:trHeight w:val="140"/>
        </w:trPr>
        <w:tc>
          <w:tcPr>
            <w:tcW w:w="3085" w:type="dxa"/>
            <w:vMerge w:val="restart"/>
            <w:tcBorders>
              <w:top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0C4724" w:rsidRDefault="00F16B2E" w:rsidP="00F16B2E">
            <w:pPr>
              <w:suppressAutoHyphens/>
              <w:jc w:val="center"/>
              <w:rPr>
                <w:b/>
              </w:rPr>
            </w:pPr>
            <w:r w:rsidRPr="000C4724">
              <w:rPr>
                <w:b/>
              </w:rPr>
              <w:t>3.</w:t>
            </w:r>
          </w:p>
        </w:tc>
        <w:tc>
          <w:tcPr>
            <w:tcW w:w="9072" w:type="dxa"/>
            <w:shd w:val="clear" w:color="auto" w:fill="auto"/>
          </w:tcPr>
          <w:p w:rsidR="00F16B2E" w:rsidRPr="00610CFC" w:rsidRDefault="00F16B2E" w:rsidP="00F16B2E">
            <w:pPr>
              <w:suppressAutoHyphens/>
              <w:autoSpaceDE w:val="0"/>
              <w:autoSpaceDN w:val="0"/>
              <w:adjustRightInd w:val="0"/>
              <w:jc w:val="both"/>
            </w:pPr>
            <w:r w:rsidRPr="00610CFC">
              <w:rPr>
                <w:b/>
              </w:rPr>
              <w:t>Мультимедийное оборудование</w:t>
            </w:r>
          </w:p>
        </w:tc>
        <w:tc>
          <w:tcPr>
            <w:tcW w:w="992" w:type="dxa"/>
          </w:tcPr>
          <w:p w:rsidR="00F16B2E" w:rsidRPr="00E60414" w:rsidRDefault="00F16B2E" w:rsidP="00F16B2E">
            <w:pPr>
              <w:suppressAutoHyphens/>
              <w:jc w:val="center"/>
              <w:rPr>
                <w:b/>
              </w:rPr>
            </w:pPr>
            <w:r>
              <w:rPr>
                <w:b/>
              </w:rPr>
              <w:t>10</w:t>
            </w:r>
          </w:p>
        </w:tc>
        <w:tc>
          <w:tcPr>
            <w:tcW w:w="1228" w:type="dxa"/>
            <w:vMerge w:val="restart"/>
            <w:shd w:val="clear" w:color="auto" w:fill="auto"/>
          </w:tcPr>
          <w:p w:rsidR="00F16B2E" w:rsidRPr="00610CFC" w:rsidRDefault="00F16B2E" w:rsidP="00F16B2E">
            <w:pPr>
              <w:suppressAutoHyphens/>
              <w:jc w:val="center"/>
            </w:pPr>
            <w:r w:rsidRPr="00610CFC">
              <w:t>3</w:t>
            </w:r>
          </w:p>
        </w:tc>
      </w:tr>
      <w:tr w:rsidR="00F16B2E" w:rsidRPr="00610CFC" w:rsidTr="00F16B2E">
        <w:trPr>
          <w:trHeight w:val="137"/>
        </w:trPr>
        <w:tc>
          <w:tcPr>
            <w:tcW w:w="3085" w:type="dxa"/>
            <w:vMerge/>
            <w:tcBorders>
              <w:top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34-35</w:t>
            </w:r>
          </w:p>
        </w:tc>
        <w:tc>
          <w:tcPr>
            <w:tcW w:w="9072" w:type="dxa"/>
            <w:shd w:val="clear" w:color="auto" w:fill="auto"/>
          </w:tcPr>
          <w:p w:rsidR="00F16B2E" w:rsidRPr="00CA204D" w:rsidRDefault="00F16B2E" w:rsidP="00F16B2E">
            <w:pPr>
              <w:suppressAutoHyphens/>
              <w:autoSpaceDE w:val="0"/>
              <w:autoSpaceDN w:val="0"/>
              <w:adjustRightInd w:val="0"/>
              <w:jc w:val="both"/>
              <w:rPr>
                <w:shd w:val="clear" w:color="auto" w:fill="FFFFFF"/>
              </w:rPr>
            </w:pPr>
            <w:r w:rsidRPr="00CA204D">
              <w:rPr>
                <w:shd w:val="clear" w:color="auto" w:fill="FFFFFF"/>
              </w:rPr>
              <w:t>Интерактивные технические средства</w:t>
            </w:r>
          </w:p>
          <w:p w:rsidR="00F16B2E" w:rsidRPr="00CA204D" w:rsidRDefault="00F16B2E" w:rsidP="00F16B2E">
            <w:pPr>
              <w:suppressAutoHyphens/>
              <w:autoSpaceDE w:val="0"/>
              <w:autoSpaceDN w:val="0"/>
              <w:adjustRightInd w:val="0"/>
              <w:jc w:val="both"/>
              <w:rPr>
                <w:i/>
                <w:shd w:val="clear" w:color="auto" w:fill="FFFFFF"/>
              </w:rPr>
            </w:pPr>
            <w:r w:rsidRPr="00CA204D">
              <w:rPr>
                <w:i/>
                <w:shd w:val="clear" w:color="auto" w:fill="FFFFFF"/>
              </w:rPr>
              <w:t>Виды ИТС: автоматизированные обучающие системы (АОС), гибкие автоматизированные обучающие комплексы, автоматизированные информационные системы, диалоговые системы речевого общения и др., назначение. Комплектация рабочего места с использованием интерактивных средств.</w:t>
            </w:r>
          </w:p>
        </w:tc>
        <w:tc>
          <w:tcPr>
            <w:tcW w:w="992" w:type="dxa"/>
          </w:tcPr>
          <w:p w:rsidR="00F16B2E"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37"/>
        </w:trPr>
        <w:tc>
          <w:tcPr>
            <w:tcW w:w="3085" w:type="dxa"/>
            <w:vMerge/>
            <w:tcBorders>
              <w:top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36-37</w:t>
            </w:r>
          </w:p>
        </w:tc>
        <w:tc>
          <w:tcPr>
            <w:tcW w:w="9072" w:type="dxa"/>
            <w:shd w:val="clear" w:color="auto" w:fill="auto"/>
          </w:tcPr>
          <w:p w:rsidR="00F16B2E" w:rsidRPr="00CA204D" w:rsidRDefault="00F16B2E" w:rsidP="00F16B2E">
            <w:pPr>
              <w:suppressAutoHyphens/>
              <w:autoSpaceDE w:val="0"/>
              <w:autoSpaceDN w:val="0"/>
              <w:adjustRightInd w:val="0"/>
              <w:jc w:val="both"/>
              <w:rPr>
                <w:rStyle w:val="apple-converted-space"/>
                <w:shd w:val="clear" w:color="auto" w:fill="FFFFFF"/>
              </w:rPr>
            </w:pPr>
            <w:r w:rsidRPr="00CA204D">
              <w:rPr>
                <w:shd w:val="clear" w:color="auto" w:fill="FFFFFF"/>
              </w:rPr>
              <w:t>Проекторы</w:t>
            </w:r>
          </w:p>
          <w:p w:rsidR="00F16B2E" w:rsidRPr="00CA204D" w:rsidRDefault="00F16B2E" w:rsidP="00F16B2E">
            <w:pPr>
              <w:suppressAutoHyphens/>
              <w:autoSpaceDE w:val="0"/>
              <w:autoSpaceDN w:val="0"/>
              <w:adjustRightInd w:val="0"/>
              <w:jc w:val="both"/>
              <w:rPr>
                <w:i/>
              </w:rPr>
            </w:pPr>
            <w:r w:rsidRPr="00CA204D">
              <w:rPr>
                <w:i/>
                <w:shd w:val="clear" w:color="auto" w:fill="FFFFFF"/>
              </w:rPr>
              <w:t>Виды проекционных приборов.</w:t>
            </w:r>
            <w:r w:rsidRPr="00CA204D">
              <w:rPr>
                <w:i/>
              </w:rPr>
              <w:t xml:space="preserve"> Назначение, возможности, правила эксплуатации. Основные типы интерфейсов для подключения </w:t>
            </w:r>
          </w:p>
        </w:tc>
        <w:tc>
          <w:tcPr>
            <w:tcW w:w="992" w:type="dxa"/>
          </w:tcPr>
          <w:p w:rsidR="00F16B2E"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37"/>
        </w:trPr>
        <w:tc>
          <w:tcPr>
            <w:tcW w:w="3085" w:type="dxa"/>
            <w:vMerge/>
            <w:tcBorders>
              <w:top w:val="single" w:sz="4" w:space="0" w:color="auto"/>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38-39</w:t>
            </w:r>
          </w:p>
        </w:tc>
        <w:tc>
          <w:tcPr>
            <w:tcW w:w="9072" w:type="dxa"/>
            <w:shd w:val="clear" w:color="auto" w:fill="auto"/>
          </w:tcPr>
          <w:p w:rsidR="00F16B2E" w:rsidRPr="00CA204D" w:rsidRDefault="00F16B2E" w:rsidP="00F16B2E">
            <w:pPr>
              <w:suppressAutoHyphens/>
              <w:autoSpaceDE w:val="0"/>
              <w:autoSpaceDN w:val="0"/>
              <w:adjustRightInd w:val="0"/>
              <w:jc w:val="both"/>
            </w:pPr>
            <w:r w:rsidRPr="00CA204D">
              <w:rPr>
                <w:shd w:val="clear" w:color="auto" w:fill="FFFFFF"/>
              </w:rPr>
              <w:t>Интерактивные доски.</w:t>
            </w:r>
          </w:p>
          <w:p w:rsidR="00F16B2E" w:rsidRPr="006B3A77" w:rsidRDefault="00F16B2E" w:rsidP="00F16B2E">
            <w:pPr>
              <w:suppressAutoHyphens/>
              <w:autoSpaceDE w:val="0"/>
              <w:autoSpaceDN w:val="0"/>
              <w:adjustRightInd w:val="0"/>
              <w:jc w:val="both"/>
              <w:rPr>
                <w:i/>
              </w:rPr>
            </w:pPr>
            <w:r w:rsidRPr="00CA204D">
              <w:rPr>
                <w:i/>
              </w:rPr>
              <w:t>Назначение, возможности, правила эксплуатации. Основные типы интерфейсов для подключения</w:t>
            </w:r>
          </w:p>
        </w:tc>
        <w:tc>
          <w:tcPr>
            <w:tcW w:w="992" w:type="dxa"/>
          </w:tcPr>
          <w:p w:rsidR="00F16B2E" w:rsidRDefault="00F16B2E" w:rsidP="00F16B2E">
            <w:pPr>
              <w:suppressAutoHyphens/>
              <w:jc w:val="center"/>
            </w:pPr>
            <w:r>
              <w:t>2</w:t>
            </w:r>
          </w:p>
        </w:tc>
        <w:tc>
          <w:tcPr>
            <w:tcW w:w="1228" w:type="dxa"/>
            <w:vMerge/>
            <w:tcBorders>
              <w:bottom w:val="nil"/>
            </w:tcBorders>
            <w:shd w:val="clear" w:color="auto" w:fill="auto"/>
          </w:tcPr>
          <w:p w:rsidR="00F16B2E" w:rsidRPr="00610CFC" w:rsidRDefault="00F16B2E" w:rsidP="00F16B2E">
            <w:pPr>
              <w:suppressAutoHyphens/>
              <w:jc w:val="center"/>
            </w:pPr>
          </w:p>
        </w:tc>
      </w:tr>
      <w:tr w:rsidR="00F16B2E" w:rsidRPr="00610CFC" w:rsidTr="00F16B2E">
        <w:trPr>
          <w:trHeight w:val="311"/>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40-41</w:t>
            </w:r>
          </w:p>
        </w:tc>
        <w:tc>
          <w:tcPr>
            <w:tcW w:w="9072" w:type="dxa"/>
            <w:shd w:val="clear" w:color="auto" w:fill="auto"/>
          </w:tcPr>
          <w:p w:rsidR="00F16B2E" w:rsidRPr="00662F83" w:rsidRDefault="00F16B2E" w:rsidP="00F16B2E">
            <w:pPr>
              <w:suppressAutoHyphens/>
              <w:autoSpaceDE w:val="0"/>
              <w:autoSpaceDN w:val="0"/>
              <w:adjustRightInd w:val="0"/>
              <w:jc w:val="both"/>
            </w:pPr>
            <w:r w:rsidRPr="00662F83">
              <w:t>Практическая работа «Подключение мультимедийного оборудования»</w:t>
            </w:r>
          </w:p>
        </w:tc>
        <w:tc>
          <w:tcPr>
            <w:tcW w:w="992" w:type="dxa"/>
          </w:tcPr>
          <w:p w:rsidR="00F16B2E" w:rsidRPr="00980A3D" w:rsidRDefault="00F16B2E" w:rsidP="00F16B2E">
            <w:pPr>
              <w:suppressAutoHyphens/>
              <w:jc w:val="center"/>
            </w:pPr>
            <w:r w:rsidRPr="00980A3D">
              <w:t>2</w:t>
            </w:r>
          </w:p>
        </w:tc>
        <w:tc>
          <w:tcPr>
            <w:tcW w:w="1228" w:type="dxa"/>
            <w:tcBorders>
              <w:top w:val="nil"/>
              <w:bottom w:val="nil"/>
            </w:tcBorders>
            <w:shd w:val="clear" w:color="auto" w:fill="auto"/>
          </w:tcPr>
          <w:p w:rsidR="00F16B2E" w:rsidRPr="00610CFC" w:rsidRDefault="00F16B2E" w:rsidP="00F16B2E">
            <w:pPr>
              <w:suppressAutoHyphens/>
              <w:jc w:val="center"/>
            </w:pPr>
          </w:p>
        </w:tc>
      </w:tr>
      <w:tr w:rsidR="00F16B2E" w:rsidRPr="00610CFC" w:rsidTr="00F16B2E">
        <w:trPr>
          <w:trHeight w:val="273"/>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42</w:t>
            </w:r>
          </w:p>
        </w:tc>
        <w:tc>
          <w:tcPr>
            <w:tcW w:w="9072" w:type="dxa"/>
            <w:shd w:val="clear" w:color="auto" w:fill="auto"/>
          </w:tcPr>
          <w:p w:rsidR="00F16B2E" w:rsidRPr="00662F83" w:rsidRDefault="00F16B2E" w:rsidP="00F16B2E">
            <w:pPr>
              <w:suppressAutoHyphens/>
              <w:autoSpaceDE w:val="0"/>
              <w:autoSpaceDN w:val="0"/>
              <w:adjustRightInd w:val="0"/>
              <w:jc w:val="both"/>
              <w:rPr>
                <w:color w:val="FF0000"/>
              </w:rPr>
            </w:pPr>
            <w:r w:rsidRPr="00662F83">
              <w:rPr>
                <w:rStyle w:val="FontStyle83"/>
                <w:sz w:val="24"/>
                <w:szCs w:val="24"/>
              </w:rPr>
              <w:t>Практическая работа «Установка и настройка драйверов мультимедийного оборудования</w:t>
            </w:r>
            <w:r w:rsidRPr="00662F83">
              <w:t>»</w:t>
            </w:r>
          </w:p>
        </w:tc>
        <w:tc>
          <w:tcPr>
            <w:tcW w:w="992" w:type="dxa"/>
          </w:tcPr>
          <w:p w:rsidR="00F16B2E" w:rsidRPr="00AB3416" w:rsidRDefault="00F16B2E" w:rsidP="00F16B2E">
            <w:pPr>
              <w:suppressAutoHyphens/>
              <w:jc w:val="center"/>
              <w:rPr>
                <w:color w:val="FF0000"/>
              </w:rPr>
            </w:pPr>
            <w:r w:rsidRPr="00371C87">
              <w:t>1</w:t>
            </w:r>
          </w:p>
        </w:tc>
        <w:tc>
          <w:tcPr>
            <w:tcW w:w="1228" w:type="dxa"/>
            <w:tcBorders>
              <w:top w:val="nil"/>
              <w:bottom w:val="nil"/>
            </w:tcBorders>
            <w:shd w:val="clear" w:color="auto" w:fill="auto"/>
          </w:tcPr>
          <w:p w:rsidR="00F16B2E" w:rsidRPr="00610CFC" w:rsidRDefault="00F16B2E" w:rsidP="00F16B2E">
            <w:pPr>
              <w:suppressAutoHyphens/>
              <w:jc w:val="center"/>
            </w:pPr>
          </w:p>
        </w:tc>
      </w:tr>
      <w:tr w:rsidR="00F16B2E" w:rsidRPr="00610CFC" w:rsidTr="00F16B2E">
        <w:trPr>
          <w:trHeight w:val="273"/>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43</w:t>
            </w:r>
          </w:p>
        </w:tc>
        <w:tc>
          <w:tcPr>
            <w:tcW w:w="9072" w:type="dxa"/>
            <w:shd w:val="clear" w:color="auto" w:fill="auto"/>
          </w:tcPr>
          <w:p w:rsidR="00F16B2E" w:rsidRPr="00662F83" w:rsidRDefault="00F16B2E" w:rsidP="00F16B2E">
            <w:pPr>
              <w:suppressAutoHyphens/>
              <w:autoSpaceDE w:val="0"/>
              <w:autoSpaceDN w:val="0"/>
              <w:adjustRightInd w:val="0"/>
              <w:jc w:val="both"/>
            </w:pPr>
            <w:r w:rsidRPr="00662F83">
              <w:t>Практическая работа «Определение параметров функционирования мультимедийного оборудования»</w:t>
            </w:r>
          </w:p>
        </w:tc>
        <w:tc>
          <w:tcPr>
            <w:tcW w:w="992" w:type="dxa"/>
          </w:tcPr>
          <w:p w:rsidR="00F16B2E" w:rsidRPr="00980A3D" w:rsidRDefault="00F16B2E" w:rsidP="00F16B2E">
            <w:pPr>
              <w:suppressAutoHyphens/>
              <w:jc w:val="center"/>
            </w:pPr>
            <w:r>
              <w:t>1</w:t>
            </w:r>
          </w:p>
        </w:tc>
        <w:tc>
          <w:tcPr>
            <w:tcW w:w="1228" w:type="dxa"/>
            <w:tcBorders>
              <w:top w:val="nil"/>
            </w:tcBorders>
            <w:shd w:val="clear" w:color="auto" w:fill="auto"/>
          </w:tcPr>
          <w:p w:rsidR="00F16B2E" w:rsidRPr="00610CFC" w:rsidRDefault="00F16B2E" w:rsidP="00F16B2E">
            <w:pPr>
              <w:suppressAutoHyphens/>
              <w:jc w:val="center"/>
            </w:pPr>
          </w:p>
        </w:tc>
      </w:tr>
      <w:tr w:rsidR="00F16B2E" w:rsidRPr="00610CFC" w:rsidTr="00F16B2E">
        <w:trPr>
          <w:trHeight w:val="413"/>
        </w:trPr>
        <w:tc>
          <w:tcPr>
            <w:tcW w:w="3085" w:type="dxa"/>
            <w:vMerge w:val="restart"/>
            <w:tcBorders>
              <w:top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953C20" w:rsidRDefault="00F16B2E" w:rsidP="00F16B2E">
            <w:pPr>
              <w:suppressAutoHyphens/>
              <w:jc w:val="center"/>
              <w:rPr>
                <w:b/>
              </w:rPr>
            </w:pPr>
            <w:r w:rsidRPr="00953C20">
              <w:rPr>
                <w:b/>
              </w:rPr>
              <w:t>4.</w:t>
            </w:r>
          </w:p>
        </w:tc>
        <w:tc>
          <w:tcPr>
            <w:tcW w:w="9072" w:type="dxa"/>
            <w:shd w:val="clear" w:color="auto" w:fill="auto"/>
          </w:tcPr>
          <w:p w:rsidR="00F16B2E" w:rsidRPr="00610CFC" w:rsidRDefault="00F16B2E" w:rsidP="00F16B2E">
            <w:pPr>
              <w:suppressAutoHyphens/>
              <w:autoSpaceDE w:val="0"/>
              <w:autoSpaceDN w:val="0"/>
              <w:adjustRightInd w:val="0"/>
              <w:jc w:val="both"/>
            </w:pPr>
            <w:r w:rsidRPr="00610CFC">
              <w:rPr>
                <w:b/>
              </w:rPr>
              <w:t>Техника безопасности при работе с устройствами создания и обработки цифровой мультимедийной информации</w:t>
            </w:r>
          </w:p>
        </w:tc>
        <w:tc>
          <w:tcPr>
            <w:tcW w:w="992" w:type="dxa"/>
          </w:tcPr>
          <w:p w:rsidR="00F16B2E" w:rsidRPr="00821091" w:rsidRDefault="00F16B2E" w:rsidP="00F16B2E">
            <w:pPr>
              <w:suppressAutoHyphens/>
              <w:jc w:val="center"/>
              <w:rPr>
                <w:b/>
              </w:rPr>
            </w:pPr>
            <w:r>
              <w:rPr>
                <w:b/>
              </w:rPr>
              <w:t>3</w:t>
            </w:r>
          </w:p>
        </w:tc>
        <w:tc>
          <w:tcPr>
            <w:tcW w:w="1228" w:type="dxa"/>
            <w:vMerge w:val="restart"/>
            <w:shd w:val="clear" w:color="auto" w:fill="auto"/>
          </w:tcPr>
          <w:p w:rsidR="00F16B2E" w:rsidRPr="00610CFC" w:rsidRDefault="00F16B2E" w:rsidP="00F16B2E">
            <w:pPr>
              <w:suppressAutoHyphens/>
              <w:jc w:val="center"/>
            </w:pPr>
            <w:r w:rsidRPr="00610CFC">
              <w:t>2</w:t>
            </w:r>
          </w:p>
        </w:tc>
      </w:tr>
      <w:tr w:rsidR="00F16B2E" w:rsidRPr="00610CFC" w:rsidTr="00F16B2E">
        <w:trPr>
          <w:trHeight w:val="412"/>
        </w:trPr>
        <w:tc>
          <w:tcPr>
            <w:tcW w:w="3085" w:type="dxa"/>
            <w:vMerge/>
            <w:tcBorders>
              <w:top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44</w:t>
            </w:r>
          </w:p>
        </w:tc>
        <w:tc>
          <w:tcPr>
            <w:tcW w:w="9072" w:type="dxa"/>
            <w:shd w:val="clear" w:color="auto" w:fill="auto"/>
          </w:tcPr>
          <w:p w:rsidR="00F16B2E" w:rsidRPr="00953C20" w:rsidRDefault="00F16B2E" w:rsidP="00F16B2E">
            <w:pPr>
              <w:suppressAutoHyphens/>
              <w:autoSpaceDE w:val="0"/>
              <w:autoSpaceDN w:val="0"/>
              <w:adjustRightInd w:val="0"/>
              <w:jc w:val="both"/>
            </w:pPr>
            <w:r w:rsidRPr="00953C20">
              <w:t>Нормативные документы по охране труда при работе с персональным компьютером и периферийным оборудованием.</w:t>
            </w:r>
          </w:p>
          <w:p w:rsidR="00F16B2E" w:rsidRPr="00953C20" w:rsidRDefault="00F16B2E" w:rsidP="00F16B2E">
            <w:pPr>
              <w:suppressAutoHyphens/>
              <w:autoSpaceDE w:val="0"/>
              <w:autoSpaceDN w:val="0"/>
              <w:adjustRightInd w:val="0"/>
              <w:jc w:val="both"/>
              <w:rPr>
                <w:i/>
                <w:sz w:val="20"/>
                <w:szCs w:val="20"/>
              </w:rPr>
            </w:pPr>
            <w:r w:rsidRPr="00953C20">
              <w:rPr>
                <w:i/>
                <w:sz w:val="20"/>
                <w:szCs w:val="20"/>
              </w:rPr>
              <w:t>Общие требования техники безопасности: перед началом работы, во время работы, по окончании работы.</w:t>
            </w:r>
          </w:p>
        </w:tc>
        <w:tc>
          <w:tcPr>
            <w:tcW w:w="992" w:type="dxa"/>
          </w:tcPr>
          <w:p w:rsidR="00F16B2E"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322"/>
        </w:trPr>
        <w:tc>
          <w:tcPr>
            <w:tcW w:w="3085" w:type="dxa"/>
            <w:vMerge/>
            <w:tcBorders>
              <w:top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45</w:t>
            </w:r>
          </w:p>
        </w:tc>
        <w:tc>
          <w:tcPr>
            <w:tcW w:w="9072" w:type="dxa"/>
            <w:shd w:val="clear" w:color="auto" w:fill="auto"/>
          </w:tcPr>
          <w:p w:rsidR="00F16B2E" w:rsidRPr="00953C20" w:rsidRDefault="00F16B2E" w:rsidP="00F16B2E">
            <w:pPr>
              <w:suppressAutoHyphens/>
              <w:autoSpaceDE w:val="0"/>
              <w:autoSpaceDN w:val="0"/>
              <w:adjustRightInd w:val="0"/>
              <w:jc w:val="both"/>
            </w:pPr>
            <w:r w:rsidRPr="00953C20">
              <w:t>Нормативные документы по охране труда при работе с мультимедийным оборудованием и компьютерной оргтехникой.</w:t>
            </w:r>
          </w:p>
          <w:p w:rsidR="00F16B2E" w:rsidRPr="00953C20" w:rsidRDefault="00F16B2E" w:rsidP="00F16B2E">
            <w:pPr>
              <w:suppressAutoHyphens/>
              <w:autoSpaceDE w:val="0"/>
              <w:autoSpaceDN w:val="0"/>
              <w:adjustRightInd w:val="0"/>
              <w:jc w:val="both"/>
              <w:rPr>
                <w:i/>
                <w:sz w:val="20"/>
                <w:szCs w:val="20"/>
              </w:rPr>
            </w:pPr>
            <w:r w:rsidRPr="00953C20">
              <w:rPr>
                <w:i/>
                <w:sz w:val="20"/>
                <w:szCs w:val="20"/>
              </w:rPr>
              <w:t>Общие требования техники безопасности: перед началом работы, во время работы, по окончании работы.</w:t>
            </w:r>
          </w:p>
        </w:tc>
        <w:tc>
          <w:tcPr>
            <w:tcW w:w="992" w:type="dxa"/>
          </w:tcPr>
          <w:p w:rsidR="00F16B2E"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322"/>
        </w:trPr>
        <w:tc>
          <w:tcPr>
            <w:tcW w:w="3085" w:type="dxa"/>
            <w:vMerge/>
            <w:tcBorders>
              <w:top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46</w:t>
            </w:r>
          </w:p>
        </w:tc>
        <w:tc>
          <w:tcPr>
            <w:tcW w:w="9072" w:type="dxa"/>
            <w:shd w:val="clear" w:color="auto" w:fill="auto"/>
          </w:tcPr>
          <w:p w:rsidR="00F16B2E" w:rsidRPr="00953C20" w:rsidRDefault="00F16B2E" w:rsidP="00F16B2E">
            <w:pPr>
              <w:suppressAutoHyphens/>
              <w:autoSpaceDE w:val="0"/>
              <w:autoSpaceDN w:val="0"/>
              <w:adjustRightInd w:val="0"/>
              <w:jc w:val="both"/>
            </w:pPr>
            <w:r w:rsidRPr="00953C20">
              <w:t>Основные мероприятия для снижения травматизма и устранения возможности возникновения несчастных случаев на производстве</w:t>
            </w:r>
          </w:p>
        </w:tc>
        <w:tc>
          <w:tcPr>
            <w:tcW w:w="992" w:type="dxa"/>
          </w:tcPr>
          <w:p w:rsidR="00F16B2E"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bottom w:val="single" w:sz="4" w:space="0" w:color="auto"/>
            </w:tcBorders>
          </w:tcPr>
          <w:p w:rsidR="00F16B2E" w:rsidRPr="00610CFC" w:rsidRDefault="00F16B2E" w:rsidP="00F16B2E">
            <w:pPr>
              <w:suppressAutoHyphens/>
              <w:rPr>
                <w:rFonts w:eastAsia="Calibri"/>
                <w:b/>
                <w:bCs/>
              </w:rPr>
            </w:pPr>
          </w:p>
        </w:tc>
        <w:tc>
          <w:tcPr>
            <w:tcW w:w="9923" w:type="dxa"/>
            <w:gridSpan w:val="2"/>
          </w:tcPr>
          <w:p w:rsidR="00F16B2E" w:rsidRPr="00325274"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25274">
              <w:rPr>
                <w:b/>
                <w:bCs/>
              </w:rPr>
              <w:t>Самостоятельная работа обучающихся</w:t>
            </w:r>
          </w:p>
          <w:p w:rsidR="00F16B2E" w:rsidRPr="003525D7"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Pr>
                <w:rStyle w:val="FontStyle83"/>
                <w:sz w:val="24"/>
                <w:szCs w:val="24"/>
              </w:rPr>
              <w:t>Подготовить</w:t>
            </w:r>
            <w:r w:rsidRPr="003525D7">
              <w:rPr>
                <w:rStyle w:val="FontStyle83"/>
                <w:sz w:val="24"/>
                <w:szCs w:val="24"/>
              </w:rPr>
              <w:t xml:space="preserve"> реферат</w:t>
            </w:r>
            <w:r>
              <w:rPr>
                <w:rStyle w:val="FontStyle83"/>
                <w:sz w:val="24"/>
                <w:szCs w:val="24"/>
              </w:rPr>
              <w:t xml:space="preserve"> по одной из предложенных тем</w:t>
            </w:r>
            <w:r w:rsidRPr="003525D7">
              <w:rPr>
                <w:rStyle w:val="FontStyle83"/>
                <w:sz w:val="24"/>
                <w:szCs w:val="24"/>
              </w:rPr>
              <w:t>:</w:t>
            </w:r>
          </w:p>
          <w:p w:rsidR="00F16B2E" w:rsidRPr="003525D7"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525D7">
              <w:rPr>
                <w:bCs/>
              </w:rPr>
              <w:t>Сравнительные характеристики поколений ЭВМ.</w:t>
            </w:r>
          </w:p>
          <w:p w:rsidR="00F16B2E" w:rsidRPr="003525D7"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43"/>
              <w:jc w:val="both"/>
              <w:rPr>
                <w:rStyle w:val="FontStyle83"/>
                <w:sz w:val="24"/>
                <w:szCs w:val="24"/>
              </w:rPr>
            </w:pPr>
            <w:r w:rsidRPr="003525D7">
              <w:rPr>
                <w:bCs/>
              </w:rPr>
              <w:t>Архитектура</w:t>
            </w:r>
            <w:r w:rsidRPr="003525D7">
              <w:rPr>
                <w:rStyle w:val="FontStyle83"/>
                <w:sz w:val="24"/>
                <w:szCs w:val="24"/>
              </w:rPr>
              <w:t>, назначение и особенности различных поколений ОЗУ.</w:t>
            </w:r>
          </w:p>
          <w:p w:rsidR="00F16B2E" w:rsidRPr="003525D7"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3525D7">
              <w:rPr>
                <w:rStyle w:val="FontStyle83"/>
                <w:sz w:val="24"/>
                <w:szCs w:val="24"/>
              </w:rPr>
              <w:t>Подготов</w:t>
            </w:r>
            <w:r>
              <w:rPr>
                <w:rStyle w:val="FontStyle83"/>
                <w:sz w:val="24"/>
                <w:szCs w:val="24"/>
              </w:rPr>
              <w:t>ить</w:t>
            </w:r>
            <w:r w:rsidRPr="003525D7">
              <w:rPr>
                <w:rStyle w:val="FontStyle83"/>
                <w:sz w:val="24"/>
                <w:szCs w:val="24"/>
              </w:rPr>
              <w:t xml:space="preserve"> интерактивн</w:t>
            </w:r>
            <w:r>
              <w:rPr>
                <w:rStyle w:val="FontStyle83"/>
                <w:sz w:val="24"/>
                <w:szCs w:val="24"/>
              </w:rPr>
              <w:t>ый</w:t>
            </w:r>
            <w:r w:rsidRPr="003525D7">
              <w:rPr>
                <w:rStyle w:val="FontStyle83"/>
                <w:sz w:val="24"/>
                <w:szCs w:val="24"/>
              </w:rPr>
              <w:t xml:space="preserve"> плакат «Аппаратное обеспечение ПК»</w:t>
            </w:r>
          </w:p>
          <w:p w:rsidR="00F16B2E" w:rsidRPr="00325274"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bCs/>
              </w:rPr>
            </w:pPr>
            <w:r w:rsidRPr="00284F0E">
              <w:rPr>
                <w:rStyle w:val="FontStyle83"/>
                <w:sz w:val="24"/>
                <w:szCs w:val="24"/>
              </w:rPr>
              <w:t>Подготовить</w:t>
            </w:r>
            <w:r w:rsidRPr="00325274">
              <w:rPr>
                <w:bCs/>
              </w:rPr>
              <w:t xml:space="preserve"> доклад по одной из предложенных тем по периферийным устройствам:</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Принтеры</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Сканеры</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Мониторы</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Звуковые устройства</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Игровые устройства</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Компьютерная мышь</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Устройства передачи данных</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Клавиатура</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Носители информации</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Дисководы</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Цифровые камеры</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Графический планшет</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Источники бесперебойного питания</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Модем</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Адаптеры и порты</w:t>
            </w:r>
          </w:p>
          <w:p w:rsidR="00F16B2E" w:rsidRPr="00325274"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bCs/>
              </w:rPr>
            </w:pPr>
            <w:r w:rsidRPr="00325274">
              <w:rPr>
                <w:bCs/>
              </w:rPr>
              <w:t xml:space="preserve">Составление памятки и/или таблицы и/или конспекта по темам: </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 xml:space="preserve">Какие бывают корпуса системных блоков </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 xml:space="preserve">Перечислить и описать разъемы на задней панели системного блока </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 xml:space="preserve">Какие отсеки расположены внутри системного блока </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 xml:space="preserve">Описать принцип записи на магнитный диск </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Описать устройства ввода</w:t>
            </w:r>
            <w:r>
              <w:rPr>
                <w:bCs/>
              </w:rPr>
              <w:t>-</w:t>
            </w:r>
            <w:r w:rsidRPr="00325274">
              <w:rPr>
                <w:bCs/>
              </w:rPr>
              <w:t>вывода мультимедийной информации</w:t>
            </w:r>
          </w:p>
          <w:p w:rsidR="00F16B2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pPr>
            <w:r>
              <w:t>Составление схемы «Подключение периферийного и мультимедийного оборудования»</w:t>
            </w:r>
          </w:p>
          <w:p w:rsidR="00F16B2E" w:rsidRPr="00284F0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284F0E">
              <w:rPr>
                <w:rStyle w:val="FontStyle83"/>
                <w:sz w:val="24"/>
                <w:szCs w:val="24"/>
              </w:rPr>
              <w:t>Подготовить опорный конспект «Настройка параметров функционирования ПК, периферийного и мультимедийного оборудования»</w:t>
            </w:r>
          </w:p>
          <w:p w:rsidR="00F16B2E" w:rsidRPr="00325274"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bCs/>
              </w:rPr>
            </w:pPr>
            <w:r w:rsidRPr="00284F0E">
              <w:rPr>
                <w:rStyle w:val="FontStyle83"/>
                <w:sz w:val="24"/>
                <w:szCs w:val="24"/>
              </w:rPr>
              <w:t>Создать</w:t>
            </w:r>
            <w:r w:rsidRPr="00325274">
              <w:rPr>
                <w:bCs/>
              </w:rPr>
              <w:t xml:space="preserve"> презентацию на тему: </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 xml:space="preserve">Мультимедийные устройства </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25274">
              <w:rPr>
                <w:bCs/>
              </w:rPr>
              <w:t xml:space="preserve">Устройства ввода графической информации </w:t>
            </w:r>
          </w:p>
          <w:p w:rsidR="00F16B2E" w:rsidRPr="00325274"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rStyle w:val="FontStyle83"/>
                <w:sz w:val="24"/>
                <w:szCs w:val="24"/>
              </w:rPr>
            </w:pPr>
            <w:r w:rsidRPr="00325274">
              <w:rPr>
                <w:bCs/>
              </w:rPr>
              <w:t>Устройства вывода графической информации</w:t>
            </w:r>
          </w:p>
          <w:p w:rsidR="00F16B2E" w:rsidRPr="00284F0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325274">
              <w:rPr>
                <w:rStyle w:val="FontStyle83"/>
                <w:sz w:val="24"/>
                <w:szCs w:val="24"/>
              </w:rPr>
              <w:t>Подготовка доклада «Конфигурация моего домашнего ПК»</w:t>
            </w:r>
          </w:p>
          <w:p w:rsidR="00F16B2E" w:rsidRPr="003525D7"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bCs/>
              </w:rPr>
            </w:pPr>
            <w:r w:rsidRPr="00284F0E">
              <w:rPr>
                <w:rStyle w:val="FontStyle83"/>
                <w:sz w:val="24"/>
                <w:szCs w:val="24"/>
              </w:rPr>
              <w:t>Подготовить</w:t>
            </w:r>
            <w:r w:rsidRPr="003525D7">
              <w:rPr>
                <w:bCs/>
              </w:rPr>
              <w:t xml:space="preserve"> реферат на тему:</w:t>
            </w:r>
          </w:p>
          <w:p w:rsidR="00F16B2E" w:rsidRPr="003525D7"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525D7">
              <w:rPr>
                <w:bCs/>
              </w:rPr>
              <w:t xml:space="preserve">Правила эксплуатации компьютера </w:t>
            </w:r>
          </w:p>
          <w:p w:rsidR="00F16B2E" w:rsidRPr="003525D7"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525D7">
              <w:rPr>
                <w:bCs/>
              </w:rPr>
              <w:t xml:space="preserve">Правила ухода за системным блоком </w:t>
            </w:r>
          </w:p>
          <w:p w:rsidR="00F16B2E" w:rsidRPr="003525D7"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525D7">
              <w:rPr>
                <w:bCs/>
              </w:rPr>
              <w:t xml:space="preserve">Правила ухода за дисководом </w:t>
            </w:r>
          </w:p>
          <w:p w:rsidR="00F16B2E" w:rsidRPr="003525D7"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525D7">
              <w:rPr>
                <w:bCs/>
              </w:rPr>
              <w:t xml:space="preserve">Правила ухода за монитором </w:t>
            </w:r>
          </w:p>
          <w:p w:rsidR="00F16B2E" w:rsidRPr="003525D7"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525D7">
              <w:rPr>
                <w:bCs/>
              </w:rPr>
              <w:t xml:space="preserve">Правила ухода за клавиатурой </w:t>
            </w:r>
          </w:p>
          <w:p w:rsidR="00F16B2E" w:rsidRPr="003525D7"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525D7">
              <w:rPr>
                <w:bCs/>
              </w:rPr>
              <w:t xml:space="preserve">Правила ухода за принтером </w:t>
            </w:r>
          </w:p>
          <w:p w:rsidR="00F16B2E" w:rsidRPr="003525D7"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3525D7">
              <w:rPr>
                <w:bCs/>
              </w:rPr>
              <w:t xml:space="preserve">Правила ухода за сканером </w:t>
            </w:r>
          </w:p>
          <w:p w:rsidR="00F16B2E" w:rsidRPr="00284F0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284F0E">
              <w:rPr>
                <w:rStyle w:val="FontStyle83"/>
                <w:sz w:val="24"/>
                <w:szCs w:val="24"/>
              </w:rPr>
              <w:t>Составление памятки «Правила работы за ПК»</w:t>
            </w:r>
          </w:p>
          <w:p w:rsidR="00F16B2E" w:rsidRPr="00325274"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bCs/>
              </w:rPr>
            </w:pPr>
            <w:r w:rsidRPr="00284F0E">
              <w:rPr>
                <w:rStyle w:val="FontStyle83"/>
                <w:sz w:val="24"/>
                <w:szCs w:val="24"/>
              </w:rPr>
              <w:t>Составление</w:t>
            </w:r>
            <w:r w:rsidRPr="00325274">
              <w:rPr>
                <w:bCs/>
              </w:rPr>
              <w:t xml:space="preserve"> памятки «Профессиональные заболевания и меры их профилактики»</w:t>
            </w:r>
          </w:p>
        </w:tc>
        <w:tc>
          <w:tcPr>
            <w:tcW w:w="992" w:type="dxa"/>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c>
          <w:tcPr>
            <w:tcW w:w="1228" w:type="dxa"/>
            <w:tcBorders>
              <w:bottom w:val="single" w:sz="4" w:space="0" w:color="auto"/>
            </w:tcBorders>
            <w:shd w:val="clear" w:color="auto" w:fill="auto"/>
          </w:tcPr>
          <w:p w:rsidR="00F16B2E" w:rsidRPr="00610CFC" w:rsidRDefault="00F16B2E" w:rsidP="00F16B2E">
            <w:pPr>
              <w:suppressAutoHyphens/>
              <w:jc w:val="center"/>
            </w:pPr>
          </w:p>
        </w:tc>
      </w:tr>
      <w:tr w:rsidR="00F16B2E" w:rsidRPr="00610CFC" w:rsidTr="00F16B2E">
        <w:tc>
          <w:tcPr>
            <w:tcW w:w="3085" w:type="dxa"/>
            <w:vMerge w:val="restart"/>
            <w:tcBorders>
              <w:bottom w:val="nil"/>
            </w:tcBorders>
          </w:tcPr>
          <w:p w:rsidR="00F16B2E" w:rsidRDefault="00F16B2E" w:rsidP="00F16B2E">
            <w:pPr>
              <w:suppressAutoHyphens/>
              <w:rPr>
                <w:rFonts w:eastAsia="Calibri"/>
                <w:b/>
                <w:bCs/>
              </w:rPr>
            </w:pPr>
            <w:r w:rsidRPr="00610CFC">
              <w:rPr>
                <w:rFonts w:eastAsia="Calibri"/>
                <w:b/>
                <w:bCs/>
              </w:rPr>
              <w:t xml:space="preserve">Тема 1.2. </w:t>
            </w:r>
          </w:p>
          <w:p w:rsidR="00F16B2E" w:rsidRPr="00610CFC" w:rsidRDefault="00F16B2E" w:rsidP="00F16B2E">
            <w:pPr>
              <w:suppressAutoHyphens/>
              <w:rPr>
                <w:rFonts w:eastAsia="Calibri"/>
                <w:b/>
                <w:bCs/>
              </w:rPr>
            </w:pPr>
            <w:r>
              <w:rPr>
                <w:rFonts w:eastAsia="Calibri"/>
                <w:b/>
                <w:bCs/>
              </w:rPr>
              <w:t>Операционные системы</w:t>
            </w:r>
          </w:p>
        </w:tc>
        <w:tc>
          <w:tcPr>
            <w:tcW w:w="9923" w:type="dxa"/>
            <w:gridSpan w:val="2"/>
          </w:tcPr>
          <w:p w:rsidR="00F16B2E" w:rsidRPr="00610CFC" w:rsidRDefault="00F16B2E" w:rsidP="00F16B2E">
            <w:pPr>
              <w:suppressAutoHyphens/>
            </w:pPr>
            <w:r w:rsidRPr="00610CFC">
              <w:rPr>
                <w:rFonts w:eastAsia="Calibri"/>
                <w:b/>
                <w:bCs/>
              </w:rPr>
              <w:t xml:space="preserve">Содержание </w:t>
            </w:r>
          </w:p>
        </w:tc>
        <w:tc>
          <w:tcPr>
            <w:tcW w:w="992" w:type="dxa"/>
          </w:tcPr>
          <w:p w:rsidR="00F16B2E" w:rsidRPr="00AB361E" w:rsidRDefault="00F16B2E" w:rsidP="00F16B2E">
            <w:pPr>
              <w:suppressAutoHyphens/>
              <w:jc w:val="center"/>
              <w:rPr>
                <w:b/>
              </w:rPr>
            </w:pPr>
            <w:r w:rsidRPr="00AB361E">
              <w:rPr>
                <w:b/>
              </w:rPr>
              <w:t>14</w:t>
            </w:r>
          </w:p>
        </w:tc>
        <w:tc>
          <w:tcPr>
            <w:tcW w:w="1228" w:type="dxa"/>
            <w:tcBorders>
              <w:bottom w:val="single" w:sz="4" w:space="0" w:color="auto"/>
            </w:tcBorders>
            <w:shd w:val="clear" w:color="auto" w:fill="auto"/>
          </w:tcPr>
          <w:p w:rsidR="00F16B2E" w:rsidRPr="00610CFC" w:rsidRDefault="00F16B2E" w:rsidP="00F16B2E">
            <w:pPr>
              <w:suppressAutoHyphens/>
              <w:jc w:val="center"/>
            </w:pPr>
          </w:p>
        </w:tc>
      </w:tr>
      <w:tr w:rsidR="00F16B2E" w:rsidRPr="00610CFC" w:rsidTr="00F16B2E">
        <w:trPr>
          <w:trHeight w:val="111"/>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47-48</w:t>
            </w:r>
          </w:p>
        </w:tc>
        <w:tc>
          <w:tcPr>
            <w:tcW w:w="9072" w:type="dxa"/>
            <w:shd w:val="clear" w:color="auto" w:fill="auto"/>
          </w:tcPr>
          <w:p w:rsidR="00F16B2E" w:rsidRPr="00953C20" w:rsidRDefault="00F16B2E" w:rsidP="00F16B2E">
            <w:pPr>
              <w:jc w:val="both"/>
              <w:rPr>
                <w:bCs/>
              </w:rPr>
            </w:pPr>
            <w:r w:rsidRPr="00953C20">
              <w:t>Программное обеспечение: история развития, назначение. Классификация ПО.</w:t>
            </w:r>
          </w:p>
          <w:p w:rsidR="00F16B2E" w:rsidRPr="00953C20" w:rsidRDefault="00F16B2E" w:rsidP="00F16B2E">
            <w:pPr>
              <w:suppressAutoHyphens/>
              <w:autoSpaceDE w:val="0"/>
              <w:autoSpaceDN w:val="0"/>
              <w:adjustRightInd w:val="0"/>
              <w:jc w:val="both"/>
              <w:rPr>
                <w:i/>
              </w:rPr>
            </w:pPr>
            <w:r w:rsidRPr="00953C20">
              <w:rPr>
                <w:bCs/>
                <w:i/>
              </w:rPr>
              <w:t>Структура ПО (системное ПО, прикладное ПО).</w:t>
            </w:r>
          </w:p>
        </w:tc>
        <w:tc>
          <w:tcPr>
            <w:tcW w:w="992" w:type="dxa"/>
          </w:tcPr>
          <w:p w:rsidR="00F16B2E" w:rsidRDefault="00F16B2E" w:rsidP="00F16B2E">
            <w:pPr>
              <w:suppressAutoHyphens/>
              <w:jc w:val="center"/>
              <w:rPr>
                <w:highlight w:val="green"/>
              </w:rPr>
            </w:pPr>
            <w:r w:rsidRPr="00502D36">
              <w:t>2</w:t>
            </w:r>
          </w:p>
        </w:tc>
        <w:tc>
          <w:tcPr>
            <w:tcW w:w="1228" w:type="dxa"/>
            <w:vMerge w:val="restart"/>
            <w:shd w:val="clear" w:color="auto" w:fill="auto"/>
          </w:tcPr>
          <w:p w:rsidR="00F16B2E" w:rsidRPr="00610CFC" w:rsidRDefault="00F16B2E" w:rsidP="00F16B2E">
            <w:pPr>
              <w:suppressAutoHyphens/>
              <w:jc w:val="center"/>
            </w:pPr>
            <w:r>
              <w:t>2</w:t>
            </w:r>
          </w:p>
        </w:tc>
      </w:tr>
      <w:tr w:rsidR="00F16B2E" w:rsidRPr="00610CFC" w:rsidTr="00F16B2E">
        <w:trPr>
          <w:trHeight w:val="111"/>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49-50</w:t>
            </w:r>
          </w:p>
        </w:tc>
        <w:tc>
          <w:tcPr>
            <w:tcW w:w="9072" w:type="dxa"/>
            <w:shd w:val="clear" w:color="auto" w:fill="auto"/>
          </w:tcPr>
          <w:p w:rsidR="00F16B2E" w:rsidRPr="00953C20" w:rsidRDefault="00F16B2E" w:rsidP="00F16B2E">
            <w:pPr>
              <w:jc w:val="both"/>
              <w:rPr>
                <w:rStyle w:val="FontStyle83"/>
                <w:sz w:val="24"/>
                <w:szCs w:val="24"/>
              </w:rPr>
            </w:pPr>
            <w:r w:rsidRPr="00953C20">
              <w:rPr>
                <w:rStyle w:val="FontStyle83"/>
                <w:sz w:val="24"/>
                <w:szCs w:val="24"/>
              </w:rPr>
              <w:t>Операционные системы: назначение, виды, история развития.</w:t>
            </w:r>
          </w:p>
          <w:p w:rsidR="00F16B2E" w:rsidRPr="00953C20" w:rsidRDefault="00F16B2E" w:rsidP="00F16B2E">
            <w:pPr>
              <w:suppressAutoHyphens/>
              <w:autoSpaceDE w:val="0"/>
              <w:autoSpaceDN w:val="0"/>
              <w:adjustRightInd w:val="0"/>
              <w:jc w:val="both"/>
              <w:rPr>
                <w:i/>
              </w:rPr>
            </w:pPr>
            <w:r w:rsidRPr="00953C20">
              <w:rPr>
                <w:rStyle w:val="FontStyle83"/>
                <w:i/>
                <w:sz w:val="24"/>
                <w:szCs w:val="24"/>
              </w:rPr>
              <w:t>Архитектура, состав, функции и классификация операционных систем персонального компьютера.</w:t>
            </w:r>
          </w:p>
        </w:tc>
        <w:tc>
          <w:tcPr>
            <w:tcW w:w="992" w:type="dxa"/>
          </w:tcPr>
          <w:p w:rsidR="00F16B2E" w:rsidRPr="00502D36"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11"/>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51-52</w:t>
            </w:r>
          </w:p>
        </w:tc>
        <w:tc>
          <w:tcPr>
            <w:tcW w:w="9072" w:type="dxa"/>
            <w:shd w:val="clear" w:color="auto" w:fill="auto"/>
          </w:tcPr>
          <w:p w:rsidR="00F16B2E" w:rsidRPr="00953C20" w:rsidRDefault="00F16B2E" w:rsidP="00F16B2E">
            <w:pPr>
              <w:pStyle w:val="Style14"/>
              <w:widowControl/>
              <w:suppressAutoHyphens/>
              <w:jc w:val="both"/>
            </w:pPr>
            <w:r w:rsidRPr="00953C20">
              <w:t>Структура операционной системы</w:t>
            </w:r>
          </w:p>
          <w:p w:rsidR="00F16B2E" w:rsidRPr="00953C20" w:rsidRDefault="00F16B2E" w:rsidP="00F16B2E">
            <w:pPr>
              <w:suppressAutoHyphens/>
              <w:autoSpaceDE w:val="0"/>
              <w:autoSpaceDN w:val="0"/>
              <w:adjustRightInd w:val="0"/>
              <w:jc w:val="both"/>
              <w:rPr>
                <w:i/>
              </w:rPr>
            </w:pPr>
            <w:r w:rsidRPr="00953C20">
              <w:rPr>
                <w:i/>
              </w:rPr>
              <w:t xml:space="preserve">Назначение операционной системы. Составные части ОС. Загрузка операционной системы. Системный диск. </w:t>
            </w:r>
            <w:r w:rsidRPr="00953C20">
              <w:rPr>
                <w:i/>
                <w:lang w:val="en-US"/>
              </w:rPr>
              <w:t>BIOS</w:t>
            </w:r>
            <w:r w:rsidRPr="00953C20">
              <w:rPr>
                <w:i/>
              </w:rPr>
              <w:t xml:space="preserve">. </w:t>
            </w:r>
            <w:r w:rsidRPr="00953C20">
              <w:rPr>
                <w:i/>
                <w:lang w:val="en-US"/>
              </w:rPr>
              <w:t>CMOS</w:t>
            </w:r>
            <w:r w:rsidRPr="00953C20">
              <w:rPr>
                <w:i/>
              </w:rPr>
              <w:t xml:space="preserve">. </w:t>
            </w:r>
            <w:r w:rsidRPr="00953C20">
              <w:rPr>
                <w:i/>
                <w:lang w:val="en-US"/>
              </w:rPr>
              <w:t>POST</w:t>
            </w:r>
            <w:r w:rsidRPr="00953C20">
              <w:rPr>
                <w:i/>
              </w:rPr>
              <w:t>. Этапы процесса загрузки операционной системы.</w:t>
            </w:r>
          </w:p>
        </w:tc>
        <w:tc>
          <w:tcPr>
            <w:tcW w:w="992" w:type="dxa"/>
          </w:tcPr>
          <w:p w:rsidR="00F16B2E" w:rsidRPr="00502D36"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11"/>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53-54</w:t>
            </w:r>
          </w:p>
        </w:tc>
        <w:tc>
          <w:tcPr>
            <w:tcW w:w="9072" w:type="dxa"/>
            <w:shd w:val="clear" w:color="auto" w:fill="auto"/>
          </w:tcPr>
          <w:p w:rsidR="00F16B2E" w:rsidRPr="00953C20" w:rsidRDefault="00F16B2E" w:rsidP="00F16B2E">
            <w:pPr>
              <w:jc w:val="both"/>
              <w:rPr>
                <w:rStyle w:val="FontStyle83"/>
                <w:sz w:val="24"/>
                <w:szCs w:val="24"/>
              </w:rPr>
            </w:pPr>
            <w:r w:rsidRPr="00953C20">
              <w:rPr>
                <w:rStyle w:val="FontStyle83"/>
                <w:sz w:val="24"/>
                <w:szCs w:val="24"/>
              </w:rPr>
              <w:t>Установка основных компонентов ОС</w:t>
            </w:r>
          </w:p>
          <w:p w:rsidR="00F16B2E" w:rsidRPr="00953C20" w:rsidRDefault="00F16B2E" w:rsidP="00F16B2E">
            <w:pPr>
              <w:suppressAutoHyphens/>
              <w:autoSpaceDE w:val="0"/>
              <w:autoSpaceDN w:val="0"/>
              <w:adjustRightInd w:val="0"/>
              <w:jc w:val="both"/>
              <w:rPr>
                <w:i/>
              </w:rPr>
            </w:pPr>
            <w:r w:rsidRPr="00953C20">
              <w:rPr>
                <w:rStyle w:val="FontStyle83"/>
                <w:i/>
                <w:sz w:val="24"/>
                <w:szCs w:val="24"/>
              </w:rPr>
              <w:t>Принципы установки и настройки основных компонентов операционной системы и драйверов периферийного оборудования</w:t>
            </w:r>
          </w:p>
        </w:tc>
        <w:tc>
          <w:tcPr>
            <w:tcW w:w="992" w:type="dxa"/>
          </w:tcPr>
          <w:p w:rsidR="00F16B2E" w:rsidRPr="00502D36"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11"/>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55</w:t>
            </w:r>
          </w:p>
        </w:tc>
        <w:tc>
          <w:tcPr>
            <w:tcW w:w="9072" w:type="dxa"/>
            <w:shd w:val="clear" w:color="auto" w:fill="auto"/>
          </w:tcPr>
          <w:p w:rsidR="00F16B2E" w:rsidRPr="00953C20" w:rsidRDefault="00F16B2E" w:rsidP="00F16B2E">
            <w:r w:rsidRPr="00953C20">
              <w:t>Практическая работа «Установка компонентов операционной системы»</w:t>
            </w:r>
          </w:p>
        </w:tc>
        <w:tc>
          <w:tcPr>
            <w:tcW w:w="992" w:type="dxa"/>
          </w:tcPr>
          <w:p w:rsidR="00F16B2E" w:rsidRPr="00671400" w:rsidRDefault="00F16B2E" w:rsidP="00F16B2E">
            <w:pPr>
              <w:jc w:val="center"/>
            </w:pPr>
            <w:r w:rsidRPr="00671400">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11"/>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56</w:t>
            </w:r>
          </w:p>
        </w:tc>
        <w:tc>
          <w:tcPr>
            <w:tcW w:w="9072" w:type="dxa"/>
            <w:shd w:val="clear" w:color="auto" w:fill="auto"/>
          </w:tcPr>
          <w:p w:rsidR="00F16B2E" w:rsidRPr="00953C20" w:rsidRDefault="00F16B2E" w:rsidP="00F16B2E">
            <w:r w:rsidRPr="00953C20">
              <w:t>Практическая работа «Настройка основных компонентов операционной системы»</w:t>
            </w:r>
          </w:p>
        </w:tc>
        <w:tc>
          <w:tcPr>
            <w:tcW w:w="992" w:type="dxa"/>
          </w:tcPr>
          <w:p w:rsidR="00F16B2E" w:rsidRPr="00671400" w:rsidRDefault="00F16B2E" w:rsidP="00F16B2E">
            <w:pPr>
              <w:jc w:val="center"/>
            </w:pPr>
            <w:r w:rsidRPr="00671400">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11"/>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57-58</w:t>
            </w:r>
          </w:p>
        </w:tc>
        <w:tc>
          <w:tcPr>
            <w:tcW w:w="9072" w:type="dxa"/>
            <w:shd w:val="clear" w:color="auto" w:fill="auto"/>
          </w:tcPr>
          <w:p w:rsidR="00F16B2E" w:rsidRPr="00953C20" w:rsidRDefault="00F16B2E" w:rsidP="00F16B2E">
            <w:pPr>
              <w:jc w:val="both"/>
            </w:pPr>
            <w:r w:rsidRPr="00953C20">
              <w:t xml:space="preserve">Графический интерфейс </w:t>
            </w:r>
            <w:r w:rsidRPr="00953C20">
              <w:rPr>
                <w:lang w:val="en-US"/>
              </w:rPr>
              <w:t>Windows</w:t>
            </w:r>
            <w:r w:rsidRPr="00953C20">
              <w:t xml:space="preserve">. Файловая структура. </w:t>
            </w:r>
          </w:p>
          <w:p w:rsidR="00F16B2E" w:rsidRPr="00953C20" w:rsidRDefault="00F16B2E" w:rsidP="00F16B2E">
            <w:pPr>
              <w:jc w:val="both"/>
              <w:rPr>
                <w:i/>
              </w:rPr>
            </w:pPr>
            <w:r w:rsidRPr="00953C20">
              <w:rPr>
                <w:i/>
              </w:rPr>
              <w:t xml:space="preserve">(рабочий стол, меню, окно, пиктограмма, работа с мышью). </w:t>
            </w:r>
          </w:p>
          <w:p w:rsidR="00F16B2E" w:rsidRPr="00953C20" w:rsidRDefault="00F16B2E" w:rsidP="00F16B2E">
            <w:pPr>
              <w:suppressAutoHyphens/>
            </w:pPr>
            <w:r w:rsidRPr="00953C20">
              <w:rPr>
                <w:i/>
              </w:rPr>
              <w:t>Программная обработка данных: данные, программа, программное обеспечение.</w:t>
            </w:r>
          </w:p>
        </w:tc>
        <w:tc>
          <w:tcPr>
            <w:tcW w:w="992" w:type="dxa"/>
          </w:tcPr>
          <w:p w:rsidR="00F16B2E" w:rsidRDefault="00F16B2E" w:rsidP="00F16B2E">
            <w:pPr>
              <w:suppressAutoHyphens/>
              <w:jc w:val="center"/>
              <w:rPr>
                <w:highlight w:val="green"/>
              </w:rPr>
            </w:pPr>
            <w:r w:rsidRPr="00502D36">
              <w:t>2</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11"/>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59-60</w:t>
            </w:r>
          </w:p>
        </w:tc>
        <w:tc>
          <w:tcPr>
            <w:tcW w:w="9072" w:type="dxa"/>
            <w:shd w:val="clear" w:color="auto" w:fill="auto"/>
          </w:tcPr>
          <w:p w:rsidR="00F16B2E" w:rsidRPr="00953C20" w:rsidRDefault="00F16B2E" w:rsidP="00F16B2E">
            <w:r w:rsidRPr="00953C20">
              <w:t>Практическая работа «Управление файлами данных на локальных, съемных запоминающих устройствах»</w:t>
            </w:r>
          </w:p>
        </w:tc>
        <w:tc>
          <w:tcPr>
            <w:tcW w:w="992" w:type="dxa"/>
          </w:tcPr>
          <w:p w:rsidR="00F16B2E" w:rsidRPr="00671400" w:rsidRDefault="00F16B2E" w:rsidP="00F16B2E">
            <w:pPr>
              <w:jc w:val="center"/>
            </w:pPr>
            <w:r w:rsidRPr="00671400">
              <w:t>2</w:t>
            </w:r>
          </w:p>
        </w:tc>
        <w:tc>
          <w:tcPr>
            <w:tcW w:w="1228" w:type="dxa"/>
            <w:tcBorders>
              <w:bottom w:val="single" w:sz="4" w:space="0" w:color="auto"/>
            </w:tcBorders>
            <w:shd w:val="clear" w:color="auto" w:fill="auto"/>
          </w:tcPr>
          <w:p w:rsidR="00F16B2E" w:rsidRPr="00610CFC" w:rsidRDefault="00F16B2E" w:rsidP="00F16B2E">
            <w:pPr>
              <w:suppressAutoHyphens/>
              <w:jc w:val="center"/>
            </w:pPr>
            <w:r>
              <w:t>3</w:t>
            </w:r>
          </w:p>
        </w:tc>
      </w:tr>
      <w:tr w:rsidR="00F16B2E" w:rsidRPr="00610CFC" w:rsidTr="00F16B2E">
        <w:trPr>
          <w:trHeight w:val="138"/>
        </w:trPr>
        <w:tc>
          <w:tcPr>
            <w:tcW w:w="3085" w:type="dxa"/>
            <w:tcBorders>
              <w:top w:val="nil"/>
              <w:bottom w:val="single" w:sz="4" w:space="0" w:color="auto"/>
            </w:tcBorders>
          </w:tcPr>
          <w:p w:rsidR="00F16B2E" w:rsidRDefault="00F16B2E" w:rsidP="00F16B2E">
            <w:pPr>
              <w:suppressAutoHyphens/>
              <w:jc w:val="center"/>
              <w:rPr>
                <w:rFonts w:eastAsia="Calibri"/>
                <w:b/>
                <w:bCs/>
              </w:rPr>
            </w:pPr>
          </w:p>
        </w:tc>
        <w:tc>
          <w:tcPr>
            <w:tcW w:w="9923" w:type="dxa"/>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Самостоятельная работа обучающихся</w:t>
            </w:r>
          </w:p>
          <w:p w:rsidR="00F16B2E" w:rsidRPr="00284F0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284F0E">
              <w:rPr>
                <w:rStyle w:val="FontStyle83"/>
                <w:sz w:val="24"/>
                <w:szCs w:val="24"/>
              </w:rPr>
              <w:t xml:space="preserve">Составление памятки и/или таблицы на тему «Основные группы системных программ» </w:t>
            </w:r>
          </w:p>
          <w:p w:rsidR="00F16B2E" w:rsidRPr="00284F0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284F0E">
              <w:rPr>
                <w:rStyle w:val="FontStyle83"/>
                <w:sz w:val="24"/>
                <w:szCs w:val="24"/>
              </w:rPr>
              <w:t xml:space="preserve">Составление памятки и/или таблицы на тему «Основные группы прикладных программ» </w:t>
            </w:r>
          </w:p>
          <w:p w:rsidR="00F16B2E" w:rsidRPr="00284F0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284F0E">
              <w:rPr>
                <w:rStyle w:val="FontStyle83"/>
                <w:sz w:val="24"/>
                <w:szCs w:val="24"/>
              </w:rPr>
              <w:t>Подготовить презентацию «Элементы графического интерфейса операционной системы», «Элементы графического интерфейса программ-редакторов»</w:t>
            </w:r>
          </w:p>
          <w:p w:rsidR="00F16B2E" w:rsidRPr="003525D7"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3525D7">
              <w:rPr>
                <w:rStyle w:val="FontStyle83"/>
                <w:sz w:val="24"/>
                <w:szCs w:val="24"/>
              </w:rPr>
              <w:t>Создание таблицы «Файловые форматы»</w:t>
            </w:r>
          </w:p>
          <w:p w:rsidR="00F16B2E" w:rsidRPr="00516FF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bCs/>
              </w:rPr>
            </w:pPr>
            <w:r w:rsidRPr="00284F0E">
              <w:rPr>
                <w:rStyle w:val="FontStyle83"/>
                <w:sz w:val="24"/>
                <w:szCs w:val="24"/>
              </w:rPr>
              <w:t>Составление памятки</w:t>
            </w:r>
            <w:r>
              <w:t xml:space="preserve"> и/или таблицы на тему: </w:t>
            </w:r>
          </w:p>
          <w:p w:rsidR="00F16B2E" w:rsidRPr="00516FFE"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 xml:space="preserve">«Управление файлами данных на локальных устройствах» </w:t>
            </w:r>
          </w:p>
          <w:p w:rsidR="00F16B2E" w:rsidRPr="00516FFE"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 xml:space="preserve">«Управление файлами данных на съемных запоминающих устройствах» </w:t>
            </w:r>
          </w:p>
          <w:p w:rsidR="00F16B2E" w:rsidRPr="00516FFE"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 xml:space="preserve">«Управление файлами данных на дисках локальной компьютерной сети» </w:t>
            </w:r>
          </w:p>
          <w:p w:rsidR="00F16B2E" w:rsidRPr="008D41E1"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Управление</w:t>
            </w:r>
            <w:r>
              <w:t xml:space="preserve"> файлами данных в сети Интернет» </w:t>
            </w:r>
          </w:p>
        </w:tc>
        <w:tc>
          <w:tcPr>
            <w:tcW w:w="992" w:type="dxa"/>
          </w:tcPr>
          <w:p w:rsidR="00F16B2E" w:rsidRPr="00264C9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64C91">
              <w:rPr>
                <w:b/>
                <w:bCs/>
              </w:rPr>
              <w:t>7</w:t>
            </w:r>
          </w:p>
        </w:tc>
        <w:tc>
          <w:tcPr>
            <w:tcW w:w="1228" w:type="dxa"/>
            <w:tcBorders>
              <w:bottom w:val="nil"/>
            </w:tcBorders>
            <w:shd w:val="clear" w:color="auto" w:fill="D9D9D9" w:themeFill="background1" w:themeFillShade="D9"/>
          </w:tcPr>
          <w:p w:rsidR="00F16B2E" w:rsidRPr="00610CFC" w:rsidRDefault="00F16B2E" w:rsidP="00F16B2E">
            <w:pPr>
              <w:suppressAutoHyphens/>
              <w:jc w:val="center"/>
            </w:pPr>
          </w:p>
        </w:tc>
      </w:tr>
      <w:tr w:rsidR="00F16B2E" w:rsidRPr="00610CFC" w:rsidTr="00F16B2E">
        <w:trPr>
          <w:trHeight w:val="138"/>
        </w:trPr>
        <w:tc>
          <w:tcPr>
            <w:tcW w:w="3085" w:type="dxa"/>
            <w:vMerge w:val="restart"/>
            <w:tcBorders>
              <w:top w:val="single" w:sz="4" w:space="0" w:color="auto"/>
              <w:bottom w:val="nil"/>
            </w:tcBorders>
          </w:tcPr>
          <w:p w:rsidR="00F16B2E" w:rsidRDefault="00F16B2E" w:rsidP="00F16B2E">
            <w:pPr>
              <w:suppressAutoHyphens/>
              <w:jc w:val="center"/>
              <w:rPr>
                <w:rFonts w:eastAsia="Calibri"/>
                <w:b/>
                <w:bCs/>
              </w:rPr>
            </w:pPr>
            <w:r>
              <w:rPr>
                <w:rFonts w:eastAsia="Calibri"/>
                <w:b/>
                <w:bCs/>
              </w:rPr>
              <w:t>Тема 1.3</w:t>
            </w:r>
          </w:p>
          <w:p w:rsidR="00F16B2E" w:rsidRDefault="00F16B2E" w:rsidP="00F16B2E">
            <w:pPr>
              <w:suppressAutoHyphens/>
              <w:jc w:val="center"/>
              <w:rPr>
                <w:rFonts w:eastAsia="Calibri"/>
                <w:b/>
                <w:bCs/>
              </w:rPr>
            </w:pPr>
            <w:r w:rsidRPr="00953C20">
              <w:rPr>
                <w:rFonts w:eastAsia="Calibri"/>
                <w:bCs/>
              </w:rPr>
              <w:t>Технологии ввода и вывода информации</w:t>
            </w:r>
          </w:p>
        </w:tc>
        <w:tc>
          <w:tcPr>
            <w:tcW w:w="9923" w:type="dxa"/>
            <w:gridSpan w:val="2"/>
            <w:shd w:val="clear" w:color="auto" w:fill="auto"/>
          </w:tcPr>
          <w:p w:rsidR="00F16B2E" w:rsidRPr="00953C20" w:rsidRDefault="00F16B2E" w:rsidP="00F16B2E">
            <w:pPr>
              <w:suppressAutoHyphens/>
              <w:autoSpaceDE w:val="0"/>
              <w:autoSpaceDN w:val="0"/>
              <w:adjustRightInd w:val="0"/>
              <w:jc w:val="both"/>
              <w:rPr>
                <w:b/>
              </w:rPr>
            </w:pPr>
            <w:r>
              <w:rPr>
                <w:b/>
              </w:rPr>
              <w:t>Содержание</w:t>
            </w:r>
          </w:p>
        </w:tc>
        <w:tc>
          <w:tcPr>
            <w:tcW w:w="992" w:type="dxa"/>
          </w:tcPr>
          <w:p w:rsidR="00F16B2E" w:rsidRDefault="00F16B2E" w:rsidP="00F16B2E">
            <w:pPr>
              <w:suppressAutoHyphens/>
              <w:jc w:val="center"/>
              <w:rPr>
                <w:b/>
              </w:rPr>
            </w:pPr>
            <w:r>
              <w:rPr>
                <w:b/>
              </w:rPr>
              <w:t>22</w:t>
            </w:r>
          </w:p>
        </w:tc>
        <w:tc>
          <w:tcPr>
            <w:tcW w:w="1228" w:type="dxa"/>
            <w:tcBorders>
              <w:top w:val="nil"/>
            </w:tcBorders>
            <w:shd w:val="clear" w:color="auto" w:fill="D9D9D9" w:themeFill="background1" w:themeFillShade="D9"/>
          </w:tcPr>
          <w:p w:rsidR="00F16B2E" w:rsidRPr="00610CFC" w:rsidRDefault="00F16B2E" w:rsidP="00F16B2E">
            <w:pPr>
              <w:suppressAutoHyphens/>
              <w:jc w:val="center"/>
            </w:pPr>
          </w:p>
        </w:tc>
      </w:tr>
      <w:tr w:rsidR="00F16B2E" w:rsidRPr="00610CFC" w:rsidTr="00F16B2E">
        <w:trPr>
          <w:trHeight w:val="138"/>
        </w:trPr>
        <w:tc>
          <w:tcPr>
            <w:tcW w:w="3085" w:type="dxa"/>
            <w:vMerge/>
            <w:tcBorders>
              <w:top w:val="nil"/>
              <w:bottom w:val="nil"/>
            </w:tcBorders>
          </w:tcPr>
          <w:p w:rsidR="00F16B2E" w:rsidRPr="00953C20" w:rsidRDefault="00F16B2E" w:rsidP="00F16B2E">
            <w:pPr>
              <w:suppressAutoHyphens/>
              <w:jc w:val="center"/>
              <w:rPr>
                <w:rFonts w:eastAsia="Calibri"/>
                <w:bCs/>
              </w:rPr>
            </w:pPr>
          </w:p>
        </w:tc>
        <w:tc>
          <w:tcPr>
            <w:tcW w:w="851" w:type="dxa"/>
            <w:shd w:val="clear" w:color="auto" w:fill="auto"/>
          </w:tcPr>
          <w:p w:rsidR="00F16B2E" w:rsidRPr="00DE1588" w:rsidRDefault="00F16B2E" w:rsidP="00F16B2E">
            <w:pPr>
              <w:suppressAutoHyphens/>
              <w:jc w:val="center"/>
              <w:rPr>
                <w:b/>
              </w:rPr>
            </w:pPr>
            <w:r>
              <w:rPr>
                <w:b/>
              </w:rPr>
              <w:t>1</w:t>
            </w:r>
            <w:r w:rsidRPr="00DE1588">
              <w:rPr>
                <w:b/>
              </w:rPr>
              <w:t>.</w:t>
            </w:r>
          </w:p>
        </w:tc>
        <w:tc>
          <w:tcPr>
            <w:tcW w:w="9072" w:type="dxa"/>
            <w:shd w:val="clear" w:color="auto" w:fill="auto"/>
          </w:tcPr>
          <w:p w:rsidR="00F16B2E" w:rsidRPr="00953C20" w:rsidRDefault="00F16B2E" w:rsidP="00F16B2E">
            <w:pPr>
              <w:suppressAutoHyphens/>
              <w:autoSpaceDE w:val="0"/>
              <w:autoSpaceDN w:val="0"/>
              <w:adjustRightInd w:val="0"/>
              <w:jc w:val="both"/>
            </w:pPr>
            <w:r w:rsidRPr="00953C20">
              <w:rPr>
                <w:b/>
              </w:rPr>
              <w:t>Кодирование и представление цифровой информации</w:t>
            </w:r>
          </w:p>
        </w:tc>
        <w:tc>
          <w:tcPr>
            <w:tcW w:w="992" w:type="dxa"/>
          </w:tcPr>
          <w:p w:rsidR="00F16B2E" w:rsidRPr="00EE4D5F" w:rsidRDefault="00F16B2E" w:rsidP="00F16B2E">
            <w:pPr>
              <w:suppressAutoHyphens/>
              <w:jc w:val="center"/>
              <w:rPr>
                <w:b/>
              </w:rPr>
            </w:pPr>
            <w:r>
              <w:rPr>
                <w:b/>
              </w:rPr>
              <w:t>12</w:t>
            </w:r>
          </w:p>
        </w:tc>
        <w:tc>
          <w:tcPr>
            <w:tcW w:w="1228" w:type="dxa"/>
            <w:vMerge w:val="restart"/>
            <w:shd w:val="clear" w:color="auto" w:fill="auto"/>
          </w:tcPr>
          <w:p w:rsidR="00F16B2E" w:rsidRPr="00610CFC" w:rsidRDefault="00F16B2E" w:rsidP="00F16B2E">
            <w:pPr>
              <w:suppressAutoHyphens/>
              <w:jc w:val="center"/>
            </w:pPr>
            <w:r w:rsidRPr="00610CFC">
              <w:t>3</w:t>
            </w:r>
          </w:p>
        </w:tc>
      </w:tr>
      <w:tr w:rsidR="00F16B2E" w:rsidRPr="00610CFC" w:rsidTr="00F16B2E">
        <w:trPr>
          <w:trHeight w:val="138"/>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61</w:t>
            </w:r>
          </w:p>
        </w:tc>
        <w:tc>
          <w:tcPr>
            <w:tcW w:w="9072" w:type="dxa"/>
            <w:shd w:val="clear" w:color="auto" w:fill="auto"/>
          </w:tcPr>
          <w:p w:rsidR="00F16B2E" w:rsidRPr="00384902" w:rsidRDefault="00F16B2E" w:rsidP="00F16B2E">
            <w:pPr>
              <w:suppressAutoHyphens/>
              <w:autoSpaceDE w:val="0"/>
              <w:autoSpaceDN w:val="0"/>
              <w:adjustRightInd w:val="0"/>
              <w:jc w:val="both"/>
            </w:pPr>
            <w:r w:rsidRPr="00384902">
              <w:t>Способы представления информации</w:t>
            </w:r>
          </w:p>
          <w:p w:rsidR="00F16B2E" w:rsidRPr="00384902" w:rsidRDefault="00F16B2E" w:rsidP="00F16B2E">
            <w:pPr>
              <w:suppressAutoHyphens/>
              <w:autoSpaceDE w:val="0"/>
              <w:autoSpaceDN w:val="0"/>
              <w:adjustRightInd w:val="0"/>
              <w:jc w:val="both"/>
              <w:rPr>
                <w:i/>
              </w:rPr>
            </w:pPr>
            <w:r w:rsidRPr="00384902">
              <w:rPr>
                <w:i/>
              </w:rPr>
              <w:t>Аналоговый и дискретный способ представления информации</w:t>
            </w:r>
          </w:p>
        </w:tc>
        <w:tc>
          <w:tcPr>
            <w:tcW w:w="992" w:type="dxa"/>
          </w:tcPr>
          <w:p w:rsidR="00F16B2E" w:rsidRPr="00502D36" w:rsidRDefault="00F16B2E" w:rsidP="00F16B2E">
            <w:pPr>
              <w:suppressAutoHyphens/>
              <w:jc w:val="center"/>
            </w:pPr>
            <w:r w:rsidRPr="00502D36">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710"/>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62-63</w:t>
            </w:r>
          </w:p>
        </w:tc>
        <w:tc>
          <w:tcPr>
            <w:tcW w:w="9072" w:type="dxa"/>
            <w:shd w:val="clear" w:color="auto" w:fill="auto"/>
          </w:tcPr>
          <w:p w:rsidR="00F16B2E" w:rsidRPr="00384902" w:rsidRDefault="00F16B2E" w:rsidP="00F16B2E">
            <w:pPr>
              <w:suppressAutoHyphens/>
              <w:autoSpaceDE w:val="0"/>
              <w:autoSpaceDN w:val="0"/>
              <w:adjustRightInd w:val="0"/>
              <w:jc w:val="both"/>
            </w:pPr>
            <w:r w:rsidRPr="00384902">
              <w:t>Представление звуковой информации в персональном компьютере.</w:t>
            </w:r>
          </w:p>
          <w:p w:rsidR="00F16B2E" w:rsidRPr="00384902" w:rsidRDefault="00F16B2E" w:rsidP="00F16B2E">
            <w:pPr>
              <w:suppressAutoHyphens/>
              <w:autoSpaceDE w:val="0"/>
              <w:autoSpaceDN w:val="0"/>
              <w:adjustRightInd w:val="0"/>
              <w:jc w:val="both"/>
              <w:rPr>
                <w:i/>
              </w:rPr>
            </w:pPr>
            <w:r w:rsidRPr="00384902">
              <w:rPr>
                <w:i/>
              </w:rPr>
              <w:t>Принципы цифрового представления звуковой информации в персональном компьютере. Виды и параметры форматов аудио-файлов, методы их конвертирования.</w:t>
            </w:r>
          </w:p>
        </w:tc>
        <w:tc>
          <w:tcPr>
            <w:tcW w:w="992" w:type="dxa"/>
          </w:tcPr>
          <w:p w:rsidR="00F16B2E" w:rsidRPr="00502D36" w:rsidRDefault="00F16B2E" w:rsidP="00F16B2E">
            <w:pPr>
              <w:suppressAutoHyphens/>
              <w:jc w:val="center"/>
            </w:pPr>
            <w:r w:rsidRPr="00502D36">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38"/>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64</w:t>
            </w:r>
          </w:p>
        </w:tc>
        <w:tc>
          <w:tcPr>
            <w:tcW w:w="9072" w:type="dxa"/>
            <w:shd w:val="clear" w:color="auto" w:fill="auto"/>
          </w:tcPr>
          <w:p w:rsidR="00F16B2E" w:rsidRPr="00384902" w:rsidRDefault="00F16B2E" w:rsidP="00F16B2E">
            <w:r w:rsidRPr="00384902">
              <w:t>Практическая работа «Определение размера аудиофайлов»</w:t>
            </w:r>
          </w:p>
        </w:tc>
        <w:tc>
          <w:tcPr>
            <w:tcW w:w="992" w:type="dxa"/>
          </w:tcPr>
          <w:p w:rsidR="00F16B2E" w:rsidRPr="00AB3416" w:rsidRDefault="00F16B2E" w:rsidP="00F16B2E">
            <w:pPr>
              <w:jc w:val="center"/>
            </w:pPr>
            <w:r w:rsidRPr="00AB3416">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38"/>
        </w:trPr>
        <w:tc>
          <w:tcPr>
            <w:tcW w:w="3085" w:type="dxa"/>
            <w:vMerge w:val="restart"/>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65-66</w:t>
            </w:r>
          </w:p>
        </w:tc>
        <w:tc>
          <w:tcPr>
            <w:tcW w:w="9072" w:type="dxa"/>
            <w:shd w:val="clear" w:color="auto" w:fill="auto"/>
          </w:tcPr>
          <w:p w:rsidR="00F16B2E" w:rsidRPr="00384902" w:rsidRDefault="00F16B2E" w:rsidP="00F16B2E">
            <w:pPr>
              <w:suppressAutoHyphens/>
              <w:autoSpaceDE w:val="0"/>
              <w:autoSpaceDN w:val="0"/>
              <w:adjustRightInd w:val="0"/>
              <w:jc w:val="both"/>
            </w:pPr>
            <w:r w:rsidRPr="00384902">
              <w:t>Представление графической информации в персональном компьютере.</w:t>
            </w:r>
          </w:p>
          <w:p w:rsidR="00F16B2E" w:rsidRPr="00384902" w:rsidRDefault="00F16B2E" w:rsidP="00F16B2E">
            <w:pPr>
              <w:suppressAutoHyphens/>
              <w:autoSpaceDE w:val="0"/>
              <w:autoSpaceDN w:val="0"/>
              <w:adjustRightInd w:val="0"/>
              <w:jc w:val="both"/>
              <w:rPr>
                <w:i/>
              </w:rPr>
            </w:pPr>
            <w:r w:rsidRPr="00384902">
              <w:rPr>
                <w:i/>
              </w:rPr>
              <w:t>Принципы цифрового представления графической информации в персональном компьютере. Виды и параметры форматов графических, методы их конвертирования</w:t>
            </w:r>
          </w:p>
        </w:tc>
        <w:tc>
          <w:tcPr>
            <w:tcW w:w="992" w:type="dxa"/>
          </w:tcPr>
          <w:p w:rsidR="00F16B2E" w:rsidRPr="00502D36" w:rsidRDefault="00F16B2E" w:rsidP="00F16B2E">
            <w:pPr>
              <w:suppressAutoHyphens/>
              <w:jc w:val="center"/>
            </w:pPr>
            <w:r w:rsidRPr="00502D36">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38"/>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67</w:t>
            </w:r>
          </w:p>
        </w:tc>
        <w:tc>
          <w:tcPr>
            <w:tcW w:w="9072" w:type="dxa"/>
            <w:shd w:val="clear" w:color="auto" w:fill="auto"/>
          </w:tcPr>
          <w:p w:rsidR="00F16B2E" w:rsidRPr="00384902" w:rsidRDefault="00F16B2E" w:rsidP="00F16B2E">
            <w:pPr>
              <w:suppressAutoHyphens/>
              <w:autoSpaceDE w:val="0"/>
              <w:autoSpaceDN w:val="0"/>
              <w:adjustRightInd w:val="0"/>
              <w:jc w:val="both"/>
            </w:pPr>
            <w:r w:rsidRPr="00384902">
              <w:rPr>
                <w:rStyle w:val="FontStyle83"/>
                <w:sz w:val="24"/>
                <w:szCs w:val="24"/>
              </w:rPr>
              <w:t>Практическая работа «Определение объема видеопамяти для хранения изображения</w:t>
            </w:r>
            <w:r w:rsidRPr="00384902">
              <w:t>»</w:t>
            </w:r>
          </w:p>
        </w:tc>
        <w:tc>
          <w:tcPr>
            <w:tcW w:w="992" w:type="dxa"/>
          </w:tcPr>
          <w:p w:rsidR="00F16B2E" w:rsidRPr="00AB361E" w:rsidRDefault="00F16B2E" w:rsidP="00F16B2E">
            <w:pPr>
              <w:suppressAutoHyphens/>
              <w:jc w:val="center"/>
            </w:pPr>
            <w:r w:rsidRPr="00AB361E">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38"/>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68-69</w:t>
            </w:r>
          </w:p>
        </w:tc>
        <w:tc>
          <w:tcPr>
            <w:tcW w:w="9072" w:type="dxa"/>
            <w:shd w:val="clear" w:color="auto" w:fill="auto"/>
          </w:tcPr>
          <w:p w:rsidR="00F16B2E" w:rsidRPr="00384902" w:rsidRDefault="00F16B2E" w:rsidP="00F16B2E">
            <w:pPr>
              <w:suppressAutoHyphens/>
              <w:autoSpaceDE w:val="0"/>
              <w:autoSpaceDN w:val="0"/>
              <w:adjustRightInd w:val="0"/>
              <w:jc w:val="both"/>
            </w:pPr>
            <w:r w:rsidRPr="00384902">
              <w:t>Представление видео информации в персональном компьютере.</w:t>
            </w:r>
          </w:p>
          <w:p w:rsidR="00F16B2E" w:rsidRPr="00384902" w:rsidRDefault="00F16B2E" w:rsidP="00F16B2E">
            <w:pPr>
              <w:suppressAutoHyphens/>
              <w:autoSpaceDE w:val="0"/>
              <w:autoSpaceDN w:val="0"/>
              <w:adjustRightInd w:val="0"/>
              <w:jc w:val="both"/>
              <w:rPr>
                <w:i/>
              </w:rPr>
            </w:pPr>
            <w:r w:rsidRPr="00384902">
              <w:rPr>
                <w:i/>
              </w:rPr>
              <w:t>Принципы цифрового представления видео информации в персональном компьютере.</w:t>
            </w:r>
          </w:p>
          <w:p w:rsidR="00F16B2E" w:rsidRPr="00384902" w:rsidRDefault="00F16B2E" w:rsidP="00F16B2E">
            <w:pPr>
              <w:suppressAutoHyphens/>
              <w:autoSpaceDE w:val="0"/>
              <w:autoSpaceDN w:val="0"/>
              <w:adjustRightInd w:val="0"/>
              <w:jc w:val="both"/>
            </w:pPr>
            <w:r w:rsidRPr="00384902">
              <w:t>Виды и параметры форматов видео-файлов, методы их конвертирования</w:t>
            </w:r>
          </w:p>
        </w:tc>
        <w:tc>
          <w:tcPr>
            <w:tcW w:w="992" w:type="dxa"/>
          </w:tcPr>
          <w:p w:rsidR="00F16B2E" w:rsidRPr="00502D36" w:rsidRDefault="00F16B2E" w:rsidP="00F16B2E">
            <w:pPr>
              <w:suppressAutoHyphens/>
              <w:jc w:val="center"/>
            </w:pPr>
            <w:r w:rsidRPr="00502D36">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38"/>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70-71</w:t>
            </w:r>
          </w:p>
        </w:tc>
        <w:tc>
          <w:tcPr>
            <w:tcW w:w="9072" w:type="dxa"/>
            <w:shd w:val="clear" w:color="auto" w:fill="auto"/>
          </w:tcPr>
          <w:p w:rsidR="00F16B2E" w:rsidRPr="00384902" w:rsidRDefault="00F16B2E" w:rsidP="00F16B2E">
            <w:pPr>
              <w:suppressAutoHyphens/>
              <w:autoSpaceDE w:val="0"/>
              <w:autoSpaceDN w:val="0"/>
              <w:adjustRightInd w:val="0"/>
              <w:jc w:val="both"/>
            </w:pPr>
            <w:r w:rsidRPr="00384902">
              <w:t>Представление мультимедийной информации в персональном компьютере.</w:t>
            </w:r>
          </w:p>
          <w:p w:rsidR="00F16B2E" w:rsidRPr="00384902" w:rsidRDefault="00F16B2E" w:rsidP="00F16B2E">
            <w:pPr>
              <w:suppressAutoHyphens/>
              <w:autoSpaceDE w:val="0"/>
              <w:autoSpaceDN w:val="0"/>
              <w:adjustRightInd w:val="0"/>
              <w:jc w:val="both"/>
              <w:rPr>
                <w:i/>
              </w:rPr>
            </w:pPr>
            <w:r w:rsidRPr="00384902">
              <w:rPr>
                <w:i/>
              </w:rPr>
              <w:t>Принципы цифрового представления мультимедийной информации в персональном компьютере. Виды и параметры форматов мультимедийных файлов, методы их конвертирования</w:t>
            </w:r>
          </w:p>
        </w:tc>
        <w:tc>
          <w:tcPr>
            <w:tcW w:w="992" w:type="dxa"/>
          </w:tcPr>
          <w:p w:rsidR="00F16B2E" w:rsidRPr="00502D36" w:rsidRDefault="00F16B2E" w:rsidP="00F16B2E">
            <w:pPr>
              <w:suppressAutoHyphens/>
              <w:jc w:val="center"/>
            </w:pPr>
            <w:r w:rsidRPr="00502D36">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38"/>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E52C1B" w:rsidRDefault="00F16B2E" w:rsidP="00F16B2E">
            <w:pPr>
              <w:suppressAutoHyphens/>
              <w:jc w:val="center"/>
            </w:pPr>
            <w:r w:rsidRPr="00E52C1B">
              <w:t>72</w:t>
            </w:r>
          </w:p>
        </w:tc>
        <w:tc>
          <w:tcPr>
            <w:tcW w:w="9072" w:type="dxa"/>
            <w:shd w:val="clear" w:color="auto" w:fill="auto"/>
          </w:tcPr>
          <w:p w:rsidR="00F16B2E" w:rsidRPr="00384902" w:rsidRDefault="00F16B2E" w:rsidP="00F16B2E">
            <w:r w:rsidRPr="00384902">
              <w:t>Практическая работа «Конвертирование медиафайлов в различные форматы»</w:t>
            </w:r>
          </w:p>
        </w:tc>
        <w:tc>
          <w:tcPr>
            <w:tcW w:w="992" w:type="dxa"/>
          </w:tcPr>
          <w:p w:rsidR="00F16B2E" w:rsidRPr="00AB361E" w:rsidRDefault="00F16B2E" w:rsidP="00F16B2E">
            <w:pPr>
              <w:jc w:val="center"/>
            </w:pPr>
            <w:r w:rsidRPr="00AB361E">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38"/>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0C6481" w:rsidRDefault="00F16B2E" w:rsidP="00F16B2E">
            <w:pPr>
              <w:suppressAutoHyphens/>
              <w:jc w:val="center"/>
              <w:rPr>
                <w:b/>
              </w:rPr>
            </w:pPr>
            <w:r w:rsidRPr="000C6481">
              <w:rPr>
                <w:b/>
              </w:rPr>
              <w:t>2.</w:t>
            </w:r>
          </w:p>
        </w:tc>
        <w:tc>
          <w:tcPr>
            <w:tcW w:w="9072" w:type="dxa"/>
            <w:shd w:val="clear" w:color="auto" w:fill="auto"/>
          </w:tcPr>
          <w:p w:rsidR="00F16B2E" w:rsidRPr="000C6481" w:rsidRDefault="00F16B2E" w:rsidP="00F16B2E">
            <w:pPr>
              <w:rPr>
                <w:b/>
              </w:rPr>
            </w:pPr>
            <w:r w:rsidRPr="000C6481">
              <w:rPr>
                <w:b/>
              </w:rPr>
              <w:t>Ввод и вывод цифровой информации</w:t>
            </w:r>
          </w:p>
        </w:tc>
        <w:tc>
          <w:tcPr>
            <w:tcW w:w="992" w:type="dxa"/>
          </w:tcPr>
          <w:p w:rsidR="00F16B2E" w:rsidRPr="000C6481" w:rsidRDefault="00F16B2E" w:rsidP="00F16B2E">
            <w:pPr>
              <w:jc w:val="center"/>
              <w:rPr>
                <w:b/>
              </w:rPr>
            </w:pPr>
            <w:r>
              <w:rPr>
                <w:b/>
              </w:rPr>
              <w:t>10</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38"/>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jc w:val="center"/>
            </w:pPr>
            <w:r>
              <w:t>73</w:t>
            </w:r>
          </w:p>
        </w:tc>
        <w:tc>
          <w:tcPr>
            <w:tcW w:w="9072" w:type="dxa"/>
            <w:shd w:val="clear" w:color="auto" w:fill="auto"/>
          </w:tcPr>
          <w:p w:rsidR="00F16B2E" w:rsidRPr="00384902" w:rsidRDefault="00F16B2E" w:rsidP="00F16B2E">
            <w:r w:rsidRPr="00384902">
              <w:t>Практическая работа «Ввод аналоговой информации в персональный компьютер с различных носителей, периферийного и мультимедийного оборудования»</w:t>
            </w:r>
          </w:p>
        </w:tc>
        <w:tc>
          <w:tcPr>
            <w:tcW w:w="992" w:type="dxa"/>
          </w:tcPr>
          <w:p w:rsidR="00F16B2E" w:rsidRPr="00AB3416" w:rsidRDefault="00F16B2E" w:rsidP="00F16B2E">
            <w:pPr>
              <w:jc w:val="center"/>
            </w:pPr>
            <w:r w:rsidRPr="00AB3416">
              <w:t>1</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138"/>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jc w:val="center"/>
            </w:pPr>
            <w:r>
              <w:t>74</w:t>
            </w:r>
          </w:p>
        </w:tc>
        <w:tc>
          <w:tcPr>
            <w:tcW w:w="9072" w:type="dxa"/>
            <w:shd w:val="clear" w:color="auto" w:fill="auto"/>
          </w:tcPr>
          <w:p w:rsidR="00F16B2E" w:rsidRPr="00384902" w:rsidRDefault="00F16B2E" w:rsidP="00F16B2E">
            <w:r w:rsidRPr="00384902">
              <w:t>Практическая работа «Ввод цифровой информации в персональный компьютер с различных носителей, периферийного и мультимедийного оборудования»</w:t>
            </w:r>
          </w:p>
        </w:tc>
        <w:tc>
          <w:tcPr>
            <w:tcW w:w="992" w:type="dxa"/>
          </w:tcPr>
          <w:p w:rsidR="00F16B2E" w:rsidRPr="00AB3416" w:rsidRDefault="00F16B2E" w:rsidP="00F16B2E">
            <w:pPr>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75</w:t>
            </w:r>
          </w:p>
        </w:tc>
        <w:tc>
          <w:tcPr>
            <w:tcW w:w="9072" w:type="dxa"/>
            <w:shd w:val="clear" w:color="auto" w:fill="auto"/>
          </w:tcPr>
          <w:p w:rsidR="00F16B2E" w:rsidRPr="00384902" w:rsidRDefault="00F16B2E" w:rsidP="00F16B2E">
            <w:pPr>
              <w:suppressAutoHyphens/>
              <w:rPr>
                <w:rStyle w:val="FontStyle83"/>
                <w:sz w:val="24"/>
                <w:szCs w:val="24"/>
              </w:rPr>
            </w:pPr>
            <w:r w:rsidRPr="00384902">
              <w:rPr>
                <w:rStyle w:val="FontStyle83"/>
                <w:sz w:val="24"/>
                <w:szCs w:val="24"/>
              </w:rPr>
              <w:t>Системы оптического распознавания текстов</w:t>
            </w:r>
          </w:p>
          <w:p w:rsidR="00F16B2E" w:rsidRPr="00B75E19" w:rsidRDefault="00F16B2E" w:rsidP="00F16B2E">
            <w:pPr>
              <w:suppressAutoHyphens/>
              <w:autoSpaceDE w:val="0"/>
              <w:autoSpaceDN w:val="0"/>
              <w:adjustRightInd w:val="0"/>
              <w:jc w:val="both"/>
              <w:rPr>
                <w:i/>
              </w:rPr>
            </w:pPr>
            <w:r w:rsidRPr="00B75E19">
              <w:rPr>
                <w:rStyle w:val="FontStyle83"/>
                <w:i/>
              </w:rPr>
              <w:t xml:space="preserve">Режимы сканирования. Способы распознавания документов. Программа для распознавания текстов </w:t>
            </w:r>
            <w:r w:rsidRPr="00B75E19">
              <w:rPr>
                <w:rStyle w:val="FontStyle83"/>
                <w:i/>
                <w:lang w:val="en-US"/>
              </w:rPr>
              <w:t>AbbyFineReader</w:t>
            </w:r>
            <w:r w:rsidRPr="00B75E19">
              <w:rPr>
                <w:rStyle w:val="FontStyle83"/>
                <w:i/>
              </w:rPr>
              <w:t>; интерфейс, правила работы</w:t>
            </w:r>
          </w:p>
        </w:tc>
        <w:tc>
          <w:tcPr>
            <w:tcW w:w="992" w:type="dxa"/>
          </w:tcPr>
          <w:p w:rsidR="00F16B2E" w:rsidRPr="00EA4A69"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jc w:val="center"/>
            </w:pPr>
            <w:r>
              <w:t>76</w:t>
            </w:r>
          </w:p>
        </w:tc>
        <w:tc>
          <w:tcPr>
            <w:tcW w:w="9072" w:type="dxa"/>
            <w:shd w:val="clear" w:color="auto" w:fill="auto"/>
          </w:tcPr>
          <w:p w:rsidR="00F16B2E" w:rsidRPr="00384902" w:rsidRDefault="00F16B2E" w:rsidP="00F16B2E">
            <w:pPr>
              <w:suppressAutoHyphens/>
              <w:rPr>
                <w:rStyle w:val="FontStyle83"/>
                <w:sz w:val="24"/>
                <w:szCs w:val="24"/>
              </w:rPr>
            </w:pPr>
            <w:r w:rsidRPr="00384902">
              <w:t>Практическая работа «Сканирование и сохранение документов»</w:t>
            </w:r>
          </w:p>
        </w:tc>
        <w:tc>
          <w:tcPr>
            <w:tcW w:w="992" w:type="dxa"/>
          </w:tcPr>
          <w:p w:rsidR="00F16B2E"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77-78</w:t>
            </w:r>
          </w:p>
        </w:tc>
        <w:tc>
          <w:tcPr>
            <w:tcW w:w="9072" w:type="dxa"/>
            <w:shd w:val="clear" w:color="auto" w:fill="auto"/>
          </w:tcPr>
          <w:p w:rsidR="00F16B2E" w:rsidRPr="00384902" w:rsidRDefault="00F16B2E" w:rsidP="00F16B2E">
            <w:r w:rsidRPr="00384902">
              <w:t>Практическая работа «Распознавание документов»</w:t>
            </w:r>
          </w:p>
        </w:tc>
        <w:tc>
          <w:tcPr>
            <w:tcW w:w="992" w:type="dxa"/>
          </w:tcPr>
          <w:p w:rsidR="00F16B2E" w:rsidRPr="00A57CA8" w:rsidRDefault="00F16B2E" w:rsidP="00F16B2E">
            <w:pPr>
              <w:jc w:val="center"/>
            </w:pPr>
            <w:r w:rsidRPr="00A57CA8">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79</w:t>
            </w:r>
          </w:p>
        </w:tc>
        <w:tc>
          <w:tcPr>
            <w:tcW w:w="9072" w:type="dxa"/>
            <w:shd w:val="clear" w:color="auto" w:fill="auto"/>
          </w:tcPr>
          <w:p w:rsidR="00F16B2E" w:rsidRPr="00384902" w:rsidRDefault="00F16B2E" w:rsidP="00F16B2E">
            <w:pPr>
              <w:suppressAutoHyphens/>
              <w:rPr>
                <w:rStyle w:val="FontStyle83"/>
                <w:sz w:val="24"/>
                <w:szCs w:val="24"/>
              </w:rPr>
            </w:pPr>
            <w:r w:rsidRPr="00384902">
              <w:rPr>
                <w:rStyle w:val="FontStyle83"/>
                <w:sz w:val="24"/>
                <w:szCs w:val="24"/>
              </w:rPr>
              <w:t>Тиражирование документов</w:t>
            </w:r>
          </w:p>
          <w:p w:rsidR="00F16B2E" w:rsidRPr="00B75E19" w:rsidRDefault="00F16B2E" w:rsidP="00F16B2E">
            <w:pPr>
              <w:suppressAutoHyphens/>
              <w:autoSpaceDE w:val="0"/>
              <w:autoSpaceDN w:val="0"/>
              <w:adjustRightInd w:val="0"/>
              <w:jc w:val="both"/>
              <w:rPr>
                <w:i/>
              </w:rPr>
            </w:pPr>
            <w:r w:rsidRPr="00B75E19">
              <w:rPr>
                <w:i/>
              </w:rPr>
              <w:t>Настройка печати. Параметры, режимы печати. Печать и копирование документов</w:t>
            </w:r>
          </w:p>
        </w:tc>
        <w:tc>
          <w:tcPr>
            <w:tcW w:w="992" w:type="dxa"/>
          </w:tcPr>
          <w:p w:rsidR="00F16B2E" w:rsidRPr="00EA4A69"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80</w:t>
            </w:r>
          </w:p>
        </w:tc>
        <w:tc>
          <w:tcPr>
            <w:tcW w:w="9072" w:type="dxa"/>
            <w:shd w:val="clear" w:color="auto" w:fill="auto"/>
          </w:tcPr>
          <w:p w:rsidR="00F16B2E" w:rsidRPr="00384902" w:rsidRDefault="00F16B2E" w:rsidP="00F16B2E">
            <w:r w:rsidRPr="00384902">
              <w:t>Практическая работа «Печать и копирование документов»</w:t>
            </w:r>
          </w:p>
        </w:tc>
        <w:tc>
          <w:tcPr>
            <w:tcW w:w="992" w:type="dxa"/>
          </w:tcPr>
          <w:p w:rsidR="00F16B2E" w:rsidRPr="00A57CA8" w:rsidRDefault="00F16B2E" w:rsidP="00F16B2E">
            <w:pPr>
              <w:jc w:val="center"/>
            </w:pPr>
            <w:r w:rsidRPr="00A57CA8">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jc w:val="center"/>
            </w:pPr>
            <w:r>
              <w:t>81</w:t>
            </w:r>
          </w:p>
        </w:tc>
        <w:tc>
          <w:tcPr>
            <w:tcW w:w="9072" w:type="dxa"/>
            <w:shd w:val="clear" w:color="auto" w:fill="auto"/>
          </w:tcPr>
          <w:p w:rsidR="00F16B2E" w:rsidRPr="00475A36" w:rsidRDefault="00F16B2E" w:rsidP="00F16B2E">
            <w:pPr>
              <w:suppressAutoHyphens/>
            </w:pPr>
            <w:r w:rsidRPr="00475A36">
              <w:rPr>
                <w:rStyle w:val="FontStyle83"/>
                <w:sz w:val="24"/>
                <w:szCs w:val="24"/>
              </w:rPr>
              <w:t>Экспорт и импорт цифровой информации в программы редакторы</w:t>
            </w:r>
          </w:p>
        </w:tc>
        <w:tc>
          <w:tcPr>
            <w:tcW w:w="992" w:type="dxa"/>
          </w:tcPr>
          <w:p w:rsidR="00F16B2E" w:rsidRPr="00AB361E" w:rsidRDefault="00F16B2E" w:rsidP="00F16B2E">
            <w:pPr>
              <w:suppressAutoHyphens/>
              <w:jc w:val="center"/>
            </w:pPr>
            <w:r w:rsidRPr="00AB361E">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jc w:val="center"/>
            </w:pPr>
            <w:r>
              <w:t>82</w:t>
            </w:r>
          </w:p>
        </w:tc>
        <w:tc>
          <w:tcPr>
            <w:tcW w:w="9072" w:type="dxa"/>
            <w:shd w:val="clear" w:color="auto" w:fill="auto"/>
          </w:tcPr>
          <w:p w:rsidR="00F16B2E" w:rsidRPr="00475A36" w:rsidRDefault="00F16B2E" w:rsidP="00F16B2E">
            <w:r w:rsidRPr="00475A36">
              <w:t>Практическая работа «Экспорт и импорт файлов в различные программы-редакторы»</w:t>
            </w:r>
          </w:p>
        </w:tc>
        <w:tc>
          <w:tcPr>
            <w:tcW w:w="992" w:type="dxa"/>
          </w:tcPr>
          <w:p w:rsidR="00F16B2E" w:rsidRPr="00AB361E" w:rsidRDefault="00F16B2E" w:rsidP="00F16B2E">
            <w:pPr>
              <w:jc w:val="center"/>
            </w:pPr>
            <w:r w:rsidRPr="00AB361E">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tcBorders>
          </w:tcPr>
          <w:p w:rsidR="00F16B2E" w:rsidRDefault="00F16B2E" w:rsidP="00F16B2E">
            <w:pPr>
              <w:suppressAutoHyphens/>
              <w:jc w:val="center"/>
              <w:rPr>
                <w:b/>
              </w:rPr>
            </w:pPr>
          </w:p>
        </w:tc>
        <w:tc>
          <w:tcPr>
            <w:tcW w:w="9923" w:type="dxa"/>
            <w:gridSpan w:val="2"/>
            <w:shd w:val="clear" w:color="auto" w:fill="auto"/>
          </w:tcPr>
          <w:p w:rsidR="00F16B2E" w:rsidRPr="008D41E1"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41E1">
              <w:rPr>
                <w:b/>
                <w:bCs/>
              </w:rPr>
              <w:t>Самостоятельная работа обучающихся</w:t>
            </w:r>
          </w:p>
          <w:p w:rsidR="00F16B2E" w:rsidRPr="00284F0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284F0E">
              <w:rPr>
                <w:rStyle w:val="FontStyle83"/>
                <w:sz w:val="24"/>
                <w:szCs w:val="24"/>
              </w:rPr>
              <w:t>Составить сравнительную таблицу форматов аудиофайлов</w:t>
            </w:r>
          </w:p>
          <w:p w:rsidR="00F16B2E" w:rsidRPr="00284F0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284F0E">
              <w:rPr>
                <w:rStyle w:val="FontStyle83"/>
                <w:sz w:val="24"/>
                <w:szCs w:val="24"/>
              </w:rPr>
              <w:t>Записать и определить объем цифрового аудиофайла с указанными исходными параметрами.</w:t>
            </w:r>
          </w:p>
          <w:p w:rsidR="00F16B2E" w:rsidRPr="00284F0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284F0E">
              <w:rPr>
                <w:rStyle w:val="FontStyle83"/>
                <w:sz w:val="24"/>
                <w:szCs w:val="24"/>
              </w:rPr>
              <w:t>Составить сравнительную таблицу графических форматов</w:t>
            </w:r>
          </w:p>
          <w:p w:rsidR="00F16B2E" w:rsidRPr="00284F0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284F0E">
              <w:rPr>
                <w:rStyle w:val="FontStyle83"/>
                <w:sz w:val="24"/>
                <w:szCs w:val="24"/>
              </w:rPr>
              <w:t>Определить объем видеопамяти для хранения изображения с указанными исходными параметрами.</w:t>
            </w:r>
          </w:p>
          <w:p w:rsidR="00F16B2E" w:rsidRPr="00284F0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284F0E">
              <w:rPr>
                <w:rStyle w:val="FontStyle83"/>
                <w:sz w:val="24"/>
                <w:szCs w:val="24"/>
              </w:rPr>
              <w:t>Составить сравнительную таблицу форматов видеофайлов</w:t>
            </w:r>
          </w:p>
          <w:p w:rsidR="00F16B2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bCs/>
              </w:rPr>
            </w:pPr>
            <w:r w:rsidRPr="00284F0E">
              <w:rPr>
                <w:rStyle w:val="FontStyle83"/>
                <w:sz w:val="24"/>
                <w:szCs w:val="24"/>
              </w:rPr>
              <w:t>Подготовить презентацию</w:t>
            </w:r>
            <w:r>
              <w:rPr>
                <w:bCs/>
              </w:rPr>
              <w:t xml:space="preserve"> по предложенной теме:</w:t>
            </w:r>
          </w:p>
          <w:p w:rsidR="00F16B2E" w:rsidRPr="00284F0E"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«Конвертирования данных»</w:t>
            </w:r>
          </w:p>
          <w:p w:rsidR="00F16B2E" w:rsidRPr="00D25F7B"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«Алгоритмы</w:t>
            </w:r>
            <w:r>
              <w:rPr>
                <w:bCs/>
              </w:rPr>
              <w:t xml:space="preserve"> сжатия (компрессии) данных»</w:t>
            </w:r>
          </w:p>
          <w:p w:rsidR="00F16B2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bCs/>
              </w:rPr>
            </w:pPr>
            <w:r>
              <w:rPr>
                <w:bCs/>
              </w:rPr>
              <w:t xml:space="preserve">Подготовить презентацию по предложенной теме: </w:t>
            </w:r>
          </w:p>
          <w:p w:rsidR="00F16B2E" w:rsidRPr="00284F0E"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«Полуавтоматические устройства ввода графической информации (графические планшеты)».</w:t>
            </w:r>
          </w:p>
          <w:p w:rsidR="00F16B2E" w:rsidRPr="00284F0E"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 xml:space="preserve">«Проблемы и достижения ввода и распознавания речи». </w:t>
            </w:r>
          </w:p>
          <w:p w:rsidR="00F16B2E" w:rsidRPr="00284F0E"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 xml:space="preserve">«Устройства ввода графической информации». </w:t>
            </w:r>
          </w:p>
          <w:p w:rsidR="00F16B2E" w:rsidRPr="00941992"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«Устройства</w:t>
            </w:r>
            <w:r w:rsidRPr="00D25F7B">
              <w:rPr>
                <w:bCs/>
              </w:rPr>
              <w:t xml:space="preserve"> вывода графической информации</w:t>
            </w:r>
            <w:r>
              <w:rPr>
                <w:bCs/>
              </w:rPr>
              <w:t>».</w:t>
            </w:r>
          </w:p>
          <w:p w:rsidR="00F16B2E" w:rsidRPr="00264C91"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bCs/>
              </w:rPr>
            </w:pPr>
            <w:r>
              <w:t xml:space="preserve">Описать, составить алгоритм: </w:t>
            </w:r>
          </w:p>
          <w:p w:rsidR="00F16B2E" w:rsidRPr="00264C91"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 xml:space="preserve">Сканирование документов, </w:t>
            </w:r>
          </w:p>
          <w:p w:rsidR="00F16B2E" w:rsidRPr="00264C91"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 xml:space="preserve">Обработка документов после сканирования </w:t>
            </w:r>
          </w:p>
          <w:p w:rsidR="00F16B2E" w:rsidRPr="00264C91"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Распознавание</w:t>
            </w:r>
            <w:r>
              <w:t xml:space="preserve"> документов. </w:t>
            </w:r>
          </w:p>
          <w:p w:rsidR="00F16B2E" w:rsidRPr="00FD5498"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pPr>
            <w:r w:rsidRPr="00325274">
              <w:t>Сканировать и распознать с использованием программ распознавания текста документ</w:t>
            </w:r>
            <w:r>
              <w:t>.</w:t>
            </w:r>
          </w:p>
        </w:tc>
        <w:tc>
          <w:tcPr>
            <w:tcW w:w="992" w:type="dxa"/>
          </w:tcPr>
          <w:p w:rsidR="00F16B2E" w:rsidRPr="006204D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204D9">
              <w:rPr>
                <w:b/>
                <w:bCs/>
              </w:rPr>
              <w:t>1</w:t>
            </w:r>
            <w:r>
              <w:rPr>
                <w:b/>
                <w:bCs/>
              </w:rPr>
              <w:t>1</w:t>
            </w:r>
          </w:p>
        </w:tc>
        <w:tc>
          <w:tcPr>
            <w:tcW w:w="1228" w:type="dxa"/>
            <w:tcBorders>
              <w:bottom w:val="single" w:sz="4" w:space="0" w:color="auto"/>
            </w:tcBorders>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Pr>
          <w:p w:rsidR="00F16B2E" w:rsidRDefault="00F16B2E" w:rsidP="00F16B2E">
            <w:pPr>
              <w:suppressAutoHyphens/>
              <w:jc w:val="center"/>
              <w:rPr>
                <w:b/>
              </w:rPr>
            </w:pPr>
            <w:r>
              <w:rPr>
                <w:b/>
              </w:rPr>
              <w:t>Раздел 2</w:t>
            </w:r>
          </w:p>
          <w:p w:rsidR="00F16B2E" w:rsidRDefault="00F16B2E" w:rsidP="00F16B2E">
            <w:pPr>
              <w:suppressAutoHyphens/>
              <w:jc w:val="center"/>
              <w:rPr>
                <w:b/>
              </w:rPr>
            </w:pPr>
            <w:r>
              <w:rPr>
                <w:b/>
              </w:rPr>
              <w:t>Технологии обработки цифровой информации</w:t>
            </w:r>
          </w:p>
        </w:tc>
        <w:tc>
          <w:tcPr>
            <w:tcW w:w="9923" w:type="dxa"/>
            <w:gridSpan w:val="2"/>
            <w:shd w:val="clear" w:color="auto" w:fill="auto"/>
          </w:tcPr>
          <w:p w:rsidR="00F16B2E" w:rsidRPr="007D6BDF" w:rsidRDefault="00F16B2E" w:rsidP="00F16B2E">
            <w:pPr>
              <w:pStyle w:val="Style52"/>
              <w:widowControl/>
              <w:suppressAutoHyphens/>
              <w:spacing w:line="240" w:lineRule="auto"/>
              <w:ind w:firstLine="0"/>
              <w:rPr>
                <w:b/>
              </w:rPr>
            </w:pPr>
          </w:p>
        </w:tc>
        <w:tc>
          <w:tcPr>
            <w:tcW w:w="992" w:type="dxa"/>
            <w:vAlign w:val="center"/>
          </w:tcPr>
          <w:p w:rsidR="00F16B2E" w:rsidRPr="007D6BDF" w:rsidRDefault="00F16B2E" w:rsidP="00F16B2E">
            <w:pPr>
              <w:suppressAutoHyphens/>
              <w:jc w:val="center"/>
              <w:rPr>
                <w:b/>
              </w:rPr>
            </w:pPr>
            <w:r>
              <w:rPr>
                <w:b/>
              </w:rPr>
              <w:t>159</w:t>
            </w:r>
          </w:p>
        </w:tc>
        <w:tc>
          <w:tcPr>
            <w:tcW w:w="1228" w:type="dxa"/>
            <w:tcBorders>
              <w:bottom w:val="nil"/>
            </w:tcBorders>
            <w:shd w:val="clear" w:color="auto" w:fill="D9D9D9" w:themeFill="background1" w:themeFillShade="D9"/>
          </w:tcPr>
          <w:p w:rsidR="00F16B2E" w:rsidRPr="00610CFC" w:rsidRDefault="00F16B2E" w:rsidP="00F16B2E">
            <w:pPr>
              <w:suppressAutoHyphens/>
              <w:jc w:val="center"/>
            </w:pPr>
          </w:p>
        </w:tc>
      </w:tr>
      <w:tr w:rsidR="00F16B2E" w:rsidRPr="00610CFC" w:rsidTr="00F16B2E">
        <w:trPr>
          <w:trHeight w:val="179"/>
        </w:trPr>
        <w:tc>
          <w:tcPr>
            <w:tcW w:w="3085" w:type="dxa"/>
            <w:vMerge w:val="restart"/>
          </w:tcPr>
          <w:p w:rsidR="00F16B2E" w:rsidRDefault="00F16B2E" w:rsidP="00F16B2E">
            <w:pPr>
              <w:suppressAutoHyphens/>
              <w:jc w:val="center"/>
              <w:rPr>
                <w:rFonts w:eastAsia="Calibri"/>
                <w:b/>
                <w:bCs/>
              </w:rPr>
            </w:pPr>
            <w:r>
              <w:rPr>
                <w:rFonts w:eastAsia="Calibri"/>
                <w:b/>
                <w:bCs/>
              </w:rPr>
              <w:t>Тема 2.1</w:t>
            </w:r>
          </w:p>
          <w:p w:rsidR="00F16B2E" w:rsidRDefault="00F16B2E" w:rsidP="00F16B2E">
            <w:pPr>
              <w:suppressAutoHyphens/>
              <w:jc w:val="center"/>
              <w:rPr>
                <w:b/>
              </w:rPr>
            </w:pPr>
            <w:r w:rsidRPr="00C56914">
              <w:rPr>
                <w:rFonts w:eastAsia="Calibri"/>
                <w:b/>
                <w:bCs/>
              </w:rPr>
              <w:t>Технологи</w:t>
            </w:r>
            <w:r>
              <w:rPr>
                <w:rFonts w:eastAsia="Calibri"/>
                <w:b/>
                <w:bCs/>
              </w:rPr>
              <w:t>и</w:t>
            </w:r>
            <w:r w:rsidRPr="00C56914">
              <w:rPr>
                <w:rFonts w:eastAsia="Calibri"/>
                <w:b/>
                <w:bCs/>
              </w:rPr>
              <w:t xml:space="preserve"> обработки растровой графики</w:t>
            </w:r>
          </w:p>
        </w:tc>
        <w:tc>
          <w:tcPr>
            <w:tcW w:w="9923" w:type="dxa"/>
            <w:gridSpan w:val="2"/>
            <w:shd w:val="clear" w:color="auto" w:fill="auto"/>
          </w:tcPr>
          <w:p w:rsidR="00F16B2E" w:rsidRPr="007D6BDF" w:rsidRDefault="00F16B2E" w:rsidP="00F16B2E">
            <w:pPr>
              <w:pStyle w:val="Style52"/>
              <w:widowControl/>
              <w:suppressAutoHyphens/>
              <w:spacing w:line="240" w:lineRule="auto"/>
              <w:ind w:firstLine="0"/>
              <w:rPr>
                <w:b/>
              </w:rPr>
            </w:pPr>
            <w:r w:rsidRPr="007D6BDF">
              <w:rPr>
                <w:b/>
              </w:rPr>
              <w:t>Содержание</w:t>
            </w:r>
          </w:p>
        </w:tc>
        <w:tc>
          <w:tcPr>
            <w:tcW w:w="992" w:type="dxa"/>
          </w:tcPr>
          <w:p w:rsidR="00F16B2E" w:rsidRPr="007D6BDF" w:rsidRDefault="00F16B2E" w:rsidP="00F16B2E">
            <w:pPr>
              <w:suppressAutoHyphens/>
              <w:jc w:val="center"/>
              <w:rPr>
                <w:b/>
              </w:rPr>
            </w:pPr>
            <w:r>
              <w:rPr>
                <w:b/>
              </w:rPr>
              <w:t>37</w:t>
            </w:r>
          </w:p>
        </w:tc>
        <w:tc>
          <w:tcPr>
            <w:tcW w:w="1228" w:type="dxa"/>
            <w:tcBorders>
              <w:top w:val="nil"/>
            </w:tcBorders>
            <w:shd w:val="clear" w:color="auto" w:fill="D9D9D9" w:themeFill="background1" w:themeFillShade="D9"/>
          </w:tcPr>
          <w:p w:rsidR="00F16B2E" w:rsidRPr="00610CFC" w:rsidRDefault="00F16B2E" w:rsidP="00F16B2E">
            <w:pPr>
              <w:suppressAutoHyphens/>
              <w:jc w:val="center"/>
            </w:pPr>
          </w:p>
        </w:tc>
      </w:tr>
      <w:tr w:rsidR="00F16B2E" w:rsidRPr="00610CFC" w:rsidTr="00F16B2E">
        <w:trPr>
          <w:trHeight w:val="179"/>
        </w:trPr>
        <w:tc>
          <w:tcPr>
            <w:tcW w:w="3085" w:type="dxa"/>
            <w:vMerge/>
            <w:tcBorders>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83</w:t>
            </w:r>
          </w:p>
        </w:tc>
        <w:tc>
          <w:tcPr>
            <w:tcW w:w="9072" w:type="dxa"/>
            <w:shd w:val="clear" w:color="auto" w:fill="auto"/>
          </w:tcPr>
          <w:p w:rsidR="00F16B2E" w:rsidRPr="00475A36" w:rsidRDefault="00F16B2E" w:rsidP="00F16B2E">
            <w:r w:rsidRPr="00475A36">
              <w:t>Растровая и векторная графика.</w:t>
            </w:r>
          </w:p>
          <w:p w:rsidR="00F16B2E" w:rsidRPr="00475A36" w:rsidRDefault="00F16B2E" w:rsidP="00F16B2E">
            <w:pPr>
              <w:suppressAutoHyphens/>
              <w:autoSpaceDE w:val="0"/>
              <w:autoSpaceDN w:val="0"/>
              <w:adjustRightInd w:val="0"/>
              <w:jc w:val="both"/>
              <w:rPr>
                <w:i/>
              </w:rPr>
            </w:pPr>
            <w:r w:rsidRPr="00475A36">
              <w:rPr>
                <w:i/>
              </w:rPr>
              <w:t>Определение, назначение и применение компьютерной графики. Принцип построения растровых и векторных изображений. Достоинства и недостатки растровой и векторной графики.</w:t>
            </w:r>
          </w:p>
        </w:tc>
        <w:tc>
          <w:tcPr>
            <w:tcW w:w="992" w:type="dxa"/>
          </w:tcPr>
          <w:p w:rsidR="00F16B2E" w:rsidRPr="00EA4A69" w:rsidRDefault="00F16B2E" w:rsidP="00F16B2E">
            <w:pPr>
              <w:suppressAutoHyphens/>
              <w:jc w:val="center"/>
            </w:pPr>
            <w:r w:rsidRPr="00EA4A69">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84</w:t>
            </w:r>
          </w:p>
        </w:tc>
        <w:tc>
          <w:tcPr>
            <w:tcW w:w="9072" w:type="dxa"/>
            <w:shd w:val="clear" w:color="auto" w:fill="auto"/>
          </w:tcPr>
          <w:p w:rsidR="00F16B2E" w:rsidRPr="00475A36" w:rsidRDefault="00F16B2E" w:rsidP="00F16B2E">
            <w:r w:rsidRPr="00475A36">
              <w:t>Графические редакторы</w:t>
            </w:r>
          </w:p>
          <w:p w:rsidR="00F16B2E" w:rsidRPr="00475A36" w:rsidRDefault="00F16B2E" w:rsidP="00F16B2E">
            <w:pPr>
              <w:suppressAutoHyphens/>
              <w:autoSpaceDE w:val="0"/>
              <w:autoSpaceDN w:val="0"/>
              <w:adjustRightInd w:val="0"/>
              <w:jc w:val="both"/>
              <w:rPr>
                <w:i/>
              </w:rPr>
            </w:pPr>
            <w:r w:rsidRPr="00475A36">
              <w:rPr>
                <w:i/>
              </w:rPr>
              <w:t>Растровые и векторные графические редакторы: принципы работы. Форматы графических файлов.</w:t>
            </w:r>
          </w:p>
        </w:tc>
        <w:tc>
          <w:tcPr>
            <w:tcW w:w="992" w:type="dxa"/>
          </w:tcPr>
          <w:p w:rsidR="00F16B2E" w:rsidRPr="00AB361E" w:rsidRDefault="00F16B2E" w:rsidP="00F16B2E">
            <w:pPr>
              <w:suppressAutoHyphens/>
              <w:jc w:val="center"/>
            </w:pPr>
            <w:r w:rsidRPr="00AB361E">
              <w:t>1</w:t>
            </w:r>
          </w:p>
        </w:tc>
        <w:tc>
          <w:tcPr>
            <w:tcW w:w="1228" w:type="dxa"/>
            <w:vMerge w:val="restart"/>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85</w:t>
            </w:r>
          </w:p>
        </w:tc>
        <w:tc>
          <w:tcPr>
            <w:tcW w:w="9072" w:type="dxa"/>
            <w:shd w:val="clear" w:color="auto" w:fill="auto"/>
          </w:tcPr>
          <w:p w:rsidR="00F16B2E" w:rsidRPr="00475A36" w:rsidRDefault="00F16B2E" w:rsidP="00F16B2E">
            <w:r w:rsidRPr="00475A36">
              <w:t>Практическая работа «Работа с фотокамерой»</w:t>
            </w:r>
          </w:p>
        </w:tc>
        <w:tc>
          <w:tcPr>
            <w:tcW w:w="992" w:type="dxa"/>
          </w:tcPr>
          <w:p w:rsidR="00F16B2E" w:rsidRPr="00AB361E" w:rsidRDefault="00F16B2E" w:rsidP="00F16B2E">
            <w:pPr>
              <w:jc w:val="center"/>
            </w:pPr>
            <w:r w:rsidRPr="00AB361E">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86</w:t>
            </w:r>
          </w:p>
        </w:tc>
        <w:tc>
          <w:tcPr>
            <w:tcW w:w="9072" w:type="dxa"/>
            <w:shd w:val="clear" w:color="auto" w:fill="auto"/>
          </w:tcPr>
          <w:p w:rsidR="00F16B2E" w:rsidRPr="00475A36" w:rsidRDefault="00F16B2E" w:rsidP="00F16B2E">
            <w:pPr>
              <w:pStyle w:val="Style54"/>
              <w:widowControl/>
              <w:suppressAutoHyphens/>
              <w:spacing w:line="240" w:lineRule="auto"/>
              <w:ind w:firstLine="0"/>
              <w:jc w:val="both"/>
            </w:pPr>
            <w:r w:rsidRPr="00475A36">
              <w:t xml:space="preserve">Графический редактор </w:t>
            </w:r>
            <w:r w:rsidRPr="00475A36">
              <w:rPr>
                <w:lang w:val="en-US"/>
              </w:rPr>
              <w:t>AdobePhotoshop</w:t>
            </w:r>
          </w:p>
          <w:p w:rsidR="00F16B2E" w:rsidRPr="00475A36" w:rsidRDefault="00F16B2E" w:rsidP="00F16B2E">
            <w:pPr>
              <w:suppressAutoHyphens/>
              <w:autoSpaceDE w:val="0"/>
              <w:autoSpaceDN w:val="0"/>
              <w:adjustRightInd w:val="0"/>
              <w:jc w:val="both"/>
              <w:rPr>
                <w:i/>
              </w:rPr>
            </w:pPr>
            <w:r w:rsidRPr="00475A36">
              <w:rPr>
                <w:i/>
              </w:rPr>
              <w:t xml:space="preserve">Обзор интерфейса программы. Инструмент </w:t>
            </w:r>
            <w:r w:rsidRPr="00475A36">
              <w:rPr>
                <w:i/>
                <w:lang w:val="en-US"/>
              </w:rPr>
              <w:t>HistoryBrush</w:t>
            </w:r>
            <w:r w:rsidRPr="00475A36">
              <w:rPr>
                <w:i/>
              </w:rPr>
              <w:t>. Настройка рабочей области (меню, плавающие панели, панель инструментов).</w:t>
            </w:r>
          </w:p>
        </w:tc>
        <w:tc>
          <w:tcPr>
            <w:tcW w:w="992" w:type="dxa"/>
          </w:tcPr>
          <w:p w:rsidR="00F16B2E" w:rsidRPr="00AB361E" w:rsidRDefault="00F16B2E" w:rsidP="00F16B2E">
            <w:pPr>
              <w:suppressAutoHyphens/>
              <w:jc w:val="center"/>
            </w:pPr>
            <w:r w:rsidRPr="00AB361E">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jc w:val="center"/>
            </w:pPr>
            <w:r>
              <w:t>87</w:t>
            </w:r>
          </w:p>
        </w:tc>
        <w:tc>
          <w:tcPr>
            <w:tcW w:w="9072" w:type="dxa"/>
            <w:shd w:val="clear" w:color="auto" w:fill="auto"/>
          </w:tcPr>
          <w:p w:rsidR="00F16B2E" w:rsidRPr="00475A36" w:rsidRDefault="00F16B2E" w:rsidP="00F16B2E">
            <w:r w:rsidRPr="00475A36">
              <w:t>Практическая работа «</w:t>
            </w:r>
            <w:r>
              <w:t>Управление рабочим пространством</w:t>
            </w:r>
            <w:r w:rsidRPr="00475A36">
              <w:t>»</w:t>
            </w:r>
          </w:p>
        </w:tc>
        <w:tc>
          <w:tcPr>
            <w:tcW w:w="992" w:type="dxa"/>
          </w:tcPr>
          <w:p w:rsidR="00F16B2E" w:rsidRPr="00AB361E" w:rsidRDefault="00F16B2E" w:rsidP="00F16B2E">
            <w:pPr>
              <w:jc w:val="center"/>
            </w:pPr>
            <w:r>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88</w:t>
            </w:r>
          </w:p>
        </w:tc>
        <w:tc>
          <w:tcPr>
            <w:tcW w:w="9072" w:type="dxa"/>
            <w:shd w:val="clear" w:color="auto" w:fill="auto"/>
          </w:tcPr>
          <w:p w:rsidR="00F16B2E" w:rsidRPr="00475A36" w:rsidRDefault="00F16B2E" w:rsidP="00F16B2E">
            <w:pPr>
              <w:pStyle w:val="Style54"/>
              <w:widowControl/>
              <w:suppressAutoHyphens/>
              <w:spacing w:line="240" w:lineRule="auto"/>
              <w:ind w:firstLine="0"/>
              <w:jc w:val="both"/>
            </w:pPr>
            <w:r w:rsidRPr="00475A36">
              <w:t>Управление тональностью изображения</w:t>
            </w:r>
          </w:p>
          <w:p w:rsidR="00F16B2E" w:rsidRPr="00475A36" w:rsidRDefault="00F16B2E" w:rsidP="00F16B2E">
            <w:pPr>
              <w:suppressAutoHyphens/>
              <w:autoSpaceDE w:val="0"/>
              <w:autoSpaceDN w:val="0"/>
              <w:adjustRightInd w:val="0"/>
              <w:jc w:val="both"/>
              <w:rPr>
                <w:i/>
              </w:rPr>
            </w:pPr>
            <w:r w:rsidRPr="00475A36">
              <w:rPr>
                <w:i/>
              </w:rPr>
              <w:t xml:space="preserve">Настройка тональности изображения с помощью функций автоматической коррекции, </w:t>
            </w:r>
            <w:r w:rsidRPr="00475A36">
              <w:rPr>
                <w:i/>
                <w:lang w:val="en-US"/>
              </w:rPr>
              <w:t>Levels</w:t>
            </w:r>
            <w:r w:rsidRPr="00475A36">
              <w:rPr>
                <w:i/>
              </w:rPr>
              <w:t xml:space="preserve"> (Уровни) и </w:t>
            </w:r>
            <w:r w:rsidRPr="00475A36">
              <w:rPr>
                <w:i/>
                <w:lang w:val="en-US"/>
              </w:rPr>
              <w:t>Curves</w:t>
            </w:r>
            <w:r w:rsidRPr="00475A36">
              <w:rPr>
                <w:i/>
              </w:rPr>
              <w:t xml:space="preserve"> (Кривые). Использование команд </w:t>
            </w:r>
            <w:r w:rsidRPr="00475A36">
              <w:rPr>
                <w:i/>
                <w:lang w:val="en-US"/>
              </w:rPr>
              <w:t>Shadow</w:t>
            </w:r>
            <w:r w:rsidRPr="00475A36">
              <w:rPr>
                <w:i/>
              </w:rPr>
              <w:t>/</w:t>
            </w:r>
            <w:r w:rsidRPr="00475A36">
              <w:rPr>
                <w:i/>
                <w:lang w:val="en-US"/>
              </w:rPr>
              <w:t>Highlight</w:t>
            </w:r>
            <w:r w:rsidRPr="00475A36">
              <w:rPr>
                <w:i/>
              </w:rPr>
              <w:t xml:space="preserve"> (Света/Тени), </w:t>
            </w:r>
            <w:r w:rsidRPr="00475A36">
              <w:rPr>
                <w:i/>
                <w:lang w:val="en-US"/>
              </w:rPr>
              <w:t>Exposure</w:t>
            </w:r>
            <w:r w:rsidRPr="00475A36">
              <w:rPr>
                <w:i/>
              </w:rPr>
              <w:t xml:space="preserve"> (Экспозиция), </w:t>
            </w:r>
            <w:r w:rsidRPr="00475A36">
              <w:rPr>
                <w:i/>
                <w:lang w:val="en-US"/>
              </w:rPr>
              <w:t>Dodge</w:t>
            </w:r>
            <w:r w:rsidRPr="00475A36">
              <w:rPr>
                <w:i/>
              </w:rPr>
              <w:t xml:space="preserve"> (Осветлитель) и </w:t>
            </w:r>
            <w:r w:rsidRPr="00475A36">
              <w:rPr>
                <w:i/>
                <w:lang w:val="en-US"/>
              </w:rPr>
              <w:t>Burn</w:t>
            </w:r>
            <w:r w:rsidRPr="00475A36">
              <w:rPr>
                <w:i/>
              </w:rPr>
              <w:t xml:space="preserve"> (Затемнитель).</w:t>
            </w:r>
          </w:p>
        </w:tc>
        <w:tc>
          <w:tcPr>
            <w:tcW w:w="992" w:type="dxa"/>
          </w:tcPr>
          <w:p w:rsidR="00F16B2E" w:rsidRPr="00AB361E" w:rsidRDefault="00F16B2E" w:rsidP="00F16B2E">
            <w:pPr>
              <w:suppressAutoHyphens/>
              <w:jc w:val="center"/>
            </w:pPr>
            <w:r w:rsidRPr="00AB361E">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89</w:t>
            </w:r>
          </w:p>
        </w:tc>
        <w:tc>
          <w:tcPr>
            <w:tcW w:w="9072" w:type="dxa"/>
            <w:shd w:val="clear" w:color="auto" w:fill="auto"/>
          </w:tcPr>
          <w:p w:rsidR="00F16B2E" w:rsidRPr="00475A36" w:rsidRDefault="00F16B2E" w:rsidP="00F16B2E">
            <w:r w:rsidRPr="00475A36">
              <w:t>Практическая работа «Настройка тонового диапазона, яркости, контрастности»</w:t>
            </w:r>
          </w:p>
        </w:tc>
        <w:tc>
          <w:tcPr>
            <w:tcW w:w="992" w:type="dxa"/>
          </w:tcPr>
          <w:p w:rsidR="00F16B2E" w:rsidRPr="00AB361E" w:rsidRDefault="00F16B2E" w:rsidP="00F16B2E">
            <w:pPr>
              <w:jc w:val="center"/>
            </w:pPr>
            <w:r w:rsidRPr="00AB361E">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90</w:t>
            </w:r>
          </w:p>
        </w:tc>
        <w:tc>
          <w:tcPr>
            <w:tcW w:w="9072" w:type="dxa"/>
            <w:shd w:val="clear" w:color="auto" w:fill="auto"/>
          </w:tcPr>
          <w:p w:rsidR="00F16B2E" w:rsidRPr="00475A36" w:rsidRDefault="00F16B2E" w:rsidP="00F16B2E">
            <w:pPr>
              <w:pStyle w:val="Style54"/>
              <w:widowControl/>
              <w:suppressAutoHyphens/>
              <w:spacing w:line="240" w:lineRule="auto"/>
              <w:ind w:firstLine="0"/>
              <w:jc w:val="both"/>
            </w:pPr>
            <w:r w:rsidRPr="00475A36">
              <w:t>Коррекция цвета</w:t>
            </w:r>
          </w:p>
          <w:p w:rsidR="00F16B2E" w:rsidRPr="00475A36" w:rsidRDefault="00F16B2E" w:rsidP="00F16B2E">
            <w:pPr>
              <w:suppressAutoHyphens/>
              <w:autoSpaceDE w:val="0"/>
              <w:autoSpaceDN w:val="0"/>
              <w:adjustRightInd w:val="0"/>
              <w:jc w:val="both"/>
              <w:rPr>
                <w:i/>
              </w:rPr>
            </w:pPr>
            <w:r w:rsidRPr="00475A36">
              <w:rPr>
                <w:i/>
              </w:rPr>
              <w:t xml:space="preserve">Цветовые режимы, профили и глубина цвета Улучшение цвета с помощью команд </w:t>
            </w:r>
            <w:r w:rsidRPr="00475A36">
              <w:rPr>
                <w:i/>
                <w:lang w:val="en-US"/>
              </w:rPr>
              <w:t>ColorBalance</w:t>
            </w:r>
            <w:r w:rsidRPr="00475A36">
              <w:rPr>
                <w:i/>
              </w:rPr>
              <w:t xml:space="preserve"> (Цветовой баланс), </w:t>
            </w:r>
            <w:r w:rsidRPr="00475A36">
              <w:rPr>
                <w:i/>
                <w:lang w:val="en-US"/>
              </w:rPr>
              <w:t>Hue</w:t>
            </w:r>
            <w:r w:rsidRPr="00475A36">
              <w:rPr>
                <w:i/>
              </w:rPr>
              <w:t>/</w:t>
            </w:r>
            <w:r w:rsidRPr="00475A36">
              <w:rPr>
                <w:i/>
                <w:lang w:val="en-US"/>
              </w:rPr>
              <w:t>Saturation</w:t>
            </w:r>
            <w:r w:rsidRPr="00475A36">
              <w:rPr>
                <w:i/>
              </w:rPr>
              <w:t xml:space="preserve"> (Цветовой тон/Насыщенность), </w:t>
            </w:r>
            <w:r w:rsidRPr="00475A36">
              <w:rPr>
                <w:i/>
                <w:lang w:val="en-US"/>
              </w:rPr>
              <w:t>ReplaceColor</w:t>
            </w:r>
            <w:r w:rsidRPr="00475A36">
              <w:rPr>
                <w:i/>
              </w:rPr>
              <w:t xml:space="preserve"> (Заменить цвет) и </w:t>
            </w:r>
            <w:r w:rsidRPr="00475A36">
              <w:rPr>
                <w:i/>
                <w:lang w:val="en-US"/>
              </w:rPr>
              <w:t>Desaturate</w:t>
            </w:r>
            <w:r w:rsidRPr="00475A36">
              <w:rPr>
                <w:i/>
              </w:rPr>
              <w:t xml:space="preserve"> (Обесцветить).</w:t>
            </w:r>
          </w:p>
        </w:tc>
        <w:tc>
          <w:tcPr>
            <w:tcW w:w="992" w:type="dxa"/>
          </w:tcPr>
          <w:p w:rsidR="00F16B2E" w:rsidRPr="00AB361E" w:rsidRDefault="00F16B2E" w:rsidP="00F16B2E">
            <w:pPr>
              <w:suppressAutoHyphens/>
              <w:jc w:val="center"/>
            </w:pPr>
            <w:r w:rsidRPr="00AB361E">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91</w:t>
            </w:r>
          </w:p>
        </w:tc>
        <w:tc>
          <w:tcPr>
            <w:tcW w:w="9072" w:type="dxa"/>
            <w:shd w:val="clear" w:color="auto" w:fill="auto"/>
          </w:tcPr>
          <w:p w:rsidR="00F16B2E" w:rsidRPr="00475A36" w:rsidRDefault="00F16B2E" w:rsidP="00F16B2E">
            <w:r w:rsidRPr="00475A36">
              <w:t>Практическая работа «Настройка насыщенности»</w:t>
            </w:r>
          </w:p>
        </w:tc>
        <w:tc>
          <w:tcPr>
            <w:tcW w:w="992" w:type="dxa"/>
          </w:tcPr>
          <w:p w:rsidR="00F16B2E" w:rsidRPr="00AB361E" w:rsidRDefault="00F16B2E" w:rsidP="00F16B2E">
            <w:pPr>
              <w:jc w:val="center"/>
            </w:pPr>
            <w:r w:rsidRPr="00AB361E">
              <w:t>1</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92</w:t>
            </w:r>
          </w:p>
        </w:tc>
        <w:tc>
          <w:tcPr>
            <w:tcW w:w="9072" w:type="dxa"/>
            <w:shd w:val="clear" w:color="auto" w:fill="auto"/>
          </w:tcPr>
          <w:p w:rsidR="00F16B2E" w:rsidRPr="00475A36" w:rsidRDefault="00F16B2E" w:rsidP="00F16B2E">
            <w:r w:rsidRPr="00475A36">
              <w:t>Практическая работа «Замена цвета в изображении. Цветовой баланс»</w:t>
            </w:r>
          </w:p>
        </w:tc>
        <w:tc>
          <w:tcPr>
            <w:tcW w:w="992" w:type="dxa"/>
          </w:tcPr>
          <w:p w:rsidR="00F16B2E" w:rsidRPr="00AB361E" w:rsidRDefault="00F16B2E" w:rsidP="00F16B2E">
            <w:pPr>
              <w:jc w:val="center"/>
            </w:pPr>
            <w:r w:rsidRPr="00AB361E">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93</w:t>
            </w:r>
          </w:p>
        </w:tc>
        <w:tc>
          <w:tcPr>
            <w:tcW w:w="9072" w:type="dxa"/>
            <w:shd w:val="clear" w:color="auto" w:fill="auto"/>
          </w:tcPr>
          <w:p w:rsidR="00F16B2E" w:rsidRPr="00475A36" w:rsidRDefault="00F16B2E" w:rsidP="00F16B2E">
            <w:pPr>
              <w:pStyle w:val="Style54"/>
              <w:widowControl/>
              <w:suppressAutoHyphens/>
              <w:spacing w:line="240" w:lineRule="auto"/>
              <w:ind w:firstLine="0"/>
              <w:jc w:val="both"/>
            </w:pPr>
            <w:r w:rsidRPr="00475A36">
              <w:t>Выделение фрагментов</w:t>
            </w:r>
          </w:p>
          <w:p w:rsidR="00F16B2E" w:rsidRPr="00475A36" w:rsidRDefault="00F16B2E" w:rsidP="00F16B2E">
            <w:pPr>
              <w:suppressAutoHyphens/>
              <w:autoSpaceDE w:val="0"/>
              <w:autoSpaceDN w:val="0"/>
              <w:adjustRightInd w:val="0"/>
              <w:jc w:val="both"/>
              <w:rPr>
                <w:i/>
              </w:rPr>
            </w:pPr>
            <w:r w:rsidRPr="00475A36">
              <w:rPr>
                <w:i/>
              </w:rPr>
              <w:t xml:space="preserve">Создание выделенных областей с помощью инструментов </w:t>
            </w:r>
            <w:r w:rsidRPr="00475A36">
              <w:rPr>
                <w:i/>
                <w:lang w:val="en-US"/>
              </w:rPr>
              <w:t>Marque</w:t>
            </w:r>
            <w:r w:rsidRPr="00475A36">
              <w:rPr>
                <w:i/>
              </w:rPr>
              <w:t xml:space="preserve"> (Область), </w:t>
            </w:r>
            <w:r w:rsidRPr="00475A36">
              <w:rPr>
                <w:i/>
                <w:lang w:val="en-US"/>
              </w:rPr>
              <w:t>Lasso</w:t>
            </w:r>
            <w:r w:rsidRPr="00475A36">
              <w:rPr>
                <w:i/>
              </w:rPr>
              <w:t xml:space="preserve"> (Лассо), </w:t>
            </w:r>
            <w:r w:rsidRPr="00475A36">
              <w:rPr>
                <w:i/>
                <w:lang w:val="en-US"/>
              </w:rPr>
              <w:t>MagicWand</w:t>
            </w:r>
            <w:r w:rsidRPr="00475A36">
              <w:rPr>
                <w:i/>
              </w:rPr>
              <w:t xml:space="preserve"> (Волшебная палочка). Основные команды выделения и </w:t>
            </w:r>
            <w:r w:rsidRPr="00475A36">
              <w:rPr>
                <w:i/>
                <w:lang w:val="en-US"/>
              </w:rPr>
              <w:t>ColorRange</w:t>
            </w:r>
            <w:r w:rsidRPr="00475A36">
              <w:rPr>
                <w:i/>
              </w:rPr>
              <w:t xml:space="preserve"> (Цветовой диапазон). Сохранение и загрузка выделенных областей</w:t>
            </w:r>
          </w:p>
        </w:tc>
        <w:tc>
          <w:tcPr>
            <w:tcW w:w="992" w:type="dxa"/>
          </w:tcPr>
          <w:p w:rsidR="00F16B2E" w:rsidRPr="00AB361E" w:rsidRDefault="00F16B2E" w:rsidP="00F16B2E">
            <w:pPr>
              <w:suppressAutoHyphens/>
              <w:jc w:val="center"/>
            </w:pPr>
            <w:r w:rsidRPr="00AB361E">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94</w:t>
            </w:r>
          </w:p>
        </w:tc>
        <w:tc>
          <w:tcPr>
            <w:tcW w:w="9072" w:type="dxa"/>
            <w:shd w:val="clear" w:color="auto" w:fill="auto"/>
          </w:tcPr>
          <w:p w:rsidR="00F16B2E" w:rsidRPr="00475A36" w:rsidRDefault="00F16B2E" w:rsidP="00F16B2E">
            <w:r w:rsidRPr="00475A36">
              <w:t>Практическая работа «Выделение областей»</w:t>
            </w:r>
          </w:p>
        </w:tc>
        <w:tc>
          <w:tcPr>
            <w:tcW w:w="992" w:type="dxa"/>
          </w:tcPr>
          <w:p w:rsidR="00F16B2E" w:rsidRPr="00AB361E" w:rsidRDefault="00F16B2E" w:rsidP="00F16B2E">
            <w:pPr>
              <w:jc w:val="center"/>
            </w:pPr>
            <w:r w:rsidRPr="00AB361E">
              <w:t>1</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95</w:t>
            </w:r>
          </w:p>
        </w:tc>
        <w:tc>
          <w:tcPr>
            <w:tcW w:w="9072" w:type="dxa"/>
            <w:shd w:val="clear" w:color="auto" w:fill="auto"/>
          </w:tcPr>
          <w:p w:rsidR="00F16B2E" w:rsidRPr="00475A36" w:rsidRDefault="00F16B2E" w:rsidP="00F16B2E">
            <w:r w:rsidRPr="00475A36">
              <w:t>Практическая работа «Комбинирование различных типов выделений»</w:t>
            </w:r>
          </w:p>
        </w:tc>
        <w:tc>
          <w:tcPr>
            <w:tcW w:w="992" w:type="dxa"/>
          </w:tcPr>
          <w:p w:rsidR="00F16B2E" w:rsidRPr="00AB361E" w:rsidRDefault="00F16B2E" w:rsidP="00F16B2E">
            <w:pPr>
              <w:jc w:val="center"/>
            </w:pPr>
            <w:r w:rsidRPr="00AB361E">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96</w:t>
            </w:r>
          </w:p>
        </w:tc>
        <w:tc>
          <w:tcPr>
            <w:tcW w:w="9072" w:type="dxa"/>
            <w:shd w:val="clear" w:color="auto" w:fill="auto"/>
          </w:tcPr>
          <w:p w:rsidR="00F16B2E" w:rsidRPr="00475A36" w:rsidRDefault="00F16B2E" w:rsidP="00F16B2E">
            <w:pPr>
              <w:pStyle w:val="Style54"/>
              <w:widowControl/>
              <w:suppressAutoHyphens/>
              <w:spacing w:line="240" w:lineRule="auto"/>
              <w:ind w:firstLine="0"/>
              <w:jc w:val="both"/>
            </w:pPr>
            <w:r w:rsidRPr="00475A36">
              <w:t>Работ</w:t>
            </w:r>
            <w:r>
              <w:t>а</w:t>
            </w:r>
            <w:r w:rsidRPr="00475A36">
              <w:t xml:space="preserve"> с выделенными объектами </w:t>
            </w:r>
          </w:p>
          <w:p w:rsidR="00F16B2E" w:rsidRPr="00475A36" w:rsidRDefault="00F16B2E" w:rsidP="00F16B2E">
            <w:pPr>
              <w:suppressAutoHyphens/>
              <w:autoSpaceDE w:val="0"/>
              <w:autoSpaceDN w:val="0"/>
              <w:adjustRightInd w:val="0"/>
              <w:jc w:val="both"/>
              <w:rPr>
                <w:i/>
              </w:rPr>
            </w:pPr>
            <w:r w:rsidRPr="00475A36">
              <w:rPr>
                <w:i/>
              </w:rPr>
              <w:t>Перемещение, дублирование, редактирование, преобразование. Поворот и обрезка изображений.</w:t>
            </w:r>
          </w:p>
        </w:tc>
        <w:tc>
          <w:tcPr>
            <w:tcW w:w="992" w:type="dxa"/>
          </w:tcPr>
          <w:p w:rsidR="00F16B2E" w:rsidRPr="00AB361E" w:rsidRDefault="00F16B2E" w:rsidP="00F16B2E">
            <w:pPr>
              <w:suppressAutoHyphens/>
              <w:jc w:val="center"/>
            </w:pPr>
            <w:r w:rsidRPr="00AB361E">
              <w:t>1</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97-98</w:t>
            </w:r>
          </w:p>
        </w:tc>
        <w:tc>
          <w:tcPr>
            <w:tcW w:w="9072" w:type="dxa"/>
            <w:shd w:val="clear" w:color="auto" w:fill="auto"/>
          </w:tcPr>
          <w:p w:rsidR="00F16B2E" w:rsidRPr="00475A36" w:rsidRDefault="00F16B2E" w:rsidP="00F16B2E">
            <w:r w:rsidRPr="00475A36">
              <w:t>Практическая работа «Виды работ с выделенными объектами (перемещение, дублирование, редактирование, преобразование)»</w:t>
            </w:r>
          </w:p>
        </w:tc>
        <w:tc>
          <w:tcPr>
            <w:tcW w:w="992" w:type="dxa"/>
          </w:tcPr>
          <w:p w:rsidR="00F16B2E" w:rsidRPr="00AB361E" w:rsidRDefault="00F16B2E" w:rsidP="00F16B2E">
            <w:pPr>
              <w:jc w:val="center"/>
            </w:pPr>
            <w:r w:rsidRPr="00AB361E">
              <w:t>2</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99</w:t>
            </w:r>
          </w:p>
        </w:tc>
        <w:tc>
          <w:tcPr>
            <w:tcW w:w="9072" w:type="dxa"/>
            <w:shd w:val="clear" w:color="auto" w:fill="auto"/>
          </w:tcPr>
          <w:p w:rsidR="00F16B2E" w:rsidRPr="00475A36" w:rsidRDefault="00F16B2E" w:rsidP="00F16B2E">
            <w:r w:rsidRPr="00475A36">
              <w:t>Практическая работа «Поворот и обрезка изображений»</w:t>
            </w:r>
          </w:p>
        </w:tc>
        <w:tc>
          <w:tcPr>
            <w:tcW w:w="992" w:type="dxa"/>
          </w:tcPr>
          <w:p w:rsidR="00F16B2E" w:rsidRPr="00AB361E" w:rsidRDefault="00F16B2E" w:rsidP="00F16B2E">
            <w:pPr>
              <w:jc w:val="center"/>
            </w:pPr>
            <w:r w:rsidRPr="00AB361E">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jc w:val="center"/>
            </w:pPr>
            <w:r>
              <w:t>100</w:t>
            </w:r>
          </w:p>
        </w:tc>
        <w:tc>
          <w:tcPr>
            <w:tcW w:w="9072" w:type="dxa"/>
            <w:shd w:val="clear" w:color="auto" w:fill="auto"/>
          </w:tcPr>
          <w:p w:rsidR="00F16B2E" w:rsidRPr="00475A36" w:rsidRDefault="00F16B2E" w:rsidP="00F16B2E">
            <w:pPr>
              <w:pStyle w:val="Style54"/>
              <w:widowControl/>
              <w:suppressAutoHyphens/>
              <w:spacing w:line="240" w:lineRule="auto"/>
              <w:ind w:firstLine="0"/>
              <w:jc w:val="both"/>
            </w:pPr>
            <w:r w:rsidRPr="00475A36">
              <w:t>Создание и редактирование цифровых изображений</w:t>
            </w:r>
          </w:p>
          <w:p w:rsidR="00F16B2E" w:rsidRPr="00475A36" w:rsidRDefault="00F16B2E" w:rsidP="00F16B2E">
            <w:pPr>
              <w:suppressAutoHyphens/>
              <w:autoSpaceDE w:val="0"/>
              <w:autoSpaceDN w:val="0"/>
              <w:adjustRightInd w:val="0"/>
              <w:jc w:val="both"/>
              <w:rPr>
                <w:i/>
              </w:rPr>
            </w:pPr>
            <w:r w:rsidRPr="00475A36">
              <w:rPr>
                <w:i/>
              </w:rPr>
              <w:t xml:space="preserve">Понятие пикселей и контуров. Основные инструменты для создания фигур. Инструмент </w:t>
            </w:r>
            <w:r w:rsidRPr="00475A36">
              <w:rPr>
                <w:i/>
                <w:lang w:val="en-US"/>
              </w:rPr>
              <w:t>CustomShape</w:t>
            </w:r>
            <w:r w:rsidRPr="00475A36">
              <w:rPr>
                <w:i/>
              </w:rPr>
              <w:t xml:space="preserve"> (Произвольная фигура). Инструменты рисования, обработки цвета и клонирования. Восстанавливающие инструменты.</w:t>
            </w:r>
          </w:p>
        </w:tc>
        <w:tc>
          <w:tcPr>
            <w:tcW w:w="992" w:type="dxa"/>
          </w:tcPr>
          <w:p w:rsidR="00F16B2E" w:rsidRPr="00AB361E" w:rsidRDefault="00F16B2E" w:rsidP="00F16B2E">
            <w:pPr>
              <w:suppressAutoHyphens/>
              <w:jc w:val="center"/>
            </w:pPr>
            <w:r w:rsidRPr="00AB361E">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101-102</w:t>
            </w:r>
          </w:p>
        </w:tc>
        <w:tc>
          <w:tcPr>
            <w:tcW w:w="9072" w:type="dxa"/>
            <w:shd w:val="clear" w:color="auto" w:fill="auto"/>
          </w:tcPr>
          <w:p w:rsidR="00F16B2E" w:rsidRPr="00475A36" w:rsidRDefault="00F16B2E" w:rsidP="00F16B2E">
            <w:r w:rsidRPr="00475A36">
              <w:t>Практическая работа «</w:t>
            </w:r>
            <w:r>
              <w:t>Создание и р</w:t>
            </w:r>
            <w:r w:rsidRPr="00475A36">
              <w:t>едактирование растровых изображений»</w:t>
            </w:r>
          </w:p>
        </w:tc>
        <w:tc>
          <w:tcPr>
            <w:tcW w:w="992" w:type="dxa"/>
          </w:tcPr>
          <w:p w:rsidR="00F16B2E" w:rsidRPr="00AB361E" w:rsidRDefault="00F16B2E" w:rsidP="00F16B2E">
            <w:pPr>
              <w:jc w:val="center"/>
            </w:pPr>
            <w:r w:rsidRPr="00AB361E">
              <w:t>2</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103-104</w:t>
            </w:r>
          </w:p>
        </w:tc>
        <w:tc>
          <w:tcPr>
            <w:tcW w:w="9072" w:type="dxa"/>
            <w:shd w:val="clear" w:color="auto" w:fill="auto"/>
          </w:tcPr>
          <w:p w:rsidR="00F16B2E" w:rsidRPr="00475A36" w:rsidRDefault="00F16B2E" w:rsidP="00F16B2E">
            <w:r w:rsidRPr="00475A36">
              <w:t>Практическая работа «Способы удаления и восстановления элементов изображений»</w:t>
            </w:r>
          </w:p>
        </w:tc>
        <w:tc>
          <w:tcPr>
            <w:tcW w:w="992" w:type="dxa"/>
          </w:tcPr>
          <w:p w:rsidR="00F16B2E" w:rsidRPr="00AB361E" w:rsidRDefault="00F16B2E" w:rsidP="00F16B2E">
            <w:pPr>
              <w:jc w:val="center"/>
            </w:pPr>
            <w:r w:rsidRPr="00AB361E">
              <w:t>2</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105</w:t>
            </w:r>
          </w:p>
        </w:tc>
        <w:tc>
          <w:tcPr>
            <w:tcW w:w="9072" w:type="dxa"/>
            <w:shd w:val="clear" w:color="auto" w:fill="auto"/>
          </w:tcPr>
          <w:p w:rsidR="00F16B2E" w:rsidRPr="00475A36" w:rsidRDefault="00F16B2E" w:rsidP="00F16B2E">
            <w:pPr>
              <w:pStyle w:val="Style54"/>
              <w:widowControl/>
              <w:suppressAutoHyphens/>
              <w:spacing w:line="240" w:lineRule="auto"/>
              <w:ind w:firstLine="0"/>
              <w:jc w:val="both"/>
            </w:pPr>
            <w:r w:rsidRPr="00475A36">
              <w:t>Работа со слоями. Монтаж изображений.</w:t>
            </w:r>
          </w:p>
          <w:p w:rsidR="00F16B2E" w:rsidRPr="00475A36" w:rsidRDefault="00F16B2E" w:rsidP="00F16B2E">
            <w:pPr>
              <w:suppressAutoHyphens/>
              <w:autoSpaceDE w:val="0"/>
              <w:autoSpaceDN w:val="0"/>
              <w:adjustRightInd w:val="0"/>
              <w:jc w:val="both"/>
              <w:rPr>
                <w:i/>
              </w:rPr>
            </w:pPr>
            <w:r w:rsidRPr="00475A36">
              <w:rPr>
                <w:i/>
              </w:rPr>
              <w:t>Понятие слоев. Использование основных режимов наложения. Понятие стиля слоя. Работа с диалоговым окном Стиль слоя. Основы эффектов слоя. Использование градиентов. Маска слоя.</w:t>
            </w:r>
          </w:p>
        </w:tc>
        <w:tc>
          <w:tcPr>
            <w:tcW w:w="992" w:type="dxa"/>
          </w:tcPr>
          <w:p w:rsidR="00F16B2E" w:rsidRPr="00AB361E" w:rsidRDefault="00F16B2E" w:rsidP="00F16B2E">
            <w:pPr>
              <w:suppressAutoHyphens/>
              <w:jc w:val="center"/>
            </w:pPr>
            <w:r w:rsidRPr="00AB361E">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106-107</w:t>
            </w:r>
          </w:p>
        </w:tc>
        <w:tc>
          <w:tcPr>
            <w:tcW w:w="9072" w:type="dxa"/>
            <w:shd w:val="clear" w:color="auto" w:fill="auto"/>
          </w:tcPr>
          <w:p w:rsidR="00F16B2E" w:rsidRPr="00475A36" w:rsidRDefault="00F16B2E" w:rsidP="00F16B2E">
            <w:r w:rsidRPr="00475A36">
              <w:t>Практическая работа «Редактирование изображения на слоях»</w:t>
            </w:r>
          </w:p>
        </w:tc>
        <w:tc>
          <w:tcPr>
            <w:tcW w:w="992" w:type="dxa"/>
          </w:tcPr>
          <w:p w:rsidR="00F16B2E" w:rsidRPr="00AB361E" w:rsidRDefault="00F16B2E" w:rsidP="00F16B2E">
            <w:pPr>
              <w:jc w:val="center"/>
            </w:pPr>
            <w:r w:rsidRPr="00AB361E">
              <w:t>2</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108-111</w:t>
            </w:r>
          </w:p>
        </w:tc>
        <w:tc>
          <w:tcPr>
            <w:tcW w:w="9072" w:type="dxa"/>
            <w:shd w:val="clear" w:color="auto" w:fill="auto"/>
          </w:tcPr>
          <w:p w:rsidR="00F16B2E" w:rsidRPr="00475A36" w:rsidRDefault="00F16B2E" w:rsidP="00F16B2E">
            <w:r w:rsidRPr="00475A36">
              <w:t>Практическая работа «Монтаж растровых изображений»</w:t>
            </w:r>
          </w:p>
        </w:tc>
        <w:tc>
          <w:tcPr>
            <w:tcW w:w="992" w:type="dxa"/>
          </w:tcPr>
          <w:p w:rsidR="00F16B2E" w:rsidRPr="00AB361E" w:rsidRDefault="00F16B2E" w:rsidP="00F16B2E">
            <w:pPr>
              <w:jc w:val="center"/>
            </w:pPr>
            <w:r w:rsidRPr="00AB361E">
              <w:t>4</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112</w:t>
            </w:r>
          </w:p>
        </w:tc>
        <w:tc>
          <w:tcPr>
            <w:tcW w:w="9072" w:type="dxa"/>
            <w:shd w:val="clear" w:color="auto" w:fill="auto"/>
          </w:tcPr>
          <w:p w:rsidR="00F16B2E" w:rsidRPr="00475A36" w:rsidRDefault="00F16B2E" w:rsidP="00F16B2E">
            <w:pPr>
              <w:pStyle w:val="Style54"/>
              <w:widowControl/>
              <w:suppressAutoHyphens/>
              <w:spacing w:line="240" w:lineRule="auto"/>
              <w:ind w:firstLine="0"/>
              <w:jc w:val="both"/>
            </w:pPr>
            <w:r w:rsidRPr="00475A36">
              <w:t>Работа с текстом</w:t>
            </w:r>
          </w:p>
          <w:p w:rsidR="00F16B2E" w:rsidRPr="00475A36" w:rsidRDefault="00F16B2E" w:rsidP="00F16B2E">
            <w:pPr>
              <w:suppressAutoHyphens/>
              <w:autoSpaceDE w:val="0"/>
              <w:autoSpaceDN w:val="0"/>
              <w:adjustRightInd w:val="0"/>
              <w:jc w:val="both"/>
              <w:rPr>
                <w:i/>
              </w:rPr>
            </w:pPr>
            <w:r w:rsidRPr="00475A36">
              <w:rPr>
                <w:i/>
              </w:rPr>
              <w:t>Создание надписей. Редактирование текста. Вставка изображения в надпись. Использование стандартных фигур деформации.</w:t>
            </w:r>
          </w:p>
        </w:tc>
        <w:tc>
          <w:tcPr>
            <w:tcW w:w="992" w:type="dxa"/>
          </w:tcPr>
          <w:p w:rsidR="00F16B2E" w:rsidRPr="00AB361E" w:rsidRDefault="00F16B2E" w:rsidP="00F16B2E">
            <w:pPr>
              <w:suppressAutoHyphens/>
              <w:jc w:val="center"/>
            </w:pPr>
            <w:r w:rsidRPr="00AB361E">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113</w:t>
            </w:r>
          </w:p>
        </w:tc>
        <w:tc>
          <w:tcPr>
            <w:tcW w:w="9072" w:type="dxa"/>
            <w:shd w:val="clear" w:color="auto" w:fill="auto"/>
          </w:tcPr>
          <w:p w:rsidR="00F16B2E" w:rsidRPr="00475A36" w:rsidRDefault="00F16B2E" w:rsidP="00F16B2E">
            <w:r w:rsidRPr="00475A36">
              <w:t>Практическая работа «Добавление текста к растровому изображению»</w:t>
            </w:r>
          </w:p>
        </w:tc>
        <w:tc>
          <w:tcPr>
            <w:tcW w:w="992" w:type="dxa"/>
          </w:tcPr>
          <w:p w:rsidR="00F16B2E" w:rsidRPr="00AB361E" w:rsidRDefault="00F16B2E" w:rsidP="00F16B2E">
            <w:pPr>
              <w:jc w:val="center"/>
            </w:pPr>
            <w:r w:rsidRPr="00AB361E">
              <w:t>1</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114-115</w:t>
            </w:r>
          </w:p>
        </w:tc>
        <w:tc>
          <w:tcPr>
            <w:tcW w:w="9072" w:type="dxa"/>
            <w:shd w:val="clear" w:color="auto" w:fill="auto"/>
          </w:tcPr>
          <w:p w:rsidR="00F16B2E" w:rsidRPr="00475A36" w:rsidRDefault="00F16B2E" w:rsidP="00F16B2E">
            <w:r w:rsidRPr="00475A36">
              <w:t>Практическая работа «Ретуширование портретов»</w:t>
            </w:r>
          </w:p>
        </w:tc>
        <w:tc>
          <w:tcPr>
            <w:tcW w:w="992" w:type="dxa"/>
          </w:tcPr>
          <w:p w:rsidR="00F16B2E" w:rsidRPr="00AB361E" w:rsidRDefault="00F16B2E" w:rsidP="00F16B2E">
            <w:pPr>
              <w:jc w:val="center"/>
            </w:pPr>
            <w:r w:rsidRPr="00AB361E">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116</w:t>
            </w:r>
          </w:p>
        </w:tc>
        <w:tc>
          <w:tcPr>
            <w:tcW w:w="9072" w:type="dxa"/>
            <w:shd w:val="clear" w:color="auto" w:fill="auto"/>
          </w:tcPr>
          <w:p w:rsidR="00F16B2E" w:rsidRPr="00475A36" w:rsidRDefault="00F16B2E" w:rsidP="00F16B2E">
            <w:r w:rsidRPr="00475A36">
              <w:t>Практическая работа «Художественное оформление растрового изображения»</w:t>
            </w:r>
          </w:p>
        </w:tc>
        <w:tc>
          <w:tcPr>
            <w:tcW w:w="992" w:type="dxa"/>
          </w:tcPr>
          <w:p w:rsidR="00F16B2E" w:rsidRPr="006557F0" w:rsidRDefault="00F16B2E" w:rsidP="00F16B2E">
            <w:pPr>
              <w:jc w:val="center"/>
            </w:pPr>
            <w:r w:rsidRPr="006557F0">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117</w:t>
            </w:r>
          </w:p>
        </w:tc>
        <w:tc>
          <w:tcPr>
            <w:tcW w:w="9072" w:type="dxa"/>
            <w:shd w:val="clear" w:color="auto" w:fill="auto"/>
          </w:tcPr>
          <w:p w:rsidR="00F16B2E" w:rsidRPr="00475A36" w:rsidRDefault="00F16B2E" w:rsidP="00F16B2E">
            <w:pPr>
              <w:pStyle w:val="Style54"/>
              <w:widowControl/>
              <w:suppressAutoHyphens/>
              <w:spacing w:line="240" w:lineRule="auto"/>
              <w:ind w:firstLine="0"/>
              <w:jc w:val="both"/>
            </w:pPr>
            <w:r w:rsidRPr="00475A36">
              <w:t>Понятие Gif-анимации</w:t>
            </w:r>
          </w:p>
          <w:p w:rsidR="00F16B2E" w:rsidRPr="00475A36" w:rsidRDefault="00F16B2E" w:rsidP="00F16B2E">
            <w:pPr>
              <w:suppressAutoHyphens/>
              <w:autoSpaceDE w:val="0"/>
              <w:autoSpaceDN w:val="0"/>
              <w:adjustRightInd w:val="0"/>
              <w:jc w:val="both"/>
              <w:rPr>
                <w:i/>
              </w:rPr>
            </w:pPr>
            <w:r w:rsidRPr="00475A36">
              <w:rPr>
                <w:i/>
              </w:rPr>
              <w:t xml:space="preserve">Понятие Gif-анимации, применение. Основные инструменты </w:t>
            </w:r>
            <w:r>
              <w:rPr>
                <w:i/>
              </w:rPr>
              <w:t>окна Анимация</w:t>
            </w:r>
            <w:r w:rsidRPr="00475A36">
              <w:rPr>
                <w:i/>
              </w:rPr>
              <w:t>. Приемы создания Gif-анимации</w:t>
            </w:r>
          </w:p>
        </w:tc>
        <w:tc>
          <w:tcPr>
            <w:tcW w:w="992" w:type="dxa"/>
          </w:tcPr>
          <w:p w:rsidR="00F16B2E" w:rsidRPr="00EA4A69" w:rsidRDefault="00F16B2E" w:rsidP="00F16B2E">
            <w:pPr>
              <w:suppressAutoHyphens/>
              <w:jc w:val="center"/>
            </w:pPr>
            <w:r>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118-119</w:t>
            </w:r>
          </w:p>
        </w:tc>
        <w:tc>
          <w:tcPr>
            <w:tcW w:w="9072" w:type="dxa"/>
            <w:shd w:val="clear" w:color="auto" w:fill="auto"/>
          </w:tcPr>
          <w:p w:rsidR="00F16B2E" w:rsidRPr="00475A36" w:rsidRDefault="00F16B2E" w:rsidP="00F16B2E">
            <w:pPr>
              <w:pStyle w:val="Style54"/>
              <w:widowControl/>
              <w:suppressAutoHyphens/>
              <w:spacing w:line="240" w:lineRule="auto"/>
              <w:ind w:firstLine="0"/>
              <w:jc w:val="both"/>
            </w:pPr>
            <w:r w:rsidRPr="00475A36">
              <w:t>Практическая работа «</w:t>
            </w:r>
            <w:r>
              <w:t xml:space="preserve">Создание </w:t>
            </w:r>
            <w:r w:rsidRPr="00475A36">
              <w:t>Gif-</w:t>
            </w:r>
            <w:r>
              <w:t>анимации</w:t>
            </w:r>
            <w:r w:rsidRPr="00475A36">
              <w:t>»</w:t>
            </w:r>
          </w:p>
        </w:tc>
        <w:tc>
          <w:tcPr>
            <w:tcW w:w="992" w:type="dxa"/>
          </w:tcPr>
          <w:p w:rsidR="00F16B2E" w:rsidRDefault="00F16B2E" w:rsidP="00F16B2E">
            <w:pPr>
              <w:suppressAutoHyphens/>
              <w:jc w:val="center"/>
            </w:pPr>
            <w:r>
              <w:t>2</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9923" w:type="dxa"/>
            <w:gridSpan w:val="2"/>
            <w:shd w:val="clear" w:color="auto" w:fill="auto"/>
          </w:tcPr>
          <w:p w:rsidR="00F16B2E" w:rsidRDefault="00F16B2E" w:rsidP="00F16B2E">
            <w:pPr>
              <w:pStyle w:val="Style54"/>
              <w:widowControl/>
              <w:suppressAutoHyphens/>
              <w:spacing w:line="240" w:lineRule="auto"/>
              <w:ind w:firstLine="0"/>
              <w:jc w:val="both"/>
              <w:rPr>
                <w:b/>
              </w:rPr>
            </w:pPr>
            <w:r w:rsidRPr="006204D9">
              <w:rPr>
                <w:b/>
              </w:rPr>
              <w:t>Самостоятельная работа</w:t>
            </w:r>
          </w:p>
          <w:p w:rsidR="00F16B2E"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8C6455">
              <w:rPr>
                <w:rStyle w:val="FontStyle83"/>
                <w:sz w:val="24"/>
                <w:szCs w:val="24"/>
              </w:rPr>
              <w:t>Подготов</w:t>
            </w:r>
            <w:r>
              <w:rPr>
                <w:rStyle w:val="FontStyle83"/>
                <w:sz w:val="24"/>
                <w:szCs w:val="24"/>
              </w:rPr>
              <w:t>ить</w:t>
            </w:r>
            <w:r w:rsidRPr="008C6455">
              <w:rPr>
                <w:rStyle w:val="FontStyle83"/>
                <w:sz w:val="24"/>
                <w:szCs w:val="24"/>
              </w:rPr>
              <w:t xml:space="preserve"> презентаци</w:t>
            </w:r>
            <w:r>
              <w:rPr>
                <w:rStyle w:val="FontStyle83"/>
                <w:sz w:val="24"/>
                <w:szCs w:val="24"/>
              </w:rPr>
              <w:t>юпо предложенной теме:</w:t>
            </w:r>
          </w:p>
          <w:p w:rsidR="00F16B2E" w:rsidRPr="00284F0E"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bCs/>
              </w:rPr>
            </w:pPr>
            <w:r w:rsidRPr="00284F0E">
              <w:rPr>
                <w:bCs/>
              </w:rPr>
              <w:t>«Программы создания графических изображений»</w:t>
            </w:r>
          </w:p>
          <w:p w:rsidR="00F16B2E" w:rsidRDefault="00F16B2E" w:rsidP="007608F3">
            <w:pPr>
              <w:pStyle w:val="a7"/>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rPr>
                <w:rStyle w:val="FontStyle83"/>
                <w:sz w:val="24"/>
                <w:szCs w:val="24"/>
              </w:rPr>
            </w:pPr>
            <w:r w:rsidRPr="00284F0E">
              <w:rPr>
                <w:bCs/>
              </w:rPr>
              <w:t>«Возможности</w:t>
            </w:r>
            <w:r>
              <w:rPr>
                <w:rStyle w:val="FontStyle83"/>
                <w:sz w:val="24"/>
                <w:szCs w:val="24"/>
              </w:rPr>
              <w:t xml:space="preserve"> и перспективы развития компьютерной графики».</w:t>
            </w:r>
          </w:p>
          <w:p w:rsidR="00F16B2E" w:rsidRPr="00485002"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8C6455">
              <w:rPr>
                <w:rStyle w:val="FontStyle83"/>
                <w:sz w:val="24"/>
                <w:szCs w:val="24"/>
              </w:rPr>
              <w:t xml:space="preserve">Подготовка наглядно-демонстрационного плаката «Инструменты редактора </w:t>
            </w:r>
            <w:r w:rsidRPr="00485002">
              <w:rPr>
                <w:rStyle w:val="FontStyle83"/>
                <w:sz w:val="24"/>
                <w:szCs w:val="24"/>
              </w:rPr>
              <w:t>AdobePhotoshop</w:t>
            </w:r>
            <w:r w:rsidRPr="008C6455">
              <w:rPr>
                <w:rStyle w:val="FontStyle83"/>
                <w:sz w:val="24"/>
                <w:szCs w:val="24"/>
              </w:rPr>
              <w:t>»</w:t>
            </w:r>
          </w:p>
          <w:p w:rsidR="00F16B2E" w:rsidRPr="00485002"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485002">
              <w:rPr>
                <w:rStyle w:val="FontStyle83"/>
                <w:sz w:val="24"/>
                <w:szCs w:val="24"/>
              </w:rPr>
              <w:t>Создать коллаж в редакторе растровой графики с соблюдением законов композиции, сохранить результат в формате редактора и в формате jpg. Результат предъявлять вместе с исходными файлами (2-5 шт.).</w:t>
            </w:r>
          </w:p>
          <w:p w:rsidR="00F16B2E" w:rsidRPr="0014640F"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pPr>
            <w:r w:rsidRPr="00485002">
              <w:rPr>
                <w:rStyle w:val="FontStyle83"/>
                <w:sz w:val="24"/>
                <w:szCs w:val="24"/>
              </w:rPr>
              <w:t>Создать gif-анимацию.</w:t>
            </w:r>
          </w:p>
        </w:tc>
        <w:tc>
          <w:tcPr>
            <w:tcW w:w="992" w:type="dxa"/>
          </w:tcPr>
          <w:p w:rsidR="00F16B2E" w:rsidRPr="006204D9" w:rsidRDefault="00F16B2E" w:rsidP="00F16B2E">
            <w:pPr>
              <w:suppressAutoHyphens/>
              <w:jc w:val="center"/>
              <w:rPr>
                <w:b/>
              </w:rPr>
            </w:pPr>
            <w:r w:rsidRPr="006204D9">
              <w:rPr>
                <w:b/>
              </w:rPr>
              <w:t>18</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vMerge w:val="restart"/>
            <w:tcBorders>
              <w:bottom w:val="nil"/>
            </w:tcBorders>
          </w:tcPr>
          <w:p w:rsidR="00F16B2E" w:rsidRDefault="00F16B2E" w:rsidP="00F16B2E">
            <w:pPr>
              <w:suppressAutoHyphens/>
              <w:jc w:val="center"/>
              <w:rPr>
                <w:rFonts w:eastAsia="Calibri"/>
                <w:b/>
                <w:bCs/>
              </w:rPr>
            </w:pPr>
            <w:r>
              <w:rPr>
                <w:rFonts w:eastAsia="Calibri"/>
                <w:b/>
                <w:bCs/>
              </w:rPr>
              <w:t>Тема 2.2</w:t>
            </w:r>
          </w:p>
          <w:p w:rsidR="00F16B2E" w:rsidRDefault="00F16B2E" w:rsidP="00F16B2E">
            <w:pPr>
              <w:suppressAutoHyphens/>
              <w:jc w:val="center"/>
              <w:rPr>
                <w:rFonts w:eastAsia="Calibri"/>
                <w:b/>
                <w:bCs/>
              </w:rPr>
            </w:pPr>
            <w:r>
              <w:rPr>
                <w:rFonts w:eastAsia="Calibri"/>
                <w:b/>
                <w:bCs/>
              </w:rPr>
              <w:t>Технологии обработки векторной графики</w:t>
            </w:r>
          </w:p>
        </w:tc>
        <w:tc>
          <w:tcPr>
            <w:tcW w:w="9923" w:type="dxa"/>
            <w:gridSpan w:val="2"/>
            <w:shd w:val="clear" w:color="auto" w:fill="auto"/>
          </w:tcPr>
          <w:p w:rsidR="00F16B2E" w:rsidRPr="00953C20" w:rsidRDefault="00F16B2E" w:rsidP="00F16B2E">
            <w:pPr>
              <w:suppressAutoHyphens/>
              <w:jc w:val="both"/>
              <w:rPr>
                <w:b/>
              </w:rPr>
            </w:pPr>
            <w:r>
              <w:rPr>
                <w:b/>
              </w:rPr>
              <w:t xml:space="preserve">Содержание </w:t>
            </w:r>
          </w:p>
        </w:tc>
        <w:tc>
          <w:tcPr>
            <w:tcW w:w="992" w:type="dxa"/>
          </w:tcPr>
          <w:p w:rsidR="00F16B2E" w:rsidRPr="006204D9" w:rsidRDefault="00F16B2E" w:rsidP="00F16B2E">
            <w:pPr>
              <w:suppressAutoHyphens/>
              <w:jc w:val="center"/>
              <w:rPr>
                <w:b/>
              </w:rPr>
            </w:pPr>
            <w:r>
              <w:rPr>
                <w:b/>
              </w:rPr>
              <w:t>19</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vMerge/>
            <w:tcBorders>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120</w:t>
            </w:r>
          </w:p>
        </w:tc>
        <w:tc>
          <w:tcPr>
            <w:tcW w:w="9072" w:type="dxa"/>
            <w:shd w:val="clear" w:color="auto" w:fill="auto"/>
          </w:tcPr>
          <w:p w:rsidR="00F16B2E" w:rsidRPr="00B75E19" w:rsidRDefault="00F16B2E" w:rsidP="00F16B2E">
            <w:pPr>
              <w:suppressAutoHyphens/>
              <w:jc w:val="both"/>
            </w:pPr>
            <w:r w:rsidRPr="00B75E19">
              <w:t xml:space="preserve">Графический редактор </w:t>
            </w:r>
            <w:r w:rsidRPr="00B75E19">
              <w:rPr>
                <w:lang w:val="en-US"/>
              </w:rPr>
              <w:t>CorelDraw</w:t>
            </w:r>
          </w:p>
          <w:p w:rsidR="00F16B2E" w:rsidRPr="00B75E19" w:rsidRDefault="00F16B2E" w:rsidP="00F16B2E">
            <w:pPr>
              <w:suppressAutoHyphens/>
              <w:jc w:val="both"/>
              <w:rPr>
                <w:i/>
              </w:rPr>
            </w:pPr>
            <w:r w:rsidRPr="00B75E19">
              <w:rPr>
                <w:i/>
              </w:rPr>
              <w:t>Обзор интерфейса программы. Инструменты рабочего пространства. Создание и открытие рисунков. Поиск, вставка и хранение содержимого рисунков.</w:t>
            </w:r>
          </w:p>
        </w:tc>
        <w:tc>
          <w:tcPr>
            <w:tcW w:w="992" w:type="dxa"/>
          </w:tcPr>
          <w:p w:rsidR="00F16B2E" w:rsidRPr="00EA4A69"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121</w:t>
            </w:r>
          </w:p>
        </w:tc>
        <w:tc>
          <w:tcPr>
            <w:tcW w:w="9072" w:type="dxa"/>
            <w:shd w:val="clear" w:color="auto" w:fill="auto"/>
          </w:tcPr>
          <w:p w:rsidR="00F16B2E" w:rsidRPr="00B75E19" w:rsidRDefault="00F16B2E" w:rsidP="00F16B2E">
            <w:r w:rsidRPr="00B75E19">
              <w:t>Создание векторного изображения</w:t>
            </w:r>
          </w:p>
          <w:p w:rsidR="00F16B2E" w:rsidRPr="00B75E19" w:rsidRDefault="00F16B2E" w:rsidP="00F16B2E">
            <w:pPr>
              <w:rPr>
                <w:i/>
              </w:rPr>
            </w:pPr>
            <w:r w:rsidRPr="00B75E19">
              <w:rPr>
                <w:i/>
              </w:rPr>
              <w:t xml:space="preserve">Создание простых объектов с помощью геометрических фигур (эллипс,  прямоугольник, многоугольник, спираль). Линии. Рисование кривых. Автофигуры (простые фигуры, стрелки, значки, звёзды). </w:t>
            </w:r>
          </w:p>
        </w:tc>
        <w:tc>
          <w:tcPr>
            <w:tcW w:w="992" w:type="dxa"/>
          </w:tcPr>
          <w:p w:rsidR="00F16B2E" w:rsidRPr="00EA4A69"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122-123</w:t>
            </w:r>
          </w:p>
        </w:tc>
        <w:tc>
          <w:tcPr>
            <w:tcW w:w="9072" w:type="dxa"/>
            <w:shd w:val="clear" w:color="auto" w:fill="auto"/>
          </w:tcPr>
          <w:p w:rsidR="00F16B2E" w:rsidRPr="00B75E19" w:rsidRDefault="00F16B2E" w:rsidP="00F16B2E">
            <w:r w:rsidRPr="00B75E19">
              <w:t>Практическая работа «</w:t>
            </w:r>
            <w:r>
              <w:t>Работа с кривыми: рисование, редактирование</w:t>
            </w:r>
            <w:r w:rsidRPr="00B75E19">
              <w:t>».</w:t>
            </w:r>
          </w:p>
        </w:tc>
        <w:tc>
          <w:tcPr>
            <w:tcW w:w="992" w:type="dxa"/>
          </w:tcPr>
          <w:p w:rsidR="00F16B2E" w:rsidRPr="006557F0" w:rsidRDefault="00F16B2E" w:rsidP="00F16B2E">
            <w:pPr>
              <w:jc w:val="center"/>
            </w:pPr>
            <w:r w:rsidRPr="006557F0">
              <w:t>2</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124</w:t>
            </w:r>
          </w:p>
        </w:tc>
        <w:tc>
          <w:tcPr>
            <w:tcW w:w="9072" w:type="dxa"/>
            <w:shd w:val="clear" w:color="auto" w:fill="auto"/>
          </w:tcPr>
          <w:p w:rsidR="00F16B2E" w:rsidRPr="00B75E19" w:rsidRDefault="00F16B2E" w:rsidP="00F16B2E">
            <w:r w:rsidRPr="00B75E19">
              <w:t xml:space="preserve">Работа с объектами. </w:t>
            </w:r>
          </w:p>
          <w:p w:rsidR="00F16B2E" w:rsidRPr="00B75E19" w:rsidRDefault="00F16B2E" w:rsidP="00F16B2E">
            <w:pPr>
              <w:rPr>
                <w:i/>
              </w:rPr>
            </w:pPr>
            <w:r w:rsidRPr="00B75E19">
              <w:rPr>
                <w:i/>
              </w:rPr>
              <w:t>Простейшие виды преобразования: масштабирование, перетаскивание, вращение, копирование, выравнивание и др. Формирование объектов. Инструменты формообразования. Операции объединения, вычитания, пересечения. Создание изображений из простых фигур. Группировка и разгруппировка объектов.</w:t>
            </w:r>
          </w:p>
        </w:tc>
        <w:tc>
          <w:tcPr>
            <w:tcW w:w="992" w:type="dxa"/>
          </w:tcPr>
          <w:p w:rsidR="00F16B2E" w:rsidRDefault="00F16B2E" w:rsidP="00F16B2E">
            <w:pPr>
              <w:suppressAutoHyphens/>
              <w:jc w:val="center"/>
              <w:rPr>
                <w:highlight w:val="green"/>
              </w:rPr>
            </w:pPr>
            <w:r w:rsidRPr="00EA4A69">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125</w:t>
            </w:r>
          </w:p>
        </w:tc>
        <w:tc>
          <w:tcPr>
            <w:tcW w:w="9072" w:type="dxa"/>
            <w:shd w:val="clear" w:color="auto" w:fill="auto"/>
          </w:tcPr>
          <w:p w:rsidR="00F16B2E" w:rsidRPr="00B75E19" w:rsidRDefault="00F16B2E" w:rsidP="00F16B2E">
            <w:r w:rsidRPr="00B75E19">
              <w:t xml:space="preserve">Практическая работа «Преобразования простых фигур в векторном изображении». </w:t>
            </w:r>
          </w:p>
        </w:tc>
        <w:tc>
          <w:tcPr>
            <w:tcW w:w="992" w:type="dxa"/>
          </w:tcPr>
          <w:p w:rsidR="00F16B2E" w:rsidRPr="006557F0" w:rsidRDefault="00F16B2E" w:rsidP="00F16B2E">
            <w:pPr>
              <w:jc w:val="center"/>
            </w:pPr>
            <w:r w:rsidRPr="006557F0">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126-127</w:t>
            </w:r>
          </w:p>
        </w:tc>
        <w:tc>
          <w:tcPr>
            <w:tcW w:w="9072" w:type="dxa"/>
            <w:shd w:val="clear" w:color="auto" w:fill="auto"/>
          </w:tcPr>
          <w:p w:rsidR="00F16B2E" w:rsidRPr="00B75E19" w:rsidRDefault="00F16B2E" w:rsidP="00F16B2E">
            <w:r w:rsidRPr="00B75E19">
              <w:t>Практическая работа «Создание изображений из простых фигур</w:t>
            </w:r>
            <w:r>
              <w:t>. Группировка и разгруппировка</w:t>
            </w:r>
            <w:r w:rsidRPr="00B75E19">
              <w:t>объектов».</w:t>
            </w:r>
          </w:p>
        </w:tc>
        <w:tc>
          <w:tcPr>
            <w:tcW w:w="992" w:type="dxa"/>
          </w:tcPr>
          <w:p w:rsidR="00F16B2E" w:rsidRPr="006557F0" w:rsidRDefault="00F16B2E" w:rsidP="00F16B2E">
            <w:pPr>
              <w:jc w:val="center"/>
            </w:pPr>
            <w:r w:rsidRPr="006557F0">
              <w:t>2</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128</w:t>
            </w:r>
          </w:p>
        </w:tc>
        <w:tc>
          <w:tcPr>
            <w:tcW w:w="9072" w:type="dxa"/>
            <w:shd w:val="clear" w:color="auto" w:fill="auto"/>
          </w:tcPr>
          <w:p w:rsidR="00F16B2E" w:rsidRPr="00B75E19" w:rsidRDefault="00F16B2E" w:rsidP="00F16B2E">
            <w:r w:rsidRPr="00B75E19">
              <w:t>Практическая работа «Импортирование растрового файла в документ векторной программы</w:t>
            </w:r>
            <w:r>
              <w:t>, трассировка</w:t>
            </w:r>
            <w:r w:rsidRPr="00B75E19">
              <w:t>»</w:t>
            </w:r>
          </w:p>
        </w:tc>
        <w:tc>
          <w:tcPr>
            <w:tcW w:w="992" w:type="dxa"/>
          </w:tcPr>
          <w:p w:rsidR="00F16B2E" w:rsidRPr="006557F0" w:rsidRDefault="00F16B2E" w:rsidP="00F16B2E">
            <w:pPr>
              <w:jc w:val="center"/>
            </w:pPr>
            <w:r w:rsidRPr="006557F0">
              <w:t>1</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129</w:t>
            </w:r>
          </w:p>
        </w:tc>
        <w:tc>
          <w:tcPr>
            <w:tcW w:w="9072" w:type="dxa"/>
            <w:shd w:val="clear" w:color="auto" w:fill="auto"/>
          </w:tcPr>
          <w:p w:rsidR="00F16B2E" w:rsidRPr="00B75E19" w:rsidRDefault="00F16B2E" w:rsidP="00F16B2E">
            <w:pPr>
              <w:suppressAutoHyphens/>
              <w:jc w:val="both"/>
            </w:pPr>
            <w:r w:rsidRPr="00B75E19">
              <w:t xml:space="preserve">Создание иллюстраций </w:t>
            </w:r>
          </w:p>
          <w:p w:rsidR="00F16B2E" w:rsidRPr="00B75E19" w:rsidRDefault="00F16B2E" w:rsidP="00F16B2E">
            <w:pPr>
              <w:suppressAutoHyphens/>
              <w:jc w:val="both"/>
              <w:rPr>
                <w:i/>
              </w:rPr>
            </w:pPr>
            <w:r w:rsidRPr="00B75E19">
              <w:rPr>
                <w:i/>
              </w:rPr>
              <w:t>Заливка объектов. Работа с цветом. Применение трехмерных эффектов к объектам. Метод выдавливания. Добавление и форматирование текста. Художественное оформление.</w:t>
            </w:r>
          </w:p>
        </w:tc>
        <w:tc>
          <w:tcPr>
            <w:tcW w:w="992" w:type="dxa"/>
          </w:tcPr>
          <w:p w:rsidR="00F16B2E" w:rsidRDefault="00F16B2E" w:rsidP="00F16B2E">
            <w:pPr>
              <w:suppressAutoHyphens/>
              <w:jc w:val="center"/>
              <w:rPr>
                <w:highlight w:val="green"/>
              </w:rPr>
            </w:pPr>
            <w:r w:rsidRPr="00EA4A69">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130</w:t>
            </w:r>
          </w:p>
        </w:tc>
        <w:tc>
          <w:tcPr>
            <w:tcW w:w="9072" w:type="dxa"/>
            <w:shd w:val="clear" w:color="auto" w:fill="auto"/>
          </w:tcPr>
          <w:p w:rsidR="00F16B2E" w:rsidRPr="00B75E19" w:rsidRDefault="00F16B2E" w:rsidP="00F16B2E">
            <w:r w:rsidRPr="00B75E19">
              <w:t>Практическая работа «Создание иллюстраций с</w:t>
            </w:r>
            <w:r>
              <w:t xml:space="preserve"> применением различных типов заливок</w:t>
            </w:r>
            <w:r w:rsidRPr="00B75E19">
              <w:t>»</w:t>
            </w:r>
          </w:p>
        </w:tc>
        <w:tc>
          <w:tcPr>
            <w:tcW w:w="992" w:type="dxa"/>
          </w:tcPr>
          <w:p w:rsidR="00F16B2E" w:rsidRPr="006557F0" w:rsidRDefault="00F16B2E" w:rsidP="00F16B2E">
            <w:pPr>
              <w:jc w:val="center"/>
            </w:pPr>
            <w:r w:rsidRPr="006557F0">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131</w:t>
            </w:r>
          </w:p>
        </w:tc>
        <w:tc>
          <w:tcPr>
            <w:tcW w:w="9072" w:type="dxa"/>
            <w:shd w:val="clear" w:color="auto" w:fill="auto"/>
          </w:tcPr>
          <w:p w:rsidR="00F16B2E" w:rsidRPr="00B75E19" w:rsidRDefault="00F16B2E" w:rsidP="00F16B2E">
            <w:r w:rsidRPr="00B75E19">
              <w:t xml:space="preserve">Практическая работа «Цветовое оформление векторных изображений» </w:t>
            </w:r>
          </w:p>
        </w:tc>
        <w:tc>
          <w:tcPr>
            <w:tcW w:w="992" w:type="dxa"/>
          </w:tcPr>
          <w:p w:rsidR="00F16B2E" w:rsidRPr="006557F0" w:rsidRDefault="00F16B2E" w:rsidP="00F16B2E">
            <w:pPr>
              <w:jc w:val="center"/>
            </w:pPr>
            <w:r w:rsidRPr="006557F0">
              <w:t>1</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132</w:t>
            </w:r>
          </w:p>
        </w:tc>
        <w:tc>
          <w:tcPr>
            <w:tcW w:w="9072" w:type="dxa"/>
            <w:shd w:val="clear" w:color="auto" w:fill="auto"/>
          </w:tcPr>
          <w:p w:rsidR="00F16B2E" w:rsidRPr="00B75E19" w:rsidRDefault="00F16B2E" w:rsidP="00F16B2E">
            <w:r w:rsidRPr="00B75E19">
              <w:t>Практическая работа «Использование метода выдавливания для получения объемных изображений».</w:t>
            </w:r>
          </w:p>
        </w:tc>
        <w:tc>
          <w:tcPr>
            <w:tcW w:w="992" w:type="dxa"/>
          </w:tcPr>
          <w:p w:rsidR="00F16B2E" w:rsidRPr="006557F0" w:rsidRDefault="00F16B2E" w:rsidP="00F16B2E">
            <w:pPr>
              <w:jc w:val="center"/>
            </w:pPr>
            <w:r w:rsidRPr="006557F0">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133</w:t>
            </w:r>
          </w:p>
        </w:tc>
        <w:tc>
          <w:tcPr>
            <w:tcW w:w="9072" w:type="dxa"/>
            <w:shd w:val="clear" w:color="auto" w:fill="auto"/>
          </w:tcPr>
          <w:p w:rsidR="00F16B2E" w:rsidRPr="00B75E19" w:rsidRDefault="00F16B2E" w:rsidP="00F16B2E">
            <w:r w:rsidRPr="00B75E19">
              <w:t>Практическая работа «Применение эффекта подсветки для перспективного изображения объекта».</w:t>
            </w:r>
          </w:p>
        </w:tc>
        <w:tc>
          <w:tcPr>
            <w:tcW w:w="992" w:type="dxa"/>
          </w:tcPr>
          <w:p w:rsidR="00F16B2E" w:rsidRPr="006557F0" w:rsidRDefault="00F16B2E" w:rsidP="00F16B2E">
            <w:pPr>
              <w:jc w:val="center"/>
            </w:pPr>
            <w:r w:rsidRPr="006557F0">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134</w:t>
            </w:r>
          </w:p>
        </w:tc>
        <w:tc>
          <w:tcPr>
            <w:tcW w:w="9072" w:type="dxa"/>
            <w:shd w:val="clear" w:color="auto" w:fill="auto"/>
          </w:tcPr>
          <w:p w:rsidR="00F16B2E" w:rsidRPr="00C56914" w:rsidRDefault="00F16B2E" w:rsidP="00F16B2E">
            <w:r w:rsidRPr="00C56914">
              <w:t>Работа с текстом</w:t>
            </w:r>
          </w:p>
          <w:p w:rsidR="00F16B2E" w:rsidRPr="00C56914" w:rsidRDefault="00F16B2E" w:rsidP="00F16B2E">
            <w:pPr>
              <w:rPr>
                <w:i/>
              </w:rPr>
            </w:pPr>
            <w:r w:rsidRPr="00C56914">
              <w:rPr>
                <w:i/>
              </w:rPr>
              <w:t xml:space="preserve">Создание надписей. Выделение фрагментов текста, изменение полиграфических параметров текста. Применение специальных эффектов для фигурного текста Вставка изображения в надпись. </w:t>
            </w:r>
          </w:p>
        </w:tc>
        <w:tc>
          <w:tcPr>
            <w:tcW w:w="992" w:type="dxa"/>
          </w:tcPr>
          <w:p w:rsidR="00F16B2E" w:rsidRPr="006557F0" w:rsidRDefault="00F16B2E" w:rsidP="00F16B2E">
            <w:pPr>
              <w:jc w:val="center"/>
            </w:pPr>
            <w:r>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135-136</w:t>
            </w:r>
          </w:p>
        </w:tc>
        <w:tc>
          <w:tcPr>
            <w:tcW w:w="9072" w:type="dxa"/>
            <w:shd w:val="clear" w:color="auto" w:fill="auto"/>
          </w:tcPr>
          <w:p w:rsidR="00F16B2E" w:rsidRPr="00B75E19" w:rsidRDefault="00F16B2E" w:rsidP="00F16B2E">
            <w:r w:rsidRPr="00B75E19">
              <w:t>Практическая работа «Работа с текстом в редакторах векторной графики»</w:t>
            </w:r>
          </w:p>
        </w:tc>
        <w:tc>
          <w:tcPr>
            <w:tcW w:w="992" w:type="dxa"/>
          </w:tcPr>
          <w:p w:rsidR="00F16B2E" w:rsidRPr="006557F0" w:rsidRDefault="00F16B2E" w:rsidP="00F16B2E">
            <w:pPr>
              <w:jc w:val="center"/>
            </w:pPr>
            <w:r w:rsidRPr="006557F0">
              <w:t>2</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137</w:t>
            </w:r>
          </w:p>
        </w:tc>
        <w:tc>
          <w:tcPr>
            <w:tcW w:w="9072" w:type="dxa"/>
            <w:shd w:val="clear" w:color="auto" w:fill="auto"/>
          </w:tcPr>
          <w:p w:rsidR="00F16B2E" w:rsidRPr="00B75E19" w:rsidRDefault="00F16B2E" w:rsidP="00F16B2E">
            <w:r w:rsidRPr="00B75E19">
              <w:t xml:space="preserve">Практическая работа «Добавление текста к векторному изображению» </w:t>
            </w:r>
          </w:p>
        </w:tc>
        <w:tc>
          <w:tcPr>
            <w:tcW w:w="992" w:type="dxa"/>
          </w:tcPr>
          <w:p w:rsidR="00F16B2E" w:rsidRPr="006557F0" w:rsidRDefault="00F16B2E" w:rsidP="00F16B2E">
            <w:pPr>
              <w:jc w:val="center"/>
            </w:pPr>
            <w:r w:rsidRPr="006557F0">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138</w:t>
            </w:r>
          </w:p>
        </w:tc>
        <w:tc>
          <w:tcPr>
            <w:tcW w:w="9072" w:type="dxa"/>
            <w:shd w:val="clear" w:color="auto" w:fill="auto"/>
          </w:tcPr>
          <w:p w:rsidR="00F16B2E" w:rsidRPr="00B75E19" w:rsidRDefault="00F16B2E" w:rsidP="00F16B2E">
            <w:r w:rsidRPr="00B75E19">
              <w:t>Практическая работа «Применение векторных эффектов</w:t>
            </w:r>
            <w:r>
              <w:t xml:space="preserve"> к тексту</w:t>
            </w:r>
            <w:r w:rsidRPr="00B75E19">
              <w:t>»</w:t>
            </w:r>
          </w:p>
        </w:tc>
        <w:tc>
          <w:tcPr>
            <w:tcW w:w="992" w:type="dxa"/>
          </w:tcPr>
          <w:p w:rsidR="00F16B2E" w:rsidRPr="006557F0" w:rsidRDefault="00F16B2E" w:rsidP="00F16B2E">
            <w:pPr>
              <w:jc w:val="center"/>
            </w:pPr>
            <w:r w:rsidRPr="006557F0">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9923" w:type="dxa"/>
            <w:gridSpan w:val="2"/>
            <w:shd w:val="clear" w:color="auto" w:fill="auto"/>
          </w:tcPr>
          <w:p w:rsidR="00F16B2E" w:rsidRDefault="00F16B2E" w:rsidP="00F16B2E">
            <w:pPr>
              <w:rPr>
                <w:b/>
              </w:rPr>
            </w:pPr>
            <w:r>
              <w:rPr>
                <w:b/>
              </w:rPr>
              <w:t>Самостоятельная работа</w:t>
            </w:r>
          </w:p>
          <w:p w:rsidR="00F16B2E" w:rsidRPr="00CE5570"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CE5570">
              <w:t xml:space="preserve">Подготовка наглядно-демонстрационного плаката «Инструменты </w:t>
            </w:r>
            <w:r>
              <w:t xml:space="preserve">векторного </w:t>
            </w:r>
            <w:r w:rsidRPr="00CE5570">
              <w:t>редактора</w:t>
            </w:r>
            <w:r>
              <w:t>»</w:t>
            </w:r>
          </w:p>
          <w:p w:rsidR="00F16B2E" w:rsidRPr="00485002"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485002">
              <w:rPr>
                <w:rStyle w:val="FontStyle83"/>
                <w:sz w:val="24"/>
                <w:szCs w:val="24"/>
              </w:rPr>
              <w:t>Создать публикацию (календарь, открытку) в редакторе векторной графики с соблюдением законов композиции, сохранить результат в формате редактора и в формате jpg.</w:t>
            </w:r>
          </w:p>
          <w:p w:rsidR="00F16B2E" w:rsidRPr="00941992"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pPr>
            <w:r w:rsidRPr="008C6455">
              <w:rPr>
                <w:rStyle w:val="FontStyle83"/>
                <w:sz w:val="24"/>
                <w:szCs w:val="24"/>
              </w:rPr>
              <w:t>Подготов</w:t>
            </w:r>
            <w:r>
              <w:rPr>
                <w:rStyle w:val="FontStyle83"/>
                <w:sz w:val="24"/>
                <w:szCs w:val="24"/>
              </w:rPr>
              <w:t>ить</w:t>
            </w:r>
            <w:r w:rsidRPr="008C6455">
              <w:rPr>
                <w:rStyle w:val="FontStyle83"/>
                <w:sz w:val="24"/>
                <w:szCs w:val="24"/>
              </w:rPr>
              <w:t xml:space="preserve"> макет альбома выпускника «Наша группа</w:t>
            </w:r>
            <w:r>
              <w:rPr>
                <w:rStyle w:val="FontStyle83"/>
                <w:sz w:val="24"/>
                <w:szCs w:val="24"/>
              </w:rPr>
              <w:t>»</w:t>
            </w:r>
          </w:p>
        </w:tc>
        <w:tc>
          <w:tcPr>
            <w:tcW w:w="992" w:type="dxa"/>
          </w:tcPr>
          <w:p w:rsidR="00F16B2E" w:rsidRPr="00B4308D" w:rsidRDefault="00F16B2E" w:rsidP="00F16B2E">
            <w:pPr>
              <w:jc w:val="center"/>
              <w:rPr>
                <w:b/>
              </w:rPr>
            </w:pPr>
            <w:r w:rsidRPr="00B4308D">
              <w:rPr>
                <w:b/>
              </w:rPr>
              <w:t>10</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vMerge w:val="restart"/>
            <w:tcBorders>
              <w:bottom w:val="nil"/>
            </w:tcBorders>
          </w:tcPr>
          <w:p w:rsidR="00F16B2E" w:rsidRDefault="00F16B2E" w:rsidP="00F16B2E">
            <w:pPr>
              <w:suppressAutoHyphens/>
              <w:jc w:val="center"/>
              <w:rPr>
                <w:rFonts w:eastAsia="Calibri"/>
                <w:b/>
                <w:bCs/>
              </w:rPr>
            </w:pPr>
            <w:r>
              <w:rPr>
                <w:rFonts w:eastAsia="Calibri"/>
                <w:b/>
                <w:bCs/>
              </w:rPr>
              <w:t>Тема 2.3</w:t>
            </w:r>
          </w:p>
          <w:p w:rsidR="00F16B2E" w:rsidRPr="00B75E19" w:rsidRDefault="00F16B2E" w:rsidP="00F16B2E">
            <w:pPr>
              <w:suppressAutoHyphens/>
              <w:jc w:val="center"/>
            </w:pPr>
            <w:r>
              <w:rPr>
                <w:rFonts w:eastAsia="Calibri"/>
                <w:b/>
                <w:bCs/>
              </w:rPr>
              <w:t>Технология 3</w:t>
            </w:r>
            <w:r>
              <w:rPr>
                <w:rFonts w:eastAsia="Calibri"/>
                <w:b/>
                <w:bCs/>
                <w:lang w:val="en-US"/>
              </w:rPr>
              <w:t>D</w:t>
            </w:r>
            <w:r>
              <w:rPr>
                <w:rFonts w:eastAsia="Calibri"/>
                <w:b/>
                <w:bCs/>
              </w:rPr>
              <w:t>-моделирования</w:t>
            </w:r>
          </w:p>
        </w:tc>
        <w:tc>
          <w:tcPr>
            <w:tcW w:w="9923" w:type="dxa"/>
            <w:gridSpan w:val="2"/>
            <w:shd w:val="clear" w:color="auto" w:fill="auto"/>
          </w:tcPr>
          <w:p w:rsidR="00F16B2E" w:rsidRPr="00767798" w:rsidRDefault="00F16B2E" w:rsidP="00F16B2E">
            <w:pPr>
              <w:suppressAutoHyphens/>
              <w:jc w:val="both"/>
              <w:rPr>
                <w:b/>
              </w:rPr>
            </w:pPr>
            <w:r w:rsidRPr="00767798">
              <w:rPr>
                <w:b/>
              </w:rPr>
              <w:t>Содержание</w:t>
            </w:r>
          </w:p>
        </w:tc>
        <w:tc>
          <w:tcPr>
            <w:tcW w:w="992" w:type="dxa"/>
          </w:tcPr>
          <w:p w:rsidR="00F16B2E" w:rsidRPr="00B4308D" w:rsidRDefault="00F16B2E" w:rsidP="00F16B2E">
            <w:pPr>
              <w:suppressAutoHyphens/>
              <w:jc w:val="center"/>
              <w:rPr>
                <w:b/>
              </w:rPr>
            </w:pPr>
            <w:r w:rsidRPr="00B4308D">
              <w:rPr>
                <w:b/>
              </w:rPr>
              <w:t>15</w:t>
            </w:r>
          </w:p>
        </w:tc>
        <w:tc>
          <w:tcPr>
            <w:tcW w:w="1228" w:type="dxa"/>
            <w:vMerge w:val="restart"/>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vMerge/>
            <w:tcBorders>
              <w:top w:val="nil"/>
              <w:bottom w:val="nil"/>
            </w:tcBorders>
          </w:tcPr>
          <w:p w:rsidR="00F16B2E" w:rsidRPr="00B85DAB"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139-140</w:t>
            </w:r>
          </w:p>
        </w:tc>
        <w:tc>
          <w:tcPr>
            <w:tcW w:w="9072" w:type="dxa"/>
            <w:shd w:val="clear" w:color="auto" w:fill="auto"/>
          </w:tcPr>
          <w:p w:rsidR="00F16B2E" w:rsidRPr="00B75E19" w:rsidRDefault="00F16B2E" w:rsidP="00F16B2E">
            <w:pPr>
              <w:suppressAutoHyphens/>
              <w:jc w:val="both"/>
            </w:pPr>
            <w:r w:rsidRPr="00B75E19">
              <w:t>Средства 3D моделирования 3D StudioMax</w:t>
            </w:r>
          </w:p>
          <w:p w:rsidR="00F16B2E" w:rsidRPr="00B75E19" w:rsidRDefault="00F16B2E" w:rsidP="00F16B2E">
            <w:pPr>
              <w:suppressAutoHyphens/>
              <w:jc w:val="both"/>
              <w:rPr>
                <w:i/>
              </w:rPr>
            </w:pPr>
            <w:r w:rsidRPr="00B75E19">
              <w:rPr>
                <w:i/>
              </w:rPr>
              <w:t xml:space="preserve">Интерфейс 3D StudioMax: главное меню, панели инструментов, командные панели, окна проекций, их назначение и настройка. Трехмерное пространство. </w:t>
            </w:r>
          </w:p>
        </w:tc>
        <w:tc>
          <w:tcPr>
            <w:tcW w:w="992" w:type="dxa"/>
          </w:tcPr>
          <w:p w:rsidR="00F16B2E" w:rsidRPr="00EA4A69"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141</w:t>
            </w:r>
          </w:p>
        </w:tc>
        <w:tc>
          <w:tcPr>
            <w:tcW w:w="9072" w:type="dxa"/>
            <w:shd w:val="clear" w:color="auto" w:fill="auto"/>
          </w:tcPr>
          <w:p w:rsidR="00F16B2E" w:rsidRPr="00B75E19" w:rsidRDefault="00F16B2E" w:rsidP="00F16B2E">
            <w:pPr>
              <w:suppressAutoHyphens/>
              <w:jc w:val="both"/>
            </w:pPr>
            <w:r w:rsidRPr="00B75E19">
              <w:t>Создание сцены</w:t>
            </w:r>
          </w:p>
          <w:p w:rsidR="00F16B2E" w:rsidRPr="00B75E19" w:rsidRDefault="00F16B2E" w:rsidP="00F16B2E">
            <w:pPr>
              <w:jc w:val="both"/>
              <w:rPr>
                <w:i/>
              </w:rPr>
            </w:pPr>
            <w:r w:rsidRPr="00B75E19">
              <w:rPr>
                <w:i/>
              </w:rPr>
              <w:t>Понятие сцены. Объекты сцены: геометрия, материалы, источники света. Создание сцены: задание свойств и определение атрибутов, описывающих сцену. Особенности представления трехмерных объектов.</w:t>
            </w:r>
          </w:p>
        </w:tc>
        <w:tc>
          <w:tcPr>
            <w:tcW w:w="992" w:type="dxa"/>
          </w:tcPr>
          <w:p w:rsidR="00F16B2E" w:rsidRPr="00EA4A69"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142-143</w:t>
            </w:r>
          </w:p>
        </w:tc>
        <w:tc>
          <w:tcPr>
            <w:tcW w:w="9072" w:type="dxa"/>
            <w:shd w:val="clear" w:color="auto" w:fill="auto"/>
          </w:tcPr>
          <w:p w:rsidR="00F16B2E" w:rsidRPr="00B75E19" w:rsidRDefault="00F16B2E" w:rsidP="00F16B2E">
            <w:r w:rsidRPr="00B75E19">
              <w:t>Практическая работа «Создание сцены: задание свойств и определение атрибутов, описывающих сцену»</w:t>
            </w:r>
          </w:p>
        </w:tc>
        <w:tc>
          <w:tcPr>
            <w:tcW w:w="992" w:type="dxa"/>
          </w:tcPr>
          <w:p w:rsidR="00F16B2E" w:rsidRPr="006557F0" w:rsidRDefault="00F16B2E" w:rsidP="00F16B2E">
            <w:pPr>
              <w:jc w:val="center"/>
            </w:pPr>
            <w:r w:rsidRPr="006557F0">
              <w:t>2</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144</w:t>
            </w:r>
          </w:p>
        </w:tc>
        <w:tc>
          <w:tcPr>
            <w:tcW w:w="9072" w:type="dxa"/>
            <w:shd w:val="clear" w:color="auto" w:fill="auto"/>
          </w:tcPr>
          <w:p w:rsidR="00F16B2E" w:rsidRPr="00B75E19" w:rsidRDefault="00F16B2E" w:rsidP="00F16B2E">
            <w:r w:rsidRPr="00B75E19">
              <w:t xml:space="preserve">Понятие трехмерного объекта. </w:t>
            </w:r>
          </w:p>
          <w:p w:rsidR="00F16B2E" w:rsidRPr="00B75E19" w:rsidRDefault="00F16B2E" w:rsidP="00F16B2E">
            <w:pPr>
              <w:rPr>
                <w:i/>
              </w:rPr>
            </w:pPr>
            <w:r w:rsidRPr="00B75E19">
              <w:rPr>
                <w:i/>
              </w:rPr>
              <w:t>Вершины, ребра, грани объекта, их видимость. Габаритные контейнеры. Категории объектов, их назначение. Имена объектов. Создание простых объектов (стандартные и улучшенные примитивы), установка их параметров. Виды и создание групп объектов.</w:t>
            </w:r>
          </w:p>
        </w:tc>
        <w:tc>
          <w:tcPr>
            <w:tcW w:w="992" w:type="dxa"/>
          </w:tcPr>
          <w:p w:rsidR="00F16B2E" w:rsidRPr="00EA4A69" w:rsidRDefault="00F16B2E" w:rsidP="00F16B2E">
            <w:pPr>
              <w:suppressAutoHyphens/>
              <w:jc w:val="center"/>
            </w:pPr>
            <w:r w:rsidRPr="00EA4A69">
              <w:t>1</w:t>
            </w:r>
          </w:p>
        </w:tc>
        <w:tc>
          <w:tcPr>
            <w:tcW w:w="1228" w:type="dxa"/>
            <w:vMerge w:val="restart"/>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145</w:t>
            </w:r>
          </w:p>
        </w:tc>
        <w:tc>
          <w:tcPr>
            <w:tcW w:w="9072" w:type="dxa"/>
            <w:shd w:val="clear" w:color="auto" w:fill="auto"/>
          </w:tcPr>
          <w:p w:rsidR="00F16B2E" w:rsidRPr="00B75E19" w:rsidRDefault="00F16B2E" w:rsidP="00F16B2E">
            <w:r w:rsidRPr="00B75E19">
              <w:t>Основные операции с объектами</w:t>
            </w:r>
          </w:p>
          <w:p w:rsidR="00F16B2E" w:rsidRPr="00B75E19" w:rsidRDefault="00F16B2E" w:rsidP="00F16B2E">
            <w:pPr>
              <w:rPr>
                <w:i/>
              </w:rPr>
            </w:pPr>
            <w:r w:rsidRPr="00B75E19">
              <w:rPr>
                <w:i/>
              </w:rPr>
              <w:t xml:space="preserve">Управление отображением объектов в окнах. Способы выделения объектов: с помощью рамки, по категориям, по именам. Преобразование объектов: перемещение, масштабирование, поворот, растягивание-сжатие, дублирование , группировка. </w:t>
            </w:r>
          </w:p>
        </w:tc>
        <w:tc>
          <w:tcPr>
            <w:tcW w:w="992" w:type="dxa"/>
          </w:tcPr>
          <w:p w:rsidR="00F16B2E" w:rsidRPr="00946715"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146</w:t>
            </w:r>
          </w:p>
        </w:tc>
        <w:tc>
          <w:tcPr>
            <w:tcW w:w="9072" w:type="dxa"/>
            <w:shd w:val="clear" w:color="auto" w:fill="auto"/>
          </w:tcPr>
          <w:p w:rsidR="00F16B2E" w:rsidRPr="00B75E19" w:rsidRDefault="00F16B2E" w:rsidP="00F16B2E">
            <w:r w:rsidRPr="00B75E19">
              <w:t>Создание сложных объектов</w:t>
            </w:r>
          </w:p>
          <w:p w:rsidR="00F16B2E" w:rsidRPr="00B75E19" w:rsidRDefault="00F16B2E" w:rsidP="00F16B2E">
            <w:pPr>
              <w:rPr>
                <w:i/>
              </w:rPr>
            </w:pPr>
            <w:r w:rsidRPr="00B75E19">
              <w:rPr>
                <w:i/>
              </w:rPr>
              <w:t>Способы моделирования трехмерных объектов: моделирование на основе примитивов; использование модификаторов; сплайновое моделирование; правка редактируемых поверхностей и др.</w:t>
            </w:r>
          </w:p>
        </w:tc>
        <w:tc>
          <w:tcPr>
            <w:tcW w:w="992" w:type="dxa"/>
          </w:tcPr>
          <w:p w:rsidR="00F16B2E" w:rsidRPr="00946715" w:rsidRDefault="00F16B2E" w:rsidP="00F16B2E">
            <w:pPr>
              <w:suppressAutoHyphens/>
              <w:jc w:val="center"/>
            </w:pPr>
            <w:r w:rsidRPr="00946715">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147</w:t>
            </w:r>
          </w:p>
        </w:tc>
        <w:tc>
          <w:tcPr>
            <w:tcW w:w="9072" w:type="dxa"/>
            <w:shd w:val="clear" w:color="auto" w:fill="auto"/>
          </w:tcPr>
          <w:p w:rsidR="00F16B2E" w:rsidRPr="00B75E19" w:rsidRDefault="00F16B2E" w:rsidP="00F16B2E">
            <w:r>
              <w:t>Практическая работа «Создание и моделирование трехмерных объектов»</w:t>
            </w:r>
          </w:p>
        </w:tc>
        <w:tc>
          <w:tcPr>
            <w:tcW w:w="992" w:type="dxa"/>
          </w:tcPr>
          <w:p w:rsidR="00F16B2E" w:rsidRPr="00946715" w:rsidRDefault="00F16B2E" w:rsidP="00F16B2E">
            <w:pPr>
              <w:suppressAutoHyphens/>
              <w:jc w:val="center"/>
            </w:pPr>
            <w:r>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148</w:t>
            </w:r>
          </w:p>
        </w:tc>
        <w:tc>
          <w:tcPr>
            <w:tcW w:w="9072" w:type="dxa"/>
            <w:shd w:val="clear" w:color="auto" w:fill="auto"/>
          </w:tcPr>
          <w:p w:rsidR="00F16B2E" w:rsidRPr="00B75E19" w:rsidRDefault="00F16B2E" w:rsidP="00F16B2E">
            <w:r w:rsidRPr="00B75E19">
              <w:t>Создание трехмерной анимации.</w:t>
            </w:r>
          </w:p>
          <w:p w:rsidR="00F16B2E" w:rsidRPr="00B75E19" w:rsidRDefault="00F16B2E" w:rsidP="00F16B2E">
            <w:pPr>
              <w:pStyle w:val="ab"/>
              <w:spacing w:before="0" w:beforeAutospacing="0" w:after="0"/>
              <w:rPr>
                <w:i/>
                <w:sz w:val="22"/>
                <w:szCs w:val="22"/>
              </w:rPr>
            </w:pPr>
            <w:r w:rsidRPr="00B75E19">
              <w:rPr>
                <w:i/>
                <w:sz w:val="22"/>
                <w:szCs w:val="22"/>
              </w:rPr>
              <w:t xml:space="preserve">Анимация по ключевым кадрам Изменение продолжительности анимации, характера протекания анимации Анимация с помощью SetKey, AutoKey. Использование основных анимационных контроллеров. Ограничители и контроллеры Добавление звука к анимации Настройка параметров текстуры и фона сцены. </w:t>
            </w:r>
          </w:p>
        </w:tc>
        <w:tc>
          <w:tcPr>
            <w:tcW w:w="992" w:type="dxa"/>
          </w:tcPr>
          <w:p w:rsidR="00F16B2E" w:rsidRPr="00946715" w:rsidRDefault="00F16B2E" w:rsidP="00F16B2E">
            <w:pPr>
              <w:suppressAutoHyphens/>
              <w:jc w:val="center"/>
            </w:pPr>
            <w:r w:rsidRPr="00946715">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149</w:t>
            </w:r>
          </w:p>
        </w:tc>
        <w:tc>
          <w:tcPr>
            <w:tcW w:w="9072" w:type="dxa"/>
            <w:shd w:val="clear" w:color="auto" w:fill="auto"/>
          </w:tcPr>
          <w:p w:rsidR="00F16B2E" w:rsidRPr="00B75E19" w:rsidRDefault="00F16B2E" w:rsidP="00F16B2E">
            <w:pPr>
              <w:pStyle w:val="ab"/>
              <w:spacing w:before="0" w:beforeAutospacing="0" w:after="0"/>
            </w:pPr>
            <w:r>
              <w:t>Практическая работа «Создание трехмерной анимации»</w:t>
            </w:r>
          </w:p>
        </w:tc>
        <w:tc>
          <w:tcPr>
            <w:tcW w:w="992" w:type="dxa"/>
          </w:tcPr>
          <w:p w:rsidR="00F16B2E" w:rsidRPr="00946715" w:rsidRDefault="00F16B2E" w:rsidP="00F16B2E">
            <w:pPr>
              <w:suppressAutoHyphens/>
              <w:jc w:val="center"/>
            </w:pPr>
            <w:r>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150</w:t>
            </w:r>
          </w:p>
        </w:tc>
        <w:tc>
          <w:tcPr>
            <w:tcW w:w="9072" w:type="dxa"/>
            <w:shd w:val="clear" w:color="auto" w:fill="auto"/>
          </w:tcPr>
          <w:p w:rsidR="00F16B2E" w:rsidRPr="00B75E19" w:rsidRDefault="00F16B2E" w:rsidP="00F16B2E">
            <w:pPr>
              <w:pStyle w:val="ab"/>
              <w:spacing w:before="0" w:beforeAutospacing="0" w:after="0"/>
            </w:pPr>
            <w:r w:rsidRPr="00B75E19">
              <w:t>Освещение сцены и эффекты</w:t>
            </w:r>
            <w:r>
              <w:t>.</w:t>
            </w:r>
          </w:p>
          <w:p w:rsidR="00F16B2E" w:rsidRPr="00B75E19" w:rsidRDefault="00F16B2E" w:rsidP="00F16B2E">
            <w:pPr>
              <w:pStyle w:val="ab"/>
              <w:spacing w:before="0" w:beforeAutospacing="0" w:after="0"/>
              <w:rPr>
                <w:i/>
                <w:sz w:val="22"/>
                <w:szCs w:val="22"/>
              </w:rPr>
            </w:pPr>
            <w:r w:rsidRPr="00B75E19">
              <w:rPr>
                <w:i/>
                <w:sz w:val="22"/>
                <w:szCs w:val="22"/>
              </w:rPr>
              <w:t>Источники света настройки визуализации освещения.</w:t>
            </w:r>
            <w:r w:rsidRPr="00B75E19">
              <w:rPr>
                <w:rStyle w:val="FontStyle83"/>
                <w:i/>
              </w:rPr>
              <w:t xml:space="preserve"> Отображение теней в окне проекции.Анализ освещенности.Атмосферные эффекты</w:t>
            </w:r>
          </w:p>
        </w:tc>
        <w:tc>
          <w:tcPr>
            <w:tcW w:w="992" w:type="dxa"/>
          </w:tcPr>
          <w:p w:rsidR="00F16B2E" w:rsidRPr="00946715" w:rsidRDefault="00F16B2E" w:rsidP="00F16B2E">
            <w:pPr>
              <w:suppressAutoHyphens/>
              <w:jc w:val="center"/>
            </w:pPr>
            <w:r w:rsidRPr="00946715">
              <w:t>1</w:t>
            </w:r>
          </w:p>
        </w:tc>
        <w:tc>
          <w:tcPr>
            <w:tcW w:w="1228" w:type="dxa"/>
            <w:vMerge w:val="restart"/>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151</w:t>
            </w:r>
          </w:p>
        </w:tc>
        <w:tc>
          <w:tcPr>
            <w:tcW w:w="9072" w:type="dxa"/>
            <w:shd w:val="clear" w:color="auto" w:fill="auto"/>
          </w:tcPr>
          <w:p w:rsidR="00F16B2E" w:rsidRPr="00B75E19" w:rsidRDefault="00F16B2E" w:rsidP="00F16B2E">
            <w:pPr>
              <w:pStyle w:val="Style52"/>
              <w:widowControl/>
              <w:suppressAutoHyphens/>
              <w:spacing w:line="240" w:lineRule="auto"/>
              <w:ind w:firstLine="0"/>
            </w:pPr>
            <w:r w:rsidRPr="00B75E19">
              <w:rPr>
                <w:rStyle w:val="FontStyle83"/>
              </w:rPr>
              <w:t>Визуализация готовой сцены</w:t>
            </w:r>
          </w:p>
          <w:p w:rsidR="00F16B2E" w:rsidRPr="00B75E19" w:rsidRDefault="00F16B2E" w:rsidP="00F16B2E">
            <w:pPr>
              <w:pStyle w:val="Style52"/>
              <w:widowControl/>
              <w:suppressAutoHyphens/>
              <w:spacing w:line="240" w:lineRule="auto"/>
              <w:ind w:firstLine="0"/>
              <w:rPr>
                <w:rStyle w:val="FontStyle83"/>
                <w:i/>
              </w:rPr>
            </w:pPr>
            <w:r w:rsidRPr="00B75E19">
              <w:rPr>
                <w:rStyle w:val="FontStyle83"/>
                <w:i/>
              </w:rPr>
              <w:t>Настройки визуализацииВизуализация эффектовИспользование фильтров</w:t>
            </w:r>
          </w:p>
        </w:tc>
        <w:tc>
          <w:tcPr>
            <w:tcW w:w="992" w:type="dxa"/>
          </w:tcPr>
          <w:p w:rsidR="00F16B2E" w:rsidRPr="00946715" w:rsidRDefault="00F16B2E" w:rsidP="00F16B2E">
            <w:pPr>
              <w:suppressAutoHyphens/>
              <w:jc w:val="center"/>
            </w:pPr>
            <w:r w:rsidRPr="00946715">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152-153</w:t>
            </w:r>
          </w:p>
        </w:tc>
        <w:tc>
          <w:tcPr>
            <w:tcW w:w="9072" w:type="dxa"/>
            <w:shd w:val="clear" w:color="auto" w:fill="auto"/>
          </w:tcPr>
          <w:p w:rsidR="00F16B2E" w:rsidRPr="00B75E19" w:rsidRDefault="00F16B2E" w:rsidP="00F16B2E">
            <w:r w:rsidRPr="00B75E19">
              <w:t>Практическая работа «</w:t>
            </w:r>
            <w:r>
              <w:t>Визуализация сцен: настройка освещения, использование 3D эффектов</w:t>
            </w:r>
            <w:r w:rsidRPr="00B75E19">
              <w:t xml:space="preserve">». </w:t>
            </w:r>
          </w:p>
        </w:tc>
        <w:tc>
          <w:tcPr>
            <w:tcW w:w="992" w:type="dxa"/>
          </w:tcPr>
          <w:p w:rsidR="00F16B2E" w:rsidRPr="00671400" w:rsidRDefault="00F16B2E" w:rsidP="00F16B2E">
            <w:pPr>
              <w:jc w:val="center"/>
            </w:pPr>
            <w:r>
              <w:t>2</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9923" w:type="dxa"/>
            <w:gridSpan w:val="2"/>
            <w:shd w:val="clear" w:color="auto" w:fill="auto"/>
          </w:tcPr>
          <w:p w:rsidR="00F16B2E" w:rsidRDefault="00F16B2E" w:rsidP="00F16B2E">
            <w:pPr>
              <w:rPr>
                <w:b/>
              </w:rPr>
            </w:pPr>
            <w:r w:rsidRPr="00B4308D">
              <w:rPr>
                <w:b/>
              </w:rPr>
              <w:t>Самостоятельная работа</w:t>
            </w:r>
          </w:p>
          <w:p w:rsidR="00F16B2E" w:rsidRPr="00190A79"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190A79">
              <w:rPr>
                <w:rStyle w:val="FontStyle83"/>
                <w:sz w:val="24"/>
                <w:szCs w:val="24"/>
              </w:rPr>
              <w:t>Созда</w:t>
            </w:r>
            <w:r>
              <w:rPr>
                <w:rStyle w:val="FontStyle83"/>
                <w:sz w:val="24"/>
                <w:szCs w:val="24"/>
              </w:rPr>
              <w:t>ть</w:t>
            </w:r>
            <w:r w:rsidRPr="00190A79">
              <w:rPr>
                <w:rStyle w:val="FontStyle83"/>
                <w:sz w:val="24"/>
                <w:szCs w:val="24"/>
              </w:rPr>
              <w:t xml:space="preserve"> памятк</w:t>
            </w:r>
            <w:r>
              <w:rPr>
                <w:rStyle w:val="FontStyle83"/>
                <w:sz w:val="24"/>
                <w:szCs w:val="24"/>
              </w:rPr>
              <w:t>у</w:t>
            </w:r>
            <w:r w:rsidRPr="00190A79">
              <w:rPr>
                <w:rStyle w:val="FontStyle83"/>
                <w:sz w:val="24"/>
                <w:szCs w:val="24"/>
              </w:rPr>
              <w:t xml:space="preserve"> «Свойства и атрибуты, описывающие сцену»</w:t>
            </w:r>
            <w:r>
              <w:rPr>
                <w:rStyle w:val="FontStyle83"/>
                <w:sz w:val="24"/>
                <w:szCs w:val="24"/>
              </w:rPr>
              <w:t>.</w:t>
            </w:r>
          </w:p>
          <w:p w:rsidR="00F16B2E" w:rsidRPr="00190A79"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190A79">
              <w:t>Созда</w:t>
            </w:r>
            <w:r>
              <w:t>ть</w:t>
            </w:r>
            <w:r w:rsidRPr="00190A79">
              <w:t xml:space="preserve"> трехмерн</w:t>
            </w:r>
            <w:r>
              <w:t xml:space="preserve">ую </w:t>
            </w:r>
            <w:r w:rsidRPr="00190A79">
              <w:rPr>
                <w:rStyle w:val="FontStyle83"/>
                <w:sz w:val="24"/>
                <w:szCs w:val="24"/>
              </w:rPr>
              <w:t>конструкци</w:t>
            </w:r>
            <w:r>
              <w:rPr>
                <w:rStyle w:val="FontStyle83"/>
                <w:sz w:val="24"/>
                <w:szCs w:val="24"/>
              </w:rPr>
              <w:t>ю</w:t>
            </w:r>
            <w:r w:rsidRPr="00190A79">
              <w:rPr>
                <w:rStyle w:val="FontStyle83"/>
                <w:sz w:val="24"/>
                <w:szCs w:val="24"/>
              </w:rPr>
              <w:t xml:space="preserve"> из примитивов.</w:t>
            </w:r>
          </w:p>
          <w:p w:rsidR="00F16B2E" w:rsidRPr="00190A79"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190A79">
              <w:t>Созда</w:t>
            </w:r>
            <w:r>
              <w:t>ть</w:t>
            </w:r>
            <w:r w:rsidRPr="00190A79">
              <w:t xml:space="preserve"> трехмерн</w:t>
            </w:r>
            <w:r>
              <w:t>ую модель</w:t>
            </w:r>
            <w:r w:rsidRPr="00190A79">
              <w:rPr>
                <w:rStyle w:val="FontStyle83"/>
                <w:sz w:val="24"/>
                <w:szCs w:val="24"/>
              </w:rPr>
              <w:t xml:space="preserve"> с использованием модификаторов</w:t>
            </w:r>
            <w:r>
              <w:rPr>
                <w:rStyle w:val="FontStyle83"/>
                <w:sz w:val="24"/>
                <w:szCs w:val="24"/>
              </w:rPr>
              <w:t>.</w:t>
            </w:r>
          </w:p>
          <w:p w:rsidR="00F16B2E" w:rsidRPr="00190A79"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190A79">
              <w:t>Созда</w:t>
            </w:r>
            <w:r>
              <w:t>ть</w:t>
            </w:r>
            <w:r w:rsidRPr="00190A79">
              <w:t xml:space="preserve"> трехмерн</w:t>
            </w:r>
            <w:r>
              <w:t>ую модель</w:t>
            </w:r>
            <w:r w:rsidRPr="00190A79">
              <w:rPr>
                <w:rStyle w:val="FontStyle83"/>
                <w:sz w:val="24"/>
                <w:szCs w:val="24"/>
              </w:rPr>
              <w:t xml:space="preserve"> с использованием сплайнов</w:t>
            </w:r>
            <w:r>
              <w:rPr>
                <w:rStyle w:val="FontStyle83"/>
                <w:sz w:val="24"/>
                <w:szCs w:val="24"/>
              </w:rPr>
              <w:t>.</w:t>
            </w:r>
          </w:p>
          <w:p w:rsidR="00F16B2E" w:rsidRPr="00190A79"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190A79">
              <w:rPr>
                <w:rStyle w:val="FontStyle83"/>
                <w:sz w:val="24"/>
                <w:szCs w:val="24"/>
              </w:rPr>
              <w:t>Созда</w:t>
            </w:r>
            <w:r>
              <w:rPr>
                <w:rStyle w:val="FontStyle83"/>
                <w:sz w:val="24"/>
                <w:szCs w:val="24"/>
              </w:rPr>
              <w:t>ть трехмерный</w:t>
            </w:r>
            <w:r w:rsidRPr="00190A79">
              <w:rPr>
                <w:rStyle w:val="FontStyle83"/>
                <w:sz w:val="24"/>
                <w:szCs w:val="24"/>
              </w:rPr>
              <w:t xml:space="preserve"> анимационн</w:t>
            </w:r>
            <w:r>
              <w:rPr>
                <w:rStyle w:val="FontStyle83"/>
                <w:sz w:val="24"/>
                <w:szCs w:val="24"/>
              </w:rPr>
              <w:t>ый</w:t>
            </w:r>
            <w:r w:rsidRPr="00190A79">
              <w:rPr>
                <w:rStyle w:val="FontStyle83"/>
                <w:sz w:val="24"/>
                <w:szCs w:val="24"/>
              </w:rPr>
              <w:t xml:space="preserve"> фильм</w:t>
            </w:r>
            <w:r>
              <w:rPr>
                <w:rStyle w:val="FontStyle83"/>
                <w:sz w:val="24"/>
                <w:szCs w:val="24"/>
              </w:rPr>
              <w:t>.</w:t>
            </w:r>
          </w:p>
          <w:p w:rsidR="00F16B2E" w:rsidRPr="008C6455"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b/>
              </w:rPr>
            </w:pPr>
            <w:r w:rsidRPr="00190A79">
              <w:rPr>
                <w:rStyle w:val="FontStyle83"/>
                <w:sz w:val="24"/>
                <w:szCs w:val="24"/>
              </w:rPr>
              <w:t xml:space="preserve">Подготовить реферат по теме </w:t>
            </w:r>
            <w:r>
              <w:rPr>
                <w:rStyle w:val="FontStyle83"/>
                <w:sz w:val="24"/>
                <w:szCs w:val="24"/>
              </w:rPr>
              <w:t>«</w:t>
            </w:r>
            <w:r w:rsidRPr="00190A79">
              <w:rPr>
                <w:rStyle w:val="FontStyle83"/>
                <w:sz w:val="24"/>
                <w:szCs w:val="24"/>
              </w:rPr>
              <w:t>Управление камерами</w:t>
            </w:r>
            <w:r>
              <w:rPr>
                <w:rStyle w:val="FontStyle83"/>
                <w:sz w:val="24"/>
                <w:szCs w:val="24"/>
              </w:rPr>
              <w:t>»</w:t>
            </w:r>
          </w:p>
        </w:tc>
        <w:tc>
          <w:tcPr>
            <w:tcW w:w="992" w:type="dxa"/>
          </w:tcPr>
          <w:p w:rsidR="00F16B2E" w:rsidRPr="00B4308D" w:rsidRDefault="00F16B2E" w:rsidP="00F16B2E">
            <w:pPr>
              <w:jc w:val="center"/>
              <w:rPr>
                <w:b/>
              </w:rPr>
            </w:pPr>
            <w:r w:rsidRPr="00B4308D">
              <w:rPr>
                <w:b/>
              </w:rPr>
              <w:t>8</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vMerge w:val="restart"/>
            <w:tcBorders>
              <w:bottom w:val="nil"/>
            </w:tcBorders>
          </w:tcPr>
          <w:p w:rsidR="00F16B2E" w:rsidRDefault="00F16B2E" w:rsidP="00F16B2E">
            <w:pPr>
              <w:suppressAutoHyphens/>
              <w:jc w:val="center"/>
              <w:rPr>
                <w:rFonts w:eastAsia="Calibri"/>
                <w:b/>
                <w:bCs/>
              </w:rPr>
            </w:pPr>
            <w:r>
              <w:rPr>
                <w:rFonts w:eastAsia="Calibri"/>
                <w:b/>
                <w:bCs/>
              </w:rPr>
              <w:t>Тема 2.4</w:t>
            </w:r>
          </w:p>
          <w:p w:rsidR="00F16B2E" w:rsidRDefault="00F16B2E" w:rsidP="00F16B2E">
            <w:pPr>
              <w:suppressAutoHyphens/>
              <w:jc w:val="center"/>
              <w:rPr>
                <w:rFonts w:eastAsia="Calibri"/>
                <w:b/>
                <w:bCs/>
              </w:rPr>
            </w:pPr>
            <w:r>
              <w:rPr>
                <w:rFonts w:eastAsia="Calibri"/>
                <w:b/>
                <w:bCs/>
              </w:rPr>
              <w:t>Технологии обработки аудио информации</w:t>
            </w:r>
          </w:p>
        </w:tc>
        <w:tc>
          <w:tcPr>
            <w:tcW w:w="9923" w:type="dxa"/>
            <w:gridSpan w:val="2"/>
            <w:shd w:val="clear" w:color="auto" w:fill="auto"/>
          </w:tcPr>
          <w:p w:rsidR="00F16B2E" w:rsidRPr="00767798" w:rsidRDefault="00F16B2E" w:rsidP="00F16B2E">
            <w:pPr>
              <w:pStyle w:val="Style52"/>
              <w:widowControl/>
              <w:suppressAutoHyphens/>
              <w:spacing w:line="240" w:lineRule="auto"/>
              <w:ind w:firstLine="0"/>
              <w:rPr>
                <w:rStyle w:val="FontStyle83"/>
                <w:b/>
              </w:rPr>
            </w:pPr>
            <w:r w:rsidRPr="00767798">
              <w:rPr>
                <w:rStyle w:val="FontStyle83"/>
                <w:b/>
              </w:rPr>
              <w:t>Содержание</w:t>
            </w:r>
          </w:p>
        </w:tc>
        <w:tc>
          <w:tcPr>
            <w:tcW w:w="992" w:type="dxa"/>
          </w:tcPr>
          <w:p w:rsidR="00F16B2E" w:rsidRPr="00B4308D" w:rsidRDefault="00F16B2E" w:rsidP="00F16B2E">
            <w:pPr>
              <w:suppressAutoHyphens/>
              <w:jc w:val="center"/>
              <w:rPr>
                <w:b/>
              </w:rPr>
            </w:pPr>
            <w:r w:rsidRPr="00B4308D">
              <w:rPr>
                <w:b/>
              </w:rPr>
              <w:t>8</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154</w:t>
            </w:r>
          </w:p>
        </w:tc>
        <w:tc>
          <w:tcPr>
            <w:tcW w:w="9072" w:type="dxa"/>
            <w:shd w:val="clear" w:color="auto" w:fill="auto"/>
          </w:tcPr>
          <w:p w:rsidR="00F16B2E" w:rsidRPr="00C56DC3" w:rsidRDefault="00F16B2E" w:rsidP="00F16B2E">
            <w:pPr>
              <w:pStyle w:val="Style52"/>
              <w:widowControl/>
              <w:suppressAutoHyphens/>
              <w:spacing w:line="240" w:lineRule="auto"/>
              <w:ind w:firstLine="0"/>
              <w:rPr>
                <w:rStyle w:val="FontStyle83"/>
              </w:rPr>
            </w:pPr>
            <w:r w:rsidRPr="00C56DC3">
              <w:rPr>
                <w:rStyle w:val="FontStyle83"/>
              </w:rPr>
              <w:t>Редакторы для обработки звука</w:t>
            </w:r>
          </w:p>
          <w:p w:rsidR="00F16B2E" w:rsidRPr="00C56DC3" w:rsidRDefault="00F16B2E" w:rsidP="00F16B2E">
            <w:pPr>
              <w:pStyle w:val="Style52"/>
              <w:widowControl/>
              <w:suppressAutoHyphens/>
              <w:spacing w:line="240" w:lineRule="auto"/>
              <w:ind w:firstLine="0"/>
              <w:rPr>
                <w:i/>
                <w:sz w:val="22"/>
                <w:szCs w:val="22"/>
              </w:rPr>
            </w:pPr>
            <w:r w:rsidRPr="00C56DC3">
              <w:rPr>
                <w:rStyle w:val="FontStyle83"/>
                <w:i/>
              </w:rPr>
              <w:t>Назначение, разновидности и функциональные возможности программ обработки звука.</w:t>
            </w:r>
            <w:r w:rsidRPr="00C56DC3">
              <w:rPr>
                <w:i/>
                <w:sz w:val="22"/>
                <w:szCs w:val="22"/>
              </w:rPr>
              <w:t xml:space="preserve"> Звуковые файлы: форматы, правила работы с ними.</w:t>
            </w:r>
          </w:p>
        </w:tc>
        <w:tc>
          <w:tcPr>
            <w:tcW w:w="992" w:type="dxa"/>
          </w:tcPr>
          <w:p w:rsidR="00F16B2E" w:rsidRPr="00946715" w:rsidRDefault="00F16B2E" w:rsidP="00F16B2E">
            <w:pPr>
              <w:suppressAutoHyphens/>
              <w:jc w:val="center"/>
            </w:pPr>
            <w:r>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155</w:t>
            </w:r>
          </w:p>
        </w:tc>
        <w:tc>
          <w:tcPr>
            <w:tcW w:w="9072" w:type="dxa"/>
            <w:shd w:val="clear" w:color="auto" w:fill="auto"/>
          </w:tcPr>
          <w:p w:rsidR="00F16B2E" w:rsidRPr="00C56DC3" w:rsidRDefault="00F16B2E" w:rsidP="00F16B2E">
            <w:pPr>
              <w:pStyle w:val="ab"/>
              <w:spacing w:before="0" w:beforeAutospacing="0" w:after="0"/>
            </w:pPr>
            <w:r w:rsidRPr="00C56DC3">
              <w:t xml:space="preserve">Настройка устройств записи звука. </w:t>
            </w:r>
          </w:p>
          <w:p w:rsidR="00F16B2E" w:rsidRPr="00C56DC3" w:rsidRDefault="00F16B2E" w:rsidP="00F16B2E">
            <w:pPr>
              <w:pStyle w:val="Style54"/>
              <w:widowControl/>
              <w:suppressAutoHyphens/>
              <w:spacing w:line="240" w:lineRule="auto"/>
              <w:ind w:firstLine="0"/>
              <w:jc w:val="both"/>
              <w:rPr>
                <w:i/>
                <w:sz w:val="22"/>
                <w:szCs w:val="22"/>
              </w:rPr>
            </w:pPr>
            <w:r w:rsidRPr="00C56DC3">
              <w:rPr>
                <w:i/>
                <w:sz w:val="22"/>
                <w:szCs w:val="22"/>
              </w:rPr>
              <w:t xml:space="preserve">Вызов программы «Регулятор уровня». Интерфейс программы. Вызов программы «Универсальный проигрыватель». Программа «Проигрыватель лазерных дисков». Настройка режима проигрывания». </w:t>
            </w:r>
          </w:p>
        </w:tc>
        <w:tc>
          <w:tcPr>
            <w:tcW w:w="992" w:type="dxa"/>
          </w:tcPr>
          <w:p w:rsidR="00F16B2E" w:rsidRPr="00946715" w:rsidRDefault="00F16B2E" w:rsidP="00F16B2E">
            <w:pPr>
              <w:suppressAutoHyphens/>
              <w:jc w:val="center"/>
            </w:pPr>
            <w:r>
              <w:t>1</w:t>
            </w:r>
          </w:p>
        </w:tc>
        <w:tc>
          <w:tcPr>
            <w:tcW w:w="1228" w:type="dxa"/>
            <w:vMerge w:val="restart"/>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156</w:t>
            </w:r>
          </w:p>
        </w:tc>
        <w:tc>
          <w:tcPr>
            <w:tcW w:w="9072" w:type="dxa"/>
            <w:shd w:val="clear" w:color="auto" w:fill="auto"/>
          </w:tcPr>
          <w:p w:rsidR="00F16B2E" w:rsidRPr="004451A7" w:rsidRDefault="00F16B2E" w:rsidP="00F16B2E">
            <w:pPr>
              <w:pStyle w:val="Style54"/>
              <w:widowControl/>
              <w:suppressAutoHyphens/>
              <w:spacing w:line="240" w:lineRule="auto"/>
              <w:ind w:firstLine="0"/>
              <w:jc w:val="both"/>
            </w:pPr>
            <w:r w:rsidRPr="00C56DC3">
              <w:t>Знакомство с программой</w:t>
            </w:r>
            <w:r>
              <w:rPr>
                <w:lang w:val="en-US"/>
              </w:rPr>
              <w:t>SoundForge</w:t>
            </w:r>
            <w:r w:rsidRPr="004451A7">
              <w:t>,</w:t>
            </w:r>
          </w:p>
          <w:p w:rsidR="00F16B2E" w:rsidRPr="00C56DC3" w:rsidRDefault="00F16B2E" w:rsidP="00F16B2E">
            <w:pPr>
              <w:pStyle w:val="ab"/>
              <w:spacing w:before="0" w:beforeAutospacing="0" w:after="0"/>
              <w:rPr>
                <w:rStyle w:val="FontStyle83"/>
                <w:i/>
              </w:rPr>
            </w:pPr>
            <w:r w:rsidRPr="00C56DC3">
              <w:rPr>
                <w:i/>
                <w:sz w:val="22"/>
                <w:szCs w:val="22"/>
              </w:rPr>
              <w:t>Обзор интерфейса программы. Настройка рабочей области.</w:t>
            </w:r>
          </w:p>
        </w:tc>
        <w:tc>
          <w:tcPr>
            <w:tcW w:w="992" w:type="dxa"/>
          </w:tcPr>
          <w:p w:rsidR="00F16B2E" w:rsidRPr="00946715"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157</w:t>
            </w:r>
          </w:p>
        </w:tc>
        <w:tc>
          <w:tcPr>
            <w:tcW w:w="9072" w:type="dxa"/>
            <w:shd w:val="clear" w:color="auto" w:fill="auto"/>
          </w:tcPr>
          <w:p w:rsidR="00F16B2E" w:rsidRPr="00C56DC3" w:rsidRDefault="00F16B2E" w:rsidP="00F16B2E">
            <w:pPr>
              <w:pStyle w:val="Style54"/>
              <w:widowControl/>
              <w:suppressAutoHyphens/>
              <w:spacing w:line="240" w:lineRule="auto"/>
              <w:ind w:firstLine="0"/>
              <w:jc w:val="both"/>
            </w:pPr>
            <w:r w:rsidRPr="00C56DC3">
              <w:t>Процесс создания и редактирования звукового файла.</w:t>
            </w:r>
          </w:p>
          <w:p w:rsidR="00F16B2E" w:rsidRPr="00C56DC3" w:rsidRDefault="00F16B2E" w:rsidP="00F16B2E">
            <w:pPr>
              <w:pStyle w:val="Style54"/>
              <w:widowControl/>
              <w:suppressAutoHyphens/>
              <w:spacing w:line="240" w:lineRule="auto"/>
              <w:ind w:firstLine="0"/>
              <w:jc w:val="both"/>
              <w:rPr>
                <w:rStyle w:val="FontStyle83"/>
                <w:i/>
              </w:rPr>
            </w:pPr>
            <w:r w:rsidRPr="00C56DC3">
              <w:rPr>
                <w:i/>
                <w:sz w:val="22"/>
                <w:szCs w:val="22"/>
              </w:rPr>
              <w:t>Запись музыкального фрагмента с компакт – диска в WAV - файл. Запись звука с микрофона. Процедуры редактирования звука: копировать, удалить, вставить.</w:t>
            </w:r>
          </w:p>
        </w:tc>
        <w:tc>
          <w:tcPr>
            <w:tcW w:w="992" w:type="dxa"/>
          </w:tcPr>
          <w:p w:rsidR="00F16B2E" w:rsidRPr="00946715"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483"/>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158</w:t>
            </w:r>
          </w:p>
        </w:tc>
        <w:tc>
          <w:tcPr>
            <w:tcW w:w="9072" w:type="dxa"/>
            <w:shd w:val="clear" w:color="auto" w:fill="auto"/>
          </w:tcPr>
          <w:p w:rsidR="00F16B2E" w:rsidRPr="00C56DC3" w:rsidRDefault="00F16B2E" w:rsidP="00F16B2E">
            <w:pPr>
              <w:pStyle w:val="Style54"/>
              <w:widowControl/>
              <w:suppressAutoHyphens/>
              <w:spacing w:line="240" w:lineRule="auto"/>
              <w:ind w:firstLine="0"/>
              <w:jc w:val="both"/>
            </w:pPr>
            <w:r w:rsidRPr="00C56DC3">
              <w:t>Монтаж звука.</w:t>
            </w:r>
          </w:p>
          <w:p w:rsidR="00F16B2E" w:rsidRPr="00C56DC3" w:rsidRDefault="00F16B2E" w:rsidP="00F16B2E">
            <w:pPr>
              <w:pStyle w:val="Style54"/>
              <w:widowControl/>
              <w:suppressAutoHyphens/>
              <w:spacing w:line="240" w:lineRule="auto"/>
              <w:ind w:firstLine="0"/>
              <w:jc w:val="both"/>
              <w:rPr>
                <w:rStyle w:val="FontStyle83"/>
                <w:i/>
              </w:rPr>
            </w:pPr>
            <w:r w:rsidRPr="00C56DC3">
              <w:rPr>
                <w:i/>
                <w:sz w:val="22"/>
                <w:szCs w:val="22"/>
              </w:rPr>
              <w:t>Микширование (смешать с буфером, смешать с файлом), изменение громкости, эффект эхо.</w:t>
            </w:r>
          </w:p>
        </w:tc>
        <w:tc>
          <w:tcPr>
            <w:tcW w:w="992" w:type="dxa"/>
          </w:tcPr>
          <w:p w:rsidR="00F16B2E" w:rsidRPr="00946715"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159-160</w:t>
            </w:r>
          </w:p>
        </w:tc>
        <w:tc>
          <w:tcPr>
            <w:tcW w:w="9072" w:type="dxa"/>
            <w:shd w:val="clear" w:color="auto" w:fill="auto"/>
          </w:tcPr>
          <w:p w:rsidR="00F16B2E" w:rsidRPr="00C56DC3" w:rsidRDefault="00F16B2E" w:rsidP="00F16B2E">
            <w:r w:rsidRPr="00C56DC3">
              <w:t>Практическая работа «Редактирование звукового файла»</w:t>
            </w:r>
          </w:p>
        </w:tc>
        <w:tc>
          <w:tcPr>
            <w:tcW w:w="992" w:type="dxa"/>
          </w:tcPr>
          <w:p w:rsidR="00F16B2E" w:rsidRPr="00671400" w:rsidRDefault="00F16B2E" w:rsidP="00F16B2E">
            <w:pPr>
              <w:jc w:val="center"/>
            </w:pPr>
            <w:r w:rsidRPr="00671400">
              <w:t>2</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161</w:t>
            </w:r>
          </w:p>
        </w:tc>
        <w:tc>
          <w:tcPr>
            <w:tcW w:w="9072" w:type="dxa"/>
            <w:shd w:val="clear" w:color="auto" w:fill="auto"/>
          </w:tcPr>
          <w:p w:rsidR="00F16B2E" w:rsidRPr="00C56DC3" w:rsidRDefault="00F16B2E" w:rsidP="00F16B2E">
            <w:pPr>
              <w:pStyle w:val="Style54"/>
              <w:widowControl/>
              <w:suppressAutoHyphens/>
              <w:spacing w:line="240" w:lineRule="auto"/>
              <w:ind w:firstLine="0"/>
              <w:jc w:val="both"/>
              <w:rPr>
                <w:rStyle w:val="FontStyle83"/>
              </w:rPr>
            </w:pPr>
            <w:r w:rsidRPr="00C56DC3">
              <w:t xml:space="preserve">Практическая работа </w:t>
            </w:r>
            <w:r>
              <w:t>«</w:t>
            </w:r>
            <w:r w:rsidRPr="00C56DC3">
              <w:t>Сохранение и тиражирование звукового файла</w:t>
            </w:r>
            <w:r>
              <w:t>»</w:t>
            </w:r>
            <w:r w:rsidRPr="00C56DC3">
              <w:t>.</w:t>
            </w:r>
          </w:p>
        </w:tc>
        <w:tc>
          <w:tcPr>
            <w:tcW w:w="992" w:type="dxa"/>
          </w:tcPr>
          <w:p w:rsidR="00F16B2E" w:rsidRPr="00946715" w:rsidRDefault="00F16B2E" w:rsidP="00F16B2E">
            <w:pPr>
              <w:suppressAutoHyphens/>
              <w:jc w:val="center"/>
            </w:pPr>
            <w:r>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tcBorders>
          </w:tcPr>
          <w:p w:rsidR="00F16B2E" w:rsidRPr="00610CFC" w:rsidRDefault="00F16B2E" w:rsidP="00F16B2E">
            <w:pPr>
              <w:suppressAutoHyphens/>
              <w:jc w:val="center"/>
              <w:rPr>
                <w:rFonts w:eastAsia="Calibri"/>
                <w:b/>
                <w:bCs/>
              </w:rPr>
            </w:pPr>
          </w:p>
        </w:tc>
        <w:tc>
          <w:tcPr>
            <w:tcW w:w="9923" w:type="dxa"/>
            <w:gridSpan w:val="2"/>
            <w:shd w:val="clear" w:color="auto" w:fill="auto"/>
          </w:tcPr>
          <w:p w:rsidR="00F16B2E" w:rsidRDefault="00F16B2E" w:rsidP="00F16B2E">
            <w:pPr>
              <w:pStyle w:val="Style54"/>
              <w:widowControl/>
              <w:suppressAutoHyphens/>
              <w:spacing w:line="240" w:lineRule="auto"/>
              <w:ind w:firstLine="0"/>
              <w:jc w:val="both"/>
              <w:rPr>
                <w:b/>
              </w:rPr>
            </w:pPr>
            <w:r>
              <w:rPr>
                <w:b/>
              </w:rPr>
              <w:t>Самостоятельная работа</w:t>
            </w:r>
          </w:p>
          <w:p w:rsidR="00F16B2E" w:rsidRPr="000B5638"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sz w:val="24"/>
                <w:szCs w:val="24"/>
              </w:rPr>
            </w:pPr>
            <w:r w:rsidRPr="000B5638">
              <w:rPr>
                <w:rStyle w:val="FontStyle83"/>
                <w:sz w:val="24"/>
                <w:szCs w:val="24"/>
              </w:rPr>
              <w:t>Создать звуковой файл, составленный из 2-3 исходных файлов, содержащий речь на фоне музыки, очищенный от шумов, щелчков и треска.</w:t>
            </w:r>
          </w:p>
          <w:p w:rsidR="00F16B2E" w:rsidRPr="00D4662D"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rPr>
                <w:rStyle w:val="FontStyle83"/>
                <w:b/>
                <w:sz w:val="24"/>
                <w:szCs w:val="24"/>
              </w:rPr>
            </w:pPr>
            <w:r>
              <w:rPr>
                <w:rStyle w:val="FontStyle83"/>
                <w:sz w:val="24"/>
                <w:szCs w:val="24"/>
              </w:rPr>
              <w:t>Создать аудиофайл (по темам).</w:t>
            </w:r>
          </w:p>
          <w:p w:rsidR="00F16B2E" w:rsidRPr="00D4662D"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pPr>
            <w:r w:rsidRPr="00D4662D">
              <w:t>Подготов</w:t>
            </w:r>
            <w:r>
              <w:t>ить</w:t>
            </w:r>
            <w:r w:rsidRPr="00D4662D">
              <w:t xml:space="preserve"> электронно</w:t>
            </w:r>
            <w:r>
              <w:t>е</w:t>
            </w:r>
            <w:r w:rsidRPr="00D4662D">
              <w:t xml:space="preserve"> портфолио «Любимый город»</w:t>
            </w:r>
            <w:r>
              <w:t>.</w:t>
            </w:r>
          </w:p>
        </w:tc>
        <w:tc>
          <w:tcPr>
            <w:tcW w:w="992" w:type="dxa"/>
          </w:tcPr>
          <w:p w:rsidR="00F16B2E" w:rsidRPr="00B4308D" w:rsidRDefault="00F16B2E" w:rsidP="00F16B2E">
            <w:pPr>
              <w:suppressAutoHyphens/>
              <w:jc w:val="center"/>
              <w:rPr>
                <w:b/>
              </w:rPr>
            </w:pPr>
            <w:r>
              <w:rPr>
                <w:b/>
              </w:rPr>
              <w:t>4</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vMerge w:val="restart"/>
          </w:tcPr>
          <w:p w:rsidR="00F16B2E" w:rsidRDefault="00F16B2E" w:rsidP="00F16B2E">
            <w:pPr>
              <w:suppressAutoHyphens/>
              <w:jc w:val="center"/>
              <w:rPr>
                <w:b/>
              </w:rPr>
            </w:pPr>
            <w:r>
              <w:rPr>
                <w:b/>
              </w:rPr>
              <w:t>Тема 2.5</w:t>
            </w:r>
          </w:p>
          <w:p w:rsidR="00F16B2E" w:rsidRDefault="00F16B2E" w:rsidP="00F16B2E">
            <w:pPr>
              <w:suppressAutoHyphens/>
              <w:jc w:val="center"/>
            </w:pPr>
            <w:r w:rsidRPr="00C56DC3">
              <w:rPr>
                <w:b/>
              </w:rPr>
              <w:t>Технологии создания мультимедийных презентаций</w:t>
            </w:r>
          </w:p>
        </w:tc>
        <w:tc>
          <w:tcPr>
            <w:tcW w:w="9923" w:type="dxa"/>
            <w:gridSpan w:val="2"/>
            <w:shd w:val="clear" w:color="auto" w:fill="auto"/>
          </w:tcPr>
          <w:p w:rsidR="00F16B2E" w:rsidRPr="00C56DC3" w:rsidRDefault="00F16B2E" w:rsidP="00F16B2E">
            <w:pPr>
              <w:shd w:val="clear" w:color="auto" w:fill="FFFFFF"/>
              <w:jc w:val="both"/>
              <w:rPr>
                <w:b/>
                <w:bCs/>
              </w:rPr>
            </w:pPr>
            <w:r>
              <w:rPr>
                <w:b/>
                <w:bCs/>
              </w:rPr>
              <w:t>Содержание</w:t>
            </w:r>
          </w:p>
        </w:tc>
        <w:tc>
          <w:tcPr>
            <w:tcW w:w="992" w:type="dxa"/>
          </w:tcPr>
          <w:p w:rsidR="00F16B2E" w:rsidRPr="00B4308D" w:rsidRDefault="00F16B2E" w:rsidP="00F16B2E">
            <w:pPr>
              <w:suppressAutoHyphens/>
              <w:jc w:val="center"/>
              <w:rPr>
                <w:b/>
              </w:rPr>
            </w:pPr>
            <w:r w:rsidRPr="00B4308D">
              <w:rPr>
                <w:b/>
              </w:rPr>
              <w:t>7</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vMerge/>
            <w:tcBorders>
              <w:bottom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162</w:t>
            </w:r>
          </w:p>
        </w:tc>
        <w:tc>
          <w:tcPr>
            <w:tcW w:w="9072" w:type="dxa"/>
            <w:shd w:val="clear" w:color="auto" w:fill="auto"/>
          </w:tcPr>
          <w:p w:rsidR="00F16B2E" w:rsidRPr="00C56DC3" w:rsidRDefault="00F16B2E" w:rsidP="00F16B2E">
            <w:pPr>
              <w:shd w:val="clear" w:color="auto" w:fill="FFFFFF"/>
              <w:jc w:val="both"/>
              <w:rPr>
                <w:bCs/>
              </w:rPr>
            </w:pPr>
            <w:r w:rsidRPr="00C56DC3">
              <w:rPr>
                <w:bCs/>
              </w:rPr>
              <w:t xml:space="preserve">Компьютерная презентация. </w:t>
            </w:r>
          </w:p>
          <w:p w:rsidR="00F16B2E" w:rsidRPr="00C56DC3" w:rsidRDefault="00F16B2E" w:rsidP="00F16B2E">
            <w:pPr>
              <w:shd w:val="clear" w:color="auto" w:fill="FFFFFF"/>
              <w:jc w:val="both"/>
              <w:rPr>
                <w:rStyle w:val="FontStyle83"/>
                <w:i/>
              </w:rPr>
            </w:pPr>
            <w:r w:rsidRPr="00C56DC3">
              <w:rPr>
                <w:bCs/>
                <w:i/>
              </w:rPr>
              <w:t xml:space="preserve">Мультимедиа технология. </w:t>
            </w:r>
            <w:r w:rsidRPr="00C56DC3">
              <w:rPr>
                <w:i/>
              </w:rPr>
              <w:t xml:space="preserve">Мультимедийные проекты Мультимедийный продукт, этапы создания мультимедийного продукта, критерии оценивания мультимедийного продукта. </w:t>
            </w:r>
            <w:r w:rsidRPr="00C56DC3">
              <w:rPr>
                <w:bCs/>
                <w:i/>
              </w:rPr>
              <w:t xml:space="preserve">Слайд. Структура слайда. Оформление слайда. </w:t>
            </w:r>
          </w:p>
        </w:tc>
        <w:tc>
          <w:tcPr>
            <w:tcW w:w="992" w:type="dxa"/>
          </w:tcPr>
          <w:p w:rsidR="00F16B2E" w:rsidRDefault="00F16B2E" w:rsidP="00F16B2E">
            <w:pPr>
              <w:suppressAutoHyphens/>
              <w:jc w:val="center"/>
            </w:pPr>
            <w:r>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163</w:t>
            </w:r>
          </w:p>
        </w:tc>
        <w:tc>
          <w:tcPr>
            <w:tcW w:w="9072" w:type="dxa"/>
            <w:shd w:val="clear" w:color="auto" w:fill="auto"/>
          </w:tcPr>
          <w:p w:rsidR="00F16B2E" w:rsidRPr="00C56DC3" w:rsidRDefault="00F16B2E" w:rsidP="00F16B2E">
            <w:r w:rsidRPr="00C56DC3">
              <w:t>Практическая работа «Создание презентации»</w:t>
            </w:r>
          </w:p>
        </w:tc>
        <w:tc>
          <w:tcPr>
            <w:tcW w:w="992" w:type="dxa"/>
          </w:tcPr>
          <w:p w:rsidR="00F16B2E" w:rsidRDefault="00F16B2E" w:rsidP="00F16B2E">
            <w:pPr>
              <w:jc w:val="center"/>
            </w:pPr>
            <w:r>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164</w:t>
            </w:r>
          </w:p>
        </w:tc>
        <w:tc>
          <w:tcPr>
            <w:tcW w:w="9072" w:type="dxa"/>
            <w:shd w:val="clear" w:color="auto" w:fill="auto"/>
          </w:tcPr>
          <w:p w:rsidR="00F16B2E" w:rsidRPr="00C56DC3" w:rsidRDefault="00F16B2E" w:rsidP="00F16B2E">
            <w:pPr>
              <w:pStyle w:val="Style52"/>
              <w:widowControl/>
              <w:suppressAutoHyphens/>
              <w:spacing w:line="240" w:lineRule="auto"/>
              <w:ind w:firstLine="0"/>
              <w:rPr>
                <w:rStyle w:val="FontStyle83"/>
              </w:rPr>
            </w:pPr>
            <w:r w:rsidRPr="00C56DC3">
              <w:rPr>
                <w:rStyle w:val="FontStyle83"/>
              </w:rPr>
              <w:t>Работа с объектами в презентации</w:t>
            </w:r>
          </w:p>
          <w:p w:rsidR="00F16B2E" w:rsidRPr="00C56DC3" w:rsidRDefault="00F16B2E" w:rsidP="00F16B2E">
            <w:pPr>
              <w:pStyle w:val="Style52"/>
              <w:widowControl/>
              <w:suppressAutoHyphens/>
              <w:spacing w:line="240" w:lineRule="auto"/>
              <w:ind w:firstLine="0"/>
              <w:rPr>
                <w:rStyle w:val="FontStyle83"/>
                <w:i/>
              </w:rPr>
            </w:pPr>
            <w:r w:rsidRPr="00C56DC3">
              <w:rPr>
                <w:bCs/>
                <w:i/>
                <w:sz w:val="22"/>
                <w:szCs w:val="22"/>
              </w:rPr>
              <w:t>Объекты слайда. Вставка графических и звуковых объектов в презентацию.</w:t>
            </w:r>
          </w:p>
        </w:tc>
        <w:tc>
          <w:tcPr>
            <w:tcW w:w="992" w:type="dxa"/>
          </w:tcPr>
          <w:p w:rsidR="00F16B2E" w:rsidRDefault="00F16B2E" w:rsidP="00F16B2E">
            <w:pPr>
              <w:suppressAutoHyphens/>
              <w:jc w:val="center"/>
            </w:pPr>
            <w:r>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165</w:t>
            </w:r>
          </w:p>
        </w:tc>
        <w:tc>
          <w:tcPr>
            <w:tcW w:w="9072" w:type="dxa"/>
            <w:shd w:val="clear" w:color="auto" w:fill="auto"/>
          </w:tcPr>
          <w:p w:rsidR="00F16B2E" w:rsidRPr="00C56DC3" w:rsidRDefault="00F16B2E" w:rsidP="00F16B2E">
            <w:r w:rsidRPr="00C56DC3">
              <w:t>Практическая работа «Добавление в презентацию звукового сопровождения и видео</w:t>
            </w:r>
          </w:p>
        </w:tc>
        <w:tc>
          <w:tcPr>
            <w:tcW w:w="992" w:type="dxa"/>
          </w:tcPr>
          <w:p w:rsidR="00F16B2E" w:rsidRDefault="00F16B2E" w:rsidP="00F16B2E">
            <w:pPr>
              <w:jc w:val="center"/>
            </w:pPr>
            <w:r>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166</w:t>
            </w:r>
          </w:p>
        </w:tc>
        <w:tc>
          <w:tcPr>
            <w:tcW w:w="9072" w:type="dxa"/>
            <w:shd w:val="clear" w:color="auto" w:fill="auto"/>
          </w:tcPr>
          <w:p w:rsidR="00F16B2E" w:rsidRPr="00C56DC3" w:rsidRDefault="00F16B2E" w:rsidP="00F16B2E">
            <w:pPr>
              <w:pStyle w:val="Style52"/>
              <w:widowControl/>
              <w:suppressAutoHyphens/>
              <w:spacing w:line="240" w:lineRule="auto"/>
              <w:ind w:firstLine="0"/>
              <w:rPr>
                <w:bCs/>
              </w:rPr>
            </w:pPr>
            <w:r w:rsidRPr="00C56DC3">
              <w:rPr>
                <w:bCs/>
              </w:rPr>
              <w:t xml:space="preserve">Использование анимации в презентациях. </w:t>
            </w:r>
            <w:r w:rsidRPr="00F6298A">
              <w:rPr>
                <w:bCs/>
              </w:rPr>
              <w:t>Демонстрация презентации.</w:t>
            </w:r>
          </w:p>
          <w:p w:rsidR="00F16B2E" w:rsidRPr="00F6298A" w:rsidRDefault="00F16B2E" w:rsidP="00F16B2E">
            <w:pPr>
              <w:pStyle w:val="Style52"/>
              <w:widowControl/>
              <w:suppressAutoHyphens/>
              <w:spacing w:line="240" w:lineRule="auto"/>
              <w:ind w:firstLine="0"/>
              <w:rPr>
                <w:rStyle w:val="FontStyle83"/>
                <w:i/>
              </w:rPr>
            </w:pPr>
            <w:r w:rsidRPr="00F6298A">
              <w:rPr>
                <w:bCs/>
                <w:i/>
                <w:sz w:val="22"/>
                <w:szCs w:val="22"/>
              </w:rPr>
              <w:t xml:space="preserve">Эффекты смены слайдов. Анимация объектов слайдов. Интерактивная презентация. Переходы между слайдами при помощи ссылок. </w:t>
            </w:r>
          </w:p>
        </w:tc>
        <w:tc>
          <w:tcPr>
            <w:tcW w:w="992" w:type="dxa"/>
          </w:tcPr>
          <w:p w:rsidR="00F16B2E" w:rsidRDefault="00F16B2E" w:rsidP="00F16B2E">
            <w:pPr>
              <w:suppressAutoHyphens/>
              <w:jc w:val="center"/>
            </w:pPr>
            <w:r>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167</w:t>
            </w:r>
          </w:p>
        </w:tc>
        <w:tc>
          <w:tcPr>
            <w:tcW w:w="9072" w:type="dxa"/>
            <w:shd w:val="clear" w:color="auto" w:fill="auto"/>
          </w:tcPr>
          <w:p w:rsidR="00F16B2E" w:rsidRDefault="00F16B2E" w:rsidP="00F16B2E">
            <w:r w:rsidRPr="00C56DC3">
              <w:t xml:space="preserve">Практическая работа «Создание </w:t>
            </w:r>
            <w:r>
              <w:t>в</w:t>
            </w:r>
            <w:r w:rsidRPr="00C56DC3">
              <w:t xml:space="preserve"> презентации эффектов анимации». </w:t>
            </w:r>
          </w:p>
          <w:p w:rsidR="00F16B2E" w:rsidRPr="00C56DC3" w:rsidRDefault="00F16B2E" w:rsidP="00F16B2E">
            <w:r w:rsidRPr="00C56DC3">
              <w:rPr>
                <w:i/>
              </w:rPr>
              <w:t>Настройка анимации. Эффекты входа, выхода, выделения, перемещения. Настройка эффектов</w:t>
            </w:r>
          </w:p>
        </w:tc>
        <w:tc>
          <w:tcPr>
            <w:tcW w:w="992" w:type="dxa"/>
          </w:tcPr>
          <w:p w:rsidR="00F16B2E" w:rsidRDefault="00F16B2E" w:rsidP="00F16B2E">
            <w:pPr>
              <w:jc w:val="center"/>
            </w:pPr>
            <w:r>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168</w:t>
            </w:r>
          </w:p>
        </w:tc>
        <w:tc>
          <w:tcPr>
            <w:tcW w:w="9072" w:type="dxa"/>
            <w:shd w:val="clear" w:color="auto" w:fill="auto"/>
          </w:tcPr>
          <w:p w:rsidR="00F16B2E" w:rsidRPr="00C56DC3" w:rsidRDefault="00F16B2E" w:rsidP="00F16B2E">
            <w:r w:rsidRPr="00C56DC3">
              <w:t>Практическая работа «Настройка презентации, настройка времени».</w:t>
            </w:r>
          </w:p>
        </w:tc>
        <w:tc>
          <w:tcPr>
            <w:tcW w:w="992" w:type="dxa"/>
          </w:tcPr>
          <w:p w:rsidR="00F16B2E" w:rsidRDefault="00F16B2E" w:rsidP="00F16B2E">
            <w:pPr>
              <w:jc w:val="center"/>
            </w:pPr>
            <w:r>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9923" w:type="dxa"/>
            <w:gridSpan w:val="2"/>
            <w:shd w:val="clear" w:color="auto" w:fill="auto"/>
          </w:tcPr>
          <w:p w:rsidR="00F16B2E" w:rsidRDefault="00F16B2E" w:rsidP="00F16B2E">
            <w:pPr>
              <w:pStyle w:val="Style54"/>
              <w:widowControl/>
              <w:suppressAutoHyphens/>
              <w:spacing w:line="240" w:lineRule="auto"/>
              <w:ind w:firstLine="0"/>
              <w:jc w:val="both"/>
              <w:rPr>
                <w:b/>
              </w:rPr>
            </w:pPr>
            <w:r>
              <w:rPr>
                <w:b/>
              </w:rPr>
              <w:t>Самостоятельная работа</w:t>
            </w:r>
          </w:p>
          <w:p w:rsidR="00F16B2E" w:rsidRPr="00D4662D"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pPr>
            <w:r w:rsidRPr="008C6455">
              <w:rPr>
                <w:bCs/>
              </w:rPr>
              <w:t>Создать презентацию (15-20 слайдов), содержащую интерактивное оглавление, управляющие кнопки, автоматическую смену слайдов, звуковое сопровождение.</w:t>
            </w:r>
          </w:p>
          <w:p w:rsidR="00F16B2E" w:rsidRPr="008C6455"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425"/>
              <w:jc w:val="both"/>
            </w:pPr>
            <w:r w:rsidRPr="00D4662D">
              <w:t>Подготовка электронного портфолио «Любимый город»</w:t>
            </w:r>
          </w:p>
        </w:tc>
        <w:tc>
          <w:tcPr>
            <w:tcW w:w="992" w:type="dxa"/>
          </w:tcPr>
          <w:p w:rsidR="00F16B2E" w:rsidRPr="00B4308D" w:rsidRDefault="00F16B2E" w:rsidP="00F16B2E">
            <w:pPr>
              <w:jc w:val="center"/>
              <w:rPr>
                <w:b/>
              </w:rPr>
            </w:pPr>
            <w:r w:rsidRPr="00B4308D">
              <w:rPr>
                <w:b/>
              </w:rPr>
              <w:t>3</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vMerge w:val="restart"/>
            <w:tcBorders>
              <w:bottom w:val="nil"/>
            </w:tcBorders>
          </w:tcPr>
          <w:p w:rsidR="00F16B2E" w:rsidRDefault="00F16B2E" w:rsidP="00F16B2E">
            <w:pPr>
              <w:suppressAutoHyphens/>
              <w:jc w:val="center"/>
              <w:rPr>
                <w:b/>
              </w:rPr>
            </w:pPr>
            <w:r>
              <w:rPr>
                <w:b/>
              </w:rPr>
              <w:t>Тема 2.6</w:t>
            </w:r>
          </w:p>
          <w:p w:rsidR="00F16B2E" w:rsidRPr="00610CFC" w:rsidRDefault="00F16B2E" w:rsidP="00F16B2E">
            <w:pPr>
              <w:suppressAutoHyphens/>
              <w:jc w:val="center"/>
              <w:rPr>
                <w:rFonts w:eastAsia="Calibri"/>
                <w:b/>
                <w:bCs/>
              </w:rPr>
            </w:pPr>
            <w:r w:rsidRPr="000D3892">
              <w:rPr>
                <w:b/>
              </w:rPr>
              <w:t xml:space="preserve">Технологии создания </w:t>
            </w:r>
            <w:r w:rsidRPr="000D3892">
              <w:rPr>
                <w:b/>
                <w:lang w:val="en-US"/>
              </w:rPr>
              <w:t>Flash</w:t>
            </w:r>
            <w:r w:rsidRPr="000D3892">
              <w:rPr>
                <w:b/>
              </w:rPr>
              <w:t>-анимации</w:t>
            </w:r>
          </w:p>
        </w:tc>
        <w:tc>
          <w:tcPr>
            <w:tcW w:w="9923" w:type="dxa"/>
            <w:gridSpan w:val="2"/>
            <w:shd w:val="clear" w:color="auto" w:fill="auto"/>
          </w:tcPr>
          <w:p w:rsidR="00F16B2E" w:rsidRPr="000D3892" w:rsidRDefault="00F16B2E" w:rsidP="00F16B2E">
            <w:pPr>
              <w:pStyle w:val="Style52"/>
              <w:widowControl/>
              <w:suppressAutoHyphens/>
              <w:spacing w:line="240" w:lineRule="auto"/>
              <w:ind w:firstLine="0"/>
              <w:rPr>
                <w:b/>
              </w:rPr>
            </w:pPr>
            <w:r>
              <w:rPr>
                <w:b/>
              </w:rPr>
              <w:t xml:space="preserve">Содержание </w:t>
            </w:r>
          </w:p>
        </w:tc>
        <w:tc>
          <w:tcPr>
            <w:tcW w:w="992" w:type="dxa"/>
          </w:tcPr>
          <w:p w:rsidR="00F16B2E" w:rsidRPr="000D3892" w:rsidRDefault="00F16B2E" w:rsidP="00F16B2E">
            <w:pPr>
              <w:suppressAutoHyphens/>
              <w:jc w:val="center"/>
              <w:rPr>
                <w:b/>
              </w:rPr>
            </w:pPr>
            <w:r>
              <w:rPr>
                <w:b/>
              </w:rPr>
              <w:t>17</w:t>
            </w:r>
          </w:p>
        </w:tc>
        <w:tc>
          <w:tcPr>
            <w:tcW w:w="1228" w:type="dxa"/>
            <w:vMerge w:val="restart"/>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169</w:t>
            </w:r>
          </w:p>
        </w:tc>
        <w:tc>
          <w:tcPr>
            <w:tcW w:w="9072" w:type="dxa"/>
            <w:shd w:val="clear" w:color="auto" w:fill="auto"/>
          </w:tcPr>
          <w:p w:rsidR="00F16B2E" w:rsidRPr="00C56DC3" w:rsidRDefault="00F16B2E" w:rsidP="00F16B2E">
            <w:pPr>
              <w:pStyle w:val="Style52"/>
              <w:widowControl/>
              <w:suppressAutoHyphens/>
              <w:spacing w:line="240" w:lineRule="auto"/>
              <w:ind w:firstLine="0"/>
            </w:pPr>
            <w:r w:rsidRPr="00C56DC3">
              <w:t>Основные элементы интерфейса Flash.</w:t>
            </w:r>
          </w:p>
          <w:p w:rsidR="00F16B2E" w:rsidRPr="00C56DC3" w:rsidRDefault="00F16B2E" w:rsidP="00F16B2E">
            <w:pPr>
              <w:pStyle w:val="Style52"/>
              <w:widowControl/>
              <w:suppressAutoHyphens/>
              <w:spacing w:line="240" w:lineRule="auto"/>
              <w:ind w:firstLine="0"/>
              <w:rPr>
                <w:rStyle w:val="FontStyle83"/>
                <w:i/>
              </w:rPr>
            </w:pPr>
            <w:r w:rsidRPr="00C56DC3">
              <w:rPr>
                <w:i/>
                <w:sz w:val="22"/>
                <w:szCs w:val="22"/>
              </w:rPr>
              <w:t>Основные понятия Flash-анимации. Редактор flash, основные его инструменты и интерфейс.</w:t>
            </w:r>
          </w:p>
        </w:tc>
        <w:tc>
          <w:tcPr>
            <w:tcW w:w="992" w:type="dxa"/>
          </w:tcPr>
          <w:p w:rsidR="00F16B2E"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170</w:t>
            </w:r>
          </w:p>
        </w:tc>
        <w:tc>
          <w:tcPr>
            <w:tcW w:w="9072" w:type="dxa"/>
            <w:shd w:val="clear" w:color="auto" w:fill="auto"/>
          </w:tcPr>
          <w:p w:rsidR="00F16B2E" w:rsidRPr="00C56DC3" w:rsidRDefault="00F16B2E" w:rsidP="00F16B2E">
            <w:pPr>
              <w:pStyle w:val="title2"/>
              <w:spacing w:before="0" w:after="0"/>
              <w:ind w:left="0" w:right="0" w:firstLine="0"/>
            </w:pPr>
            <w:r w:rsidRPr="00C56DC3">
              <w:t>Основы рисования в редакторе Flash.</w:t>
            </w:r>
          </w:p>
          <w:p w:rsidR="00F16B2E" w:rsidRPr="00C56DC3" w:rsidRDefault="00F16B2E" w:rsidP="00F16B2E">
            <w:pPr>
              <w:pStyle w:val="Style52"/>
              <w:widowControl/>
              <w:suppressAutoHyphens/>
              <w:spacing w:line="240" w:lineRule="auto"/>
              <w:ind w:firstLine="0"/>
              <w:rPr>
                <w:rStyle w:val="FontStyle83"/>
                <w:i/>
              </w:rPr>
            </w:pPr>
            <w:r w:rsidRPr="00C56DC3">
              <w:rPr>
                <w:i/>
                <w:sz w:val="22"/>
                <w:szCs w:val="22"/>
              </w:rPr>
              <w:t>Основные инструменты рисования. Создание статических рисунков во flash.</w:t>
            </w:r>
          </w:p>
        </w:tc>
        <w:tc>
          <w:tcPr>
            <w:tcW w:w="992" w:type="dxa"/>
          </w:tcPr>
          <w:p w:rsidR="00F16B2E"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171</w:t>
            </w:r>
          </w:p>
        </w:tc>
        <w:tc>
          <w:tcPr>
            <w:tcW w:w="9072" w:type="dxa"/>
            <w:shd w:val="clear" w:color="auto" w:fill="auto"/>
          </w:tcPr>
          <w:p w:rsidR="00F16B2E" w:rsidRPr="00C56DC3" w:rsidRDefault="00F16B2E" w:rsidP="00F16B2E">
            <w:pPr>
              <w:pStyle w:val="title2"/>
              <w:spacing w:before="0" w:after="0"/>
              <w:ind w:left="0" w:right="0" w:firstLine="0"/>
            </w:pPr>
            <w:r w:rsidRPr="00C56DC3">
              <w:t>Преобразования объектов во Flash.</w:t>
            </w:r>
          </w:p>
          <w:p w:rsidR="00F16B2E" w:rsidRPr="00C56DC3" w:rsidRDefault="00F16B2E" w:rsidP="00F16B2E">
            <w:r w:rsidRPr="00C56DC3">
              <w:rPr>
                <w:i/>
              </w:rPr>
              <w:t>Преобразование заливки и инструмент пипетка. Работа с текстом во Flash (различные виды редактирования текста, преобразование текста в рисунок, трансформация и заливка текста и преобразованного в рисунок).</w:t>
            </w:r>
          </w:p>
        </w:tc>
        <w:tc>
          <w:tcPr>
            <w:tcW w:w="992" w:type="dxa"/>
          </w:tcPr>
          <w:p w:rsidR="00F16B2E" w:rsidRDefault="00F16B2E" w:rsidP="00F16B2E">
            <w:pPr>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172</w:t>
            </w:r>
          </w:p>
        </w:tc>
        <w:tc>
          <w:tcPr>
            <w:tcW w:w="9072" w:type="dxa"/>
            <w:shd w:val="clear" w:color="auto" w:fill="auto"/>
          </w:tcPr>
          <w:p w:rsidR="00F16B2E" w:rsidRPr="00C56DC3" w:rsidRDefault="00F16B2E" w:rsidP="00F16B2E">
            <w:pPr>
              <w:pStyle w:val="title2"/>
              <w:spacing w:before="0" w:after="0"/>
              <w:ind w:left="0" w:right="0" w:firstLine="0"/>
              <w:rPr>
                <w:rStyle w:val="FontStyle83"/>
                <w:i/>
              </w:rPr>
            </w:pPr>
            <w:r w:rsidRPr="00C56DC3">
              <w:t>Практическая работа «Работа с объектами, группами в редакторе анимации»</w:t>
            </w:r>
          </w:p>
        </w:tc>
        <w:tc>
          <w:tcPr>
            <w:tcW w:w="992" w:type="dxa"/>
          </w:tcPr>
          <w:p w:rsidR="00F16B2E" w:rsidRDefault="00F16B2E" w:rsidP="00F16B2E">
            <w:pPr>
              <w:suppressAutoHyphens/>
              <w:jc w:val="center"/>
              <w:rPr>
                <w:highlight w:val="green"/>
              </w:rP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173-174</w:t>
            </w:r>
          </w:p>
        </w:tc>
        <w:tc>
          <w:tcPr>
            <w:tcW w:w="9072" w:type="dxa"/>
            <w:shd w:val="clear" w:color="auto" w:fill="auto"/>
          </w:tcPr>
          <w:p w:rsidR="00F16B2E" w:rsidRPr="00C56DC3" w:rsidRDefault="00F16B2E" w:rsidP="00F16B2E">
            <w:pPr>
              <w:pStyle w:val="title2"/>
              <w:spacing w:before="0" w:after="0"/>
              <w:ind w:left="0" w:right="0" w:firstLine="0"/>
            </w:pPr>
            <w:r w:rsidRPr="00C56DC3">
              <w:t>Создание анимации.</w:t>
            </w:r>
          </w:p>
          <w:p w:rsidR="00F16B2E" w:rsidRPr="00C56DC3" w:rsidRDefault="00F16B2E" w:rsidP="00F16B2E">
            <w:pPr>
              <w:pStyle w:val="title2"/>
              <w:spacing w:before="0" w:after="0"/>
              <w:ind w:left="0" w:right="0" w:firstLine="0"/>
              <w:rPr>
                <w:i/>
                <w:sz w:val="22"/>
                <w:szCs w:val="22"/>
              </w:rPr>
            </w:pPr>
            <w:r w:rsidRPr="00C56DC3">
              <w:rPr>
                <w:i/>
                <w:sz w:val="22"/>
                <w:szCs w:val="22"/>
              </w:rPr>
              <w:t>Анимация трансформации. Покадровая анимация. Временная шкала. Анимация формы. Анимация движения нескольких объектов. Анимация движения по траектории. Сложная анимация (анимация движения нескольких объектов). Добавление звука.</w:t>
            </w:r>
          </w:p>
        </w:tc>
        <w:tc>
          <w:tcPr>
            <w:tcW w:w="992" w:type="dxa"/>
          </w:tcPr>
          <w:p w:rsidR="00F16B2E" w:rsidRDefault="00F16B2E" w:rsidP="00F16B2E">
            <w:pPr>
              <w:suppressAutoHyphens/>
              <w:jc w:val="center"/>
              <w:rPr>
                <w:highlight w:val="green"/>
              </w:rP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175-176</w:t>
            </w:r>
          </w:p>
        </w:tc>
        <w:tc>
          <w:tcPr>
            <w:tcW w:w="9072" w:type="dxa"/>
            <w:shd w:val="clear" w:color="auto" w:fill="auto"/>
          </w:tcPr>
          <w:p w:rsidR="00F16B2E" w:rsidRPr="00C56DC3" w:rsidRDefault="00F16B2E" w:rsidP="00F16B2E">
            <w:r w:rsidRPr="00C56DC3">
              <w:t>Практическая работа «Задание параметров анимационного фильма».</w:t>
            </w:r>
          </w:p>
        </w:tc>
        <w:tc>
          <w:tcPr>
            <w:tcW w:w="992" w:type="dxa"/>
          </w:tcPr>
          <w:p w:rsidR="00F16B2E" w:rsidRDefault="00F16B2E" w:rsidP="00F16B2E">
            <w:pPr>
              <w:jc w:val="center"/>
            </w:pPr>
            <w:r>
              <w:t>2</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177-178</w:t>
            </w:r>
          </w:p>
        </w:tc>
        <w:tc>
          <w:tcPr>
            <w:tcW w:w="9072" w:type="dxa"/>
            <w:shd w:val="clear" w:color="auto" w:fill="auto"/>
          </w:tcPr>
          <w:p w:rsidR="00F16B2E" w:rsidRPr="00C56DC3" w:rsidRDefault="00F16B2E" w:rsidP="00F16B2E">
            <w:r w:rsidRPr="00C56DC3">
              <w:t>Практическая работа «Создание анимации движения. Создание траектории движения для анимируемых экземпляров и групп»</w:t>
            </w:r>
          </w:p>
        </w:tc>
        <w:tc>
          <w:tcPr>
            <w:tcW w:w="992" w:type="dxa"/>
          </w:tcPr>
          <w:p w:rsidR="00F16B2E" w:rsidRDefault="00F16B2E" w:rsidP="00F16B2E">
            <w:pPr>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179</w:t>
            </w:r>
          </w:p>
        </w:tc>
        <w:tc>
          <w:tcPr>
            <w:tcW w:w="9072" w:type="dxa"/>
            <w:shd w:val="clear" w:color="auto" w:fill="auto"/>
          </w:tcPr>
          <w:p w:rsidR="00F16B2E" w:rsidRPr="00C56DC3" w:rsidRDefault="00F16B2E" w:rsidP="00F16B2E">
            <w:r w:rsidRPr="00C56DC3">
              <w:t xml:space="preserve">Практическая работа «Создание анимации деформации и цвета объекта». </w:t>
            </w:r>
          </w:p>
        </w:tc>
        <w:tc>
          <w:tcPr>
            <w:tcW w:w="992" w:type="dxa"/>
          </w:tcPr>
          <w:p w:rsidR="00F16B2E" w:rsidRDefault="00F16B2E" w:rsidP="00F16B2E">
            <w:pPr>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180-181</w:t>
            </w:r>
          </w:p>
        </w:tc>
        <w:tc>
          <w:tcPr>
            <w:tcW w:w="9072" w:type="dxa"/>
            <w:shd w:val="clear" w:color="auto" w:fill="auto"/>
          </w:tcPr>
          <w:p w:rsidR="00F16B2E" w:rsidRPr="00C56DC3" w:rsidRDefault="00F16B2E" w:rsidP="00F16B2E">
            <w:pPr>
              <w:pStyle w:val="title2"/>
              <w:spacing w:before="0" w:after="0"/>
              <w:ind w:left="0" w:right="0" w:firstLine="0"/>
            </w:pPr>
            <w:r w:rsidRPr="00C56DC3">
              <w:t>Создание и использование слоев.</w:t>
            </w:r>
          </w:p>
          <w:p w:rsidR="00F16B2E" w:rsidRPr="00C56DC3" w:rsidRDefault="00F16B2E" w:rsidP="00F16B2E">
            <w:pPr>
              <w:pStyle w:val="Style52"/>
              <w:widowControl/>
              <w:suppressAutoHyphens/>
              <w:spacing w:line="240" w:lineRule="auto"/>
              <w:ind w:firstLine="0"/>
              <w:rPr>
                <w:rStyle w:val="FontStyle83"/>
                <w:i/>
              </w:rPr>
            </w:pPr>
            <w:r w:rsidRPr="00C56DC3">
              <w:rPr>
                <w:i/>
                <w:sz w:val="22"/>
                <w:szCs w:val="22"/>
              </w:rPr>
              <w:t>Методы работы с</w:t>
            </w:r>
            <w:r>
              <w:rPr>
                <w:i/>
                <w:sz w:val="22"/>
                <w:szCs w:val="22"/>
              </w:rPr>
              <w:t>о</w:t>
            </w:r>
            <w:r w:rsidRPr="00C56DC3">
              <w:rPr>
                <w:i/>
                <w:sz w:val="22"/>
                <w:szCs w:val="22"/>
              </w:rPr>
              <w:t xml:space="preserve"> слоями.</w:t>
            </w:r>
          </w:p>
        </w:tc>
        <w:tc>
          <w:tcPr>
            <w:tcW w:w="992" w:type="dxa"/>
          </w:tcPr>
          <w:p w:rsidR="00F16B2E" w:rsidRDefault="00F16B2E" w:rsidP="00F16B2E">
            <w:pPr>
              <w:suppressAutoHyphens/>
              <w:jc w:val="center"/>
            </w:pPr>
            <w:r>
              <w:t>2</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182-183</w:t>
            </w:r>
          </w:p>
        </w:tc>
        <w:tc>
          <w:tcPr>
            <w:tcW w:w="9072" w:type="dxa"/>
            <w:shd w:val="clear" w:color="auto" w:fill="auto"/>
          </w:tcPr>
          <w:p w:rsidR="00F16B2E" w:rsidRPr="00C56DC3" w:rsidRDefault="00F16B2E" w:rsidP="00F16B2E">
            <w:r w:rsidRPr="00C56DC3">
              <w:t>Практическая работа «</w:t>
            </w:r>
            <w:r>
              <w:t>Использование слоев в</w:t>
            </w:r>
            <w:r w:rsidRPr="00C56DC3">
              <w:t xml:space="preserve"> анимационн</w:t>
            </w:r>
            <w:r>
              <w:t>ыхфильмах</w:t>
            </w:r>
            <w:r w:rsidRPr="00C56DC3">
              <w:t>»</w:t>
            </w:r>
          </w:p>
        </w:tc>
        <w:tc>
          <w:tcPr>
            <w:tcW w:w="992" w:type="dxa"/>
          </w:tcPr>
          <w:p w:rsidR="00F16B2E" w:rsidRDefault="00F16B2E" w:rsidP="00F16B2E">
            <w:pPr>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184</w:t>
            </w:r>
          </w:p>
        </w:tc>
        <w:tc>
          <w:tcPr>
            <w:tcW w:w="9072" w:type="dxa"/>
            <w:shd w:val="clear" w:color="auto" w:fill="auto"/>
          </w:tcPr>
          <w:p w:rsidR="00F16B2E" w:rsidRPr="00C56DC3" w:rsidRDefault="00F16B2E" w:rsidP="00F16B2E">
            <w:r w:rsidRPr="00C56DC3">
              <w:t>Практическая работа «Добавление текстового поля в Flash-фильм»</w:t>
            </w:r>
          </w:p>
        </w:tc>
        <w:tc>
          <w:tcPr>
            <w:tcW w:w="992" w:type="dxa"/>
          </w:tcPr>
          <w:p w:rsidR="00F16B2E" w:rsidRDefault="00F16B2E" w:rsidP="00F16B2E">
            <w:pPr>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Default="00F16B2E" w:rsidP="00F16B2E">
            <w:pPr>
              <w:suppressAutoHyphens/>
              <w:ind w:left="-108" w:right="-108"/>
              <w:jc w:val="center"/>
            </w:pPr>
            <w:r>
              <w:t>185</w:t>
            </w:r>
          </w:p>
        </w:tc>
        <w:tc>
          <w:tcPr>
            <w:tcW w:w="9072" w:type="dxa"/>
            <w:shd w:val="clear" w:color="auto" w:fill="auto"/>
          </w:tcPr>
          <w:p w:rsidR="00F16B2E" w:rsidRPr="00C56DC3" w:rsidRDefault="00F16B2E" w:rsidP="00F16B2E">
            <w:pPr>
              <w:jc w:val="both"/>
            </w:pPr>
            <w:r w:rsidRPr="00C56DC3">
              <w:t>Практическая работа «Использование звуковых эффектов в анимационных фильмах»</w:t>
            </w:r>
          </w:p>
        </w:tc>
        <w:tc>
          <w:tcPr>
            <w:tcW w:w="992" w:type="dxa"/>
          </w:tcPr>
          <w:p w:rsidR="00F16B2E" w:rsidRDefault="00F16B2E" w:rsidP="00F16B2E">
            <w:pPr>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9923" w:type="dxa"/>
            <w:gridSpan w:val="2"/>
            <w:shd w:val="clear" w:color="auto" w:fill="auto"/>
          </w:tcPr>
          <w:p w:rsidR="00F16B2E" w:rsidRDefault="00F16B2E" w:rsidP="00F16B2E">
            <w:pPr>
              <w:jc w:val="both"/>
              <w:rPr>
                <w:b/>
              </w:rPr>
            </w:pPr>
            <w:r>
              <w:rPr>
                <w:b/>
              </w:rPr>
              <w:t>Самостоятельная работа</w:t>
            </w:r>
          </w:p>
          <w:p w:rsidR="00F16B2E" w:rsidRPr="004E6A86"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59" w:hanging="425"/>
              <w:jc w:val="both"/>
            </w:pPr>
            <w:r w:rsidRPr="004E6A86">
              <w:t>Подготовка наглядно-демонстрационного плаката «Инструменты Flash редактора»</w:t>
            </w:r>
          </w:p>
          <w:p w:rsidR="00F16B2E" w:rsidRPr="00B4308D"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59" w:hanging="425"/>
              <w:jc w:val="both"/>
              <w:rPr>
                <w:b/>
              </w:rPr>
            </w:pPr>
            <w:r w:rsidRPr="008C6455">
              <w:t>Создать анимационный фильм – физкультминутка, поздравления (свободная тема) – от 2 до 5 минут (в формате редактора и swf).</w:t>
            </w:r>
          </w:p>
        </w:tc>
        <w:tc>
          <w:tcPr>
            <w:tcW w:w="992" w:type="dxa"/>
          </w:tcPr>
          <w:p w:rsidR="00F16B2E" w:rsidRPr="00B4308D" w:rsidRDefault="00F16B2E" w:rsidP="00F16B2E">
            <w:pPr>
              <w:jc w:val="center"/>
              <w:rPr>
                <w:b/>
              </w:rPr>
            </w:pPr>
            <w:r>
              <w:rPr>
                <w:b/>
              </w:rPr>
              <w:t>9</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vMerge w:val="restart"/>
            <w:tcBorders>
              <w:bottom w:val="nil"/>
            </w:tcBorders>
          </w:tcPr>
          <w:p w:rsidR="00F16B2E" w:rsidRDefault="00F16B2E" w:rsidP="00F16B2E">
            <w:pPr>
              <w:suppressAutoHyphens/>
              <w:jc w:val="center"/>
              <w:rPr>
                <w:rFonts w:eastAsia="Calibri"/>
                <w:b/>
                <w:bCs/>
              </w:rPr>
            </w:pPr>
            <w:r>
              <w:rPr>
                <w:rFonts w:eastAsia="Calibri"/>
                <w:b/>
                <w:bCs/>
              </w:rPr>
              <w:t>Тема 2.7</w:t>
            </w:r>
          </w:p>
          <w:p w:rsidR="00F16B2E" w:rsidRDefault="00F16B2E" w:rsidP="00F16B2E">
            <w:pPr>
              <w:suppressAutoHyphens/>
              <w:jc w:val="center"/>
              <w:rPr>
                <w:rFonts w:eastAsia="Calibri"/>
                <w:b/>
                <w:bCs/>
              </w:rPr>
            </w:pPr>
            <w:r w:rsidRPr="00C56DC3">
              <w:rPr>
                <w:rFonts w:eastAsia="Calibri"/>
                <w:b/>
                <w:bCs/>
              </w:rPr>
              <w:t>Технологи</w:t>
            </w:r>
            <w:r>
              <w:rPr>
                <w:rFonts w:eastAsia="Calibri"/>
                <w:b/>
                <w:bCs/>
              </w:rPr>
              <w:t>и</w:t>
            </w:r>
            <w:r w:rsidRPr="00C56DC3">
              <w:rPr>
                <w:rFonts w:eastAsia="Calibri"/>
                <w:b/>
                <w:bCs/>
              </w:rPr>
              <w:t xml:space="preserve"> обработки видео и мультимедиа контента</w:t>
            </w:r>
          </w:p>
        </w:tc>
        <w:tc>
          <w:tcPr>
            <w:tcW w:w="9923" w:type="dxa"/>
            <w:gridSpan w:val="2"/>
            <w:shd w:val="clear" w:color="auto" w:fill="auto"/>
          </w:tcPr>
          <w:p w:rsidR="00F16B2E" w:rsidRPr="00C56DC3" w:rsidRDefault="00F16B2E" w:rsidP="00F16B2E">
            <w:pPr>
              <w:pStyle w:val="Style54"/>
              <w:widowControl/>
              <w:suppressAutoHyphens/>
              <w:spacing w:line="240" w:lineRule="auto"/>
              <w:ind w:firstLine="0"/>
              <w:jc w:val="both"/>
              <w:rPr>
                <w:b/>
              </w:rPr>
            </w:pPr>
            <w:r>
              <w:rPr>
                <w:b/>
              </w:rPr>
              <w:t xml:space="preserve">Содержание </w:t>
            </w:r>
          </w:p>
        </w:tc>
        <w:tc>
          <w:tcPr>
            <w:tcW w:w="992" w:type="dxa"/>
          </w:tcPr>
          <w:p w:rsidR="00F16B2E" w:rsidRPr="00C56DC3" w:rsidRDefault="00F16B2E" w:rsidP="00F16B2E">
            <w:pPr>
              <w:suppressAutoHyphens/>
              <w:jc w:val="center"/>
              <w:rPr>
                <w:b/>
              </w:rPr>
            </w:pPr>
            <w:r>
              <w:rPr>
                <w:b/>
              </w:rPr>
              <w:t>15</w:t>
            </w:r>
          </w:p>
        </w:tc>
        <w:tc>
          <w:tcPr>
            <w:tcW w:w="1228" w:type="dxa"/>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186</w:t>
            </w:r>
          </w:p>
        </w:tc>
        <w:tc>
          <w:tcPr>
            <w:tcW w:w="9072" w:type="dxa"/>
            <w:shd w:val="clear" w:color="auto" w:fill="auto"/>
          </w:tcPr>
          <w:p w:rsidR="00F16B2E" w:rsidRPr="00C56DC3" w:rsidRDefault="00F16B2E" w:rsidP="00F16B2E">
            <w:pPr>
              <w:pStyle w:val="Style54"/>
              <w:widowControl/>
              <w:suppressAutoHyphens/>
              <w:spacing w:line="240" w:lineRule="auto"/>
              <w:ind w:firstLine="0"/>
              <w:jc w:val="both"/>
              <w:rPr>
                <w:rStyle w:val="FontStyle83"/>
              </w:rPr>
            </w:pPr>
            <w:r w:rsidRPr="00C56DC3">
              <w:t xml:space="preserve">Цифровое видео. </w:t>
            </w:r>
            <w:r w:rsidRPr="00C56DC3">
              <w:rPr>
                <w:rStyle w:val="FontStyle83"/>
              </w:rPr>
              <w:t>Редакторы обработки видео контента.</w:t>
            </w:r>
          </w:p>
          <w:p w:rsidR="00F16B2E" w:rsidRPr="00C56DC3" w:rsidRDefault="00F16B2E" w:rsidP="00F16B2E">
            <w:pPr>
              <w:pStyle w:val="Style54"/>
              <w:widowControl/>
              <w:suppressAutoHyphens/>
              <w:spacing w:line="240" w:lineRule="auto"/>
              <w:ind w:firstLine="0"/>
              <w:jc w:val="both"/>
              <w:rPr>
                <w:rStyle w:val="FontStyle83"/>
                <w:i/>
              </w:rPr>
            </w:pPr>
            <w:r>
              <w:rPr>
                <w:i/>
                <w:sz w:val="22"/>
                <w:szCs w:val="22"/>
              </w:rPr>
              <w:t>В</w:t>
            </w:r>
            <w:r w:rsidRPr="00C56DC3">
              <w:rPr>
                <w:i/>
                <w:sz w:val="22"/>
                <w:szCs w:val="22"/>
              </w:rPr>
              <w:t>идеофайлы: форматы, правила работы с ними, назначение кодеков</w:t>
            </w:r>
            <w:r>
              <w:rPr>
                <w:i/>
                <w:sz w:val="22"/>
                <w:szCs w:val="22"/>
              </w:rPr>
              <w:t>.</w:t>
            </w:r>
            <w:r w:rsidRPr="00C56DC3">
              <w:rPr>
                <w:rStyle w:val="FontStyle83"/>
                <w:i/>
              </w:rPr>
              <w:t xml:space="preserve"> Назначение, разновидности и функциональные возможности программ обработки видео- и мультимедиа контента</w:t>
            </w:r>
            <w:r>
              <w:rPr>
                <w:rStyle w:val="FontStyle83"/>
                <w:i/>
              </w:rPr>
              <w:t>.</w:t>
            </w:r>
          </w:p>
        </w:tc>
        <w:tc>
          <w:tcPr>
            <w:tcW w:w="992" w:type="dxa"/>
          </w:tcPr>
          <w:p w:rsidR="00F16B2E" w:rsidRPr="00946715" w:rsidRDefault="00F16B2E" w:rsidP="00F16B2E">
            <w:pPr>
              <w:suppressAutoHyphens/>
              <w:jc w:val="center"/>
            </w:pPr>
            <w:r>
              <w:t>1</w:t>
            </w:r>
          </w:p>
        </w:tc>
        <w:tc>
          <w:tcPr>
            <w:tcW w:w="1228" w:type="dxa"/>
            <w:vMerge w:val="restart"/>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187</w:t>
            </w:r>
          </w:p>
        </w:tc>
        <w:tc>
          <w:tcPr>
            <w:tcW w:w="9072" w:type="dxa"/>
            <w:shd w:val="clear" w:color="auto" w:fill="auto"/>
          </w:tcPr>
          <w:p w:rsidR="00F16B2E" w:rsidRPr="00C56DC3" w:rsidRDefault="00F16B2E" w:rsidP="00F16B2E">
            <w:r w:rsidRPr="00C56DC3">
              <w:t>Практическая работа «Работа с видеокамерой»</w:t>
            </w:r>
          </w:p>
        </w:tc>
        <w:tc>
          <w:tcPr>
            <w:tcW w:w="992" w:type="dxa"/>
          </w:tcPr>
          <w:p w:rsidR="00F16B2E" w:rsidRPr="00671400" w:rsidRDefault="00F16B2E" w:rsidP="00F16B2E">
            <w:pPr>
              <w:jc w:val="center"/>
            </w:pPr>
            <w:r w:rsidRPr="00671400">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188</w:t>
            </w:r>
          </w:p>
        </w:tc>
        <w:tc>
          <w:tcPr>
            <w:tcW w:w="9072" w:type="dxa"/>
            <w:shd w:val="clear" w:color="auto" w:fill="auto"/>
          </w:tcPr>
          <w:p w:rsidR="00F16B2E" w:rsidRPr="00C56DC3" w:rsidRDefault="00F16B2E" w:rsidP="00F16B2E">
            <w:pPr>
              <w:pStyle w:val="Style54"/>
              <w:widowControl/>
              <w:suppressAutoHyphens/>
              <w:spacing w:line="240" w:lineRule="auto"/>
              <w:ind w:firstLine="0"/>
              <w:jc w:val="both"/>
            </w:pPr>
            <w:r w:rsidRPr="00C56DC3">
              <w:t xml:space="preserve">Знакомство с программой </w:t>
            </w:r>
            <w:r w:rsidRPr="00C56DC3">
              <w:rPr>
                <w:lang w:val="en-US"/>
              </w:rPr>
              <w:t>PinacleStudio</w:t>
            </w:r>
            <w:r w:rsidRPr="00C56DC3">
              <w:t>.</w:t>
            </w:r>
          </w:p>
          <w:p w:rsidR="00F16B2E" w:rsidRPr="00C56DC3" w:rsidRDefault="00F16B2E" w:rsidP="00F16B2E">
            <w:pPr>
              <w:pStyle w:val="Style54"/>
              <w:widowControl/>
              <w:suppressAutoHyphens/>
              <w:spacing w:line="240" w:lineRule="auto"/>
              <w:ind w:firstLine="0"/>
              <w:jc w:val="both"/>
              <w:rPr>
                <w:rStyle w:val="FontStyle83"/>
                <w:i/>
              </w:rPr>
            </w:pPr>
            <w:r w:rsidRPr="00C56DC3">
              <w:rPr>
                <w:i/>
                <w:sz w:val="22"/>
                <w:szCs w:val="22"/>
              </w:rPr>
              <w:t>Обзор интерфейса программы. Настройка рабочей области.</w:t>
            </w:r>
          </w:p>
        </w:tc>
        <w:tc>
          <w:tcPr>
            <w:tcW w:w="992" w:type="dxa"/>
          </w:tcPr>
          <w:p w:rsidR="00F16B2E" w:rsidRPr="00946715"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189</w:t>
            </w:r>
          </w:p>
        </w:tc>
        <w:tc>
          <w:tcPr>
            <w:tcW w:w="9072" w:type="dxa"/>
            <w:shd w:val="clear" w:color="auto" w:fill="auto"/>
          </w:tcPr>
          <w:p w:rsidR="00F16B2E" w:rsidRPr="00C56DC3" w:rsidRDefault="00F16B2E" w:rsidP="00F16B2E">
            <w:pPr>
              <w:pStyle w:val="Style54"/>
              <w:widowControl/>
              <w:suppressAutoHyphens/>
              <w:spacing w:line="240" w:lineRule="auto"/>
              <w:ind w:firstLine="0"/>
              <w:jc w:val="both"/>
            </w:pPr>
            <w:r w:rsidRPr="00C56DC3">
              <w:t>Процесс создания</w:t>
            </w:r>
            <w:r>
              <w:t xml:space="preserve"> и редактирования</w:t>
            </w:r>
            <w:r w:rsidRPr="00C56DC3">
              <w:t xml:space="preserve"> видеофильма.</w:t>
            </w:r>
          </w:p>
          <w:p w:rsidR="00F16B2E" w:rsidRPr="00C56DC3" w:rsidRDefault="00F16B2E" w:rsidP="00F16B2E">
            <w:pPr>
              <w:pStyle w:val="Style54"/>
              <w:widowControl/>
              <w:suppressAutoHyphens/>
              <w:spacing w:line="240" w:lineRule="auto"/>
              <w:ind w:firstLine="0"/>
              <w:jc w:val="both"/>
              <w:rPr>
                <w:i/>
                <w:sz w:val="22"/>
                <w:szCs w:val="22"/>
              </w:rPr>
            </w:pPr>
            <w:r>
              <w:rPr>
                <w:i/>
                <w:sz w:val="22"/>
                <w:szCs w:val="22"/>
              </w:rPr>
              <w:t>Подготовка материла: в</w:t>
            </w:r>
            <w:r w:rsidRPr="00C56DC3">
              <w:rPr>
                <w:i/>
                <w:sz w:val="22"/>
                <w:szCs w:val="22"/>
              </w:rPr>
              <w:t>идеозахват</w:t>
            </w:r>
            <w:r>
              <w:rPr>
                <w:i/>
                <w:sz w:val="22"/>
                <w:szCs w:val="22"/>
              </w:rPr>
              <w:t>; импорт видео, аудиофайлов и статических изображений</w:t>
            </w:r>
            <w:r w:rsidRPr="00C56DC3">
              <w:rPr>
                <w:i/>
                <w:sz w:val="22"/>
                <w:szCs w:val="22"/>
              </w:rPr>
              <w:t xml:space="preserve">. </w:t>
            </w:r>
            <w:r>
              <w:rPr>
                <w:i/>
                <w:sz w:val="22"/>
                <w:szCs w:val="22"/>
              </w:rPr>
              <w:t>Редактирование клипа:</w:t>
            </w:r>
            <w:r w:rsidRPr="00033C8D">
              <w:rPr>
                <w:i/>
                <w:sz w:val="22"/>
                <w:szCs w:val="22"/>
              </w:rPr>
              <w:t>добавление сцен, изменения порядка следования сцен, длительности, удаление фрагментов.</w:t>
            </w:r>
            <w:r w:rsidRPr="00C56DC3">
              <w:rPr>
                <w:i/>
                <w:sz w:val="22"/>
                <w:szCs w:val="22"/>
              </w:rPr>
              <w:t xml:space="preserve"> Рендеринг, обработка видео.</w:t>
            </w:r>
          </w:p>
        </w:tc>
        <w:tc>
          <w:tcPr>
            <w:tcW w:w="992" w:type="dxa"/>
          </w:tcPr>
          <w:p w:rsidR="00F16B2E" w:rsidRPr="00946715"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190</w:t>
            </w:r>
          </w:p>
        </w:tc>
        <w:tc>
          <w:tcPr>
            <w:tcW w:w="9072" w:type="dxa"/>
            <w:shd w:val="clear" w:color="auto" w:fill="auto"/>
          </w:tcPr>
          <w:p w:rsidR="00F16B2E" w:rsidRPr="00C56DC3" w:rsidRDefault="00F16B2E" w:rsidP="00F16B2E">
            <w:r w:rsidRPr="00C56DC3">
              <w:t>Практическая работа</w:t>
            </w:r>
            <w:r>
              <w:t xml:space="preserve"> «Редактирование видеофрагмента</w:t>
            </w:r>
            <w:r w:rsidRPr="00C56DC3">
              <w:t>».</w:t>
            </w:r>
          </w:p>
        </w:tc>
        <w:tc>
          <w:tcPr>
            <w:tcW w:w="992" w:type="dxa"/>
          </w:tcPr>
          <w:p w:rsidR="00F16B2E" w:rsidRPr="00671400" w:rsidRDefault="00F16B2E" w:rsidP="00F16B2E">
            <w:pPr>
              <w:jc w:val="center"/>
            </w:pPr>
            <w:r>
              <w:t>1</w:t>
            </w:r>
          </w:p>
        </w:tc>
        <w:tc>
          <w:tcPr>
            <w:tcW w:w="1228" w:type="dxa"/>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191</w:t>
            </w:r>
          </w:p>
        </w:tc>
        <w:tc>
          <w:tcPr>
            <w:tcW w:w="9072" w:type="dxa"/>
            <w:shd w:val="clear" w:color="auto" w:fill="auto"/>
          </w:tcPr>
          <w:p w:rsidR="00F16B2E" w:rsidRPr="00C56DC3" w:rsidRDefault="00F16B2E" w:rsidP="00F16B2E">
            <w:pPr>
              <w:pStyle w:val="Style54"/>
              <w:widowControl/>
              <w:suppressAutoHyphens/>
              <w:spacing w:line="240" w:lineRule="auto"/>
              <w:ind w:firstLine="0"/>
              <w:jc w:val="both"/>
              <w:rPr>
                <w:bCs/>
              </w:rPr>
            </w:pPr>
            <w:r w:rsidRPr="00C56DC3">
              <w:t>Монтаж фильма.</w:t>
            </w:r>
          </w:p>
          <w:p w:rsidR="00F16B2E" w:rsidRPr="00C56DC3" w:rsidRDefault="00F16B2E" w:rsidP="00F16B2E">
            <w:pPr>
              <w:pStyle w:val="Style54"/>
              <w:widowControl/>
              <w:suppressAutoHyphens/>
              <w:spacing w:line="240" w:lineRule="auto"/>
              <w:ind w:firstLine="0"/>
              <w:jc w:val="both"/>
              <w:rPr>
                <w:i/>
                <w:sz w:val="22"/>
                <w:szCs w:val="22"/>
              </w:rPr>
            </w:pPr>
            <w:r>
              <w:rPr>
                <w:i/>
                <w:sz w:val="22"/>
                <w:szCs w:val="22"/>
              </w:rPr>
              <w:t>Понятие монтажа. Способы монтажа: м</w:t>
            </w:r>
            <w:r w:rsidRPr="00C56DC3">
              <w:rPr>
                <w:i/>
                <w:sz w:val="22"/>
                <w:szCs w:val="22"/>
              </w:rPr>
              <w:t>онтаж фильма вручную</w:t>
            </w:r>
            <w:r>
              <w:rPr>
                <w:i/>
                <w:sz w:val="22"/>
                <w:szCs w:val="22"/>
              </w:rPr>
              <w:t>,а</w:t>
            </w:r>
            <w:r w:rsidRPr="00C56DC3">
              <w:rPr>
                <w:i/>
                <w:sz w:val="22"/>
                <w:szCs w:val="22"/>
              </w:rPr>
              <w:t>втоматический монтаж. Потоковое сжатие, ключевой кадр, зависимые кадры, системы линейного и нелинейного монтажа, ТВ-тюнер</w:t>
            </w:r>
            <w:r>
              <w:rPr>
                <w:i/>
                <w:sz w:val="22"/>
                <w:szCs w:val="22"/>
              </w:rPr>
              <w:t>. Монтаж видео и аудио ряда. Добавление фонового звука.</w:t>
            </w:r>
          </w:p>
        </w:tc>
        <w:tc>
          <w:tcPr>
            <w:tcW w:w="992" w:type="dxa"/>
          </w:tcPr>
          <w:p w:rsidR="00F16B2E" w:rsidRPr="00946715" w:rsidRDefault="00F16B2E" w:rsidP="00F16B2E">
            <w:pPr>
              <w:suppressAutoHyphens/>
              <w:jc w:val="center"/>
            </w:pPr>
            <w:r>
              <w:t>1</w:t>
            </w:r>
          </w:p>
        </w:tc>
        <w:tc>
          <w:tcPr>
            <w:tcW w:w="1228" w:type="dxa"/>
            <w:shd w:val="clear" w:color="auto" w:fill="auto"/>
          </w:tcPr>
          <w:p w:rsidR="00F16B2E" w:rsidRPr="00610CFC" w:rsidRDefault="00F16B2E" w:rsidP="00F16B2E">
            <w:pPr>
              <w:suppressAutoHyphens/>
              <w:jc w:val="center"/>
            </w:pPr>
            <w:r>
              <w:t>2</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192-193</w:t>
            </w:r>
          </w:p>
        </w:tc>
        <w:tc>
          <w:tcPr>
            <w:tcW w:w="9072" w:type="dxa"/>
            <w:shd w:val="clear" w:color="auto" w:fill="auto"/>
          </w:tcPr>
          <w:p w:rsidR="00F16B2E" w:rsidRPr="00C56DC3" w:rsidRDefault="00F16B2E" w:rsidP="00F16B2E">
            <w:r w:rsidRPr="00C56DC3">
              <w:t>Практическая работа «Монтаж видеоклипа»</w:t>
            </w:r>
          </w:p>
        </w:tc>
        <w:tc>
          <w:tcPr>
            <w:tcW w:w="992" w:type="dxa"/>
          </w:tcPr>
          <w:p w:rsidR="00F16B2E" w:rsidRPr="00671400" w:rsidRDefault="00F16B2E" w:rsidP="00F16B2E">
            <w:pPr>
              <w:jc w:val="center"/>
            </w:pPr>
            <w:r w:rsidRPr="00671400">
              <w:t>2</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194</w:t>
            </w:r>
          </w:p>
        </w:tc>
        <w:tc>
          <w:tcPr>
            <w:tcW w:w="9072" w:type="dxa"/>
            <w:shd w:val="clear" w:color="auto" w:fill="auto"/>
          </w:tcPr>
          <w:p w:rsidR="00F16B2E" w:rsidRDefault="00F16B2E" w:rsidP="00F16B2E">
            <w:r>
              <w:t>Работа с титрами.</w:t>
            </w:r>
          </w:p>
          <w:p w:rsidR="00F16B2E" w:rsidRPr="0093740E" w:rsidRDefault="00F16B2E" w:rsidP="00F16B2E">
            <w:pPr>
              <w:rPr>
                <w:i/>
              </w:rPr>
            </w:pPr>
            <w:r w:rsidRPr="0093740E">
              <w:rPr>
                <w:i/>
              </w:rPr>
              <w:t>Вставка титров</w:t>
            </w:r>
            <w:r>
              <w:rPr>
                <w:i/>
              </w:rPr>
              <w:t>,</w:t>
            </w:r>
            <w:r w:rsidRPr="0093740E">
              <w:rPr>
                <w:i/>
              </w:rPr>
              <w:t xml:space="preserve"> надписей. Наложенные и полнокадровые титры. Редактирование ти</w:t>
            </w:r>
            <w:r>
              <w:rPr>
                <w:i/>
              </w:rPr>
              <w:t>т</w:t>
            </w:r>
            <w:r w:rsidRPr="0093740E">
              <w:rPr>
                <w:i/>
              </w:rPr>
              <w:t>ров.</w:t>
            </w:r>
          </w:p>
        </w:tc>
        <w:tc>
          <w:tcPr>
            <w:tcW w:w="992" w:type="dxa"/>
          </w:tcPr>
          <w:p w:rsidR="00F16B2E" w:rsidRPr="00946715"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195</w:t>
            </w:r>
          </w:p>
        </w:tc>
        <w:tc>
          <w:tcPr>
            <w:tcW w:w="9072" w:type="dxa"/>
            <w:shd w:val="clear" w:color="auto" w:fill="auto"/>
          </w:tcPr>
          <w:p w:rsidR="00F16B2E" w:rsidRPr="00C56DC3" w:rsidRDefault="00F16B2E" w:rsidP="00F16B2E">
            <w:r w:rsidRPr="00C56DC3">
              <w:t>Практическая работа «Добавление звука и титров к видеоклипу»</w:t>
            </w:r>
          </w:p>
        </w:tc>
        <w:tc>
          <w:tcPr>
            <w:tcW w:w="992" w:type="dxa"/>
          </w:tcPr>
          <w:p w:rsidR="00F16B2E" w:rsidRPr="00671400" w:rsidRDefault="00F16B2E" w:rsidP="00F16B2E">
            <w:pPr>
              <w:jc w:val="center"/>
            </w:pPr>
            <w:r w:rsidRPr="00671400">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196</w:t>
            </w:r>
          </w:p>
        </w:tc>
        <w:tc>
          <w:tcPr>
            <w:tcW w:w="9072" w:type="dxa"/>
            <w:shd w:val="clear" w:color="auto" w:fill="auto"/>
          </w:tcPr>
          <w:p w:rsidR="00F16B2E" w:rsidRDefault="00F16B2E" w:rsidP="00F16B2E">
            <w:pPr>
              <w:pStyle w:val="Style54"/>
              <w:widowControl/>
              <w:suppressAutoHyphens/>
              <w:spacing w:line="240" w:lineRule="auto"/>
              <w:ind w:firstLine="0"/>
              <w:jc w:val="both"/>
            </w:pPr>
            <w:r w:rsidRPr="00C56DC3">
              <w:t xml:space="preserve">Использование видеоэффектов. </w:t>
            </w:r>
          </w:p>
          <w:p w:rsidR="00F16B2E" w:rsidRPr="00F6298A" w:rsidRDefault="00F16B2E" w:rsidP="00F16B2E">
            <w:pPr>
              <w:pStyle w:val="Style54"/>
              <w:widowControl/>
              <w:suppressAutoHyphens/>
              <w:spacing w:line="240" w:lineRule="auto"/>
              <w:ind w:firstLine="0"/>
              <w:jc w:val="both"/>
              <w:rPr>
                <w:i/>
                <w:sz w:val="22"/>
                <w:szCs w:val="22"/>
              </w:rPr>
            </w:pPr>
            <w:r w:rsidRPr="00F6298A">
              <w:rPr>
                <w:i/>
                <w:sz w:val="22"/>
                <w:szCs w:val="22"/>
              </w:rPr>
              <w:t>Добавление видеопереходов. Анимация изображений.</w:t>
            </w:r>
            <w:r>
              <w:rPr>
                <w:i/>
                <w:sz w:val="22"/>
                <w:szCs w:val="22"/>
              </w:rPr>
              <w:t xml:space="preserve"> Настройка видеоэффектов: картинка в картинке, ключ цветности, масштабирование и панорамирование.</w:t>
            </w:r>
          </w:p>
        </w:tc>
        <w:tc>
          <w:tcPr>
            <w:tcW w:w="992" w:type="dxa"/>
          </w:tcPr>
          <w:p w:rsidR="00F16B2E" w:rsidRPr="00946715"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197-198</w:t>
            </w:r>
          </w:p>
        </w:tc>
        <w:tc>
          <w:tcPr>
            <w:tcW w:w="9072" w:type="dxa"/>
            <w:shd w:val="clear" w:color="auto" w:fill="auto"/>
          </w:tcPr>
          <w:p w:rsidR="00F16B2E" w:rsidRPr="00C56DC3" w:rsidRDefault="00F16B2E" w:rsidP="00F16B2E">
            <w:pPr>
              <w:pStyle w:val="ab"/>
              <w:spacing w:before="0" w:beforeAutospacing="0" w:after="0"/>
            </w:pPr>
            <w:r w:rsidRPr="00C56DC3">
              <w:t xml:space="preserve">Практическая работа «Добавление видеоэффектов в клипе» </w:t>
            </w:r>
          </w:p>
        </w:tc>
        <w:tc>
          <w:tcPr>
            <w:tcW w:w="992" w:type="dxa"/>
          </w:tcPr>
          <w:p w:rsidR="00F16B2E" w:rsidRPr="00946715" w:rsidRDefault="00F16B2E" w:rsidP="00F16B2E">
            <w:pPr>
              <w:suppressAutoHyphens/>
              <w:jc w:val="center"/>
            </w:pPr>
            <w:r>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199</w:t>
            </w:r>
          </w:p>
        </w:tc>
        <w:tc>
          <w:tcPr>
            <w:tcW w:w="9072" w:type="dxa"/>
            <w:shd w:val="clear" w:color="auto" w:fill="auto"/>
          </w:tcPr>
          <w:p w:rsidR="00F16B2E" w:rsidRPr="00C56DC3" w:rsidRDefault="00F16B2E" w:rsidP="00F16B2E">
            <w:pPr>
              <w:pStyle w:val="ab"/>
              <w:spacing w:before="0" w:beforeAutospacing="0" w:after="0"/>
            </w:pPr>
            <w:r w:rsidRPr="00C56DC3">
              <w:t>Сохранение и тиражирование фильма.</w:t>
            </w:r>
          </w:p>
          <w:p w:rsidR="00F16B2E" w:rsidRPr="00C56DC3" w:rsidRDefault="00F16B2E" w:rsidP="00F16B2E">
            <w:pPr>
              <w:pStyle w:val="Style54"/>
              <w:widowControl/>
              <w:suppressAutoHyphens/>
              <w:spacing w:line="240" w:lineRule="auto"/>
              <w:ind w:firstLine="0"/>
              <w:jc w:val="both"/>
              <w:rPr>
                <w:i/>
                <w:sz w:val="22"/>
                <w:szCs w:val="22"/>
              </w:rPr>
            </w:pPr>
            <w:r w:rsidRPr="00C56DC3">
              <w:rPr>
                <w:i/>
                <w:sz w:val="22"/>
                <w:szCs w:val="22"/>
              </w:rPr>
              <w:t>Цифровое видео. Форматы видеофайлов, назначение кодеков. Запись на разные носители.</w:t>
            </w:r>
          </w:p>
        </w:tc>
        <w:tc>
          <w:tcPr>
            <w:tcW w:w="992" w:type="dxa"/>
          </w:tcPr>
          <w:p w:rsidR="00F16B2E" w:rsidRPr="00946715" w:rsidRDefault="00F16B2E" w:rsidP="00F16B2E">
            <w:pPr>
              <w:suppressAutoHyphens/>
              <w:jc w:val="center"/>
            </w:pPr>
            <w:r>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200</w:t>
            </w:r>
          </w:p>
        </w:tc>
        <w:tc>
          <w:tcPr>
            <w:tcW w:w="9072" w:type="dxa"/>
            <w:shd w:val="clear" w:color="auto" w:fill="auto"/>
          </w:tcPr>
          <w:p w:rsidR="00F16B2E" w:rsidRPr="00C56DC3" w:rsidRDefault="00F16B2E" w:rsidP="00F16B2E">
            <w:r w:rsidRPr="00C56DC3">
              <w:t>Практическая работа</w:t>
            </w:r>
            <w:r>
              <w:t xml:space="preserve"> «Запись медиафайлов на разные </w:t>
            </w:r>
            <w:r w:rsidRPr="00C56DC3">
              <w:t xml:space="preserve">носители» </w:t>
            </w:r>
          </w:p>
        </w:tc>
        <w:tc>
          <w:tcPr>
            <w:tcW w:w="992" w:type="dxa"/>
          </w:tcPr>
          <w:p w:rsidR="00F16B2E" w:rsidRPr="00671400" w:rsidRDefault="00F16B2E" w:rsidP="00F16B2E">
            <w:pPr>
              <w:jc w:val="center"/>
            </w:pPr>
            <w:r w:rsidRPr="00671400">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rPr>
          <w:trHeight w:val="179"/>
        </w:trPr>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9923" w:type="dxa"/>
            <w:gridSpan w:val="2"/>
            <w:shd w:val="clear" w:color="auto" w:fill="auto"/>
          </w:tcPr>
          <w:p w:rsidR="00F16B2E" w:rsidRDefault="00F16B2E" w:rsidP="00F16B2E">
            <w:pPr>
              <w:rPr>
                <w:b/>
              </w:rPr>
            </w:pPr>
            <w:r>
              <w:rPr>
                <w:b/>
              </w:rPr>
              <w:t>Самостоятельная работа</w:t>
            </w:r>
          </w:p>
          <w:p w:rsidR="00F16B2E" w:rsidRPr="000B5638"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59" w:hanging="425"/>
              <w:jc w:val="both"/>
            </w:pPr>
            <w:r w:rsidRPr="000B5638">
              <w:t xml:space="preserve">Создать </w:t>
            </w:r>
            <w:r>
              <w:t>слайд-шоу</w:t>
            </w:r>
            <w:r w:rsidRPr="000B5638">
              <w:t xml:space="preserve"> из графическихфайлов, содержащий музыкальное сопровождение.</w:t>
            </w:r>
          </w:p>
          <w:p w:rsidR="00F16B2E" w:rsidRPr="004B24B7"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59" w:hanging="425"/>
              <w:jc w:val="both"/>
              <w:rPr>
                <w:b/>
              </w:rPr>
            </w:pPr>
            <w:r w:rsidRPr="000B5638">
              <w:t>Созда</w:t>
            </w:r>
            <w:r>
              <w:t>ть</w:t>
            </w:r>
            <w:r w:rsidRPr="000B5638">
              <w:t xml:space="preserve"> видеоролик </w:t>
            </w:r>
            <w:r>
              <w:t xml:space="preserve">по одной из предложенных тем: </w:t>
            </w:r>
            <w:r w:rsidRPr="000B5638">
              <w:t>«Мой распорядок дня»</w:t>
            </w:r>
            <w:r>
              <w:t xml:space="preserve">, </w:t>
            </w:r>
            <w:r w:rsidRPr="000B5638">
              <w:t>«Я в профессии», «Я</w:t>
            </w:r>
            <w:r>
              <w:t xml:space="preserve"> и мой город</w:t>
            </w:r>
            <w:r w:rsidRPr="000B5638">
              <w:t>»</w:t>
            </w:r>
            <w:r>
              <w:t>,</w:t>
            </w:r>
            <w:r w:rsidRPr="000B5638">
              <w:t xml:space="preserve"> мультфильма «Колобок», «Древнегреческие ученые», «История о маленьком ПК»</w:t>
            </w:r>
          </w:p>
        </w:tc>
        <w:tc>
          <w:tcPr>
            <w:tcW w:w="992" w:type="dxa"/>
          </w:tcPr>
          <w:p w:rsidR="00F16B2E" w:rsidRPr="004B24B7" w:rsidRDefault="00F16B2E" w:rsidP="00F16B2E">
            <w:pPr>
              <w:jc w:val="center"/>
              <w:rPr>
                <w:b/>
              </w:rPr>
            </w:pPr>
            <w:r>
              <w:rPr>
                <w:b/>
              </w:rPr>
              <w:t>7</w:t>
            </w:r>
          </w:p>
        </w:tc>
        <w:tc>
          <w:tcPr>
            <w:tcW w:w="1228" w:type="dxa"/>
            <w:shd w:val="clear" w:color="auto" w:fill="auto"/>
          </w:tcPr>
          <w:p w:rsidR="00F16B2E" w:rsidRDefault="00F16B2E" w:rsidP="00F16B2E">
            <w:pPr>
              <w:suppressAutoHyphens/>
              <w:jc w:val="center"/>
            </w:pPr>
          </w:p>
        </w:tc>
      </w:tr>
      <w:tr w:rsidR="00F16B2E" w:rsidRPr="00610CFC" w:rsidTr="00F16B2E">
        <w:tc>
          <w:tcPr>
            <w:tcW w:w="3085" w:type="dxa"/>
            <w:vMerge w:val="restart"/>
            <w:tcBorders>
              <w:top w:val="single" w:sz="4" w:space="0" w:color="auto"/>
            </w:tcBorders>
          </w:tcPr>
          <w:p w:rsidR="00F16B2E" w:rsidRPr="00EA0706" w:rsidRDefault="00F16B2E" w:rsidP="00F16B2E">
            <w:pPr>
              <w:suppressAutoHyphens/>
              <w:jc w:val="center"/>
              <w:rPr>
                <w:b/>
              </w:rPr>
            </w:pPr>
            <w:r w:rsidRPr="00EA0706">
              <w:rPr>
                <w:b/>
              </w:rPr>
              <w:t>Тема 2.</w:t>
            </w:r>
            <w:r>
              <w:rPr>
                <w:b/>
              </w:rPr>
              <w:t>8</w:t>
            </w:r>
          </w:p>
          <w:p w:rsidR="00F16B2E" w:rsidRPr="00610CFC" w:rsidRDefault="00F16B2E" w:rsidP="00F16B2E">
            <w:pPr>
              <w:suppressAutoHyphens/>
              <w:jc w:val="center"/>
              <w:rPr>
                <w:rFonts w:eastAsia="Calibri"/>
                <w:b/>
                <w:bCs/>
              </w:rPr>
            </w:pPr>
            <w:r w:rsidRPr="00EA0706">
              <w:rPr>
                <w:b/>
              </w:rPr>
              <w:t>Ресурсы сети Интернет</w:t>
            </w:r>
          </w:p>
        </w:tc>
        <w:tc>
          <w:tcPr>
            <w:tcW w:w="9923" w:type="dxa"/>
            <w:gridSpan w:val="2"/>
            <w:shd w:val="clear" w:color="auto" w:fill="auto"/>
          </w:tcPr>
          <w:p w:rsidR="00F16B2E" w:rsidRPr="00953C20" w:rsidRDefault="00F16B2E" w:rsidP="00F16B2E">
            <w:pPr>
              <w:suppressAutoHyphens/>
              <w:autoSpaceDE w:val="0"/>
              <w:autoSpaceDN w:val="0"/>
              <w:adjustRightInd w:val="0"/>
              <w:jc w:val="both"/>
              <w:rPr>
                <w:b/>
              </w:rPr>
            </w:pPr>
            <w:r>
              <w:rPr>
                <w:b/>
              </w:rPr>
              <w:t xml:space="preserve">Содержание </w:t>
            </w:r>
          </w:p>
        </w:tc>
        <w:tc>
          <w:tcPr>
            <w:tcW w:w="992" w:type="dxa"/>
          </w:tcPr>
          <w:p w:rsidR="00F16B2E" w:rsidRPr="00020D95" w:rsidRDefault="00F16B2E" w:rsidP="00F16B2E">
            <w:pPr>
              <w:suppressAutoHyphens/>
              <w:jc w:val="center"/>
              <w:rPr>
                <w:b/>
                <w:highlight w:val="green"/>
              </w:rPr>
            </w:pPr>
            <w:r>
              <w:rPr>
                <w:b/>
              </w:rPr>
              <w:t>11</w:t>
            </w:r>
          </w:p>
        </w:tc>
        <w:tc>
          <w:tcPr>
            <w:tcW w:w="1228" w:type="dxa"/>
            <w:tcBorders>
              <w:bottom w:val="single" w:sz="4" w:space="0" w:color="auto"/>
            </w:tcBorders>
            <w:shd w:val="clear" w:color="auto" w:fill="auto"/>
          </w:tcPr>
          <w:p w:rsidR="00F16B2E" w:rsidRPr="00610CFC" w:rsidRDefault="00F16B2E" w:rsidP="00F16B2E">
            <w:pPr>
              <w:suppressAutoHyphens/>
              <w:jc w:val="center"/>
            </w:pPr>
            <w:r w:rsidRPr="00610CFC">
              <w:t>3</w:t>
            </w:r>
          </w:p>
        </w:tc>
      </w:tr>
      <w:tr w:rsidR="00F16B2E" w:rsidRPr="00610CFC" w:rsidTr="00F16B2E">
        <w:tc>
          <w:tcPr>
            <w:tcW w:w="3085" w:type="dxa"/>
            <w:vMerge/>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201</w:t>
            </w:r>
          </w:p>
        </w:tc>
        <w:tc>
          <w:tcPr>
            <w:tcW w:w="9072" w:type="dxa"/>
            <w:shd w:val="clear" w:color="auto" w:fill="auto"/>
          </w:tcPr>
          <w:p w:rsidR="00F16B2E" w:rsidRPr="000D3892" w:rsidRDefault="00F16B2E" w:rsidP="00F16B2E">
            <w:pPr>
              <w:pStyle w:val="Style52"/>
              <w:widowControl/>
              <w:suppressAutoHyphens/>
              <w:spacing w:line="240" w:lineRule="auto"/>
              <w:ind w:firstLine="0"/>
            </w:pPr>
            <w:r w:rsidRPr="000D3892">
              <w:t>Структура глобальной сети Интернет.</w:t>
            </w:r>
          </w:p>
          <w:p w:rsidR="00F16B2E" w:rsidRPr="000D3892" w:rsidRDefault="00F16B2E" w:rsidP="00F16B2E">
            <w:pPr>
              <w:suppressAutoHyphens/>
              <w:autoSpaceDE w:val="0"/>
              <w:autoSpaceDN w:val="0"/>
              <w:adjustRightInd w:val="0"/>
              <w:jc w:val="both"/>
              <w:rPr>
                <w:i/>
              </w:rPr>
            </w:pPr>
            <w:r w:rsidRPr="000D3892">
              <w:rPr>
                <w:i/>
              </w:rPr>
              <w:t>Глобальная сеть. Краткая история сети Интернет. Структура Интернета. Способы доступа к сети Интернет. Провайдер.</w:t>
            </w:r>
          </w:p>
        </w:tc>
        <w:tc>
          <w:tcPr>
            <w:tcW w:w="992" w:type="dxa"/>
          </w:tcPr>
          <w:p w:rsidR="00F16B2E" w:rsidRPr="009F290F" w:rsidRDefault="00F16B2E" w:rsidP="00F16B2E">
            <w:pPr>
              <w:suppressAutoHyphens/>
              <w:jc w:val="center"/>
            </w:pPr>
            <w:r w:rsidRPr="009F290F">
              <w:t>1</w:t>
            </w:r>
          </w:p>
        </w:tc>
        <w:tc>
          <w:tcPr>
            <w:tcW w:w="1228" w:type="dxa"/>
            <w:tcBorders>
              <w:bottom w:val="single" w:sz="4" w:space="0" w:color="auto"/>
            </w:tcBorders>
            <w:shd w:val="clear" w:color="auto" w:fill="auto"/>
          </w:tcPr>
          <w:p w:rsidR="00F16B2E" w:rsidRPr="00610CFC" w:rsidRDefault="00F16B2E" w:rsidP="00F16B2E">
            <w:pPr>
              <w:suppressAutoHyphens/>
              <w:jc w:val="center"/>
            </w:pPr>
            <w:r>
              <w:t>2</w:t>
            </w:r>
          </w:p>
        </w:tc>
      </w:tr>
      <w:tr w:rsidR="00F16B2E" w:rsidRPr="00610CFC" w:rsidTr="00F16B2E">
        <w:tc>
          <w:tcPr>
            <w:tcW w:w="3085" w:type="dxa"/>
            <w:vMerge/>
            <w:tcBorders>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202-203</w:t>
            </w:r>
          </w:p>
        </w:tc>
        <w:tc>
          <w:tcPr>
            <w:tcW w:w="9072" w:type="dxa"/>
            <w:shd w:val="clear" w:color="auto" w:fill="auto"/>
          </w:tcPr>
          <w:p w:rsidR="00F16B2E" w:rsidRPr="000D3892" w:rsidRDefault="00F16B2E" w:rsidP="00F16B2E">
            <w:pPr>
              <w:pStyle w:val="Style52"/>
              <w:widowControl/>
              <w:suppressAutoHyphens/>
              <w:spacing w:line="240" w:lineRule="auto"/>
              <w:ind w:firstLine="0"/>
            </w:pPr>
            <w:r w:rsidRPr="000D3892">
              <w:t xml:space="preserve">Адресация в Интернете. </w:t>
            </w:r>
            <w:r w:rsidRPr="000D3892">
              <w:rPr>
                <w:lang w:val="en-US"/>
              </w:rPr>
              <w:t>IP</w:t>
            </w:r>
            <w:r w:rsidRPr="000D3892">
              <w:t>-адрес. Доменная система имен.</w:t>
            </w:r>
          </w:p>
          <w:p w:rsidR="00F16B2E" w:rsidRPr="0093740E" w:rsidRDefault="00F16B2E" w:rsidP="00F16B2E">
            <w:pPr>
              <w:suppressAutoHyphens/>
              <w:autoSpaceDE w:val="0"/>
              <w:autoSpaceDN w:val="0"/>
              <w:adjustRightInd w:val="0"/>
              <w:jc w:val="both"/>
              <w:rPr>
                <w:i/>
              </w:rPr>
            </w:pPr>
            <w:r w:rsidRPr="0093740E">
              <w:rPr>
                <w:i/>
              </w:rPr>
              <w:t>Домен. Адресация в сети Интернет.</w:t>
            </w:r>
          </w:p>
        </w:tc>
        <w:tc>
          <w:tcPr>
            <w:tcW w:w="992" w:type="dxa"/>
          </w:tcPr>
          <w:p w:rsidR="00F16B2E" w:rsidRPr="009F290F" w:rsidRDefault="00F16B2E" w:rsidP="00F16B2E">
            <w:pPr>
              <w:suppressAutoHyphens/>
              <w:jc w:val="center"/>
            </w:pPr>
            <w:r w:rsidRPr="009F290F">
              <w:t>2</w:t>
            </w:r>
          </w:p>
        </w:tc>
        <w:tc>
          <w:tcPr>
            <w:tcW w:w="1228" w:type="dxa"/>
            <w:tcBorders>
              <w:bottom w:val="single" w:sz="4" w:space="0" w:color="auto"/>
            </w:tcBorders>
            <w:shd w:val="clear" w:color="auto" w:fill="auto"/>
          </w:tcPr>
          <w:p w:rsidR="00F16B2E" w:rsidRPr="00610CFC" w:rsidRDefault="00F16B2E" w:rsidP="00F16B2E">
            <w:pPr>
              <w:suppressAutoHyphens/>
              <w:jc w:val="center"/>
            </w:pPr>
            <w:r>
              <w:t>2</w:t>
            </w: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204-205</w:t>
            </w:r>
          </w:p>
        </w:tc>
        <w:tc>
          <w:tcPr>
            <w:tcW w:w="9072" w:type="dxa"/>
            <w:shd w:val="clear" w:color="auto" w:fill="auto"/>
          </w:tcPr>
          <w:p w:rsidR="00F16B2E" w:rsidRPr="000D3892" w:rsidRDefault="00F16B2E" w:rsidP="00F16B2E">
            <w:pPr>
              <w:pStyle w:val="Style52"/>
              <w:widowControl/>
              <w:suppressAutoHyphens/>
              <w:spacing w:line="240" w:lineRule="auto"/>
              <w:ind w:firstLine="0"/>
            </w:pPr>
            <w:r w:rsidRPr="000D3892">
              <w:t xml:space="preserve">Протокол передачи данных </w:t>
            </w:r>
            <w:r w:rsidRPr="000D3892">
              <w:rPr>
                <w:lang w:val="en-US"/>
              </w:rPr>
              <w:t>TCP</w:t>
            </w:r>
            <w:r w:rsidRPr="000D3892">
              <w:t>/</w:t>
            </w:r>
            <w:r w:rsidRPr="000D3892">
              <w:rPr>
                <w:lang w:val="en-US"/>
              </w:rPr>
              <w:t>IP</w:t>
            </w:r>
            <w:r w:rsidRPr="000D3892">
              <w:t>. Виды подключений к Интернету. Модем.</w:t>
            </w:r>
          </w:p>
        </w:tc>
        <w:tc>
          <w:tcPr>
            <w:tcW w:w="992" w:type="dxa"/>
          </w:tcPr>
          <w:p w:rsidR="00F16B2E" w:rsidRPr="009F290F" w:rsidRDefault="00F16B2E" w:rsidP="00F16B2E">
            <w:pPr>
              <w:suppressAutoHyphens/>
              <w:jc w:val="center"/>
            </w:pPr>
            <w:r w:rsidRPr="009F290F">
              <w:t>2</w:t>
            </w:r>
          </w:p>
        </w:tc>
        <w:tc>
          <w:tcPr>
            <w:tcW w:w="1228" w:type="dxa"/>
            <w:tcBorders>
              <w:bottom w:val="single" w:sz="4" w:space="0" w:color="auto"/>
            </w:tcBorders>
            <w:shd w:val="clear" w:color="auto" w:fill="auto"/>
          </w:tcPr>
          <w:p w:rsidR="00F16B2E" w:rsidRPr="00610CFC" w:rsidRDefault="00F16B2E" w:rsidP="00F16B2E">
            <w:pPr>
              <w:suppressAutoHyphens/>
              <w:jc w:val="center"/>
            </w:pPr>
            <w:r>
              <w:t>2</w:t>
            </w: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206-207</w:t>
            </w:r>
          </w:p>
        </w:tc>
        <w:tc>
          <w:tcPr>
            <w:tcW w:w="9072" w:type="dxa"/>
            <w:shd w:val="clear" w:color="auto" w:fill="auto"/>
          </w:tcPr>
          <w:p w:rsidR="00F16B2E" w:rsidRPr="000D3892" w:rsidRDefault="00F16B2E" w:rsidP="00F16B2E">
            <w:pPr>
              <w:pStyle w:val="Style52"/>
              <w:widowControl/>
              <w:suppressAutoHyphens/>
              <w:spacing w:line="240" w:lineRule="auto"/>
              <w:ind w:firstLine="0"/>
            </w:pPr>
            <w:r w:rsidRPr="000D3892">
              <w:t>Основные сервисы Интернета.</w:t>
            </w:r>
          </w:p>
          <w:p w:rsidR="00F16B2E" w:rsidRPr="000D3892" w:rsidRDefault="00F16B2E" w:rsidP="00F16B2E">
            <w:pPr>
              <w:pStyle w:val="Style52"/>
              <w:widowControl/>
              <w:suppressAutoHyphens/>
              <w:spacing w:line="240" w:lineRule="auto"/>
              <w:ind w:firstLine="0"/>
              <w:rPr>
                <w:i/>
                <w:sz w:val="22"/>
                <w:szCs w:val="22"/>
              </w:rPr>
            </w:pPr>
            <w:r w:rsidRPr="000D3892">
              <w:rPr>
                <w:i/>
                <w:sz w:val="22"/>
                <w:szCs w:val="22"/>
              </w:rPr>
              <w:t xml:space="preserve">Информационные ресурсы и сервисы Интернет: электронная почта, всемирная паутина, файловые архивы, интерактивное общение. Электронная почта: назначение. Способы работы с электронной почтой. Телеконференции. Серверы интерактивного общения.  Программы интерактивного общения </w:t>
            </w:r>
            <w:r w:rsidRPr="000D3892">
              <w:rPr>
                <w:i/>
                <w:sz w:val="22"/>
                <w:szCs w:val="22"/>
                <w:lang w:val="en-US"/>
              </w:rPr>
              <w:t>ICQ</w:t>
            </w:r>
            <w:r w:rsidRPr="000D3892">
              <w:rPr>
                <w:i/>
                <w:sz w:val="22"/>
                <w:szCs w:val="22"/>
              </w:rPr>
              <w:t xml:space="preserve">, </w:t>
            </w:r>
            <w:r w:rsidRPr="000D3892">
              <w:rPr>
                <w:i/>
                <w:sz w:val="22"/>
                <w:szCs w:val="22"/>
                <w:lang w:val="en-US"/>
              </w:rPr>
              <w:t>Mail</w:t>
            </w:r>
            <w:r w:rsidRPr="000D3892">
              <w:rPr>
                <w:i/>
                <w:sz w:val="22"/>
                <w:szCs w:val="22"/>
              </w:rPr>
              <w:t>.</w:t>
            </w:r>
            <w:r w:rsidRPr="000D3892">
              <w:rPr>
                <w:i/>
                <w:sz w:val="22"/>
                <w:szCs w:val="22"/>
                <w:lang w:val="en-US"/>
              </w:rPr>
              <w:t>RuAgent</w:t>
            </w:r>
            <w:r w:rsidRPr="000D3892">
              <w:rPr>
                <w:i/>
                <w:sz w:val="22"/>
                <w:szCs w:val="22"/>
              </w:rPr>
              <w:t>.</w:t>
            </w:r>
          </w:p>
        </w:tc>
        <w:tc>
          <w:tcPr>
            <w:tcW w:w="992" w:type="dxa"/>
          </w:tcPr>
          <w:p w:rsidR="00F16B2E" w:rsidRPr="009F290F" w:rsidRDefault="00F16B2E" w:rsidP="00F16B2E">
            <w:pPr>
              <w:suppressAutoHyphens/>
              <w:jc w:val="center"/>
            </w:pPr>
            <w:r w:rsidRPr="009F290F">
              <w:t>2</w:t>
            </w:r>
          </w:p>
        </w:tc>
        <w:tc>
          <w:tcPr>
            <w:tcW w:w="1228" w:type="dxa"/>
            <w:tcBorders>
              <w:bottom w:val="single" w:sz="4" w:space="0" w:color="auto"/>
            </w:tcBorders>
            <w:shd w:val="clear" w:color="auto" w:fill="auto"/>
          </w:tcPr>
          <w:p w:rsidR="00F16B2E" w:rsidRPr="00610CFC" w:rsidRDefault="00F16B2E" w:rsidP="00F16B2E">
            <w:pPr>
              <w:suppressAutoHyphens/>
              <w:jc w:val="center"/>
            </w:pPr>
            <w:r>
              <w:t>2</w:t>
            </w: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208-209</w:t>
            </w:r>
          </w:p>
        </w:tc>
        <w:tc>
          <w:tcPr>
            <w:tcW w:w="9072" w:type="dxa"/>
            <w:shd w:val="clear" w:color="auto" w:fill="auto"/>
          </w:tcPr>
          <w:p w:rsidR="00F16B2E" w:rsidRPr="000D3892" w:rsidRDefault="00F16B2E" w:rsidP="00F16B2E">
            <w:pPr>
              <w:pStyle w:val="Style52"/>
              <w:widowControl/>
              <w:suppressAutoHyphens/>
              <w:spacing w:line="240" w:lineRule="auto"/>
              <w:ind w:firstLine="0"/>
            </w:pPr>
            <w:r w:rsidRPr="000D3892">
              <w:t xml:space="preserve">Технология </w:t>
            </w:r>
            <w:r w:rsidRPr="000D3892">
              <w:rPr>
                <w:lang w:val="en-US"/>
              </w:rPr>
              <w:t>WorldWideWeb</w:t>
            </w:r>
            <w:r w:rsidRPr="000D3892">
              <w:t>. Браузеры: виды, назначение.</w:t>
            </w:r>
          </w:p>
          <w:p w:rsidR="00F16B2E" w:rsidRPr="000D3892" w:rsidRDefault="00F16B2E" w:rsidP="00F16B2E">
            <w:pPr>
              <w:pStyle w:val="Style52"/>
              <w:widowControl/>
              <w:suppressAutoHyphens/>
              <w:spacing w:line="240" w:lineRule="auto"/>
              <w:ind w:firstLine="0"/>
              <w:rPr>
                <w:i/>
                <w:sz w:val="22"/>
                <w:szCs w:val="22"/>
              </w:rPr>
            </w:pPr>
            <w:r w:rsidRPr="000D3892">
              <w:rPr>
                <w:i/>
                <w:sz w:val="22"/>
                <w:szCs w:val="22"/>
              </w:rPr>
              <w:t>Гипертекст, гиперссылка, Web-документ. Запуск браузера. Программа-браузер (примеры). Навигационная панель браузера. Настройка браузера.</w:t>
            </w:r>
          </w:p>
        </w:tc>
        <w:tc>
          <w:tcPr>
            <w:tcW w:w="992" w:type="dxa"/>
          </w:tcPr>
          <w:p w:rsidR="00F16B2E" w:rsidRPr="009F290F" w:rsidRDefault="00F16B2E" w:rsidP="00F16B2E">
            <w:pPr>
              <w:suppressAutoHyphens/>
              <w:jc w:val="center"/>
            </w:pPr>
            <w:r w:rsidRPr="009F290F">
              <w:t>2</w:t>
            </w:r>
          </w:p>
        </w:tc>
        <w:tc>
          <w:tcPr>
            <w:tcW w:w="1228" w:type="dxa"/>
            <w:tcBorders>
              <w:bottom w:val="single" w:sz="4" w:space="0" w:color="auto"/>
            </w:tcBorders>
            <w:shd w:val="clear" w:color="auto" w:fill="auto"/>
          </w:tcPr>
          <w:p w:rsidR="00F16B2E" w:rsidRPr="00610CFC" w:rsidRDefault="00F16B2E" w:rsidP="00F16B2E">
            <w:pPr>
              <w:suppressAutoHyphens/>
              <w:jc w:val="center"/>
            </w:pPr>
            <w:r>
              <w:t>2</w:t>
            </w: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210</w:t>
            </w:r>
          </w:p>
        </w:tc>
        <w:tc>
          <w:tcPr>
            <w:tcW w:w="9072" w:type="dxa"/>
            <w:shd w:val="clear" w:color="auto" w:fill="auto"/>
          </w:tcPr>
          <w:p w:rsidR="00F16B2E" w:rsidRPr="000D3892" w:rsidRDefault="00F16B2E" w:rsidP="00F16B2E">
            <w:pPr>
              <w:pStyle w:val="Style52"/>
              <w:widowControl/>
              <w:suppressAutoHyphens/>
              <w:spacing w:line="240" w:lineRule="auto"/>
              <w:ind w:firstLine="0"/>
            </w:pPr>
            <w:r w:rsidRPr="000D3892">
              <w:t>Поисковые системы. Поисковый запрос. Язык запросов.</w:t>
            </w:r>
          </w:p>
          <w:p w:rsidR="00F16B2E" w:rsidRPr="000D3892" w:rsidRDefault="00F16B2E" w:rsidP="00F16B2E">
            <w:pPr>
              <w:pStyle w:val="Style52"/>
              <w:widowControl/>
              <w:suppressAutoHyphens/>
              <w:spacing w:line="240" w:lineRule="auto"/>
              <w:ind w:firstLine="0"/>
              <w:rPr>
                <w:i/>
                <w:sz w:val="22"/>
                <w:szCs w:val="22"/>
              </w:rPr>
            </w:pPr>
            <w:r w:rsidRPr="000D3892">
              <w:rPr>
                <w:i/>
                <w:sz w:val="22"/>
                <w:szCs w:val="22"/>
              </w:rPr>
              <w:t>Поиск информации в компьютерных сетях. Поисковый сервер, примеры и виды. Поисковые системы общего назначения. Поиск по ключевым словам. Поиск в иерархической системе каталогов. Специализированные поисковые системы. Поиск файлов. Поиск адресов электронной почты. Поисковый запрос. Язык запросов.</w:t>
            </w:r>
          </w:p>
        </w:tc>
        <w:tc>
          <w:tcPr>
            <w:tcW w:w="992" w:type="dxa"/>
          </w:tcPr>
          <w:p w:rsidR="00F16B2E" w:rsidRPr="009F290F" w:rsidRDefault="00F16B2E" w:rsidP="00F16B2E">
            <w:pPr>
              <w:suppressAutoHyphens/>
              <w:jc w:val="center"/>
            </w:pPr>
            <w:r w:rsidRPr="009F290F">
              <w:t>1</w:t>
            </w:r>
          </w:p>
        </w:tc>
        <w:tc>
          <w:tcPr>
            <w:tcW w:w="1228" w:type="dxa"/>
            <w:tcBorders>
              <w:bottom w:val="single" w:sz="4" w:space="0" w:color="auto"/>
            </w:tcBorders>
            <w:shd w:val="clear" w:color="auto" w:fill="auto"/>
          </w:tcPr>
          <w:p w:rsidR="00F16B2E" w:rsidRPr="00610CFC" w:rsidRDefault="00F16B2E" w:rsidP="00F16B2E">
            <w:pPr>
              <w:suppressAutoHyphens/>
              <w:jc w:val="center"/>
            </w:pPr>
            <w:r>
              <w:t>2</w:t>
            </w:r>
          </w:p>
        </w:tc>
      </w:tr>
      <w:tr w:rsidR="00F16B2E" w:rsidRPr="00610CFC" w:rsidTr="00F16B2E">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211</w:t>
            </w:r>
          </w:p>
        </w:tc>
        <w:tc>
          <w:tcPr>
            <w:tcW w:w="9072" w:type="dxa"/>
            <w:shd w:val="clear" w:color="auto" w:fill="auto"/>
          </w:tcPr>
          <w:p w:rsidR="00F16B2E" w:rsidRPr="000D3892" w:rsidRDefault="00F16B2E" w:rsidP="00F16B2E">
            <w:r w:rsidRPr="000D3892">
              <w:t>Практическая работа «Поиск и сохранение информации в Интернет»</w:t>
            </w:r>
          </w:p>
        </w:tc>
        <w:tc>
          <w:tcPr>
            <w:tcW w:w="992" w:type="dxa"/>
          </w:tcPr>
          <w:p w:rsidR="00F16B2E" w:rsidRPr="00AB3416" w:rsidRDefault="00F16B2E" w:rsidP="00F16B2E">
            <w:pPr>
              <w:jc w:val="center"/>
            </w:pPr>
            <w:r w:rsidRPr="00AB3416">
              <w:t>1</w:t>
            </w:r>
          </w:p>
        </w:tc>
        <w:tc>
          <w:tcPr>
            <w:tcW w:w="1228" w:type="dxa"/>
            <w:tcBorders>
              <w:bottom w:val="single" w:sz="4" w:space="0" w:color="auto"/>
            </w:tcBorders>
            <w:shd w:val="clear" w:color="auto" w:fill="auto"/>
          </w:tcPr>
          <w:p w:rsidR="00F16B2E" w:rsidRPr="00610CFC" w:rsidRDefault="00F16B2E" w:rsidP="00F16B2E">
            <w:pPr>
              <w:suppressAutoHyphens/>
              <w:jc w:val="center"/>
            </w:pPr>
            <w:r>
              <w:t>3</w:t>
            </w:r>
          </w:p>
        </w:tc>
      </w:tr>
      <w:tr w:rsidR="00F16B2E" w:rsidRPr="00610CFC" w:rsidTr="00F16B2E">
        <w:tc>
          <w:tcPr>
            <w:tcW w:w="3085" w:type="dxa"/>
            <w:tcBorders>
              <w:top w:val="nil"/>
              <w:bottom w:val="single" w:sz="4" w:space="0" w:color="auto"/>
            </w:tcBorders>
          </w:tcPr>
          <w:p w:rsidR="00F16B2E" w:rsidRPr="00610CFC" w:rsidRDefault="00F16B2E" w:rsidP="00F16B2E">
            <w:pPr>
              <w:suppressAutoHyphens/>
              <w:jc w:val="center"/>
              <w:rPr>
                <w:rFonts w:eastAsia="Calibri"/>
                <w:b/>
                <w:bCs/>
              </w:rPr>
            </w:pPr>
          </w:p>
        </w:tc>
        <w:tc>
          <w:tcPr>
            <w:tcW w:w="9923" w:type="dxa"/>
            <w:gridSpan w:val="2"/>
            <w:shd w:val="clear" w:color="auto" w:fill="auto"/>
          </w:tcPr>
          <w:p w:rsidR="00F16B2E" w:rsidRDefault="00F16B2E" w:rsidP="00F16B2E">
            <w:pPr>
              <w:rPr>
                <w:b/>
              </w:rPr>
            </w:pPr>
            <w:r>
              <w:rPr>
                <w:b/>
              </w:rPr>
              <w:t>Самостоятельная работа</w:t>
            </w:r>
          </w:p>
          <w:p w:rsidR="00F16B2E" w:rsidRPr="000B5638"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59" w:hanging="425"/>
              <w:jc w:val="both"/>
            </w:pPr>
            <w:r w:rsidRPr="000B5638">
              <w:t>Анализ Интернет-ресурсов в сфере дистанционного обучения</w:t>
            </w:r>
            <w:r>
              <w:t>.</w:t>
            </w:r>
          </w:p>
          <w:p w:rsidR="00F16B2E" w:rsidRPr="000B5638"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59" w:hanging="425"/>
              <w:jc w:val="both"/>
            </w:pPr>
            <w:r w:rsidRPr="000B5638">
              <w:t>Анализ Интернет ресурсов в сфере услуг сети Интернет</w:t>
            </w:r>
            <w:r>
              <w:t>.</w:t>
            </w:r>
          </w:p>
          <w:p w:rsidR="00F16B2E" w:rsidRPr="000B5638"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59" w:hanging="425"/>
              <w:jc w:val="both"/>
            </w:pPr>
            <w:r w:rsidRPr="000B5638">
              <w:t xml:space="preserve">Поиск данных с помощью технологий и сервисов сети Интернет </w:t>
            </w:r>
            <w:r>
              <w:t>(</w:t>
            </w:r>
            <w:r w:rsidRPr="000B5638">
              <w:t xml:space="preserve">подобрать материал для сайта по </w:t>
            </w:r>
            <w:r>
              <w:t>предложенной</w:t>
            </w:r>
            <w:r w:rsidRPr="000B5638">
              <w:t xml:space="preserve"> теме</w:t>
            </w:r>
            <w:r>
              <w:t>)</w:t>
            </w:r>
            <w:r w:rsidRPr="000B5638">
              <w:t>.</w:t>
            </w:r>
          </w:p>
          <w:p w:rsidR="00F16B2E" w:rsidRPr="000B5638"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59" w:hanging="425"/>
              <w:jc w:val="both"/>
            </w:pPr>
            <w:r w:rsidRPr="000B5638">
              <w:t>Ввод и передача данных с помощью технологий и сервисов сети Интернет</w:t>
            </w:r>
          </w:p>
          <w:p w:rsidR="00F16B2E" w:rsidRPr="00FD5498"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59" w:hanging="425"/>
              <w:jc w:val="both"/>
              <w:rPr>
                <w:rStyle w:val="FontStyle83"/>
                <w:sz w:val="24"/>
                <w:szCs w:val="24"/>
              </w:rPr>
            </w:pPr>
            <w:r w:rsidRPr="000B5638">
              <w:t>Подготовить реферат по одной</w:t>
            </w:r>
            <w:r w:rsidRPr="00FD5498">
              <w:rPr>
                <w:rStyle w:val="FontStyle83"/>
                <w:sz w:val="24"/>
                <w:szCs w:val="24"/>
              </w:rPr>
              <w:t xml:space="preserve"> из предложенных тем:</w:t>
            </w:r>
          </w:p>
          <w:p w:rsidR="00F16B2E" w:rsidRPr="00D4662D" w:rsidRDefault="00F16B2E" w:rsidP="007608F3">
            <w:pPr>
              <w:pStyle w:val="a7"/>
              <w:numPr>
                <w:ilvl w:val="0"/>
                <w:numId w:val="75"/>
              </w:numPr>
              <w:suppressAutoHyphens/>
              <w:autoSpaceDE w:val="0"/>
              <w:autoSpaceDN w:val="0"/>
              <w:adjustRightInd w:val="0"/>
              <w:jc w:val="both"/>
              <w:rPr>
                <w:rStyle w:val="FontStyle83"/>
                <w:sz w:val="24"/>
                <w:szCs w:val="24"/>
              </w:rPr>
            </w:pPr>
            <w:r w:rsidRPr="00D4662D">
              <w:rPr>
                <w:rStyle w:val="FontStyle83"/>
                <w:sz w:val="24"/>
                <w:szCs w:val="24"/>
              </w:rPr>
              <w:t>Виртуальная реальность.</w:t>
            </w:r>
          </w:p>
          <w:p w:rsidR="00F16B2E" w:rsidRPr="00D4662D" w:rsidRDefault="00F16B2E" w:rsidP="007608F3">
            <w:pPr>
              <w:pStyle w:val="a7"/>
              <w:numPr>
                <w:ilvl w:val="0"/>
                <w:numId w:val="75"/>
              </w:numPr>
              <w:suppressAutoHyphens/>
              <w:autoSpaceDE w:val="0"/>
              <w:autoSpaceDN w:val="0"/>
              <w:adjustRightInd w:val="0"/>
              <w:jc w:val="both"/>
              <w:rPr>
                <w:rStyle w:val="FontStyle83"/>
                <w:sz w:val="24"/>
                <w:szCs w:val="24"/>
              </w:rPr>
            </w:pPr>
            <w:r w:rsidRPr="00D4662D">
              <w:rPr>
                <w:rStyle w:val="FontStyle83"/>
                <w:sz w:val="24"/>
                <w:szCs w:val="24"/>
              </w:rPr>
              <w:t>Системы электронных платежей, цифровые деньги.</w:t>
            </w:r>
          </w:p>
          <w:p w:rsidR="00F16B2E" w:rsidRPr="00D4662D" w:rsidRDefault="00F16B2E" w:rsidP="007608F3">
            <w:pPr>
              <w:pStyle w:val="a7"/>
              <w:numPr>
                <w:ilvl w:val="0"/>
                <w:numId w:val="75"/>
              </w:numPr>
              <w:suppressAutoHyphens/>
              <w:autoSpaceDE w:val="0"/>
              <w:autoSpaceDN w:val="0"/>
              <w:adjustRightInd w:val="0"/>
              <w:jc w:val="both"/>
              <w:rPr>
                <w:rStyle w:val="FontStyle83"/>
                <w:sz w:val="24"/>
                <w:szCs w:val="24"/>
              </w:rPr>
            </w:pPr>
            <w:r w:rsidRPr="00D4662D">
              <w:rPr>
                <w:rStyle w:val="FontStyle83"/>
                <w:sz w:val="24"/>
                <w:szCs w:val="24"/>
              </w:rPr>
              <w:t>Информационный бизнес.</w:t>
            </w:r>
          </w:p>
          <w:p w:rsidR="00F16B2E" w:rsidRPr="00D4662D" w:rsidRDefault="00F16B2E" w:rsidP="007608F3">
            <w:pPr>
              <w:pStyle w:val="a7"/>
              <w:numPr>
                <w:ilvl w:val="0"/>
                <w:numId w:val="75"/>
              </w:numPr>
              <w:suppressAutoHyphens/>
              <w:autoSpaceDE w:val="0"/>
              <w:autoSpaceDN w:val="0"/>
              <w:adjustRightInd w:val="0"/>
              <w:jc w:val="both"/>
              <w:rPr>
                <w:rStyle w:val="FontStyle83"/>
                <w:sz w:val="24"/>
                <w:szCs w:val="24"/>
              </w:rPr>
            </w:pPr>
            <w:r w:rsidRPr="00D4662D">
              <w:rPr>
                <w:rStyle w:val="FontStyle83"/>
                <w:sz w:val="24"/>
                <w:szCs w:val="24"/>
              </w:rPr>
              <w:t>Нейрокомпьютеры и нейронные сети.</w:t>
            </w:r>
          </w:p>
          <w:p w:rsidR="00F16B2E" w:rsidRPr="00D4662D" w:rsidRDefault="00F16B2E" w:rsidP="007608F3">
            <w:pPr>
              <w:pStyle w:val="a7"/>
              <w:numPr>
                <w:ilvl w:val="0"/>
                <w:numId w:val="75"/>
              </w:numPr>
              <w:suppressAutoHyphens/>
              <w:autoSpaceDE w:val="0"/>
              <w:autoSpaceDN w:val="0"/>
              <w:adjustRightInd w:val="0"/>
              <w:jc w:val="both"/>
              <w:rPr>
                <w:rStyle w:val="FontStyle83"/>
                <w:sz w:val="24"/>
                <w:szCs w:val="24"/>
              </w:rPr>
            </w:pPr>
            <w:r w:rsidRPr="00D4662D">
              <w:rPr>
                <w:rStyle w:val="FontStyle83"/>
                <w:sz w:val="24"/>
                <w:szCs w:val="24"/>
              </w:rPr>
              <w:t>Цифровизация и интеллектуализация телефонной связи.</w:t>
            </w:r>
          </w:p>
          <w:p w:rsidR="00F16B2E" w:rsidRPr="00D4662D" w:rsidRDefault="00F16B2E" w:rsidP="007608F3">
            <w:pPr>
              <w:pStyle w:val="a7"/>
              <w:numPr>
                <w:ilvl w:val="0"/>
                <w:numId w:val="75"/>
              </w:numPr>
              <w:suppressAutoHyphens/>
              <w:autoSpaceDE w:val="0"/>
              <w:autoSpaceDN w:val="0"/>
              <w:adjustRightInd w:val="0"/>
              <w:jc w:val="both"/>
              <w:rPr>
                <w:rStyle w:val="FontStyle83"/>
                <w:sz w:val="24"/>
                <w:szCs w:val="24"/>
              </w:rPr>
            </w:pPr>
            <w:r w:rsidRPr="00D4662D">
              <w:rPr>
                <w:rStyle w:val="FontStyle83"/>
                <w:sz w:val="24"/>
                <w:szCs w:val="24"/>
              </w:rPr>
              <w:t>Геоинформационные системы.</w:t>
            </w:r>
          </w:p>
          <w:p w:rsidR="00F16B2E" w:rsidRPr="00D4662D" w:rsidRDefault="00F16B2E" w:rsidP="007608F3">
            <w:pPr>
              <w:pStyle w:val="a7"/>
              <w:numPr>
                <w:ilvl w:val="0"/>
                <w:numId w:val="75"/>
              </w:numPr>
              <w:suppressAutoHyphens/>
              <w:autoSpaceDE w:val="0"/>
              <w:autoSpaceDN w:val="0"/>
              <w:adjustRightInd w:val="0"/>
              <w:jc w:val="both"/>
              <w:rPr>
                <w:rStyle w:val="FontStyle83"/>
                <w:sz w:val="24"/>
                <w:szCs w:val="24"/>
              </w:rPr>
            </w:pPr>
            <w:r w:rsidRPr="00D4662D">
              <w:rPr>
                <w:rStyle w:val="FontStyle83"/>
                <w:sz w:val="24"/>
                <w:szCs w:val="24"/>
              </w:rPr>
              <w:t>Влияние Интернет</w:t>
            </w:r>
            <w:r>
              <w:rPr>
                <w:rStyle w:val="FontStyle83"/>
                <w:sz w:val="24"/>
                <w:szCs w:val="24"/>
              </w:rPr>
              <w:t>а</w:t>
            </w:r>
            <w:r w:rsidRPr="00D4662D">
              <w:rPr>
                <w:rStyle w:val="FontStyle83"/>
                <w:sz w:val="24"/>
                <w:szCs w:val="24"/>
              </w:rPr>
              <w:t xml:space="preserve"> на человека.</w:t>
            </w:r>
          </w:p>
          <w:p w:rsidR="00F16B2E" w:rsidRPr="00D4662D" w:rsidRDefault="00F16B2E" w:rsidP="007608F3">
            <w:pPr>
              <w:pStyle w:val="a7"/>
              <w:numPr>
                <w:ilvl w:val="0"/>
                <w:numId w:val="75"/>
              </w:numPr>
              <w:suppressAutoHyphens/>
              <w:autoSpaceDE w:val="0"/>
              <w:autoSpaceDN w:val="0"/>
              <w:adjustRightInd w:val="0"/>
              <w:jc w:val="both"/>
              <w:rPr>
                <w:b/>
              </w:rPr>
            </w:pPr>
            <w:r w:rsidRPr="00D4662D">
              <w:rPr>
                <w:rStyle w:val="FontStyle83"/>
                <w:sz w:val="24"/>
                <w:szCs w:val="24"/>
              </w:rPr>
              <w:t>Влияние компьютерных игр на человека.</w:t>
            </w:r>
          </w:p>
        </w:tc>
        <w:tc>
          <w:tcPr>
            <w:tcW w:w="992" w:type="dxa"/>
          </w:tcPr>
          <w:p w:rsidR="00F16B2E" w:rsidRPr="004B24B7" w:rsidRDefault="00F16B2E" w:rsidP="00F16B2E">
            <w:pPr>
              <w:jc w:val="center"/>
              <w:rPr>
                <w:b/>
              </w:rPr>
            </w:pPr>
            <w:r>
              <w:rPr>
                <w:b/>
              </w:rPr>
              <w:t>6</w:t>
            </w:r>
          </w:p>
        </w:tc>
        <w:tc>
          <w:tcPr>
            <w:tcW w:w="1228" w:type="dxa"/>
            <w:tcBorders>
              <w:bottom w:val="single" w:sz="4" w:space="0" w:color="auto"/>
            </w:tcBorders>
            <w:shd w:val="clear" w:color="auto" w:fill="auto"/>
          </w:tcPr>
          <w:p w:rsidR="00F16B2E" w:rsidRDefault="00F16B2E" w:rsidP="00F16B2E">
            <w:pPr>
              <w:suppressAutoHyphens/>
              <w:jc w:val="center"/>
            </w:pPr>
          </w:p>
        </w:tc>
      </w:tr>
      <w:tr w:rsidR="00F16B2E" w:rsidRPr="00610CFC" w:rsidTr="00F16B2E">
        <w:tc>
          <w:tcPr>
            <w:tcW w:w="3085" w:type="dxa"/>
            <w:vMerge w:val="restart"/>
            <w:tcBorders>
              <w:top w:val="single" w:sz="4" w:space="0" w:color="auto"/>
              <w:bottom w:val="nil"/>
            </w:tcBorders>
          </w:tcPr>
          <w:p w:rsidR="00F16B2E" w:rsidRDefault="00F16B2E" w:rsidP="00F16B2E">
            <w:pPr>
              <w:suppressAutoHyphens/>
              <w:jc w:val="center"/>
              <w:rPr>
                <w:rFonts w:eastAsia="Calibri"/>
                <w:b/>
                <w:bCs/>
              </w:rPr>
            </w:pPr>
            <w:r>
              <w:rPr>
                <w:rFonts w:eastAsia="Calibri"/>
                <w:b/>
                <w:bCs/>
              </w:rPr>
              <w:t>Тема 2.9</w:t>
            </w:r>
          </w:p>
          <w:p w:rsidR="00F16B2E" w:rsidRDefault="00F16B2E" w:rsidP="00F16B2E">
            <w:pPr>
              <w:suppressAutoHyphens/>
              <w:jc w:val="center"/>
              <w:rPr>
                <w:rFonts w:eastAsia="Calibri"/>
                <w:b/>
                <w:bCs/>
              </w:rPr>
            </w:pPr>
            <w:r w:rsidRPr="00EA0706">
              <w:rPr>
                <w:rFonts w:eastAsia="Calibri"/>
                <w:b/>
                <w:bCs/>
              </w:rPr>
              <w:t>Технологии создания веб-страниц</w:t>
            </w:r>
          </w:p>
        </w:tc>
        <w:tc>
          <w:tcPr>
            <w:tcW w:w="9923" w:type="dxa"/>
            <w:gridSpan w:val="2"/>
            <w:shd w:val="clear" w:color="auto" w:fill="auto"/>
          </w:tcPr>
          <w:p w:rsidR="00F16B2E" w:rsidRPr="00767798" w:rsidRDefault="00F16B2E" w:rsidP="00F16B2E">
            <w:pPr>
              <w:pStyle w:val="Style52"/>
              <w:widowControl/>
              <w:suppressAutoHyphens/>
              <w:spacing w:line="240" w:lineRule="auto"/>
              <w:ind w:firstLine="0"/>
              <w:rPr>
                <w:b/>
              </w:rPr>
            </w:pPr>
            <w:r w:rsidRPr="00767798">
              <w:rPr>
                <w:b/>
              </w:rPr>
              <w:t xml:space="preserve">Содержание </w:t>
            </w:r>
          </w:p>
        </w:tc>
        <w:tc>
          <w:tcPr>
            <w:tcW w:w="992" w:type="dxa"/>
          </w:tcPr>
          <w:p w:rsidR="00F16B2E" w:rsidRPr="004B24B7" w:rsidRDefault="00F16B2E" w:rsidP="00F16B2E">
            <w:pPr>
              <w:suppressAutoHyphens/>
              <w:jc w:val="center"/>
              <w:rPr>
                <w:b/>
              </w:rPr>
            </w:pPr>
            <w:r w:rsidRPr="004B24B7">
              <w:rPr>
                <w:b/>
              </w:rPr>
              <w:t>27</w:t>
            </w:r>
          </w:p>
        </w:tc>
        <w:tc>
          <w:tcPr>
            <w:tcW w:w="1228" w:type="dxa"/>
            <w:tcBorders>
              <w:bottom w:val="single" w:sz="4" w:space="0" w:color="auto"/>
            </w:tcBorders>
            <w:shd w:val="clear" w:color="auto" w:fill="auto"/>
          </w:tcPr>
          <w:p w:rsidR="00F16B2E" w:rsidRPr="00610CFC" w:rsidRDefault="00F16B2E" w:rsidP="00F16B2E">
            <w:pPr>
              <w:suppressAutoHyphens/>
              <w:jc w:val="center"/>
            </w:pPr>
          </w:p>
        </w:tc>
      </w:tr>
      <w:tr w:rsidR="00F16B2E" w:rsidRPr="00610CFC" w:rsidTr="00F16B2E">
        <w:tc>
          <w:tcPr>
            <w:tcW w:w="3085" w:type="dxa"/>
            <w:vMerge/>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212-213</w:t>
            </w:r>
          </w:p>
        </w:tc>
        <w:tc>
          <w:tcPr>
            <w:tcW w:w="9072" w:type="dxa"/>
            <w:shd w:val="clear" w:color="auto" w:fill="auto"/>
          </w:tcPr>
          <w:p w:rsidR="00F16B2E" w:rsidRPr="003A020D" w:rsidRDefault="00F16B2E" w:rsidP="00F16B2E">
            <w:pPr>
              <w:pStyle w:val="Style52"/>
              <w:widowControl/>
              <w:suppressAutoHyphens/>
              <w:spacing w:line="240" w:lineRule="auto"/>
              <w:ind w:firstLine="0"/>
            </w:pPr>
            <w:r w:rsidRPr="003A020D">
              <w:t xml:space="preserve">Создание </w:t>
            </w:r>
            <w:r w:rsidRPr="003A020D">
              <w:rPr>
                <w:lang w:val="en-US"/>
              </w:rPr>
              <w:t>Web</w:t>
            </w:r>
            <w:r w:rsidRPr="003A020D">
              <w:t xml:space="preserve">-сайта с использованием языка разметки </w:t>
            </w:r>
            <w:r w:rsidRPr="003A020D">
              <w:rPr>
                <w:lang w:val="en-US"/>
              </w:rPr>
              <w:t>HTML</w:t>
            </w:r>
            <w:r w:rsidRPr="003A020D">
              <w:t xml:space="preserve">. </w:t>
            </w:r>
          </w:p>
          <w:p w:rsidR="00F16B2E" w:rsidRPr="003A020D" w:rsidRDefault="00F16B2E" w:rsidP="00F16B2E">
            <w:pPr>
              <w:pStyle w:val="Style52"/>
              <w:widowControl/>
              <w:suppressAutoHyphens/>
              <w:spacing w:line="240" w:lineRule="auto"/>
              <w:ind w:firstLine="0"/>
              <w:rPr>
                <w:i/>
                <w:sz w:val="22"/>
                <w:szCs w:val="22"/>
              </w:rPr>
            </w:pPr>
            <w:r w:rsidRPr="003A020D">
              <w:rPr>
                <w:i/>
                <w:sz w:val="22"/>
                <w:szCs w:val="22"/>
              </w:rPr>
              <w:t xml:space="preserve">Основы сайтостроения. Язык НТМ: его назначение. НТМ-файл. Структура НТМL-документа. Теги. Структурные теги. Технология оформления web-документов. </w:t>
            </w:r>
            <w:r w:rsidRPr="00211195">
              <w:rPr>
                <w:i/>
                <w:sz w:val="22"/>
                <w:szCs w:val="22"/>
              </w:rPr>
              <w:t>Заголовки.</w:t>
            </w:r>
            <w:r w:rsidRPr="003A020D">
              <w:rPr>
                <w:i/>
                <w:sz w:val="22"/>
                <w:szCs w:val="22"/>
              </w:rPr>
              <w:t>Форматирование текста</w:t>
            </w:r>
            <w:r w:rsidRPr="00211195">
              <w:rPr>
                <w:i/>
                <w:sz w:val="22"/>
                <w:szCs w:val="22"/>
              </w:rPr>
              <w:t xml:space="preserve">, шрифта, </w:t>
            </w:r>
            <w:r>
              <w:rPr>
                <w:i/>
                <w:sz w:val="22"/>
                <w:szCs w:val="22"/>
              </w:rPr>
              <w:t>списков.</w:t>
            </w:r>
          </w:p>
        </w:tc>
        <w:tc>
          <w:tcPr>
            <w:tcW w:w="992" w:type="dxa"/>
          </w:tcPr>
          <w:p w:rsidR="00F16B2E" w:rsidRPr="003A020D" w:rsidRDefault="00F16B2E" w:rsidP="00F16B2E">
            <w:pPr>
              <w:suppressAutoHyphens/>
              <w:jc w:val="center"/>
            </w:pPr>
            <w:r w:rsidRPr="003A020D">
              <w:t>2</w:t>
            </w:r>
          </w:p>
        </w:tc>
        <w:tc>
          <w:tcPr>
            <w:tcW w:w="1228" w:type="dxa"/>
            <w:tcBorders>
              <w:bottom w:val="single" w:sz="4" w:space="0" w:color="auto"/>
            </w:tcBorders>
            <w:shd w:val="clear" w:color="auto" w:fill="auto"/>
          </w:tcPr>
          <w:p w:rsidR="00F16B2E" w:rsidRPr="00610CFC" w:rsidRDefault="00F16B2E" w:rsidP="00F16B2E">
            <w:pPr>
              <w:suppressAutoHyphens/>
              <w:jc w:val="center"/>
            </w:pPr>
            <w:r>
              <w:t>2</w:t>
            </w: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214</w:t>
            </w:r>
          </w:p>
        </w:tc>
        <w:tc>
          <w:tcPr>
            <w:tcW w:w="9072" w:type="dxa"/>
            <w:shd w:val="clear" w:color="auto" w:fill="auto"/>
          </w:tcPr>
          <w:p w:rsidR="00F16B2E" w:rsidRPr="003A020D" w:rsidRDefault="00F16B2E" w:rsidP="00F16B2E">
            <w:r w:rsidRPr="003A020D">
              <w:t xml:space="preserve">Практическая работа «Язык разметки </w:t>
            </w:r>
            <w:r w:rsidRPr="003A020D">
              <w:rPr>
                <w:lang w:val="en-US"/>
              </w:rPr>
              <w:t>HTML</w:t>
            </w:r>
            <w:r w:rsidRPr="003A020D">
              <w:t>: разработка базовой структуры Web-страниц»</w:t>
            </w:r>
          </w:p>
        </w:tc>
        <w:tc>
          <w:tcPr>
            <w:tcW w:w="992" w:type="dxa"/>
          </w:tcPr>
          <w:p w:rsidR="00F16B2E" w:rsidRPr="003A020D" w:rsidRDefault="00F16B2E" w:rsidP="00F16B2E">
            <w:pPr>
              <w:jc w:val="center"/>
            </w:pPr>
            <w:r w:rsidRPr="003A020D">
              <w:t>1</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215-216</w:t>
            </w:r>
          </w:p>
        </w:tc>
        <w:tc>
          <w:tcPr>
            <w:tcW w:w="9072" w:type="dxa"/>
            <w:shd w:val="clear" w:color="auto" w:fill="auto"/>
          </w:tcPr>
          <w:p w:rsidR="00F16B2E" w:rsidRPr="003A020D" w:rsidRDefault="00F16B2E" w:rsidP="00F16B2E">
            <w:r w:rsidRPr="003A020D">
              <w:t xml:space="preserve">Практическая работа «Язык разметки </w:t>
            </w:r>
            <w:r w:rsidRPr="003A020D">
              <w:rPr>
                <w:lang w:val="en-US"/>
              </w:rPr>
              <w:t>HTML</w:t>
            </w:r>
            <w:r w:rsidRPr="003A020D">
              <w:t>: форматирование шрифта».</w:t>
            </w:r>
          </w:p>
        </w:tc>
        <w:tc>
          <w:tcPr>
            <w:tcW w:w="992" w:type="dxa"/>
          </w:tcPr>
          <w:p w:rsidR="00F16B2E" w:rsidRPr="003A020D" w:rsidRDefault="00F16B2E" w:rsidP="00F16B2E">
            <w:pPr>
              <w:jc w:val="center"/>
            </w:pPr>
            <w:r w:rsidRPr="003A020D">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217</w:t>
            </w:r>
          </w:p>
        </w:tc>
        <w:tc>
          <w:tcPr>
            <w:tcW w:w="9072" w:type="dxa"/>
            <w:shd w:val="clear" w:color="auto" w:fill="auto"/>
          </w:tcPr>
          <w:p w:rsidR="00F16B2E" w:rsidRPr="003A020D" w:rsidRDefault="00F16B2E" w:rsidP="00F16B2E">
            <w:r w:rsidRPr="003A020D">
              <w:t xml:space="preserve">Практическая работа «Язык разметки </w:t>
            </w:r>
            <w:r w:rsidRPr="003A020D">
              <w:rPr>
                <w:lang w:val="en-US"/>
              </w:rPr>
              <w:t>HTML</w:t>
            </w:r>
            <w:r w:rsidRPr="003A020D">
              <w:t>: создание и форматирование списков».</w:t>
            </w:r>
          </w:p>
        </w:tc>
        <w:tc>
          <w:tcPr>
            <w:tcW w:w="992" w:type="dxa"/>
          </w:tcPr>
          <w:p w:rsidR="00F16B2E" w:rsidRPr="003A020D" w:rsidRDefault="00F16B2E" w:rsidP="00F16B2E">
            <w:pPr>
              <w:jc w:val="center"/>
            </w:pPr>
            <w:r w:rsidRPr="003A020D">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218-219</w:t>
            </w:r>
          </w:p>
        </w:tc>
        <w:tc>
          <w:tcPr>
            <w:tcW w:w="9072" w:type="dxa"/>
            <w:shd w:val="clear" w:color="auto" w:fill="auto"/>
          </w:tcPr>
          <w:p w:rsidR="00F16B2E" w:rsidRPr="003A020D" w:rsidRDefault="00F16B2E" w:rsidP="00F16B2E">
            <w:pPr>
              <w:pStyle w:val="Style52"/>
              <w:widowControl/>
              <w:suppressAutoHyphens/>
              <w:spacing w:line="240" w:lineRule="auto"/>
              <w:ind w:firstLine="0"/>
            </w:pPr>
            <w:r w:rsidRPr="003A020D">
              <w:t>Разработка структуры Web-страниц с использованием тэгов языка HTML</w:t>
            </w:r>
          </w:p>
          <w:p w:rsidR="00F16B2E" w:rsidRPr="003A020D" w:rsidRDefault="00F16B2E" w:rsidP="00F16B2E">
            <w:r w:rsidRPr="003A020D">
              <w:t>Цвет страницы, фон страницы. Разделительные линии. Вставка гиперссылок, списков; форматирование цвета фона, текста и ссылок.</w:t>
            </w:r>
          </w:p>
        </w:tc>
        <w:tc>
          <w:tcPr>
            <w:tcW w:w="992" w:type="dxa"/>
          </w:tcPr>
          <w:p w:rsidR="00F16B2E" w:rsidRPr="003A020D" w:rsidRDefault="00F16B2E" w:rsidP="00F16B2E">
            <w:pPr>
              <w:jc w:val="center"/>
            </w:pPr>
            <w:r w:rsidRPr="003A020D">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220</w:t>
            </w:r>
          </w:p>
        </w:tc>
        <w:tc>
          <w:tcPr>
            <w:tcW w:w="9072" w:type="dxa"/>
            <w:shd w:val="clear" w:color="auto" w:fill="auto"/>
          </w:tcPr>
          <w:p w:rsidR="00F16B2E" w:rsidRPr="003A020D" w:rsidRDefault="00F16B2E" w:rsidP="00F16B2E">
            <w:r w:rsidRPr="003A020D">
              <w:t xml:space="preserve">Практическая работа «Язык разметки </w:t>
            </w:r>
            <w:r w:rsidRPr="003A020D">
              <w:rPr>
                <w:lang w:val="en-US"/>
              </w:rPr>
              <w:t>HTML</w:t>
            </w:r>
            <w:r w:rsidRPr="003A020D">
              <w:t>: использование цветовых схем»</w:t>
            </w:r>
          </w:p>
        </w:tc>
        <w:tc>
          <w:tcPr>
            <w:tcW w:w="992" w:type="dxa"/>
          </w:tcPr>
          <w:p w:rsidR="00F16B2E" w:rsidRPr="003A020D" w:rsidRDefault="00F16B2E" w:rsidP="00F16B2E">
            <w:pPr>
              <w:jc w:val="center"/>
            </w:pPr>
            <w:r w:rsidRPr="003A020D">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221</w:t>
            </w:r>
          </w:p>
        </w:tc>
        <w:tc>
          <w:tcPr>
            <w:tcW w:w="9072" w:type="dxa"/>
            <w:shd w:val="clear" w:color="auto" w:fill="auto"/>
          </w:tcPr>
          <w:p w:rsidR="00F16B2E" w:rsidRPr="003A020D" w:rsidRDefault="00F16B2E" w:rsidP="00F16B2E">
            <w:pPr>
              <w:pStyle w:val="Style52"/>
              <w:widowControl/>
              <w:suppressAutoHyphens/>
              <w:spacing w:line="240" w:lineRule="auto"/>
              <w:ind w:firstLine="0"/>
            </w:pPr>
            <w:r w:rsidRPr="003A020D">
              <w:t xml:space="preserve">Практическая работа «Язык разметки </w:t>
            </w:r>
            <w:r w:rsidRPr="003A020D">
              <w:rPr>
                <w:lang w:val="en-US"/>
              </w:rPr>
              <w:t>HTML</w:t>
            </w:r>
            <w:r w:rsidRPr="003A020D">
              <w:t>: разработка и создание гипертекстового пространства»</w:t>
            </w:r>
          </w:p>
        </w:tc>
        <w:tc>
          <w:tcPr>
            <w:tcW w:w="992" w:type="dxa"/>
          </w:tcPr>
          <w:p w:rsidR="00F16B2E" w:rsidRPr="003A020D" w:rsidRDefault="00F16B2E" w:rsidP="00F16B2E">
            <w:pPr>
              <w:jc w:val="center"/>
            </w:pPr>
            <w:r w:rsidRPr="003A020D">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222-223</w:t>
            </w:r>
          </w:p>
        </w:tc>
        <w:tc>
          <w:tcPr>
            <w:tcW w:w="9072" w:type="dxa"/>
            <w:shd w:val="clear" w:color="auto" w:fill="auto"/>
          </w:tcPr>
          <w:p w:rsidR="00F16B2E" w:rsidRPr="003A020D" w:rsidRDefault="00F16B2E" w:rsidP="00F16B2E">
            <w:pPr>
              <w:pStyle w:val="Style52"/>
              <w:widowControl/>
              <w:suppressAutoHyphens/>
              <w:spacing w:line="240" w:lineRule="auto"/>
              <w:ind w:firstLine="0"/>
            </w:pPr>
            <w:r w:rsidRPr="003A020D">
              <w:t>Разработка структуры Web-страниц с использованием тэгов языка HTML.</w:t>
            </w:r>
          </w:p>
          <w:p w:rsidR="00F16B2E" w:rsidRPr="003A020D" w:rsidRDefault="00F16B2E" w:rsidP="00F16B2E">
            <w:pPr>
              <w:rPr>
                <w:i/>
              </w:rPr>
            </w:pPr>
            <w:r w:rsidRPr="003A020D">
              <w:rPr>
                <w:i/>
              </w:rPr>
              <w:t>Создание и форматирование таблиц. Виды таблиц. Вставка форм, изображений, мультимедиа-объектов.</w:t>
            </w:r>
          </w:p>
        </w:tc>
        <w:tc>
          <w:tcPr>
            <w:tcW w:w="992" w:type="dxa"/>
          </w:tcPr>
          <w:p w:rsidR="00F16B2E" w:rsidRPr="003A020D" w:rsidRDefault="00F16B2E" w:rsidP="00F16B2E">
            <w:pPr>
              <w:jc w:val="center"/>
            </w:pPr>
            <w:r w:rsidRPr="003A020D">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224</w:t>
            </w:r>
          </w:p>
        </w:tc>
        <w:tc>
          <w:tcPr>
            <w:tcW w:w="9072" w:type="dxa"/>
            <w:shd w:val="clear" w:color="auto" w:fill="auto"/>
          </w:tcPr>
          <w:p w:rsidR="00F16B2E" w:rsidRPr="003A020D" w:rsidRDefault="00F16B2E" w:rsidP="00F16B2E">
            <w:r w:rsidRPr="003A020D">
              <w:t xml:space="preserve">Практическая работа «Язык разметки </w:t>
            </w:r>
            <w:r w:rsidRPr="003A020D">
              <w:rPr>
                <w:lang w:val="en-US"/>
              </w:rPr>
              <w:t>HTML</w:t>
            </w:r>
            <w:r w:rsidRPr="003A020D">
              <w:t>: создание и форматирование таблиц»</w:t>
            </w:r>
          </w:p>
        </w:tc>
        <w:tc>
          <w:tcPr>
            <w:tcW w:w="992" w:type="dxa"/>
          </w:tcPr>
          <w:p w:rsidR="00F16B2E" w:rsidRPr="003A020D" w:rsidRDefault="00F16B2E" w:rsidP="00F16B2E">
            <w:pPr>
              <w:jc w:val="center"/>
            </w:pPr>
            <w:r w:rsidRPr="003A020D">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225-226</w:t>
            </w:r>
          </w:p>
        </w:tc>
        <w:tc>
          <w:tcPr>
            <w:tcW w:w="9072" w:type="dxa"/>
            <w:shd w:val="clear" w:color="auto" w:fill="auto"/>
          </w:tcPr>
          <w:p w:rsidR="00F16B2E" w:rsidRPr="003A020D" w:rsidRDefault="00F16B2E" w:rsidP="00F16B2E">
            <w:r w:rsidRPr="003A020D">
              <w:t xml:space="preserve">Практическая работа «Язык разметки </w:t>
            </w:r>
            <w:r w:rsidRPr="003A020D">
              <w:rPr>
                <w:lang w:val="en-US"/>
              </w:rPr>
              <w:t>HTML</w:t>
            </w:r>
            <w:r w:rsidRPr="003A020D">
              <w:t xml:space="preserve">: вставка изображений на </w:t>
            </w:r>
            <w:r w:rsidRPr="003A020D">
              <w:rPr>
                <w:lang w:val="en-US"/>
              </w:rPr>
              <w:t>web</w:t>
            </w:r>
            <w:r w:rsidRPr="003A020D">
              <w:t>-страницу»</w:t>
            </w:r>
          </w:p>
        </w:tc>
        <w:tc>
          <w:tcPr>
            <w:tcW w:w="992" w:type="dxa"/>
          </w:tcPr>
          <w:p w:rsidR="00F16B2E" w:rsidRPr="003A020D" w:rsidRDefault="00F16B2E" w:rsidP="00F16B2E">
            <w:pPr>
              <w:jc w:val="center"/>
            </w:pPr>
            <w:r w:rsidRPr="003A020D">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227-228</w:t>
            </w:r>
          </w:p>
        </w:tc>
        <w:tc>
          <w:tcPr>
            <w:tcW w:w="9072" w:type="dxa"/>
            <w:shd w:val="clear" w:color="auto" w:fill="auto"/>
          </w:tcPr>
          <w:p w:rsidR="00F16B2E" w:rsidRPr="003A020D" w:rsidRDefault="00F16B2E" w:rsidP="00F16B2E">
            <w:r w:rsidRPr="003A020D">
              <w:t xml:space="preserve">Практическая работа «Язык разметки </w:t>
            </w:r>
            <w:r w:rsidRPr="003A020D">
              <w:rPr>
                <w:lang w:val="en-US"/>
              </w:rPr>
              <w:t>HTML</w:t>
            </w:r>
            <w:r w:rsidRPr="003A020D">
              <w:t>: создание интерактивных форм»</w:t>
            </w:r>
          </w:p>
        </w:tc>
        <w:tc>
          <w:tcPr>
            <w:tcW w:w="992" w:type="dxa"/>
          </w:tcPr>
          <w:p w:rsidR="00F16B2E" w:rsidRPr="003A020D" w:rsidRDefault="00F16B2E" w:rsidP="00F16B2E">
            <w:pPr>
              <w:jc w:val="center"/>
            </w:pPr>
            <w:r w:rsidRPr="003A020D">
              <w:t>2</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3A020D" w:rsidRDefault="00F16B2E" w:rsidP="00F16B2E">
            <w:pPr>
              <w:suppressAutoHyphens/>
              <w:ind w:left="-108" w:right="-108"/>
              <w:jc w:val="center"/>
            </w:pPr>
            <w:r w:rsidRPr="003A020D">
              <w:t>229-230</w:t>
            </w:r>
          </w:p>
        </w:tc>
        <w:tc>
          <w:tcPr>
            <w:tcW w:w="9072" w:type="dxa"/>
            <w:shd w:val="clear" w:color="auto" w:fill="auto"/>
          </w:tcPr>
          <w:p w:rsidR="00F16B2E" w:rsidRPr="003A020D" w:rsidRDefault="00F16B2E" w:rsidP="00F16B2E">
            <w:r w:rsidRPr="003A020D">
              <w:t xml:space="preserve">Практическая работа «Язык разметки </w:t>
            </w:r>
            <w:r w:rsidRPr="003A020D">
              <w:rPr>
                <w:lang w:val="en-US"/>
              </w:rPr>
              <w:t>HTML</w:t>
            </w:r>
            <w:r w:rsidRPr="003A020D">
              <w:t>: добавление мультимедиа-объектов на Web-страницы»</w:t>
            </w:r>
          </w:p>
        </w:tc>
        <w:tc>
          <w:tcPr>
            <w:tcW w:w="992" w:type="dxa"/>
          </w:tcPr>
          <w:p w:rsidR="00F16B2E" w:rsidRPr="003A020D" w:rsidRDefault="00F16B2E" w:rsidP="00F16B2E">
            <w:pPr>
              <w:jc w:val="center"/>
            </w:pPr>
            <w:r w:rsidRPr="003A020D">
              <w:t>2</w:t>
            </w:r>
          </w:p>
        </w:tc>
        <w:tc>
          <w:tcPr>
            <w:tcW w:w="1228" w:type="dxa"/>
            <w:vMerge/>
            <w:tcBorders>
              <w:bottom w:val="single" w:sz="4" w:space="0" w:color="auto"/>
            </w:tcBorders>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231-233</w:t>
            </w:r>
          </w:p>
        </w:tc>
        <w:tc>
          <w:tcPr>
            <w:tcW w:w="9072" w:type="dxa"/>
            <w:shd w:val="clear" w:color="auto" w:fill="auto"/>
          </w:tcPr>
          <w:p w:rsidR="00F16B2E" w:rsidRPr="000D3892" w:rsidRDefault="00F16B2E" w:rsidP="00F16B2E">
            <w:pPr>
              <w:pStyle w:val="Style52"/>
              <w:widowControl/>
              <w:suppressAutoHyphens/>
              <w:spacing w:line="240" w:lineRule="auto"/>
              <w:ind w:firstLine="0"/>
            </w:pPr>
            <w:r w:rsidRPr="000D3892">
              <w:t xml:space="preserve">Инструментальные средства создания </w:t>
            </w:r>
            <w:r w:rsidRPr="000D3892">
              <w:rPr>
                <w:lang w:val="en-US"/>
              </w:rPr>
              <w:t>Web</w:t>
            </w:r>
            <w:r w:rsidRPr="000D3892">
              <w:t xml:space="preserve">-страниц. </w:t>
            </w:r>
          </w:p>
          <w:p w:rsidR="00F16B2E" w:rsidRPr="00091D1F" w:rsidRDefault="00F16B2E" w:rsidP="00F16B2E">
            <w:pPr>
              <w:suppressAutoHyphens/>
              <w:autoSpaceDE w:val="0"/>
              <w:autoSpaceDN w:val="0"/>
              <w:adjustRightInd w:val="0"/>
              <w:jc w:val="both"/>
              <w:rPr>
                <w:i/>
              </w:rPr>
            </w:pPr>
            <w:r w:rsidRPr="00091D1F">
              <w:rPr>
                <w:i/>
              </w:rPr>
              <w:t xml:space="preserve">Основы сайтостроения инструментальными средствами создания </w:t>
            </w:r>
            <w:r w:rsidRPr="00091D1F">
              <w:rPr>
                <w:i/>
                <w:lang w:val="en-US"/>
              </w:rPr>
              <w:t>Web</w:t>
            </w:r>
            <w:r w:rsidRPr="00091D1F">
              <w:rPr>
                <w:i/>
              </w:rPr>
              <w:t xml:space="preserve">-страниц. Конструктор школьных сайтов. </w:t>
            </w:r>
            <w:r w:rsidRPr="00091D1F">
              <w:rPr>
                <w:i/>
                <w:lang w:val="en-US"/>
              </w:rPr>
              <w:t>MSPublisher</w:t>
            </w:r>
            <w:r w:rsidRPr="00091D1F">
              <w:rPr>
                <w:i/>
              </w:rPr>
              <w:t>.</w:t>
            </w:r>
          </w:p>
        </w:tc>
        <w:tc>
          <w:tcPr>
            <w:tcW w:w="992" w:type="dxa"/>
          </w:tcPr>
          <w:p w:rsidR="00F16B2E" w:rsidRPr="009F290F" w:rsidRDefault="00F16B2E" w:rsidP="00F16B2E">
            <w:pPr>
              <w:suppressAutoHyphens/>
              <w:jc w:val="center"/>
            </w:pPr>
            <w:r w:rsidRPr="009F290F">
              <w:t>3</w:t>
            </w:r>
          </w:p>
        </w:tc>
        <w:tc>
          <w:tcPr>
            <w:tcW w:w="1228" w:type="dxa"/>
            <w:tcBorders>
              <w:bottom w:val="single" w:sz="4" w:space="0" w:color="auto"/>
            </w:tcBorders>
            <w:shd w:val="clear" w:color="auto" w:fill="auto"/>
          </w:tcPr>
          <w:p w:rsidR="00F16B2E" w:rsidRPr="00610CFC" w:rsidRDefault="00F16B2E" w:rsidP="00F16B2E">
            <w:pPr>
              <w:suppressAutoHyphens/>
              <w:jc w:val="center"/>
            </w:pPr>
            <w:r>
              <w:t>2</w:t>
            </w: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234</w:t>
            </w:r>
          </w:p>
        </w:tc>
        <w:tc>
          <w:tcPr>
            <w:tcW w:w="9072" w:type="dxa"/>
            <w:shd w:val="clear" w:color="auto" w:fill="auto"/>
          </w:tcPr>
          <w:p w:rsidR="00F16B2E" w:rsidRPr="000D3892" w:rsidRDefault="00F16B2E" w:rsidP="00F16B2E">
            <w:r w:rsidRPr="000D3892">
              <w:t>Практическая работа «Создание web-страниц»</w:t>
            </w:r>
          </w:p>
        </w:tc>
        <w:tc>
          <w:tcPr>
            <w:tcW w:w="992" w:type="dxa"/>
          </w:tcPr>
          <w:p w:rsidR="00F16B2E" w:rsidRPr="00980D1C" w:rsidRDefault="00F16B2E" w:rsidP="00F16B2E">
            <w:pPr>
              <w:jc w:val="center"/>
            </w:pPr>
            <w:r w:rsidRPr="00980D1C">
              <w:t>1</w:t>
            </w:r>
          </w:p>
        </w:tc>
        <w:tc>
          <w:tcPr>
            <w:tcW w:w="1228" w:type="dxa"/>
            <w:vMerge w:val="restart"/>
            <w:shd w:val="clear" w:color="auto" w:fill="auto"/>
          </w:tcPr>
          <w:p w:rsidR="00F16B2E" w:rsidRPr="00610CFC" w:rsidRDefault="00F16B2E" w:rsidP="00F16B2E">
            <w:pPr>
              <w:suppressAutoHyphens/>
              <w:jc w:val="center"/>
            </w:pPr>
            <w:r>
              <w:t>3</w:t>
            </w: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235</w:t>
            </w:r>
          </w:p>
        </w:tc>
        <w:tc>
          <w:tcPr>
            <w:tcW w:w="9072" w:type="dxa"/>
            <w:shd w:val="clear" w:color="auto" w:fill="auto"/>
          </w:tcPr>
          <w:p w:rsidR="00F16B2E" w:rsidRPr="000D3892" w:rsidRDefault="00F16B2E" w:rsidP="00F16B2E">
            <w:r w:rsidRPr="000D3892">
              <w:t>Практическая работа «Добавление гиперссылок на Web-страницы»</w:t>
            </w:r>
          </w:p>
        </w:tc>
        <w:tc>
          <w:tcPr>
            <w:tcW w:w="992" w:type="dxa"/>
          </w:tcPr>
          <w:p w:rsidR="00F16B2E" w:rsidRPr="00AB3416" w:rsidRDefault="00F16B2E" w:rsidP="00F16B2E">
            <w:pPr>
              <w:jc w:val="center"/>
            </w:pPr>
            <w:r w:rsidRPr="00AB3416">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236</w:t>
            </w:r>
          </w:p>
        </w:tc>
        <w:tc>
          <w:tcPr>
            <w:tcW w:w="9072" w:type="dxa"/>
            <w:shd w:val="clear" w:color="auto" w:fill="auto"/>
          </w:tcPr>
          <w:p w:rsidR="00F16B2E" w:rsidRPr="000D3892" w:rsidRDefault="00F16B2E" w:rsidP="00F16B2E">
            <w:pPr>
              <w:suppressAutoHyphens/>
            </w:pPr>
            <w:r w:rsidRPr="000D3892">
              <w:t xml:space="preserve">Практическая работа </w:t>
            </w:r>
            <w:r w:rsidRPr="000D3892">
              <w:rPr>
                <w:rStyle w:val="FontStyle83"/>
                <w:sz w:val="24"/>
                <w:szCs w:val="24"/>
              </w:rPr>
              <w:t>«</w:t>
            </w:r>
            <w:r w:rsidRPr="000D3892">
              <w:t>Добавление мультимедиа-объектов на Web-страницы»</w:t>
            </w:r>
          </w:p>
        </w:tc>
        <w:tc>
          <w:tcPr>
            <w:tcW w:w="992" w:type="dxa"/>
          </w:tcPr>
          <w:p w:rsidR="00F16B2E" w:rsidRPr="001F2DB9" w:rsidRDefault="00F16B2E" w:rsidP="00F16B2E">
            <w:pPr>
              <w:suppressAutoHyphens/>
              <w:jc w:val="center"/>
            </w:pPr>
            <w:r w:rsidRPr="001F2DB9">
              <w:t>1</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237-238</w:t>
            </w:r>
          </w:p>
        </w:tc>
        <w:tc>
          <w:tcPr>
            <w:tcW w:w="9072" w:type="dxa"/>
            <w:shd w:val="clear" w:color="auto" w:fill="auto"/>
          </w:tcPr>
          <w:p w:rsidR="00F16B2E" w:rsidRPr="000D3892" w:rsidRDefault="00F16B2E" w:rsidP="00F16B2E">
            <w:pPr>
              <w:rPr>
                <w:rFonts w:eastAsia="Calibri"/>
              </w:rPr>
            </w:pPr>
            <w:r w:rsidRPr="000D3892">
              <w:rPr>
                <w:rFonts w:eastAsia="Calibri"/>
              </w:rPr>
              <w:t>Практическая работа «Использование макетов публикаций. Публикация Web-страниц».</w:t>
            </w:r>
          </w:p>
        </w:tc>
        <w:tc>
          <w:tcPr>
            <w:tcW w:w="992" w:type="dxa"/>
          </w:tcPr>
          <w:p w:rsidR="00F16B2E" w:rsidRPr="00AB3416" w:rsidRDefault="00F16B2E" w:rsidP="00F16B2E">
            <w:pPr>
              <w:jc w:val="center"/>
            </w:pPr>
            <w:r w:rsidRPr="00AB3416">
              <w:t>2</w:t>
            </w:r>
          </w:p>
        </w:tc>
        <w:tc>
          <w:tcPr>
            <w:tcW w:w="1228" w:type="dxa"/>
            <w:vMerge/>
            <w:tcBorders>
              <w:bottom w:val="single" w:sz="4" w:space="0" w:color="auto"/>
            </w:tcBorders>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bottom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239</w:t>
            </w:r>
          </w:p>
        </w:tc>
        <w:tc>
          <w:tcPr>
            <w:tcW w:w="9072" w:type="dxa"/>
            <w:shd w:val="clear" w:color="auto" w:fill="auto"/>
          </w:tcPr>
          <w:p w:rsidR="00F16B2E" w:rsidRPr="000D3892" w:rsidRDefault="00F16B2E" w:rsidP="00F16B2E">
            <w:pPr>
              <w:rPr>
                <w:rFonts w:eastAsia="Calibri"/>
              </w:rPr>
            </w:pPr>
            <w:r w:rsidRPr="000D3892">
              <w:rPr>
                <w:rFonts w:eastAsia="Calibri"/>
              </w:rPr>
              <w:t>Контрольная работа</w:t>
            </w:r>
          </w:p>
        </w:tc>
        <w:tc>
          <w:tcPr>
            <w:tcW w:w="992" w:type="dxa"/>
          </w:tcPr>
          <w:p w:rsidR="00F16B2E" w:rsidRPr="00AB3416" w:rsidRDefault="00F16B2E" w:rsidP="00F16B2E">
            <w:pPr>
              <w:jc w:val="center"/>
            </w:pPr>
            <w:r>
              <w:t>1</w:t>
            </w:r>
          </w:p>
        </w:tc>
        <w:tc>
          <w:tcPr>
            <w:tcW w:w="1228" w:type="dxa"/>
            <w:tcBorders>
              <w:bottom w:val="single" w:sz="4" w:space="0" w:color="auto"/>
            </w:tcBorders>
            <w:shd w:val="clear" w:color="auto" w:fill="auto"/>
          </w:tcPr>
          <w:p w:rsidR="00F16B2E" w:rsidRPr="00610CFC" w:rsidRDefault="00F16B2E" w:rsidP="00F16B2E">
            <w:pPr>
              <w:suppressAutoHyphens/>
              <w:jc w:val="center"/>
            </w:pPr>
          </w:p>
        </w:tc>
      </w:tr>
      <w:tr w:rsidR="00F16B2E" w:rsidRPr="00610CFC" w:rsidTr="00F16B2E">
        <w:tc>
          <w:tcPr>
            <w:tcW w:w="3085" w:type="dxa"/>
            <w:tcBorders>
              <w:top w:val="nil"/>
            </w:tcBorders>
          </w:tcPr>
          <w:p w:rsidR="00F16B2E" w:rsidRPr="00610CFC" w:rsidRDefault="00F16B2E" w:rsidP="00F16B2E">
            <w:pPr>
              <w:suppressAutoHyphens/>
              <w:jc w:val="center"/>
              <w:rPr>
                <w:rFonts w:eastAsia="Calibri"/>
                <w:b/>
                <w:bCs/>
              </w:rPr>
            </w:pPr>
          </w:p>
        </w:tc>
        <w:tc>
          <w:tcPr>
            <w:tcW w:w="9923" w:type="dxa"/>
            <w:gridSpan w:val="2"/>
            <w:shd w:val="clear" w:color="auto" w:fill="auto"/>
          </w:tcPr>
          <w:p w:rsidR="00F16B2E" w:rsidRDefault="00F16B2E" w:rsidP="00F16B2E">
            <w:pPr>
              <w:rPr>
                <w:rFonts w:eastAsia="Calibri"/>
                <w:b/>
              </w:rPr>
            </w:pPr>
            <w:r>
              <w:rPr>
                <w:rFonts w:eastAsia="Calibri"/>
                <w:b/>
              </w:rPr>
              <w:t>Самостоятельная работа</w:t>
            </w:r>
          </w:p>
          <w:p w:rsidR="00F16B2E" w:rsidRPr="000B5638"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59" w:hanging="425"/>
              <w:jc w:val="both"/>
              <w:rPr>
                <w:bCs/>
              </w:rPr>
            </w:pPr>
            <w:r w:rsidRPr="000B5638">
              <w:rPr>
                <w:bCs/>
              </w:rPr>
              <w:t>Создание гипертекстового проекта</w:t>
            </w:r>
            <w:r>
              <w:rPr>
                <w:bCs/>
              </w:rPr>
              <w:t xml:space="preserve"> с использованием языка разметки</w:t>
            </w:r>
            <w:r>
              <w:rPr>
                <w:bCs/>
                <w:lang w:val="en-US"/>
              </w:rPr>
              <w:t>HTML</w:t>
            </w:r>
            <w:r w:rsidRPr="0014640F">
              <w:rPr>
                <w:bCs/>
              </w:rPr>
              <w:t>по индивидуальной теме:</w:t>
            </w:r>
          </w:p>
          <w:p w:rsidR="00F16B2E" w:rsidRPr="0014640F" w:rsidRDefault="00F16B2E" w:rsidP="007608F3">
            <w:pPr>
              <w:pStyle w:val="a7"/>
              <w:numPr>
                <w:ilvl w:val="0"/>
                <w:numId w:val="74"/>
              </w:numPr>
              <w:rPr>
                <w:rFonts w:eastAsia="Calibri"/>
              </w:rPr>
            </w:pPr>
            <w:r w:rsidRPr="0014640F">
              <w:rPr>
                <w:rFonts w:eastAsia="Calibri"/>
              </w:rPr>
              <w:t xml:space="preserve">Основы </w:t>
            </w:r>
            <w:r w:rsidRPr="0014640F">
              <w:rPr>
                <w:rFonts w:eastAsia="Calibri"/>
                <w:lang w:val="en-US"/>
              </w:rPr>
              <w:t>Html</w:t>
            </w:r>
            <w:r>
              <w:rPr>
                <w:rFonts w:eastAsia="Calibri"/>
              </w:rPr>
              <w:t>.</w:t>
            </w:r>
          </w:p>
          <w:p w:rsidR="00F16B2E" w:rsidRPr="0014640F" w:rsidRDefault="00F16B2E" w:rsidP="007608F3">
            <w:pPr>
              <w:pStyle w:val="a7"/>
              <w:numPr>
                <w:ilvl w:val="0"/>
                <w:numId w:val="74"/>
              </w:numPr>
              <w:rPr>
                <w:rFonts w:eastAsia="Calibri"/>
              </w:rPr>
            </w:pPr>
            <w:r w:rsidRPr="0014640F">
              <w:rPr>
                <w:rFonts w:eastAsia="Calibri"/>
              </w:rPr>
              <w:t>Форматы графических файлов</w:t>
            </w:r>
            <w:r>
              <w:rPr>
                <w:rFonts w:eastAsia="Calibri"/>
              </w:rPr>
              <w:t>.</w:t>
            </w:r>
          </w:p>
          <w:p w:rsidR="00F16B2E" w:rsidRPr="0014640F" w:rsidRDefault="00F16B2E" w:rsidP="007608F3">
            <w:pPr>
              <w:pStyle w:val="a7"/>
              <w:numPr>
                <w:ilvl w:val="0"/>
                <w:numId w:val="74"/>
              </w:numPr>
              <w:rPr>
                <w:rFonts w:eastAsia="Calibri"/>
              </w:rPr>
            </w:pPr>
            <w:r w:rsidRPr="0014640F">
              <w:rPr>
                <w:rFonts w:eastAsia="Calibri"/>
              </w:rPr>
              <w:t>Цвет в компьютерной графике</w:t>
            </w:r>
            <w:r>
              <w:rPr>
                <w:rFonts w:eastAsia="Calibri"/>
              </w:rPr>
              <w:t>.</w:t>
            </w:r>
          </w:p>
          <w:p w:rsidR="00F16B2E" w:rsidRPr="0014640F" w:rsidRDefault="00F16B2E" w:rsidP="007608F3">
            <w:pPr>
              <w:pStyle w:val="a7"/>
              <w:numPr>
                <w:ilvl w:val="0"/>
                <w:numId w:val="74"/>
              </w:numPr>
              <w:rPr>
                <w:rFonts w:eastAsia="Calibri"/>
              </w:rPr>
            </w:pPr>
            <w:r w:rsidRPr="0014640F">
              <w:rPr>
                <w:rFonts w:eastAsia="Calibri"/>
              </w:rPr>
              <w:t>Виды цифровой графики</w:t>
            </w:r>
            <w:r>
              <w:rPr>
                <w:rFonts w:eastAsia="Calibri"/>
              </w:rPr>
              <w:t>.</w:t>
            </w:r>
          </w:p>
          <w:p w:rsidR="00F16B2E" w:rsidRPr="0014640F" w:rsidRDefault="00F16B2E" w:rsidP="007608F3">
            <w:pPr>
              <w:pStyle w:val="a7"/>
              <w:numPr>
                <w:ilvl w:val="0"/>
                <w:numId w:val="74"/>
              </w:numPr>
              <w:rPr>
                <w:rFonts w:eastAsia="Calibri"/>
              </w:rPr>
            </w:pPr>
            <w:r w:rsidRPr="0014640F">
              <w:rPr>
                <w:rFonts w:eastAsia="Calibri"/>
              </w:rPr>
              <w:t>Основы цифрового звука</w:t>
            </w:r>
            <w:r>
              <w:rPr>
                <w:rFonts w:eastAsia="Calibri"/>
              </w:rPr>
              <w:t>.</w:t>
            </w:r>
          </w:p>
          <w:p w:rsidR="00F16B2E" w:rsidRPr="0014640F" w:rsidRDefault="00F16B2E" w:rsidP="007608F3">
            <w:pPr>
              <w:pStyle w:val="a7"/>
              <w:numPr>
                <w:ilvl w:val="0"/>
                <w:numId w:val="74"/>
              </w:numPr>
              <w:rPr>
                <w:rFonts w:eastAsia="Calibri"/>
              </w:rPr>
            </w:pPr>
            <w:r w:rsidRPr="0014640F">
              <w:rPr>
                <w:rFonts w:eastAsia="Calibri"/>
              </w:rPr>
              <w:t>Законы композиции</w:t>
            </w:r>
            <w:r>
              <w:rPr>
                <w:rFonts w:eastAsia="Calibri"/>
              </w:rPr>
              <w:t>.</w:t>
            </w:r>
          </w:p>
          <w:p w:rsidR="00F16B2E" w:rsidRPr="0014640F" w:rsidRDefault="00F16B2E" w:rsidP="007608F3">
            <w:pPr>
              <w:pStyle w:val="a7"/>
              <w:numPr>
                <w:ilvl w:val="0"/>
                <w:numId w:val="74"/>
              </w:numPr>
              <w:rPr>
                <w:rFonts w:eastAsia="Calibri"/>
              </w:rPr>
            </w:pPr>
            <w:r w:rsidRPr="0014640F">
              <w:rPr>
                <w:rFonts w:eastAsia="Calibri"/>
              </w:rPr>
              <w:t>Основы компьютерной анимации</w:t>
            </w:r>
            <w:r>
              <w:rPr>
                <w:rFonts w:eastAsia="Calibri"/>
              </w:rPr>
              <w:t>.</w:t>
            </w:r>
          </w:p>
          <w:p w:rsidR="00F16B2E" w:rsidRPr="0014640F" w:rsidRDefault="00F16B2E" w:rsidP="007608F3">
            <w:pPr>
              <w:pStyle w:val="a7"/>
              <w:numPr>
                <w:ilvl w:val="0"/>
                <w:numId w:val="74"/>
              </w:numPr>
              <w:rPr>
                <w:rFonts w:eastAsia="Calibri"/>
              </w:rPr>
            </w:pPr>
            <w:r w:rsidRPr="0014640F">
              <w:rPr>
                <w:rFonts w:eastAsia="Calibri"/>
              </w:rPr>
              <w:t>Основы цифрового видео</w:t>
            </w:r>
            <w:r>
              <w:rPr>
                <w:rFonts w:eastAsia="Calibri"/>
              </w:rPr>
              <w:t>.</w:t>
            </w:r>
          </w:p>
          <w:p w:rsidR="00F16B2E" w:rsidRPr="0014640F" w:rsidRDefault="00F16B2E" w:rsidP="007608F3">
            <w:pPr>
              <w:pStyle w:val="a7"/>
              <w:numPr>
                <w:ilvl w:val="0"/>
                <w:numId w:val="74"/>
              </w:numPr>
              <w:rPr>
                <w:rFonts w:eastAsia="Calibri"/>
              </w:rPr>
            </w:pPr>
            <w:r w:rsidRPr="0014640F">
              <w:rPr>
                <w:rFonts w:eastAsia="Calibri"/>
              </w:rPr>
              <w:t>Базы данных</w:t>
            </w:r>
            <w:r>
              <w:rPr>
                <w:rFonts w:eastAsia="Calibri"/>
              </w:rPr>
              <w:t>.</w:t>
            </w:r>
          </w:p>
          <w:p w:rsidR="00F16B2E" w:rsidRPr="0014640F" w:rsidRDefault="00F16B2E" w:rsidP="007608F3">
            <w:pPr>
              <w:pStyle w:val="a7"/>
              <w:numPr>
                <w:ilvl w:val="0"/>
                <w:numId w:val="74"/>
              </w:numPr>
              <w:rPr>
                <w:rFonts w:eastAsia="Calibri"/>
              </w:rPr>
            </w:pPr>
            <w:r w:rsidRPr="0014640F">
              <w:rPr>
                <w:rFonts w:eastAsia="Calibri"/>
              </w:rPr>
              <w:t>Правовые основы распространения информации</w:t>
            </w:r>
            <w:r>
              <w:rPr>
                <w:rFonts w:eastAsia="Calibri"/>
              </w:rPr>
              <w:t>.</w:t>
            </w:r>
          </w:p>
          <w:p w:rsidR="00F16B2E" w:rsidRPr="0014640F" w:rsidRDefault="00F16B2E" w:rsidP="007608F3">
            <w:pPr>
              <w:pStyle w:val="a7"/>
              <w:numPr>
                <w:ilvl w:val="0"/>
                <w:numId w:val="74"/>
              </w:numPr>
              <w:rPr>
                <w:rFonts w:eastAsia="Calibri"/>
              </w:rPr>
            </w:pPr>
            <w:r w:rsidRPr="0014640F">
              <w:rPr>
                <w:rFonts w:eastAsia="Calibri"/>
              </w:rPr>
              <w:t>Защита информации</w:t>
            </w:r>
            <w:r>
              <w:rPr>
                <w:rFonts w:eastAsia="Calibri"/>
              </w:rPr>
              <w:t>.</w:t>
            </w:r>
          </w:p>
          <w:p w:rsidR="00F16B2E" w:rsidRPr="00941992" w:rsidRDefault="00F16B2E" w:rsidP="007608F3">
            <w:pPr>
              <w:pStyle w:val="a7"/>
              <w:numPr>
                <w:ilvl w:val="0"/>
                <w:numId w:val="74"/>
              </w:numPr>
              <w:rPr>
                <w:rFonts w:eastAsia="Calibri"/>
                <w:b/>
                <w:lang w:val="en-US"/>
              </w:rPr>
            </w:pPr>
            <w:r w:rsidRPr="0014640F">
              <w:rPr>
                <w:rFonts w:eastAsia="Calibri"/>
                <w:lang w:val="en-US"/>
              </w:rPr>
              <w:t>Организациярабочегоместа</w:t>
            </w:r>
            <w:r>
              <w:rPr>
                <w:rFonts w:eastAsia="Calibri"/>
              </w:rPr>
              <w:t>.</w:t>
            </w:r>
          </w:p>
          <w:p w:rsidR="00F16B2E" w:rsidRPr="00941992" w:rsidRDefault="00F16B2E" w:rsidP="007608F3">
            <w:pPr>
              <w:numPr>
                <w:ilvl w:val="0"/>
                <w:numId w:val="22"/>
              </w:numPr>
              <w:tabs>
                <w:tab w:val="clear" w:pos="720"/>
                <w:tab w:val="num"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59" w:hanging="425"/>
              <w:jc w:val="both"/>
              <w:rPr>
                <w:rFonts w:eastAsia="Calibri"/>
                <w:b/>
              </w:rPr>
            </w:pPr>
            <w:r w:rsidRPr="00C301C2">
              <w:rPr>
                <w:bCs/>
              </w:rPr>
              <w:t xml:space="preserve">Создание гипертекстового проекта с использованием </w:t>
            </w:r>
            <w:r>
              <w:rPr>
                <w:bCs/>
              </w:rPr>
              <w:t>инструментальных средств</w:t>
            </w:r>
            <w:r w:rsidRPr="00C301C2">
              <w:rPr>
                <w:bCs/>
              </w:rPr>
              <w:t xml:space="preserve"> по </w:t>
            </w:r>
            <w:r>
              <w:rPr>
                <w:bCs/>
              </w:rPr>
              <w:t>одной из предложенных</w:t>
            </w:r>
            <w:r w:rsidRPr="00C301C2">
              <w:rPr>
                <w:bCs/>
              </w:rPr>
              <w:t xml:space="preserve"> тем:</w:t>
            </w:r>
            <w:r w:rsidRPr="000B5638">
              <w:rPr>
                <w:bCs/>
              </w:rPr>
              <w:t xml:space="preserve"> «Программист на рынке труда»</w:t>
            </w:r>
            <w:r>
              <w:rPr>
                <w:bCs/>
              </w:rPr>
              <w:t>,</w:t>
            </w:r>
            <w:r w:rsidRPr="000B5638">
              <w:rPr>
                <w:bCs/>
              </w:rPr>
              <w:t xml:space="preserve"> «Афиша ….»</w:t>
            </w:r>
          </w:p>
        </w:tc>
        <w:tc>
          <w:tcPr>
            <w:tcW w:w="992" w:type="dxa"/>
          </w:tcPr>
          <w:p w:rsidR="00F16B2E" w:rsidRDefault="00F16B2E" w:rsidP="00F16B2E">
            <w:pPr>
              <w:jc w:val="center"/>
              <w:rPr>
                <w:b/>
              </w:rPr>
            </w:pPr>
            <w:r>
              <w:rPr>
                <w:b/>
              </w:rPr>
              <w:t>14</w:t>
            </w:r>
          </w:p>
        </w:tc>
        <w:tc>
          <w:tcPr>
            <w:tcW w:w="1228" w:type="dxa"/>
            <w:tcBorders>
              <w:bottom w:val="single" w:sz="4" w:space="0" w:color="auto"/>
            </w:tcBorders>
            <w:shd w:val="clear" w:color="auto" w:fill="auto"/>
          </w:tcPr>
          <w:p w:rsidR="00F16B2E" w:rsidRDefault="00F16B2E" w:rsidP="00F16B2E">
            <w:pPr>
              <w:suppressAutoHyphens/>
              <w:jc w:val="center"/>
            </w:pPr>
          </w:p>
        </w:tc>
      </w:tr>
      <w:tr w:rsidR="00F16B2E" w:rsidRPr="00610CFC" w:rsidTr="00F16B2E">
        <w:tc>
          <w:tcPr>
            <w:tcW w:w="3085" w:type="dxa"/>
            <w:tcBorders>
              <w:top w:val="nil"/>
            </w:tcBorders>
          </w:tcPr>
          <w:p w:rsidR="00F16B2E" w:rsidRPr="00610CFC" w:rsidRDefault="00F16B2E" w:rsidP="00F16B2E">
            <w:pPr>
              <w:suppressAutoHyphens/>
              <w:jc w:val="center"/>
              <w:rPr>
                <w:rFonts w:eastAsia="Calibri"/>
                <w:b/>
                <w:bCs/>
              </w:rPr>
            </w:pPr>
          </w:p>
        </w:tc>
        <w:tc>
          <w:tcPr>
            <w:tcW w:w="851" w:type="dxa"/>
            <w:shd w:val="clear" w:color="auto" w:fill="auto"/>
          </w:tcPr>
          <w:p w:rsidR="00F16B2E" w:rsidRPr="00610CFC" w:rsidRDefault="00F16B2E" w:rsidP="00F16B2E">
            <w:pPr>
              <w:suppressAutoHyphens/>
              <w:ind w:left="-108" w:right="-108"/>
              <w:jc w:val="center"/>
            </w:pPr>
            <w:r>
              <w:t>240-241</w:t>
            </w:r>
          </w:p>
        </w:tc>
        <w:tc>
          <w:tcPr>
            <w:tcW w:w="9072" w:type="dxa"/>
            <w:shd w:val="clear" w:color="auto" w:fill="auto"/>
          </w:tcPr>
          <w:p w:rsidR="00F16B2E" w:rsidRPr="00953C20" w:rsidRDefault="00F16B2E" w:rsidP="00F16B2E">
            <w:pPr>
              <w:rPr>
                <w:rFonts w:eastAsia="Calibri"/>
                <w:b/>
              </w:rPr>
            </w:pPr>
            <w:r w:rsidRPr="00953C20">
              <w:rPr>
                <w:rFonts w:eastAsia="Calibri"/>
                <w:b/>
              </w:rPr>
              <w:t>Дифференцированный зачет</w:t>
            </w:r>
          </w:p>
        </w:tc>
        <w:tc>
          <w:tcPr>
            <w:tcW w:w="992" w:type="dxa"/>
          </w:tcPr>
          <w:p w:rsidR="00F16B2E" w:rsidRPr="001F2DB9" w:rsidRDefault="00F16B2E" w:rsidP="00F16B2E">
            <w:pPr>
              <w:jc w:val="center"/>
              <w:rPr>
                <w:b/>
              </w:rPr>
            </w:pPr>
            <w:r w:rsidRPr="001F2DB9">
              <w:rPr>
                <w:b/>
              </w:rPr>
              <w:t>2</w:t>
            </w:r>
          </w:p>
        </w:tc>
        <w:tc>
          <w:tcPr>
            <w:tcW w:w="1228" w:type="dxa"/>
            <w:tcBorders>
              <w:bottom w:val="single" w:sz="4" w:space="0" w:color="auto"/>
            </w:tcBorders>
            <w:shd w:val="clear" w:color="auto" w:fill="auto"/>
          </w:tcPr>
          <w:p w:rsidR="00F16B2E" w:rsidRPr="00610CFC" w:rsidRDefault="00F16B2E" w:rsidP="00F16B2E">
            <w:pPr>
              <w:suppressAutoHyphens/>
              <w:jc w:val="center"/>
            </w:pPr>
          </w:p>
        </w:tc>
      </w:tr>
      <w:tr w:rsidR="00F16B2E" w:rsidRPr="00610CFC" w:rsidTr="00F16B2E">
        <w:tc>
          <w:tcPr>
            <w:tcW w:w="13008" w:type="dxa"/>
            <w:gridSpan w:val="3"/>
          </w:tcPr>
          <w:p w:rsidR="00F16B2E" w:rsidRPr="00610CFC" w:rsidRDefault="00F16B2E" w:rsidP="00F16B2E">
            <w:pPr>
              <w:suppressAutoHyphens/>
              <w:rPr>
                <w:rFonts w:eastAsia="Calibri"/>
                <w:bCs/>
                <w:i/>
              </w:rPr>
            </w:pPr>
            <w:r w:rsidRPr="00610CFC">
              <w:rPr>
                <w:rFonts w:eastAsia="Calibri"/>
                <w:b/>
                <w:bCs/>
              </w:rPr>
              <w:t>Учебная практика</w:t>
            </w:r>
          </w:p>
          <w:p w:rsidR="00F16B2E" w:rsidRPr="00610CFC" w:rsidRDefault="00F16B2E" w:rsidP="00F16B2E">
            <w:pPr>
              <w:suppressAutoHyphens/>
              <w:rPr>
                <w:rFonts w:eastAsia="Calibri"/>
                <w:b/>
                <w:bCs/>
              </w:rPr>
            </w:pPr>
            <w:r w:rsidRPr="00610CFC">
              <w:rPr>
                <w:rFonts w:eastAsia="Calibri"/>
                <w:b/>
                <w:bCs/>
              </w:rPr>
              <w:t>Виды работ</w:t>
            </w:r>
          </w:p>
          <w:p w:rsidR="00F16B2E" w:rsidRPr="00610CFC" w:rsidRDefault="00F16B2E" w:rsidP="007608F3">
            <w:pPr>
              <w:numPr>
                <w:ilvl w:val="0"/>
                <w:numId w:val="70"/>
              </w:numPr>
              <w:suppressAutoHyphens/>
              <w:rPr>
                <w:rFonts w:eastAsia="Calibri"/>
                <w:bCs/>
              </w:rPr>
            </w:pPr>
            <w:r w:rsidRPr="00610CFC">
              <w:rPr>
                <w:rFonts w:eastAsia="Calibri"/>
                <w:bCs/>
              </w:rPr>
              <w:t>Работа с устройствами ПК</w:t>
            </w:r>
          </w:p>
          <w:p w:rsidR="00F16B2E" w:rsidRPr="00610CFC" w:rsidRDefault="00F16B2E" w:rsidP="007608F3">
            <w:pPr>
              <w:numPr>
                <w:ilvl w:val="0"/>
                <w:numId w:val="70"/>
              </w:numPr>
              <w:suppressAutoHyphens/>
              <w:rPr>
                <w:rFonts w:eastAsia="Calibri"/>
                <w:bCs/>
              </w:rPr>
            </w:pPr>
            <w:r w:rsidRPr="00610CFC">
              <w:rPr>
                <w:rFonts w:eastAsia="Calibri"/>
                <w:bCs/>
              </w:rPr>
              <w:t>Управление файлами данных</w:t>
            </w:r>
          </w:p>
          <w:p w:rsidR="00F16B2E" w:rsidRPr="00610CFC" w:rsidRDefault="00F16B2E" w:rsidP="007608F3">
            <w:pPr>
              <w:numPr>
                <w:ilvl w:val="0"/>
                <w:numId w:val="70"/>
              </w:numPr>
              <w:suppressAutoHyphens/>
              <w:rPr>
                <w:rFonts w:eastAsia="Calibri"/>
                <w:bCs/>
              </w:rPr>
            </w:pPr>
            <w:r w:rsidRPr="00610CFC">
              <w:rPr>
                <w:rFonts w:eastAsia="Calibri"/>
                <w:bCs/>
              </w:rPr>
              <w:t>Ввод цифровой и аналоговой информации в персональный компьютер с различных устройств</w:t>
            </w:r>
          </w:p>
          <w:p w:rsidR="00F16B2E" w:rsidRPr="00610CFC" w:rsidRDefault="00F16B2E" w:rsidP="007608F3">
            <w:pPr>
              <w:numPr>
                <w:ilvl w:val="0"/>
                <w:numId w:val="70"/>
              </w:numPr>
              <w:suppressAutoHyphens/>
              <w:rPr>
                <w:rFonts w:eastAsia="Calibri"/>
                <w:bCs/>
              </w:rPr>
            </w:pPr>
            <w:r w:rsidRPr="00610CFC">
              <w:rPr>
                <w:rFonts w:eastAsia="Calibri"/>
                <w:bCs/>
              </w:rPr>
              <w:t>Съемка цифровых и аналоговых изображений</w:t>
            </w:r>
          </w:p>
          <w:p w:rsidR="00F16B2E" w:rsidRPr="00610CFC" w:rsidRDefault="00F16B2E" w:rsidP="007608F3">
            <w:pPr>
              <w:numPr>
                <w:ilvl w:val="0"/>
                <w:numId w:val="70"/>
              </w:numPr>
              <w:suppressAutoHyphens/>
              <w:rPr>
                <w:rFonts w:eastAsia="Calibri"/>
                <w:bCs/>
              </w:rPr>
            </w:pPr>
            <w:r w:rsidRPr="00610CFC">
              <w:rPr>
                <w:rFonts w:eastAsia="Calibri"/>
                <w:bCs/>
              </w:rPr>
              <w:t>Работа с редакторами растровой графики</w:t>
            </w:r>
          </w:p>
          <w:p w:rsidR="00F16B2E" w:rsidRPr="00610CFC" w:rsidRDefault="00F16B2E" w:rsidP="007608F3">
            <w:pPr>
              <w:numPr>
                <w:ilvl w:val="0"/>
                <w:numId w:val="70"/>
              </w:numPr>
              <w:suppressAutoHyphens/>
              <w:rPr>
                <w:rFonts w:eastAsia="Calibri"/>
                <w:bCs/>
              </w:rPr>
            </w:pPr>
            <w:r w:rsidRPr="00610CFC">
              <w:rPr>
                <w:rFonts w:eastAsia="Calibri"/>
                <w:bCs/>
              </w:rPr>
              <w:t>Работа с редакторами векторной графики</w:t>
            </w:r>
          </w:p>
          <w:p w:rsidR="00F16B2E" w:rsidRPr="00610CFC" w:rsidRDefault="00F16B2E" w:rsidP="007608F3">
            <w:pPr>
              <w:numPr>
                <w:ilvl w:val="0"/>
                <w:numId w:val="70"/>
              </w:numPr>
              <w:suppressAutoHyphens/>
              <w:rPr>
                <w:rFonts w:eastAsia="Calibri"/>
                <w:bCs/>
              </w:rPr>
            </w:pPr>
            <w:r w:rsidRPr="00610CFC">
              <w:rPr>
                <w:rFonts w:eastAsia="Calibri"/>
                <w:bCs/>
              </w:rPr>
              <w:t>Работа со средствами мультимедиа</w:t>
            </w:r>
          </w:p>
          <w:p w:rsidR="00F16B2E" w:rsidRPr="00610CFC" w:rsidRDefault="00F16B2E" w:rsidP="007608F3">
            <w:pPr>
              <w:numPr>
                <w:ilvl w:val="0"/>
                <w:numId w:val="70"/>
              </w:numPr>
              <w:suppressAutoHyphens/>
              <w:rPr>
                <w:rFonts w:eastAsia="Calibri"/>
                <w:bCs/>
              </w:rPr>
            </w:pPr>
            <w:r w:rsidRPr="00610CFC">
              <w:rPr>
                <w:rFonts w:eastAsia="Calibri"/>
                <w:bCs/>
              </w:rPr>
              <w:t>Работа в глобальных сетях</w:t>
            </w:r>
          </w:p>
          <w:p w:rsidR="00F16B2E" w:rsidRPr="00610CFC" w:rsidRDefault="00F16B2E" w:rsidP="007608F3">
            <w:pPr>
              <w:numPr>
                <w:ilvl w:val="0"/>
                <w:numId w:val="70"/>
              </w:numPr>
              <w:suppressAutoHyphens/>
              <w:rPr>
                <w:rFonts w:eastAsia="Calibri"/>
                <w:b/>
                <w:bCs/>
              </w:rPr>
            </w:pPr>
            <w:r w:rsidRPr="00610CFC">
              <w:rPr>
                <w:rFonts w:eastAsia="Calibri"/>
                <w:bCs/>
              </w:rPr>
              <w:t>Конструирование сайтов</w:t>
            </w:r>
          </w:p>
        </w:tc>
        <w:tc>
          <w:tcPr>
            <w:tcW w:w="992" w:type="dxa"/>
          </w:tcPr>
          <w:p w:rsidR="00F16B2E" w:rsidRPr="00845B16" w:rsidRDefault="00F16B2E" w:rsidP="00F16B2E">
            <w:pPr>
              <w:suppressAutoHyphens/>
              <w:jc w:val="center"/>
              <w:rPr>
                <w:b/>
              </w:rPr>
            </w:pPr>
            <w:r w:rsidRPr="00845B16">
              <w:rPr>
                <w:b/>
              </w:rPr>
              <w:t>414</w:t>
            </w:r>
          </w:p>
        </w:tc>
        <w:tc>
          <w:tcPr>
            <w:tcW w:w="1228" w:type="dxa"/>
            <w:vMerge w:val="restart"/>
            <w:shd w:val="clear" w:color="auto" w:fill="auto"/>
          </w:tcPr>
          <w:p w:rsidR="00F16B2E" w:rsidRPr="00610CFC" w:rsidRDefault="00F16B2E" w:rsidP="00F16B2E">
            <w:pPr>
              <w:suppressAutoHyphens/>
              <w:jc w:val="center"/>
            </w:pPr>
          </w:p>
        </w:tc>
      </w:tr>
      <w:tr w:rsidR="00F16B2E" w:rsidRPr="00610CFC" w:rsidTr="00F16B2E">
        <w:tc>
          <w:tcPr>
            <w:tcW w:w="13008" w:type="dxa"/>
            <w:gridSpan w:val="3"/>
          </w:tcPr>
          <w:p w:rsidR="00F16B2E" w:rsidRDefault="00F16B2E" w:rsidP="00F16B2E">
            <w:pPr>
              <w:suppressAutoHyphens/>
              <w:rPr>
                <w:i/>
              </w:rPr>
            </w:pPr>
            <w:r>
              <w:rPr>
                <w:rFonts w:eastAsia="Calibri"/>
                <w:b/>
                <w:bCs/>
              </w:rPr>
              <w:t>Производственная практика</w:t>
            </w:r>
          </w:p>
          <w:p w:rsidR="00F16B2E" w:rsidRDefault="00F16B2E" w:rsidP="00F16B2E">
            <w:pPr>
              <w:suppressAutoHyphens/>
              <w:rPr>
                <w:rFonts w:eastAsia="Calibri"/>
                <w:b/>
                <w:bCs/>
              </w:rPr>
            </w:pPr>
            <w:r>
              <w:rPr>
                <w:rFonts w:eastAsia="Calibri"/>
                <w:b/>
                <w:bCs/>
              </w:rPr>
              <w:t>Виды работ</w:t>
            </w:r>
          </w:p>
          <w:p w:rsidR="00F16B2E" w:rsidRDefault="00F16B2E" w:rsidP="007608F3">
            <w:pPr>
              <w:numPr>
                <w:ilvl w:val="0"/>
                <w:numId w:val="71"/>
              </w:numPr>
              <w:suppressAutoHyphens/>
              <w:rPr>
                <w:rFonts w:eastAsia="Calibri"/>
                <w:bCs/>
              </w:rPr>
            </w:pPr>
            <w:r>
              <w:rPr>
                <w:rFonts w:eastAsia="Calibri"/>
                <w:bCs/>
              </w:rPr>
              <w:t>Работа с устройствами ПК</w:t>
            </w:r>
          </w:p>
          <w:p w:rsidR="00F16B2E" w:rsidRDefault="00F16B2E" w:rsidP="007608F3">
            <w:pPr>
              <w:numPr>
                <w:ilvl w:val="0"/>
                <w:numId w:val="71"/>
              </w:numPr>
              <w:suppressAutoHyphens/>
              <w:rPr>
                <w:rFonts w:eastAsia="Calibri"/>
                <w:bCs/>
              </w:rPr>
            </w:pPr>
            <w:r>
              <w:rPr>
                <w:rFonts w:eastAsia="Calibri"/>
                <w:bCs/>
              </w:rPr>
              <w:t>Управление файлами данных</w:t>
            </w:r>
          </w:p>
          <w:p w:rsidR="00F16B2E" w:rsidRDefault="00F16B2E" w:rsidP="007608F3">
            <w:pPr>
              <w:numPr>
                <w:ilvl w:val="0"/>
                <w:numId w:val="71"/>
              </w:numPr>
              <w:suppressAutoHyphens/>
              <w:rPr>
                <w:rFonts w:eastAsia="Calibri"/>
                <w:bCs/>
              </w:rPr>
            </w:pPr>
            <w:r>
              <w:rPr>
                <w:rFonts w:eastAsia="Calibri"/>
                <w:bCs/>
              </w:rPr>
              <w:t>Ввод цифровой и аналоговой информации в персональный компьютер с различных устройств</w:t>
            </w:r>
          </w:p>
          <w:p w:rsidR="00F16B2E" w:rsidRDefault="00F16B2E" w:rsidP="007608F3">
            <w:pPr>
              <w:numPr>
                <w:ilvl w:val="0"/>
                <w:numId w:val="71"/>
              </w:numPr>
              <w:suppressAutoHyphens/>
              <w:rPr>
                <w:rFonts w:eastAsia="Calibri"/>
                <w:bCs/>
              </w:rPr>
            </w:pPr>
            <w:r>
              <w:rPr>
                <w:rFonts w:eastAsia="Calibri"/>
                <w:bCs/>
              </w:rPr>
              <w:t>Работа с редакторами растровой графики</w:t>
            </w:r>
          </w:p>
          <w:p w:rsidR="00F16B2E" w:rsidRDefault="00F16B2E" w:rsidP="007608F3">
            <w:pPr>
              <w:numPr>
                <w:ilvl w:val="0"/>
                <w:numId w:val="71"/>
              </w:numPr>
              <w:suppressAutoHyphens/>
              <w:rPr>
                <w:rFonts w:eastAsia="Calibri"/>
                <w:bCs/>
              </w:rPr>
            </w:pPr>
            <w:r>
              <w:rPr>
                <w:rFonts w:eastAsia="Calibri"/>
                <w:bCs/>
              </w:rPr>
              <w:t>Работа с редакторами векторной графики</w:t>
            </w:r>
          </w:p>
          <w:p w:rsidR="00F16B2E" w:rsidRDefault="00F16B2E" w:rsidP="007608F3">
            <w:pPr>
              <w:numPr>
                <w:ilvl w:val="0"/>
                <w:numId w:val="71"/>
              </w:numPr>
              <w:suppressAutoHyphens/>
              <w:rPr>
                <w:rFonts w:eastAsia="Calibri"/>
                <w:bCs/>
              </w:rPr>
            </w:pPr>
            <w:r>
              <w:rPr>
                <w:rFonts w:eastAsia="Calibri"/>
                <w:bCs/>
              </w:rPr>
              <w:t>Работа со средствами мультимедиа</w:t>
            </w:r>
          </w:p>
          <w:p w:rsidR="00F16B2E" w:rsidRDefault="00F16B2E" w:rsidP="007608F3">
            <w:pPr>
              <w:numPr>
                <w:ilvl w:val="0"/>
                <w:numId w:val="71"/>
              </w:numPr>
              <w:suppressAutoHyphens/>
              <w:rPr>
                <w:rFonts w:eastAsia="Calibri"/>
                <w:bCs/>
              </w:rPr>
            </w:pPr>
            <w:r>
              <w:rPr>
                <w:rFonts w:eastAsia="Calibri"/>
                <w:bCs/>
              </w:rPr>
              <w:t>Работа в глобальных сетях</w:t>
            </w:r>
          </w:p>
          <w:p w:rsidR="00F16B2E" w:rsidRPr="00610CFC" w:rsidRDefault="00F16B2E" w:rsidP="007608F3">
            <w:pPr>
              <w:numPr>
                <w:ilvl w:val="0"/>
                <w:numId w:val="71"/>
              </w:numPr>
              <w:suppressAutoHyphens/>
              <w:rPr>
                <w:rFonts w:eastAsia="Calibri"/>
                <w:b/>
                <w:bCs/>
              </w:rPr>
            </w:pPr>
            <w:r>
              <w:rPr>
                <w:rFonts w:eastAsia="Calibri"/>
                <w:bCs/>
              </w:rPr>
              <w:t>Конструирование сайтов</w:t>
            </w:r>
          </w:p>
        </w:tc>
        <w:tc>
          <w:tcPr>
            <w:tcW w:w="992" w:type="dxa"/>
          </w:tcPr>
          <w:p w:rsidR="00F16B2E" w:rsidRPr="00845B16" w:rsidRDefault="00F16B2E" w:rsidP="00F16B2E">
            <w:pPr>
              <w:suppressAutoHyphens/>
              <w:jc w:val="center"/>
              <w:rPr>
                <w:b/>
              </w:rPr>
            </w:pPr>
            <w:r>
              <w:rPr>
                <w:b/>
              </w:rPr>
              <w:t>96</w:t>
            </w:r>
          </w:p>
        </w:tc>
        <w:tc>
          <w:tcPr>
            <w:tcW w:w="1228" w:type="dxa"/>
            <w:vMerge/>
            <w:shd w:val="clear" w:color="auto" w:fill="auto"/>
          </w:tcPr>
          <w:p w:rsidR="00F16B2E" w:rsidRPr="00610CFC" w:rsidRDefault="00F16B2E" w:rsidP="00F16B2E">
            <w:pPr>
              <w:suppressAutoHyphens/>
              <w:jc w:val="center"/>
            </w:pPr>
          </w:p>
        </w:tc>
      </w:tr>
      <w:tr w:rsidR="00F16B2E" w:rsidRPr="00610CFC" w:rsidTr="00F16B2E">
        <w:tc>
          <w:tcPr>
            <w:tcW w:w="13008" w:type="dxa"/>
            <w:gridSpan w:val="3"/>
          </w:tcPr>
          <w:p w:rsidR="00F16B2E" w:rsidRPr="00610CFC" w:rsidRDefault="00F16B2E" w:rsidP="00F16B2E">
            <w:pPr>
              <w:tabs>
                <w:tab w:val="left" w:pos="708"/>
              </w:tabs>
              <w:suppressAutoHyphens/>
              <w:jc w:val="right"/>
              <w:rPr>
                <w:rFonts w:eastAsia="Calibri"/>
                <w:b/>
                <w:bCs/>
              </w:rPr>
            </w:pPr>
            <w:r w:rsidRPr="00610CFC">
              <w:rPr>
                <w:rFonts w:eastAsia="Calibri"/>
                <w:b/>
                <w:bCs/>
              </w:rPr>
              <w:t>Всего</w:t>
            </w:r>
          </w:p>
        </w:tc>
        <w:tc>
          <w:tcPr>
            <w:tcW w:w="992" w:type="dxa"/>
          </w:tcPr>
          <w:p w:rsidR="00F16B2E" w:rsidRPr="00845B16" w:rsidRDefault="00F16B2E" w:rsidP="00F16B2E">
            <w:pPr>
              <w:suppressAutoHyphens/>
              <w:jc w:val="center"/>
              <w:rPr>
                <w:b/>
                <w:i/>
              </w:rPr>
            </w:pPr>
            <w:r w:rsidRPr="00845B16">
              <w:rPr>
                <w:b/>
              </w:rPr>
              <w:t>7</w:t>
            </w:r>
            <w:r>
              <w:rPr>
                <w:b/>
              </w:rPr>
              <w:t>51</w:t>
            </w:r>
          </w:p>
        </w:tc>
        <w:tc>
          <w:tcPr>
            <w:tcW w:w="1228" w:type="dxa"/>
            <w:shd w:val="clear" w:color="auto" w:fill="auto"/>
          </w:tcPr>
          <w:p w:rsidR="00F16B2E" w:rsidRPr="00610CFC" w:rsidRDefault="00F16B2E" w:rsidP="00F16B2E">
            <w:pPr>
              <w:suppressAutoHyphens/>
              <w:jc w:val="center"/>
            </w:pPr>
          </w:p>
        </w:tc>
      </w:tr>
    </w:tbl>
    <w:p w:rsidR="00F16B2E" w:rsidRPr="00671779"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671779">
        <w:rPr>
          <w:sz w:val="20"/>
          <w:szCs w:val="20"/>
        </w:rPr>
        <w:t xml:space="preserve">Для характеристики уровня освоения учебного материала используются следующие обозначения: </w:t>
      </w:r>
    </w:p>
    <w:p w:rsidR="00F16B2E" w:rsidRPr="00671779"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671779">
        <w:rPr>
          <w:sz w:val="20"/>
          <w:szCs w:val="20"/>
        </w:rPr>
        <w:t xml:space="preserve">1 – ознакомительный (узнавание ранее изученных объектов, свойств); </w:t>
      </w:r>
    </w:p>
    <w:p w:rsidR="00F16B2E" w:rsidRPr="00671779"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671779">
        <w:rPr>
          <w:sz w:val="20"/>
          <w:szCs w:val="20"/>
        </w:rPr>
        <w:t xml:space="preserve">2 – репродуктивный (выполнение деятельности по образцу, инструкции или под руководством); </w:t>
      </w:r>
    </w:p>
    <w:p w:rsidR="00F16B2E" w:rsidRPr="00671779"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671779">
        <w:rPr>
          <w:sz w:val="20"/>
          <w:szCs w:val="20"/>
        </w:rPr>
        <w:t>3 – продуктивный (планирование и самостоятельное выполнение деятельности, решение проблемных задач).</w:t>
      </w:r>
    </w:p>
    <w:p w:rsidR="00F16B2E" w:rsidRPr="00671779"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F16B2E" w:rsidRPr="00671779">
          <w:pgSz w:w="16840" w:h="11907" w:orient="landscape"/>
          <w:pgMar w:top="851" w:right="1134" w:bottom="851" w:left="992" w:header="709" w:footer="709" w:gutter="0"/>
          <w:cols w:space="720"/>
        </w:sectPr>
      </w:pPr>
    </w:p>
    <w:p w:rsidR="00F16B2E" w:rsidRPr="00671779"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60"/>
        <w:jc w:val="center"/>
        <w:outlineLvl w:val="0"/>
        <w:rPr>
          <w:b/>
          <w:bCs/>
          <w:caps/>
          <w:kern w:val="32"/>
          <w:sz w:val="28"/>
          <w:szCs w:val="28"/>
        </w:rPr>
      </w:pPr>
      <w:r w:rsidRPr="00671779">
        <w:rPr>
          <w:b/>
          <w:bCs/>
          <w:caps/>
          <w:kern w:val="32"/>
          <w:sz w:val="28"/>
          <w:szCs w:val="28"/>
        </w:rPr>
        <w:t>4. условия реализации ПРОФЕССИОНАЛЬНОГО МОДУЛЯ</w:t>
      </w:r>
    </w:p>
    <w:p w:rsidR="00F16B2E" w:rsidRPr="00671779" w:rsidRDefault="00F16B2E" w:rsidP="00F16B2E">
      <w:pPr>
        <w:suppressAutoHyphens/>
        <w:rPr>
          <w:b/>
        </w:rPr>
      </w:pPr>
    </w:p>
    <w:p w:rsidR="00F16B2E" w:rsidRPr="00097AC4"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60" w:line="360" w:lineRule="auto"/>
        <w:outlineLvl w:val="0"/>
        <w:rPr>
          <w:b/>
          <w:bCs/>
          <w:kern w:val="32"/>
          <w:sz w:val="26"/>
          <w:szCs w:val="26"/>
        </w:rPr>
      </w:pPr>
      <w:r w:rsidRPr="00097AC4">
        <w:rPr>
          <w:b/>
          <w:bCs/>
          <w:kern w:val="32"/>
          <w:sz w:val="26"/>
          <w:szCs w:val="26"/>
        </w:rPr>
        <w:t xml:space="preserve">4.1. </w:t>
      </w:r>
      <w:r w:rsidRPr="00097AC4">
        <w:rPr>
          <w:b/>
          <w:kern w:val="32"/>
          <w:sz w:val="26"/>
          <w:szCs w:val="26"/>
        </w:rPr>
        <w:t>Требования к минимальному материально-техническому обеспечению</w:t>
      </w:r>
    </w:p>
    <w:p w:rsidR="00F16B2E" w:rsidRPr="00097AC4" w:rsidRDefault="00F16B2E" w:rsidP="00F16B2E">
      <w:pPr>
        <w:suppressAutoHyphens/>
        <w:autoSpaceDE w:val="0"/>
        <w:autoSpaceDN w:val="0"/>
        <w:adjustRightInd w:val="0"/>
        <w:spacing w:line="360" w:lineRule="auto"/>
        <w:ind w:left="715"/>
        <w:rPr>
          <w:sz w:val="26"/>
          <w:szCs w:val="26"/>
        </w:rPr>
      </w:pPr>
      <w:r w:rsidRPr="00097AC4">
        <w:rPr>
          <w:sz w:val="26"/>
          <w:szCs w:val="26"/>
        </w:rPr>
        <w:t>Реализация профессионального модуля предполагает наличие учебных кабинетов: «Информатики, информационных технологий»; «Мультимедиа-технологий»;</w:t>
      </w:r>
    </w:p>
    <w:p w:rsidR="00F16B2E" w:rsidRPr="00097AC4"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bCs/>
          <w:sz w:val="26"/>
          <w:szCs w:val="26"/>
        </w:rPr>
        <w:t xml:space="preserve">Оборудование учебных кабинетов и рабочих мест кабинетов: </w:t>
      </w:r>
    </w:p>
    <w:p w:rsidR="00F16B2E" w:rsidRPr="00097AC4" w:rsidRDefault="00F16B2E" w:rsidP="007608F3">
      <w:pPr>
        <w:numPr>
          <w:ilvl w:val="0"/>
          <w:numId w:val="72"/>
        </w:numPr>
        <w:tabs>
          <w:tab w:val="left" w:pos="0"/>
        </w:tabs>
        <w:suppressAutoHyphens/>
        <w:spacing w:line="360" w:lineRule="auto"/>
        <w:jc w:val="both"/>
        <w:rPr>
          <w:sz w:val="26"/>
          <w:szCs w:val="26"/>
        </w:rPr>
      </w:pPr>
      <w:r w:rsidRPr="00097AC4">
        <w:rPr>
          <w:sz w:val="26"/>
          <w:szCs w:val="26"/>
        </w:rPr>
        <w:t>автоматизированное рабочее место преподавателя, включающее: компьютер с подключением к Интернету, принтеры, сканер, устройство тиражирования, аудио-, фото-, видеооборудование, мультимедийный проектор, плоттер, программное обеспечение общего и профессионального назначения, комплект учебно-справочной документации;</w:t>
      </w:r>
    </w:p>
    <w:p w:rsidR="00F16B2E" w:rsidRPr="00097AC4" w:rsidRDefault="00F16B2E" w:rsidP="007608F3">
      <w:pPr>
        <w:numPr>
          <w:ilvl w:val="0"/>
          <w:numId w:val="72"/>
        </w:numPr>
        <w:tabs>
          <w:tab w:val="left" w:pos="0"/>
        </w:tabs>
        <w:suppressAutoHyphens/>
        <w:spacing w:line="360" w:lineRule="auto"/>
        <w:jc w:val="both"/>
        <w:rPr>
          <w:sz w:val="26"/>
          <w:szCs w:val="26"/>
        </w:rPr>
      </w:pPr>
      <w:r w:rsidRPr="00097AC4">
        <w:rPr>
          <w:sz w:val="26"/>
          <w:szCs w:val="26"/>
        </w:rPr>
        <w:t>автоматизированные рабочие места учащихся, включающие: мультимедийный компьютер с подключением к Интернету, программное обеспечение общего и профессионального назначения;</w:t>
      </w:r>
    </w:p>
    <w:p w:rsidR="00F16B2E" w:rsidRPr="00097AC4" w:rsidRDefault="00F16B2E" w:rsidP="007608F3">
      <w:pPr>
        <w:numPr>
          <w:ilvl w:val="0"/>
          <w:numId w:val="72"/>
        </w:numPr>
        <w:tabs>
          <w:tab w:val="left" w:pos="0"/>
        </w:tabs>
        <w:suppressAutoHyphens/>
        <w:spacing w:line="360" w:lineRule="auto"/>
        <w:jc w:val="both"/>
        <w:rPr>
          <w:sz w:val="26"/>
          <w:szCs w:val="26"/>
        </w:rPr>
      </w:pPr>
      <w:r w:rsidRPr="00097AC4">
        <w:rPr>
          <w:sz w:val="26"/>
          <w:szCs w:val="26"/>
        </w:rPr>
        <w:t>комплект учебно-методической документации;</w:t>
      </w:r>
    </w:p>
    <w:p w:rsidR="00F16B2E" w:rsidRPr="00097AC4" w:rsidRDefault="00F16B2E" w:rsidP="007608F3">
      <w:pPr>
        <w:numPr>
          <w:ilvl w:val="0"/>
          <w:numId w:val="72"/>
        </w:numPr>
        <w:tabs>
          <w:tab w:val="left" w:pos="0"/>
        </w:tabs>
        <w:suppressAutoHyphens/>
        <w:spacing w:line="360" w:lineRule="auto"/>
        <w:jc w:val="both"/>
        <w:rPr>
          <w:sz w:val="26"/>
          <w:szCs w:val="26"/>
        </w:rPr>
      </w:pPr>
      <w:r w:rsidRPr="00097AC4">
        <w:rPr>
          <w:sz w:val="26"/>
          <w:szCs w:val="26"/>
        </w:rPr>
        <w:t>наглядные пособия.</w:t>
      </w:r>
    </w:p>
    <w:p w:rsidR="00F16B2E" w:rsidRPr="00097AC4" w:rsidRDefault="00F16B2E" w:rsidP="00F16B2E">
      <w:pPr>
        <w:tabs>
          <w:tab w:val="left" w:pos="-21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sz w:val="26"/>
          <w:szCs w:val="26"/>
        </w:rPr>
      </w:pPr>
      <w:r w:rsidRPr="00097AC4">
        <w:rPr>
          <w:sz w:val="26"/>
          <w:szCs w:val="26"/>
        </w:rPr>
        <w:t xml:space="preserve">Реализация профессионального модуля предполагает обязательную учебную и производственную практики, которые могут проводиться параллельно с теоретическими занятиями (рассредоточено) или в специально выделенный период (концентрированно). </w:t>
      </w:r>
    </w:p>
    <w:p w:rsidR="00F16B2E" w:rsidRPr="00097AC4" w:rsidRDefault="00F16B2E" w:rsidP="00F16B2E">
      <w:pPr>
        <w:tabs>
          <w:tab w:val="left" w:pos="-21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bCs/>
          <w:sz w:val="26"/>
          <w:szCs w:val="26"/>
        </w:rPr>
      </w:pPr>
      <w:r w:rsidRPr="00097AC4">
        <w:rPr>
          <w:bCs/>
          <w:sz w:val="26"/>
          <w:szCs w:val="26"/>
        </w:rPr>
        <w:t>Технические средства обучения: аудиовизуальные, компьютерные и телекоммуникационные и т.п.</w:t>
      </w:r>
    </w:p>
    <w:p w:rsidR="00F16B2E" w:rsidRPr="00097AC4" w:rsidRDefault="00F16B2E" w:rsidP="00F16B2E">
      <w:pPr>
        <w:tabs>
          <w:tab w:val="left" w:pos="-21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sz w:val="26"/>
          <w:szCs w:val="26"/>
        </w:rPr>
      </w:pPr>
      <w:r w:rsidRPr="00097AC4">
        <w:rPr>
          <w:sz w:val="26"/>
          <w:szCs w:val="26"/>
        </w:rPr>
        <w:t>Оборудование и технологическое оснащение рабочих мест:</w:t>
      </w:r>
    </w:p>
    <w:p w:rsidR="00F16B2E" w:rsidRPr="00097AC4" w:rsidRDefault="00F16B2E" w:rsidP="007608F3">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bCs/>
          <w:sz w:val="26"/>
          <w:szCs w:val="26"/>
        </w:rPr>
        <w:t>компьютеры (комплект должен включать микрофоны, наушники, колонки, веб-камеры)</w:t>
      </w:r>
    </w:p>
    <w:p w:rsidR="00F16B2E" w:rsidRPr="00097AC4" w:rsidRDefault="00F16B2E" w:rsidP="007608F3">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bCs/>
          <w:sz w:val="26"/>
          <w:szCs w:val="26"/>
        </w:rPr>
        <w:t>мультимедийный проектор</w:t>
      </w:r>
    </w:p>
    <w:p w:rsidR="00F16B2E" w:rsidRPr="00097AC4" w:rsidRDefault="00F16B2E" w:rsidP="007608F3">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bCs/>
          <w:sz w:val="26"/>
          <w:szCs w:val="26"/>
        </w:rPr>
        <w:t>сканер</w:t>
      </w:r>
    </w:p>
    <w:p w:rsidR="00F16B2E" w:rsidRPr="00097AC4" w:rsidRDefault="00F16B2E" w:rsidP="007608F3">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bCs/>
          <w:sz w:val="26"/>
          <w:szCs w:val="26"/>
        </w:rPr>
        <w:t>принтер (цветной и монохромный)</w:t>
      </w:r>
    </w:p>
    <w:p w:rsidR="00F16B2E" w:rsidRPr="00097AC4" w:rsidRDefault="00F16B2E" w:rsidP="007608F3">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bCs/>
          <w:sz w:val="26"/>
          <w:szCs w:val="26"/>
        </w:rPr>
        <w:t>фотоаппарат</w:t>
      </w:r>
    </w:p>
    <w:p w:rsidR="00F16B2E" w:rsidRPr="00097AC4" w:rsidRDefault="00F16B2E" w:rsidP="007608F3">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bCs/>
          <w:sz w:val="26"/>
          <w:szCs w:val="26"/>
        </w:rPr>
        <w:t>видеокамера</w:t>
      </w:r>
    </w:p>
    <w:p w:rsidR="00F16B2E" w:rsidRPr="00097AC4" w:rsidRDefault="00F16B2E" w:rsidP="007608F3">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bCs/>
          <w:sz w:val="26"/>
          <w:szCs w:val="26"/>
        </w:rPr>
        <w:t>плоттер</w:t>
      </w:r>
    </w:p>
    <w:p w:rsidR="00F16B2E" w:rsidRPr="00097AC4" w:rsidRDefault="00F16B2E" w:rsidP="007608F3">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bCs/>
          <w:sz w:val="26"/>
          <w:szCs w:val="26"/>
        </w:rPr>
        <w:t>аудио-, видеооборудование</w:t>
      </w:r>
    </w:p>
    <w:p w:rsidR="00F16B2E" w:rsidRPr="00097AC4" w:rsidRDefault="00F16B2E" w:rsidP="007608F3">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bCs/>
          <w:sz w:val="26"/>
          <w:szCs w:val="26"/>
        </w:rPr>
        <w:t>устройства аудио и видеозахвата для оцифровки мультимедиа-контента</w:t>
      </w:r>
    </w:p>
    <w:p w:rsidR="00F16B2E" w:rsidRPr="00097AC4"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60" w:line="360" w:lineRule="auto"/>
        <w:outlineLvl w:val="0"/>
        <w:rPr>
          <w:b/>
          <w:bCs/>
          <w:kern w:val="32"/>
          <w:sz w:val="26"/>
          <w:szCs w:val="26"/>
        </w:rPr>
      </w:pPr>
      <w:r w:rsidRPr="00097AC4">
        <w:rPr>
          <w:b/>
          <w:bCs/>
          <w:kern w:val="32"/>
          <w:sz w:val="26"/>
          <w:szCs w:val="26"/>
        </w:rPr>
        <w:t>4.2. Информационное обеспечение обучения</w:t>
      </w:r>
    </w:p>
    <w:p w:rsidR="00F16B2E" w:rsidRPr="00097AC4"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b/>
          <w:bCs/>
          <w:sz w:val="26"/>
          <w:szCs w:val="26"/>
        </w:rPr>
      </w:pPr>
      <w:r w:rsidRPr="00097AC4">
        <w:rPr>
          <w:b/>
          <w:bCs/>
          <w:sz w:val="26"/>
          <w:szCs w:val="26"/>
        </w:rPr>
        <w:t>Перечень рекомендуемых учебных изданий, Интернет-ресурсов, дополнительной литературы</w:t>
      </w:r>
    </w:p>
    <w:p w:rsidR="00F16B2E"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b/>
          <w:bCs/>
          <w:sz w:val="26"/>
          <w:szCs w:val="26"/>
        </w:rPr>
      </w:pPr>
      <w:r w:rsidRPr="00097AC4">
        <w:rPr>
          <w:b/>
          <w:bCs/>
          <w:sz w:val="26"/>
          <w:szCs w:val="26"/>
        </w:rPr>
        <w:t>Основные источники:</w:t>
      </w:r>
    </w:p>
    <w:p w:rsidR="00F16B2E" w:rsidRPr="00097AC4" w:rsidRDefault="00F16B2E" w:rsidP="007608F3">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6"/>
          <w:szCs w:val="26"/>
        </w:rPr>
      </w:pPr>
      <w:r w:rsidRPr="00097AC4">
        <w:rPr>
          <w:sz w:val="26"/>
          <w:szCs w:val="26"/>
        </w:rPr>
        <w:t>А.В.Могилев и др. Информатика: Учебн. пособие, под ред. Е.К.Хеннера</w:t>
      </w:r>
      <w:r w:rsidR="00182E1C">
        <w:rPr>
          <w:sz w:val="26"/>
          <w:szCs w:val="26"/>
        </w:rPr>
        <w:t>.- Изд. 2-е. – М.: Академия, 201</w:t>
      </w:r>
      <w:r w:rsidRPr="00097AC4">
        <w:rPr>
          <w:sz w:val="26"/>
          <w:szCs w:val="26"/>
        </w:rPr>
        <w:t>8.</w:t>
      </w:r>
    </w:p>
    <w:p w:rsidR="00F16B2E" w:rsidRPr="00097AC4" w:rsidRDefault="00F16B2E" w:rsidP="007608F3">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6"/>
          <w:szCs w:val="26"/>
        </w:rPr>
      </w:pPr>
      <w:r w:rsidRPr="00097AC4">
        <w:rPr>
          <w:sz w:val="26"/>
          <w:szCs w:val="26"/>
        </w:rPr>
        <w:t>А.В.Могилев и др. Практикум по информатике: Учебн. пособие, под ред. Е.К.Хеннера</w:t>
      </w:r>
      <w:r w:rsidR="00182E1C">
        <w:rPr>
          <w:sz w:val="26"/>
          <w:szCs w:val="26"/>
        </w:rPr>
        <w:t>.- Изд. 2-е. – М.: Академия, 201</w:t>
      </w:r>
      <w:r w:rsidRPr="00097AC4">
        <w:rPr>
          <w:sz w:val="26"/>
          <w:szCs w:val="26"/>
        </w:rPr>
        <w:t>8.</w:t>
      </w:r>
    </w:p>
    <w:p w:rsidR="00F16B2E" w:rsidRPr="000B4BBE" w:rsidRDefault="00F16B2E" w:rsidP="007608F3">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B4BBE">
        <w:rPr>
          <w:bCs/>
          <w:sz w:val="26"/>
          <w:szCs w:val="26"/>
        </w:rPr>
        <w:t>Богатюк В.А. Оператор ЭВМ: учебное пособие для ст</w:t>
      </w:r>
      <w:r w:rsidR="00182E1C">
        <w:rPr>
          <w:bCs/>
          <w:sz w:val="26"/>
          <w:szCs w:val="26"/>
        </w:rPr>
        <w:t>удентов НПО - М.: Академия, 2016</w:t>
      </w:r>
    </w:p>
    <w:p w:rsidR="00F16B2E" w:rsidRPr="0033268D"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360"/>
        <w:jc w:val="both"/>
        <w:rPr>
          <w:b/>
          <w:bCs/>
          <w:sz w:val="26"/>
          <w:szCs w:val="26"/>
        </w:rPr>
      </w:pPr>
      <w:r w:rsidRPr="0033268D">
        <w:rPr>
          <w:b/>
          <w:bCs/>
          <w:sz w:val="26"/>
          <w:szCs w:val="26"/>
        </w:rPr>
        <w:t>Дополнительные источники:</w:t>
      </w:r>
    </w:p>
    <w:p w:rsidR="00F16B2E" w:rsidRPr="00097AC4"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6"/>
          <w:szCs w:val="26"/>
        </w:rPr>
      </w:pPr>
      <w:r w:rsidRPr="00097AC4">
        <w:rPr>
          <w:sz w:val="26"/>
          <w:szCs w:val="26"/>
        </w:rPr>
        <w:t>Информатика. Базовый курс: под ред.С.В.Симоновича. –</w:t>
      </w:r>
      <w:r w:rsidR="00182E1C">
        <w:rPr>
          <w:sz w:val="26"/>
          <w:szCs w:val="26"/>
        </w:rPr>
        <w:t>Изд. 2-е. – СПб: Питер, 2016</w:t>
      </w:r>
      <w:r w:rsidRPr="00097AC4">
        <w:rPr>
          <w:sz w:val="26"/>
          <w:szCs w:val="26"/>
        </w:rPr>
        <w:t>.</w:t>
      </w:r>
    </w:p>
    <w:p w:rsidR="00F16B2E" w:rsidRPr="000B4BBE" w:rsidRDefault="00F16B2E" w:rsidP="007608F3">
      <w:pPr>
        <w:pStyle w:val="ab"/>
        <w:numPr>
          <w:ilvl w:val="0"/>
          <w:numId w:val="77"/>
        </w:numPr>
        <w:shd w:val="clear" w:color="auto" w:fill="FFFFFF"/>
        <w:spacing w:before="0" w:beforeAutospacing="0" w:after="0" w:line="360" w:lineRule="auto"/>
        <w:jc w:val="both"/>
        <w:rPr>
          <w:color w:val="000000"/>
          <w:sz w:val="26"/>
          <w:szCs w:val="26"/>
        </w:rPr>
      </w:pPr>
      <w:r w:rsidRPr="000B4BBE">
        <w:rPr>
          <w:color w:val="000000"/>
          <w:sz w:val="26"/>
          <w:szCs w:val="26"/>
        </w:rPr>
        <w:t>Киселёв С.В. Веб-дизайн: учебное пособие для ст</w:t>
      </w:r>
      <w:r w:rsidR="00182E1C">
        <w:rPr>
          <w:color w:val="000000"/>
          <w:sz w:val="26"/>
          <w:szCs w:val="26"/>
        </w:rPr>
        <w:t>удентов НПО - М.: Академия, 2016</w:t>
      </w:r>
    </w:p>
    <w:p w:rsidR="00F16B2E" w:rsidRPr="000B4BBE"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B4BBE">
        <w:rPr>
          <w:bCs/>
          <w:sz w:val="26"/>
          <w:szCs w:val="26"/>
        </w:rPr>
        <w:t>Киселёв С.В. Оператор ЭВМ: учебное пособие для ст</w:t>
      </w:r>
      <w:r w:rsidR="00182E1C">
        <w:rPr>
          <w:bCs/>
          <w:sz w:val="26"/>
          <w:szCs w:val="26"/>
        </w:rPr>
        <w:t>удентов СПО - М.: Академия, 2016</w:t>
      </w:r>
    </w:p>
    <w:p w:rsidR="00F16B2E" w:rsidRPr="000B4BBE" w:rsidRDefault="00F16B2E" w:rsidP="007608F3">
      <w:pPr>
        <w:pStyle w:val="ab"/>
        <w:numPr>
          <w:ilvl w:val="0"/>
          <w:numId w:val="77"/>
        </w:numPr>
        <w:shd w:val="clear" w:color="auto" w:fill="FFFFFF"/>
        <w:spacing w:before="0" w:beforeAutospacing="0" w:after="0" w:line="360" w:lineRule="auto"/>
        <w:jc w:val="both"/>
        <w:rPr>
          <w:color w:val="000000"/>
          <w:sz w:val="26"/>
          <w:szCs w:val="26"/>
        </w:rPr>
      </w:pPr>
      <w:r w:rsidRPr="000B4BBE">
        <w:rPr>
          <w:color w:val="000000"/>
          <w:sz w:val="26"/>
          <w:szCs w:val="26"/>
        </w:rPr>
        <w:t>Киселёв С.В. Операционные системы: учебное пособие для ст</w:t>
      </w:r>
      <w:r w:rsidR="00182E1C">
        <w:rPr>
          <w:color w:val="000000"/>
          <w:sz w:val="26"/>
          <w:szCs w:val="26"/>
        </w:rPr>
        <w:t>удентов НПО - М.: Академия, 2016</w:t>
      </w:r>
    </w:p>
    <w:p w:rsidR="00F16B2E" w:rsidRPr="000B4BBE" w:rsidRDefault="00F16B2E" w:rsidP="007608F3">
      <w:pPr>
        <w:pStyle w:val="ab"/>
        <w:numPr>
          <w:ilvl w:val="0"/>
          <w:numId w:val="77"/>
        </w:numPr>
        <w:shd w:val="clear" w:color="auto" w:fill="FFFFFF"/>
        <w:spacing w:before="0" w:beforeAutospacing="0" w:after="0" w:line="360" w:lineRule="auto"/>
        <w:rPr>
          <w:color w:val="000000"/>
          <w:sz w:val="26"/>
          <w:szCs w:val="26"/>
        </w:rPr>
      </w:pPr>
      <w:r w:rsidRPr="000B4BBE">
        <w:rPr>
          <w:color w:val="000000"/>
          <w:sz w:val="26"/>
          <w:szCs w:val="26"/>
        </w:rPr>
        <w:t>Киселёв С.В. Основы сетевых технологий: учебное пособие для ст</w:t>
      </w:r>
      <w:r w:rsidR="00182E1C">
        <w:rPr>
          <w:color w:val="000000"/>
          <w:sz w:val="26"/>
          <w:szCs w:val="26"/>
        </w:rPr>
        <w:t>удентов НПО - М.: Академия, 2017</w:t>
      </w:r>
    </w:p>
    <w:p w:rsidR="00F16B2E" w:rsidRPr="000B4BBE" w:rsidRDefault="00F16B2E" w:rsidP="007608F3">
      <w:pPr>
        <w:pStyle w:val="ab"/>
        <w:numPr>
          <w:ilvl w:val="0"/>
          <w:numId w:val="77"/>
        </w:numPr>
        <w:shd w:val="clear" w:color="auto" w:fill="FFFFFF"/>
        <w:spacing w:before="0" w:beforeAutospacing="0" w:after="0" w:line="360" w:lineRule="auto"/>
        <w:rPr>
          <w:color w:val="000000"/>
          <w:sz w:val="26"/>
          <w:szCs w:val="26"/>
        </w:rPr>
      </w:pPr>
      <w:r w:rsidRPr="000B4BBE">
        <w:rPr>
          <w:color w:val="000000"/>
          <w:sz w:val="26"/>
          <w:szCs w:val="26"/>
        </w:rPr>
        <w:t>Киселёв С.В. Средства мультимедиа: учебное пособие для ст</w:t>
      </w:r>
      <w:r w:rsidR="00182E1C">
        <w:rPr>
          <w:color w:val="000000"/>
          <w:sz w:val="26"/>
          <w:szCs w:val="26"/>
        </w:rPr>
        <w:t>удентов НПО - М.: Академия, 2017</w:t>
      </w:r>
    </w:p>
    <w:p w:rsidR="00F16B2E" w:rsidRPr="000B4BBE"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B4BBE">
        <w:rPr>
          <w:bCs/>
          <w:sz w:val="26"/>
          <w:szCs w:val="26"/>
        </w:rPr>
        <w:t xml:space="preserve">Курилова А. В., Оганесян В.О. Ввод и обработка цифровой информации. Практикум: учебное пособие для нач. проф. </w:t>
      </w:r>
      <w:r w:rsidR="00182E1C">
        <w:rPr>
          <w:bCs/>
          <w:sz w:val="26"/>
          <w:szCs w:val="26"/>
        </w:rPr>
        <w:t>образования - М.: Академия, 2017</w:t>
      </w:r>
    </w:p>
    <w:p w:rsidR="00F16B2E" w:rsidRPr="000B4BBE" w:rsidRDefault="00F16B2E" w:rsidP="007608F3">
      <w:pPr>
        <w:pStyle w:val="ab"/>
        <w:numPr>
          <w:ilvl w:val="0"/>
          <w:numId w:val="77"/>
        </w:numPr>
        <w:shd w:val="clear" w:color="auto" w:fill="FFFFFF"/>
        <w:spacing w:before="0" w:beforeAutospacing="0" w:after="0" w:line="360" w:lineRule="auto"/>
        <w:jc w:val="both"/>
        <w:rPr>
          <w:color w:val="000000"/>
          <w:sz w:val="26"/>
          <w:szCs w:val="26"/>
        </w:rPr>
      </w:pPr>
      <w:r w:rsidRPr="000B4BBE">
        <w:rPr>
          <w:color w:val="000000"/>
          <w:sz w:val="26"/>
          <w:szCs w:val="26"/>
        </w:rPr>
        <w:t>Могилёв А.В., Листрова Л.В., Технология обработки текстовой информации. Технологии обработки графической и мультимедийной информ</w:t>
      </w:r>
      <w:r w:rsidR="00182E1C">
        <w:rPr>
          <w:color w:val="000000"/>
          <w:sz w:val="26"/>
          <w:szCs w:val="26"/>
        </w:rPr>
        <w:t>ации, СПБ, «БХВ-Петербург», 2017</w:t>
      </w:r>
    </w:p>
    <w:p w:rsidR="00F16B2E" w:rsidRPr="00097AC4"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6"/>
          <w:szCs w:val="26"/>
        </w:rPr>
      </w:pPr>
      <w:r w:rsidRPr="00097AC4">
        <w:rPr>
          <w:sz w:val="26"/>
          <w:szCs w:val="26"/>
        </w:rPr>
        <w:t>О.А.Акулов, Н.В.Медведев. Информатика: базовый курс</w:t>
      </w:r>
      <w:r w:rsidR="00182E1C">
        <w:rPr>
          <w:sz w:val="26"/>
          <w:szCs w:val="26"/>
        </w:rPr>
        <w:t>. – Изд. 2-е. – М.: Омега-Л, 201</w:t>
      </w:r>
      <w:r w:rsidRPr="00097AC4">
        <w:rPr>
          <w:sz w:val="26"/>
          <w:szCs w:val="26"/>
        </w:rPr>
        <w:t>9.</w:t>
      </w:r>
    </w:p>
    <w:p w:rsidR="00F16B2E" w:rsidRPr="000B4BBE"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B4BBE">
        <w:rPr>
          <w:bCs/>
          <w:sz w:val="26"/>
          <w:szCs w:val="26"/>
        </w:rPr>
        <w:t xml:space="preserve">Остроух А. Ввод и обработка цифровой информации: учебник для нач. проф. </w:t>
      </w:r>
      <w:r w:rsidR="00182E1C">
        <w:rPr>
          <w:bCs/>
          <w:sz w:val="26"/>
          <w:szCs w:val="26"/>
        </w:rPr>
        <w:t>образования - М.: Академия, 2017</w:t>
      </w:r>
    </w:p>
    <w:p w:rsidR="00F16B2E" w:rsidRPr="000B4BBE"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B4BBE">
        <w:rPr>
          <w:bCs/>
          <w:sz w:val="26"/>
          <w:szCs w:val="26"/>
        </w:rPr>
        <w:t>Партыка Т.Л. Периферийные устройства вычислительной техники: учебное п</w:t>
      </w:r>
      <w:r w:rsidR="00182E1C">
        <w:rPr>
          <w:bCs/>
          <w:sz w:val="26"/>
          <w:szCs w:val="26"/>
        </w:rPr>
        <w:t>особие- М.: ФОРУМ: ИНФРА-М, 2017</w:t>
      </w:r>
    </w:p>
    <w:p w:rsidR="00F16B2E" w:rsidRPr="000B4BBE"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B4BBE">
        <w:rPr>
          <w:bCs/>
          <w:sz w:val="26"/>
          <w:szCs w:val="26"/>
        </w:rPr>
        <w:t>Струмпэ Н.В. Аппаратно</w:t>
      </w:r>
      <w:r>
        <w:rPr>
          <w:bCs/>
          <w:sz w:val="26"/>
          <w:szCs w:val="26"/>
        </w:rPr>
        <w:t>е</w:t>
      </w:r>
      <w:r w:rsidRPr="000B4BBE">
        <w:rPr>
          <w:bCs/>
          <w:sz w:val="26"/>
          <w:szCs w:val="26"/>
        </w:rPr>
        <w:t xml:space="preserve"> обеспечение ЭВМ. Практикум: учебное пособие для студентов НПО</w:t>
      </w:r>
      <w:r w:rsidR="00182E1C">
        <w:rPr>
          <w:bCs/>
          <w:sz w:val="26"/>
          <w:szCs w:val="26"/>
        </w:rPr>
        <w:t xml:space="preserve"> - М.: Академия, 2017</w:t>
      </w:r>
    </w:p>
    <w:p w:rsidR="00F16B2E" w:rsidRPr="000B4BBE"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B4BBE">
        <w:rPr>
          <w:bCs/>
          <w:sz w:val="26"/>
          <w:szCs w:val="26"/>
        </w:rPr>
        <w:t>Струмпэ Н.В. Оператор ЭВМ. Практические работы: учебное пособие для с</w:t>
      </w:r>
      <w:r w:rsidR="00182E1C">
        <w:rPr>
          <w:bCs/>
          <w:sz w:val="26"/>
          <w:szCs w:val="26"/>
        </w:rPr>
        <w:t>тудентов НПО - М.: Академия, 201</w:t>
      </w:r>
      <w:r w:rsidRPr="000B4BBE">
        <w:rPr>
          <w:bCs/>
          <w:sz w:val="26"/>
          <w:szCs w:val="26"/>
        </w:rPr>
        <w:t>9</w:t>
      </w:r>
    </w:p>
    <w:p w:rsidR="00F16B2E" w:rsidRPr="00097AC4"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sz w:val="26"/>
          <w:szCs w:val="26"/>
        </w:rPr>
        <w:t>Угринович Н.Д. Информатика и информационные технологии. Учебник для 10-11 классов. – М.</w:t>
      </w:r>
      <w:r w:rsidR="00182E1C">
        <w:rPr>
          <w:sz w:val="26"/>
          <w:szCs w:val="26"/>
        </w:rPr>
        <w:t>: БИНОМ. Лаборатория знаний, 201</w:t>
      </w:r>
      <w:r w:rsidRPr="00097AC4">
        <w:rPr>
          <w:sz w:val="26"/>
          <w:szCs w:val="26"/>
        </w:rPr>
        <w:t>9.</w:t>
      </w:r>
    </w:p>
    <w:p w:rsidR="00F16B2E" w:rsidRPr="00097AC4"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sz w:val="26"/>
          <w:szCs w:val="26"/>
        </w:rPr>
      </w:pPr>
      <w:r w:rsidRPr="00097AC4">
        <w:rPr>
          <w:sz w:val="26"/>
          <w:szCs w:val="26"/>
        </w:rPr>
        <w:t>Угринович Н.Д. Практикум по информатике и информационным технологиям. – М.</w:t>
      </w:r>
      <w:r w:rsidR="00182E1C">
        <w:rPr>
          <w:sz w:val="26"/>
          <w:szCs w:val="26"/>
        </w:rPr>
        <w:t>: БИНОМ. Лаборатория знаний, 201</w:t>
      </w:r>
      <w:r w:rsidRPr="00097AC4">
        <w:rPr>
          <w:sz w:val="26"/>
          <w:szCs w:val="26"/>
        </w:rPr>
        <w:t>9.</w:t>
      </w:r>
    </w:p>
    <w:p w:rsidR="00F16B2E" w:rsidRPr="00097AC4" w:rsidRDefault="00F16B2E" w:rsidP="00F16B2E">
      <w:pPr>
        <w:spacing w:line="360" w:lineRule="auto"/>
        <w:ind w:firstLine="720"/>
        <w:jc w:val="both"/>
        <w:rPr>
          <w:sz w:val="26"/>
          <w:szCs w:val="26"/>
        </w:rPr>
      </w:pPr>
      <w:r w:rsidRPr="00097AC4">
        <w:rPr>
          <w:b/>
          <w:bCs/>
          <w:sz w:val="26"/>
          <w:szCs w:val="26"/>
        </w:rPr>
        <w:t>Интернет-ресурсы:</w:t>
      </w:r>
    </w:p>
    <w:p w:rsidR="00F16B2E" w:rsidRPr="00097AC4" w:rsidRDefault="006858E3" w:rsidP="007608F3">
      <w:pPr>
        <w:numPr>
          <w:ilvl w:val="0"/>
          <w:numId w:val="67"/>
        </w:numPr>
        <w:spacing w:line="360" w:lineRule="auto"/>
        <w:jc w:val="both"/>
        <w:rPr>
          <w:sz w:val="26"/>
          <w:szCs w:val="26"/>
        </w:rPr>
      </w:pPr>
      <w:hyperlink r:id="rId87" w:history="1">
        <w:r w:rsidR="00F16B2E" w:rsidRPr="00097AC4">
          <w:rPr>
            <w:color w:val="0000FF"/>
            <w:sz w:val="26"/>
            <w:szCs w:val="26"/>
            <w:u w:val="single"/>
          </w:rPr>
          <w:t>http://www.rusedu.ru/subcat_26.html</w:t>
        </w:r>
      </w:hyperlink>
      <w:r w:rsidR="00F16B2E" w:rsidRPr="00097AC4">
        <w:rPr>
          <w:sz w:val="26"/>
          <w:szCs w:val="26"/>
        </w:rPr>
        <w:t xml:space="preserve"> – архив учебных программ и презентаций – раздел «Информатика».</w:t>
      </w:r>
    </w:p>
    <w:p w:rsidR="00F16B2E" w:rsidRPr="00097AC4" w:rsidRDefault="006858E3" w:rsidP="007608F3">
      <w:pPr>
        <w:numPr>
          <w:ilvl w:val="0"/>
          <w:numId w:val="67"/>
        </w:numPr>
        <w:spacing w:line="360" w:lineRule="auto"/>
        <w:jc w:val="both"/>
        <w:rPr>
          <w:sz w:val="26"/>
          <w:szCs w:val="26"/>
        </w:rPr>
      </w:pPr>
      <w:hyperlink r:id="rId88" w:history="1">
        <w:r w:rsidR="00F16B2E" w:rsidRPr="00097AC4">
          <w:rPr>
            <w:color w:val="0000FF"/>
            <w:sz w:val="26"/>
            <w:szCs w:val="26"/>
            <w:u w:val="single"/>
          </w:rPr>
          <w:t>http://www.rusedu.ru/subcat_10.html</w:t>
        </w:r>
      </w:hyperlink>
      <w:r w:rsidR="00F16B2E" w:rsidRPr="00097AC4">
        <w:rPr>
          <w:sz w:val="26"/>
          <w:szCs w:val="26"/>
        </w:rPr>
        <w:t xml:space="preserve"> – архив учебных программ и презентаций – раздел «Учебные программы по Информатике и ИКТ» </w:t>
      </w:r>
    </w:p>
    <w:p w:rsidR="00F16B2E" w:rsidRPr="00097AC4" w:rsidRDefault="006858E3" w:rsidP="007608F3">
      <w:pPr>
        <w:numPr>
          <w:ilvl w:val="0"/>
          <w:numId w:val="67"/>
        </w:numPr>
        <w:spacing w:line="360" w:lineRule="auto"/>
        <w:jc w:val="both"/>
        <w:rPr>
          <w:sz w:val="26"/>
          <w:szCs w:val="26"/>
        </w:rPr>
      </w:pPr>
      <w:hyperlink r:id="rId89" w:history="1">
        <w:r w:rsidR="00F16B2E" w:rsidRPr="00097AC4">
          <w:rPr>
            <w:color w:val="0000FF"/>
            <w:sz w:val="26"/>
            <w:szCs w:val="26"/>
            <w:u w:val="single"/>
          </w:rPr>
          <w:t>http://www.twirpx.com/files/informatics/</w:t>
        </w:r>
      </w:hyperlink>
    </w:p>
    <w:p w:rsidR="00F16B2E" w:rsidRPr="00097AC4" w:rsidRDefault="006858E3" w:rsidP="007608F3">
      <w:pPr>
        <w:numPr>
          <w:ilvl w:val="0"/>
          <w:numId w:val="67"/>
        </w:numPr>
        <w:spacing w:line="360" w:lineRule="auto"/>
        <w:jc w:val="both"/>
        <w:rPr>
          <w:sz w:val="26"/>
          <w:szCs w:val="26"/>
        </w:rPr>
      </w:pPr>
      <w:hyperlink r:id="rId90" w:history="1">
        <w:r w:rsidR="00F16B2E" w:rsidRPr="00097AC4">
          <w:rPr>
            <w:color w:val="0000FF"/>
            <w:sz w:val="26"/>
            <w:szCs w:val="26"/>
            <w:u w:val="single"/>
          </w:rPr>
          <w:t>http://www.intuit.ru/</w:t>
        </w:r>
      </w:hyperlink>
      <w:r w:rsidR="00F16B2E" w:rsidRPr="00097AC4">
        <w:rPr>
          <w:sz w:val="26"/>
          <w:szCs w:val="26"/>
        </w:rPr>
        <w:t xml:space="preserve"> – </w:t>
      </w:r>
      <w:r w:rsidR="00F16B2E" w:rsidRPr="00097AC4">
        <w:rPr>
          <w:bCs/>
          <w:sz w:val="26"/>
          <w:szCs w:val="26"/>
        </w:rPr>
        <w:t>Интернет-Университет информационных технологий</w:t>
      </w:r>
      <w:r w:rsidR="00F16B2E" w:rsidRPr="00097AC4">
        <w:rPr>
          <w:sz w:val="26"/>
          <w:szCs w:val="26"/>
        </w:rPr>
        <w:t xml:space="preserve">. Примеры курсов: </w:t>
      </w:r>
      <w:r w:rsidR="00F16B2E" w:rsidRPr="00097AC4">
        <w:rPr>
          <w:sz w:val="26"/>
          <w:szCs w:val="26"/>
          <w:lang w:val="en-US"/>
        </w:rPr>
        <w:t>MicrosoftWindows</w:t>
      </w:r>
      <w:r w:rsidR="00F16B2E" w:rsidRPr="00097AC4">
        <w:rPr>
          <w:sz w:val="26"/>
          <w:szCs w:val="26"/>
        </w:rPr>
        <w:t xml:space="preserve"> для пользователя, Работа в современном офисе, Практическая информатика, Введение в </w:t>
      </w:r>
      <w:r w:rsidR="00F16B2E" w:rsidRPr="00097AC4">
        <w:rPr>
          <w:sz w:val="26"/>
          <w:szCs w:val="26"/>
          <w:lang w:val="en-US"/>
        </w:rPr>
        <w:t>HTML</w:t>
      </w:r>
      <w:r w:rsidR="00F16B2E" w:rsidRPr="00097AC4">
        <w:rPr>
          <w:sz w:val="26"/>
          <w:szCs w:val="26"/>
        </w:rPr>
        <w:t>, Безопасность сетей, Основы операционных систем и др.</w:t>
      </w:r>
    </w:p>
    <w:p w:rsidR="00F16B2E" w:rsidRPr="00097AC4" w:rsidRDefault="006858E3" w:rsidP="007608F3">
      <w:pPr>
        <w:numPr>
          <w:ilvl w:val="0"/>
          <w:numId w:val="67"/>
        </w:numPr>
        <w:spacing w:line="360" w:lineRule="auto"/>
        <w:jc w:val="both"/>
        <w:rPr>
          <w:sz w:val="26"/>
          <w:szCs w:val="26"/>
        </w:rPr>
      </w:pPr>
      <w:hyperlink r:id="rId91" w:history="1">
        <w:r w:rsidR="00F16B2E" w:rsidRPr="00097AC4">
          <w:rPr>
            <w:color w:val="0000FF"/>
            <w:sz w:val="26"/>
            <w:szCs w:val="26"/>
            <w:u w:val="single"/>
          </w:rPr>
          <w:t>http://www.alleng.ru/edu/comp3.htm</w:t>
        </w:r>
      </w:hyperlink>
      <w:r w:rsidR="00F16B2E" w:rsidRPr="00097AC4">
        <w:rPr>
          <w:sz w:val="26"/>
          <w:szCs w:val="26"/>
        </w:rPr>
        <w:t xml:space="preserve"> –  информатика, основы информатики, – уроки, учебники, задачи, тесты, ЕГЭ, тестирование, обучение, ответы, олимпиады, учителю информатики, открытый урок и т.д.</w:t>
      </w:r>
    </w:p>
    <w:p w:rsidR="00F16B2E" w:rsidRPr="00097AC4" w:rsidRDefault="006858E3" w:rsidP="007608F3">
      <w:pPr>
        <w:numPr>
          <w:ilvl w:val="0"/>
          <w:numId w:val="67"/>
        </w:numPr>
        <w:spacing w:line="360" w:lineRule="auto"/>
        <w:jc w:val="both"/>
        <w:rPr>
          <w:color w:val="333333"/>
          <w:sz w:val="26"/>
          <w:szCs w:val="26"/>
        </w:rPr>
      </w:pPr>
      <w:hyperlink r:id="rId92" w:history="1">
        <w:r w:rsidR="00F16B2E" w:rsidRPr="00097AC4">
          <w:rPr>
            <w:color w:val="0000FF"/>
            <w:sz w:val="26"/>
            <w:szCs w:val="26"/>
            <w:u w:val="single"/>
          </w:rPr>
          <w:t>http://www.planetaexcel.ru/</w:t>
        </w:r>
      </w:hyperlink>
      <w:r w:rsidR="00F16B2E" w:rsidRPr="00097AC4">
        <w:rPr>
          <w:sz w:val="26"/>
          <w:szCs w:val="26"/>
        </w:rPr>
        <w:t xml:space="preserve"> – Портфолио выполненных проектов по автоматизации бизнеса.</w:t>
      </w:r>
    </w:p>
    <w:p w:rsidR="00F16B2E" w:rsidRPr="00097AC4" w:rsidRDefault="006858E3" w:rsidP="007608F3">
      <w:pPr>
        <w:numPr>
          <w:ilvl w:val="0"/>
          <w:numId w:val="67"/>
        </w:numPr>
        <w:spacing w:line="360" w:lineRule="auto"/>
        <w:jc w:val="both"/>
        <w:rPr>
          <w:sz w:val="26"/>
          <w:szCs w:val="26"/>
        </w:rPr>
      </w:pPr>
      <w:hyperlink r:id="rId93" w:history="1">
        <w:r w:rsidR="00F16B2E" w:rsidRPr="00097AC4">
          <w:rPr>
            <w:color w:val="0000FF"/>
            <w:sz w:val="26"/>
            <w:szCs w:val="26"/>
            <w:u w:val="single"/>
          </w:rPr>
          <w:t>http://www.pinnaclesys.ru/</w:t>
        </w:r>
      </w:hyperlink>
      <w:r w:rsidR="00F16B2E" w:rsidRPr="00097AC4">
        <w:rPr>
          <w:sz w:val="26"/>
          <w:szCs w:val="26"/>
        </w:rPr>
        <w:t>– Монтаж, захват видео.</w:t>
      </w:r>
    </w:p>
    <w:p w:rsidR="00F16B2E" w:rsidRPr="00097AC4" w:rsidRDefault="006858E3" w:rsidP="007608F3">
      <w:pPr>
        <w:numPr>
          <w:ilvl w:val="0"/>
          <w:numId w:val="67"/>
        </w:numPr>
        <w:spacing w:line="360" w:lineRule="auto"/>
        <w:jc w:val="both"/>
        <w:rPr>
          <w:sz w:val="26"/>
          <w:szCs w:val="26"/>
        </w:rPr>
      </w:pPr>
      <w:hyperlink r:id="rId94" w:history="1">
        <w:r w:rsidR="00F16B2E" w:rsidRPr="00097AC4">
          <w:rPr>
            <w:color w:val="0000FF"/>
            <w:sz w:val="26"/>
            <w:szCs w:val="26"/>
            <w:u w:val="single"/>
          </w:rPr>
          <w:t>http://www.pinnaclesys.ru/news/year_2011/6623/</w:t>
        </w:r>
      </w:hyperlink>
      <w:r w:rsidR="00F16B2E" w:rsidRPr="00097AC4">
        <w:rPr>
          <w:sz w:val="26"/>
          <w:szCs w:val="26"/>
        </w:rPr>
        <w:t>– Создание зрелищного фильма в PinnacleStudio HD.</w:t>
      </w:r>
    </w:p>
    <w:p w:rsidR="00F16B2E" w:rsidRPr="00097AC4" w:rsidRDefault="006858E3" w:rsidP="007608F3">
      <w:pPr>
        <w:numPr>
          <w:ilvl w:val="0"/>
          <w:numId w:val="67"/>
        </w:numPr>
        <w:spacing w:line="360" w:lineRule="auto"/>
        <w:jc w:val="both"/>
        <w:rPr>
          <w:sz w:val="26"/>
          <w:szCs w:val="26"/>
        </w:rPr>
      </w:pPr>
      <w:hyperlink r:id="rId95" w:history="1">
        <w:r w:rsidR="00F16B2E" w:rsidRPr="00097AC4">
          <w:rPr>
            <w:color w:val="0000FF"/>
            <w:sz w:val="26"/>
            <w:szCs w:val="26"/>
            <w:u w:val="single"/>
          </w:rPr>
          <w:t>http://www.reviews.ru/clause/article.asp?id=2904</w:t>
        </w:r>
      </w:hyperlink>
      <w:r w:rsidR="00F16B2E" w:rsidRPr="00097AC4">
        <w:rPr>
          <w:color w:val="333333"/>
          <w:sz w:val="26"/>
          <w:szCs w:val="26"/>
        </w:rPr>
        <w:t xml:space="preserve"> – </w:t>
      </w:r>
      <w:r w:rsidR="00F16B2E" w:rsidRPr="00097AC4">
        <w:rPr>
          <w:sz w:val="26"/>
          <w:szCs w:val="26"/>
        </w:rPr>
        <w:t>PinnacleStudio 11: видеомонтаж для начинающих….</w:t>
      </w:r>
    </w:p>
    <w:p w:rsidR="00F16B2E" w:rsidRPr="00097AC4" w:rsidRDefault="006858E3" w:rsidP="007608F3">
      <w:pPr>
        <w:numPr>
          <w:ilvl w:val="0"/>
          <w:numId w:val="67"/>
        </w:numPr>
        <w:spacing w:line="360" w:lineRule="auto"/>
        <w:jc w:val="both"/>
        <w:rPr>
          <w:sz w:val="26"/>
          <w:szCs w:val="26"/>
        </w:rPr>
      </w:pPr>
      <w:hyperlink r:id="rId96" w:history="1">
        <w:r w:rsidR="00F16B2E" w:rsidRPr="00097AC4">
          <w:rPr>
            <w:color w:val="0000FF"/>
            <w:sz w:val="26"/>
            <w:szCs w:val="26"/>
            <w:u w:val="single"/>
          </w:rPr>
          <w:t>http://www.photosoft.ru/?ks_cat=16</w:t>
        </w:r>
      </w:hyperlink>
      <w:r w:rsidR="00F16B2E" w:rsidRPr="00097AC4">
        <w:rPr>
          <w:sz w:val="26"/>
          <w:szCs w:val="26"/>
        </w:rPr>
        <w:t xml:space="preserve"> – Софт платных и бесплатных программ для обработки видео, фото, аудио, создания слайд-шоу, анимации, web и т.д.</w:t>
      </w:r>
    </w:p>
    <w:p w:rsidR="00F16B2E" w:rsidRPr="00097AC4" w:rsidRDefault="006858E3" w:rsidP="007608F3">
      <w:pPr>
        <w:numPr>
          <w:ilvl w:val="0"/>
          <w:numId w:val="67"/>
        </w:numPr>
        <w:spacing w:line="360" w:lineRule="auto"/>
        <w:jc w:val="both"/>
        <w:rPr>
          <w:sz w:val="26"/>
          <w:szCs w:val="26"/>
        </w:rPr>
      </w:pPr>
      <w:hyperlink r:id="rId97" w:history="1">
        <w:r w:rsidR="00F16B2E" w:rsidRPr="00097AC4">
          <w:rPr>
            <w:color w:val="0000FF"/>
            <w:sz w:val="26"/>
            <w:szCs w:val="26"/>
            <w:u w:val="single"/>
          </w:rPr>
          <w:t>http://www.nw-web.ru/razrabotka_saita.html</w:t>
        </w:r>
      </w:hyperlink>
      <w:r w:rsidR="00F16B2E" w:rsidRPr="00097AC4">
        <w:rPr>
          <w:sz w:val="26"/>
          <w:szCs w:val="26"/>
        </w:rPr>
        <w:t xml:space="preserve"> – </w:t>
      </w:r>
      <w:r w:rsidR="00F16B2E" w:rsidRPr="00097AC4">
        <w:rPr>
          <w:bCs/>
          <w:color w:val="000000"/>
          <w:sz w:val="26"/>
          <w:szCs w:val="26"/>
        </w:rPr>
        <w:t>Особенности разработки web-сайта</w:t>
      </w:r>
      <w:r w:rsidR="00F16B2E" w:rsidRPr="00097AC4">
        <w:rPr>
          <w:sz w:val="26"/>
          <w:szCs w:val="26"/>
        </w:rPr>
        <w:t>.</w:t>
      </w:r>
    </w:p>
    <w:p w:rsidR="00F16B2E" w:rsidRPr="00097AC4" w:rsidRDefault="006858E3" w:rsidP="007608F3">
      <w:pPr>
        <w:numPr>
          <w:ilvl w:val="0"/>
          <w:numId w:val="67"/>
        </w:numPr>
        <w:spacing w:line="360" w:lineRule="auto"/>
        <w:jc w:val="both"/>
        <w:rPr>
          <w:sz w:val="26"/>
          <w:szCs w:val="26"/>
        </w:rPr>
      </w:pPr>
      <w:hyperlink r:id="rId98" w:history="1">
        <w:r w:rsidR="00F16B2E" w:rsidRPr="00097AC4">
          <w:rPr>
            <w:color w:val="0000FF"/>
            <w:sz w:val="26"/>
            <w:szCs w:val="26"/>
            <w:u w:val="single"/>
          </w:rPr>
          <w:t>http://gootsite.narod.ru/</w:t>
        </w:r>
      </w:hyperlink>
      <w:r w:rsidR="00F16B2E" w:rsidRPr="00097AC4">
        <w:rPr>
          <w:sz w:val="26"/>
          <w:szCs w:val="26"/>
        </w:rPr>
        <w:t xml:space="preserve"> – создание сайтов.</w:t>
      </w:r>
    </w:p>
    <w:p w:rsidR="00F16B2E" w:rsidRPr="00097AC4" w:rsidRDefault="006858E3" w:rsidP="007608F3">
      <w:pPr>
        <w:numPr>
          <w:ilvl w:val="0"/>
          <w:numId w:val="67"/>
        </w:numPr>
        <w:spacing w:line="360" w:lineRule="auto"/>
        <w:jc w:val="both"/>
        <w:rPr>
          <w:sz w:val="26"/>
          <w:szCs w:val="26"/>
        </w:rPr>
      </w:pPr>
      <w:hyperlink r:id="rId99" w:history="1">
        <w:r w:rsidR="00F16B2E" w:rsidRPr="00097AC4">
          <w:rPr>
            <w:color w:val="0000FF"/>
            <w:sz w:val="26"/>
            <w:szCs w:val="26"/>
            <w:u w:val="single"/>
          </w:rPr>
          <w:t>http://www.sdelayvideo.ru/obrabotkavideo</w:t>
        </w:r>
      </w:hyperlink>
      <w:r w:rsidR="00F16B2E" w:rsidRPr="00097AC4">
        <w:rPr>
          <w:sz w:val="26"/>
          <w:szCs w:val="26"/>
        </w:rPr>
        <w:t xml:space="preserve"> – Создание видео.</w:t>
      </w:r>
    </w:p>
    <w:p w:rsidR="00F16B2E" w:rsidRPr="006E742D" w:rsidRDefault="006858E3" w:rsidP="007608F3">
      <w:pPr>
        <w:numPr>
          <w:ilvl w:val="0"/>
          <w:numId w:val="67"/>
        </w:numPr>
        <w:spacing w:line="360" w:lineRule="auto"/>
        <w:jc w:val="both"/>
        <w:rPr>
          <w:sz w:val="26"/>
          <w:szCs w:val="26"/>
          <w:lang w:val="en-US"/>
        </w:rPr>
      </w:pPr>
      <w:hyperlink r:id="rId100" w:history="1">
        <w:r w:rsidR="00F16B2E" w:rsidRPr="00097AC4">
          <w:rPr>
            <w:rFonts w:cs="Arial"/>
            <w:color w:val="0000FF"/>
            <w:sz w:val="26"/>
            <w:szCs w:val="26"/>
            <w:u w:val="single"/>
            <w:lang w:val="en-US"/>
          </w:rPr>
          <w:t>http://inoevideo.ru/montazh-s-ulead-mediastudio-pro-chast-1.html</w:t>
        </w:r>
      </w:hyperlink>
      <w:r w:rsidR="00F16B2E" w:rsidRPr="00097AC4">
        <w:rPr>
          <w:rFonts w:cs="Arial"/>
          <w:color w:val="000000"/>
          <w:sz w:val="26"/>
          <w:szCs w:val="26"/>
          <w:lang w:val="en-US"/>
        </w:rPr>
        <w:t xml:space="preserve"> – </w:t>
      </w:r>
      <w:r w:rsidR="00F16B2E" w:rsidRPr="00097AC4">
        <w:rPr>
          <w:rFonts w:cs="Arial"/>
          <w:color w:val="000000"/>
          <w:sz w:val="26"/>
          <w:szCs w:val="26"/>
        </w:rPr>
        <w:t>Монтажс</w:t>
      </w:r>
      <w:r w:rsidR="00F16B2E" w:rsidRPr="00097AC4">
        <w:rPr>
          <w:rFonts w:cs="Arial"/>
          <w:color w:val="000000"/>
          <w:sz w:val="26"/>
          <w:szCs w:val="26"/>
          <w:lang w:val="en-US"/>
        </w:rPr>
        <w:t>UleadMediaStudio Pro</w:t>
      </w:r>
      <w:r w:rsidR="00F16B2E" w:rsidRPr="00097AC4">
        <w:rPr>
          <w:sz w:val="26"/>
          <w:szCs w:val="26"/>
          <w:lang w:val="en-US"/>
        </w:rPr>
        <w:t>.</w:t>
      </w:r>
    </w:p>
    <w:p w:rsidR="00F16B2E" w:rsidRDefault="00F16B2E" w:rsidP="007608F3">
      <w:pPr>
        <w:numPr>
          <w:ilvl w:val="0"/>
          <w:numId w:val="67"/>
        </w:numPr>
        <w:spacing w:line="360" w:lineRule="auto"/>
        <w:jc w:val="both"/>
        <w:rPr>
          <w:sz w:val="28"/>
        </w:rPr>
      </w:pPr>
      <w:r>
        <w:rPr>
          <w:sz w:val="28"/>
        </w:rPr>
        <w:t xml:space="preserve">Мультипортал «km». Форма доступа: </w:t>
      </w:r>
      <w:hyperlink r:id="rId101" w:history="1">
        <w:r>
          <w:rPr>
            <w:rStyle w:val="a4"/>
            <w:sz w:val="28"/>
          </w:rPr>
          <w:t>http://www.km.ru</w:t>
        </w:r>
      </w:hyperlink>
    </w:p>
    <w:p w:rsidR="00F16B2E" w:rsidRDefault="00F16B2E" w:rsidP="007608F3">
      <w:pPr>
        <w:numPr>
          <w:ilvl w:val="0"/>
          <w:numId w:val="67"/>
        </w:numPr>
        <w:spacing w:line="360" w:lineRule="auto"/>
        <w:jc w:val="both"/>
        <w:rPr>
          <w:sz w:val="28"/>
        </w:rPr>
      </w:pPr>
      <w:r>
        <w:rPr>
          <w:sz w:val="28"/>
        </w:rPr>
        <w:t xml:space="preserve">Интернет-Университет Информационных технологий «Интуит». Форма доступа: </w:t>
      </w:r>
      <w:hyperlink r:id="rId102" w:history="1">
        <w:r>
          <w:rPr>
            <w:rStyle w:val="a4"/>
            <w:sz w:val="28"/>
          </w:rPr>
          <w:t>http://www.intuit.ru</w:t>
        </w:r>
      </w:hyperlink>
    </w:p>
    <w:p w:rsidR="00F16B2E" w:rsidRDefault="00F16B2E" w:rsidP="007608F3">
      <w:pPr>
        <w:numPr>
          <w:ilvl w:val="0"/>
          <w:numId w:val="67"/>
        </w:numPr>
        <w:spacing w:line="360" w:lineRule="auto"/>
        <w:jc w:val="both"/>
        <w:rPr>
          <w:sz w:val="28"/>
        </w:rPr>
      </w:pPr>
      <w:r>
        <w:rPr>
          <w:sz w:val="28"/>
        </w:rPr>
        <w:t xml:space="preserve">Образовательный портал «claw».Форма доступа: </w:t>
      </w:r>
      <w:hyperlink r:id="rId103" w:history="1">
        <w:r>
          <w:rPr>
            <w:rStyle w:val="a4"/>
            <w:sz w:val="28"/>
          </w:rPr>
          <w:t>http://claw.ru/</w:t>
        </w:r>
      </w:hyperlink>
    </w:p>
    <w:p w:rsidR="00F16B2E" w:rsidRDefault="00F16B2E" w:rsidP="007608F3">
      <w:pPr>
        <w:numPr>
          <w:ilvl w:val="0"/>
          <w:numId w:val="67"/>
        </w:numPr>
        <w:spacing w:line="360" w:lineRule="auto"/>
        <w:jc w:val="both"/>
        <w:rPr>
          <w:sz w:val="28"/>
        </w:rPr>
      </w:pPr>
      <w:r>
        <w:rPr>
          <w:sz w:val="28"/>
        </w:rPr>
        <w:t xml:space="preserve">Свободная энциклопедия «wikipedia».Форма доступа: </w:t>
      </w:r>
      <w:hyperlink r:id="rId104" w:history="1">
        <w:r>
          <w:rPr>
            <w:rStyle w:val="a4"/>
            <w:sz w:val="28"/>
          </w:rPr>
          <w:t>http://ru.wikipedia.org</w:t>
        </w:r>
      </w:hyperlink>
      <w:hyperlink r:id="rId105" w:history="1"/>
    </w:p>
    <w:p w:rsidR="00F16B2E" w:rsidRDefault="00F16B2E" w:rsidP="007608F3">
      <w:pPr>
        <w:numPr>
          <w:ilvl w:val="0"/>
          <w:numId w:val="67"/>
        </w:numPr>
        <w:spacing w:line="360" w:lineRule="auto"/>
        <w:jc w:val="both"/>
        <w:rPr>
          <w:sz w:val="28"/>
        </w:rPr>
      </w:pPr>
      <w:r>
        <w:rPr>
          <w:sz w:val="28"/>
        </w:rPr>
        <w:t xml:space="preserve">Каталог библиотеки учебных курсов «microsoft».Форма доступа: </w:t>
      </w:r>
      <w:hyperlink r:id="rId106" w:history="1">
        <w:r>
          <w:rPr>
            <w:rStyle w:val="a4"/>
            <w:sz w:val="28"/>
          </w:rPr>
          <w:t>http://msdn.microsoft.com/ru-ru/gg638594</w:t>
        </w:r>
      </w:hyperlink>
    </w:p>
    <w:p w:rsidR="00F16B2E" w:rsidRDefault="006858E3" w:rsidP="007608F3">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hyperlink r:id="rId107" w:history="1">
        <w:r w:rsidR="00F16B2E" w:rsidRPr="00A152F7">
          <w:rPr>
            <w:rStyle w:val="a4"/>
            <w:sz w:val="28"/>
            <w:szCs w:val="28"/>
          </w:rPr>
          <w:t>www.profile-edu.ru</w:t>
        </w:r>
      </w:hyperlink>
    </w:p>
    <w:p w:rsidR="00F16B2E" w:rsidRDefault="006858E3" w:rsidP="007608F3">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hyperlink r:id="rId108" w:history="1">
        <w:r w:rsidR="00F16B2E" w:rsidRPr="00A152F7">
          <w:rPr>
            <w:rStyle w:val="a4"/>
            <w:sz w:val="28"/>
            <w:szCs w:val="28"/>
          </w:rPr>
          <w:t>http://school.edu.ru</w:t>
        </w:r>
      </w:hyperlink>
    </w:p>
    <w:p w:rsidR="00F16B2E" w:rsidRDefault="006858E3" w:rsidP="007608F3">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hyperlink r:id="rId109" w:history="1">
        <w:r w:rsidR="00F16B2E" w:rsidRPr="00A152F7">
          <w:rPr>
            <w:rStyle w:val="a4"/>
            <w:sz w:val="28"/>
            <w:szCs w:val="28"/>
          </w:rPr>
          <w:t>http://it-ebooks.ru/</w:t>
        </w:r>
      </w:hyperlink>
    </w:p>
    <w:p w:rsidR="00F16B2E" w:rsidRPr="00097AC4" w:rsidRDefault="00F16B2E" w:rsidP="00F16B2E">
      <w:pPr>
        <w:spacing w:before="75" w:after="75" w:line="360" w:lineRule="auto"/>
        <w:ind w:firstLine="720"/>
        <w:rPr>
          <w:b/>
          <w:sz w:val="26"/>
          <w:szCs w:val="26"/>
        </w:rPr>
      </w:pPr>
      <w:r w:rsidRPr="00097AC4">
        <w:rPr>
          <w:b/>
          <w:sz w:val="26"/>
          <w:szCs w:val="26"/>
        </w:rPr>
        <w:t>Периодические издания:</w:t>
      </w:r>
    </w:p>
    <w:p w:rsidR="00F16B2E" w:rsidRPr="00097AC4" w:rsidRDefault="00182E1C" w:rsidP="007608F3">
      <w:pPr>
        <w:numPr>
          <w:ilvl w:val="0"/>
          <w:numId w:val="68"/>
        </w:numPr>
        <w:spacing w:line="360" w:lineRule="auto"/>
        <w:rPr>
          <w:sz w:val="26"/>
          <w:szCs w:val="26"/>
        </w:rPr>
      </w:pPr>
      <w:r>
        <w:rPr>
          <w:sz w:val="26"/>
          <w:szCs w:val="26"/>
        </w:rPr>
        <w:t xml:space="preserve">Журнал «Фотомастерская» №4/2018 </w:t>
      </w:r>
      <w:r w:rsidR="00F16B2E" w:rsidRPr="00097AC4">
        <w:rPr>
          <w:b/>
          <w:bCs/>
          <w:sz w:val="26"/>
          <w:szCs w:val="26"/>
        </w:rPr>
        <w:t>Создание фильма в PinnacleStudio</w:t>
      </w:r>
    </w:p>
    <w:p w:rsidR="00F16B2E" w:rsidRPr="00097AC4" w:rsidRDefault="00F16B2E" w:rsidP="007608F3">
      <w:pPr>
        <w:numPr>
          <w:ilvl w:val="0"/>
          <w:numId w:val="68"/>
        </w:numPr>
        <w:spacing w:line="360" w:lineRule="auto"/>
        <w:jc w:val="both"/>
        <w:rPr>
          <w:sz w:val="26"/>
          <w:szCs w:val="26"/>
        </w:rPr>
      </w:pPr>
      <w:r w:rsidRPr="00097AC4">
        <w:rPr>
          <w:sz w:val="26"/>
          <w:szCs w:val="26"/>
        </w:rPr>
        <w:t>Журнал ComputerBi</w:t>
      </w:r>
      <w:r w:rsidR="00182E1C">
        <w:rPr>
          <w:sz w:val="26"/>
          <w:szCs w:val="26"/>
        </w:rPr>
        <w:t>ld  №10/2010 (17.05 – 30.05.2018</w:t>
      </w:r>
      <w:r w:rsidRPr="00097AC4">
        <w:rPr>
          <w:sz w:val="26"/>
          <w:szCs w:val="26"/>
        </w:rPr>
        <w:t xml:space="preserve">) </w:t>
      </w:r>
      <w:r w:rsidRPr="00097AC4">
        <w:rPr>
          <w:b/>
          <w:bCs/>
          <w:sz w:val="26"/>
          <w:szCs w:val="26"/>
        </w:rPr>
        <w:t xml:space="preserve">«Видеорезня». Создание зрелищного фильма в PinnacleStudio 14 </w:t>
      </w:r>
    </w:p>
    <w:p w:rsidR="00F16B2E" w:rsidRDefault="00F16B2E" w:rsidP="00F16B2E">
      <w:pPr>
        <w:rPr>
          <w:b/>
          <w:bCs/>
          <w:kern w:val="32"/>
          <w:sz w:val="26"/>
          <w:szCs w:val="26"/>
        </w:rPr>
      </w:pPr>
      <w:r>
        <w:rPr>
          <w:b/>
          <w:bCs/>
          <w:kern w:val="32"/>
          <w:sz w:val="26"/>
          <w:szCs w:val="26"/>
        </w:rPr>
        <w:br w:type="page"/>
      </w:r>
    </w:p>
    <w:p w:rsidR="00F16B2E" w:rsidRPr="00097AC4"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60" w:line="360" w:lineRule="auto"/>
        <w:outlineLvl w:val="0"/>
        <w:rPr>
          <w:b/>
          <w:bCs/>
          <w:kern w:val="32"/>
          <w:sz w:val="26"/>
          <w:szCs w:val="26"/>
        </w:rPr>
      </w:pPr>
      <w:r w:rsidRPr="00097AC4">
        <w:rPr>
          <w:b/>
          <w:bCs/>
          <w:kern w:val="32"/>
          <w:sz w:val="26"/>
          <w:szCs w:val="26"/>
        </w:rPr>
        <w:t>4.3. Общие требования к организации образовательного процесса</w:t>
      </w:r>
    </w:p>
    <w:p w:rsidR="00F16B2E" w:rsidRPr="00097AC4"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bCs/>
          <w:sz w:val="26"/>
          <w:szCs w:val="26"/>
        </w:rPr>
      </w:pPr>
      <w:r w:rsidRPr="00097AC4">
        <w:rPr>
          <w:sz w:val="26"/>
          <w:szCs w:val="26"/>
        </w:rPr>
        <w:t>Изучение ПМ может проходить рассредоточено одновременно с освоением основной профессиональной образовательной программы НПО.</w:t>
      </w:r>
    </w:p>
    <w:p w:rsidR="00F16B2E" w:rsidRPr="00097AC4"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bCs/>
          <w:sz w:val="26"/>
          <w:szCs w:val="26"/>
        </w:rPr>
      </w:pPr>
      <w:r w:rsidRPr="00097AC4">
        <w:rPr>
          <w:bCs/>
          <w:sz w:val="26"/>
          <w:szCs w:val="26"/>
        </w:rPr>
        <w:t>Обязательным условием допуска к производственной практике в рамках профессионального модуля «</w:t>
      </w:r>
      <w:r w:rsidRPr="00097AC4">
        <w:rPr>
          <w:sz w:val="26"/>
          <w:szCs w:val="26"/>
        </w:rPr>
        <w:t>Ввод и обработка цифровой информации</w:t>
      </w:r>
      <w:r w:rsidRPr="00097AC4">
        <w:rPr>
          <w:bCs/>
          <w:sz w:val="26"/>
          <w:szCs w:val="26"/>
        </w:rPr>
        <w:t xml:space="preserve">» является освоение </w:t>
      </w:r>
      <w:r w:rsidRPr="00097AC4">
        <w:rPr>
          <w:sz w:val="26"/>
          <w:szCs w:val="26"/>
        </w:rPr>
        <w:t>учебной практики для получения первичных профессиональных навыков</w:t>
      </w:r>
      <w:r w:rsidRPr="00097AC4">
        <w:rPr>
          <w:bCs/>
          <w:sz w:val="26"/>
          <w:szCs w:val="26"/>
        </w:rPr>
        <w:t>.</w:t>
      </w:r>
    </w:p>
    <w:p w:rsidR="00F16B2E" w:rsidRPr="00097AC4" w:rsidRDefault="00F16B2E" w:rsidP="00F16B2E">
      <w:pPr>
        <w:suppressAutoHyphens/>
        <w:spacing w:line="360" w:lineRule="auto"/>
        <w:ind w:firstLine="720"/>
        <w:jc w:val="both"/>
        <w:rPr>
          <w:bCs/>
          <w:sz w:val="26"/>
          <w:szCs w:val="26"/>
        </w:rPr>
      </w:pPr>
      <w:r w:rsidRPr="00097AC4">
        <w:rPr>
          <w:sz w:val="26"/>
          <w:szCs w:val="26"/>
        </w:rPr>
        <w:t xml:space="preserve">По завершению освоения </w:t>
      </w:r>
      <w:r w:rsidRPr="00097AC4">
        <w:rPr>
          <w:bCs/>
          <w:sz w:val="26"/>
          <w:szCs w:val="26"/>
        </w:rPr>
        <w:t>профессионального модуля</w:t>
      </w:r>
      <w:r w:rsidRPr="00097AC4">
        <w:rPr>
          <w:sz w:val="26"/>
          <w:szCs w:val="26"/>
        </w:rPr>
        <w:t xml:space="preserve"> ПМ.01 проводиться </w:t>
      </w:r>
      <w:r w:rsidRPr="00097AC4">
        <w:rPr>
          <w:bCs/>
          <w:sz w:val="26"/>
          <w:szCs w:val="26"/>
        </w:rPr>
        <w:t>комплексный экзамен.</w:t>
      </w:r>
    </w:p>
    <w:p w:rsidR="00F16B2E" w:rsidRPr="00097AC4"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bCs/>
          <w:sz w:val="26"/>
          <w:szCs w:val="26"/>
        </w:rPr>
      </w:pPr>
      <w:r w:rsidRPr="00097AC4">
        <w:rPr>
          <w:bCs/>
          <w:sz w:val="26"/>
          <w:szCs w:val="26"/>
        </w:rPr>
        <w:t xml:space="preserve">При подготовке к комплексному экзамену обучающимся оказываются консультации. </w:t>
      </w:r>
    </w:p>
    <w:p w:rsidR="00F16B2E" w:rsidRPr="00097AC4" w:rsidRDefault="00F16B2E" w:rsidP="00F16B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60" w:line="360" w:lineRule="auto"/>
        <w:jc w:val="both"/>
        <w:outlineLvl w:val="0"/>
        <w:rPr>
          <w:b/>
          <w:bCs/>
          <w:kern w:val="32"/>
          <w:sz w:val="26"/>
          <w:szCs w:val="26"/>
        </w:rPr>
      </w:pPr>
      <w:r w:rsidRPr="00097AC4">
        <w:rPr>
          <w:b/>
          <w:bCs/>
          <w:kern w:val="32"/>
          <w:sz w:val="26"/>
          <w:szCs w:val="26"/>
        </w:rPr>
        <w:t>4.4. Кадровое обеспечение образовательного процесса</w:t>
      </w:r>
    </w:p>
    <w:p w:rsidR="00F16B2E" w:rsidRPr="00097AC4" w:rsidRDefault="00F16B2E" w:rsidP="00F16B2E">
      <w:pPr>
        <w:tabs>
          <w:tab w:val="left" w:pos="-21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sz w:val="26"/>
          <w:szCs w:val="26"/>
        </w:rPr>
      </w:pPr>
      <w:r w:rsidRPr="00097AC4">
        <w:rPr>
          <w:b/>
          <w:sz w:val="26"/>
          <w:szCs w:val="26"/>
        </w:rPr>
        <w:t>Требования к квалификации педагогических (инженерно-педагогических) кадров, обеспечивающих обучение по междисциплинарному курсу:</w:t>
      </w:r>
    </w:p>
    <w:p w:rsidR="00F16B2E" w:rsidRPr="00097AC4" w:rsidRDefault="00F16B2E" w:rsidP="00F16B2E">
      <w:pPr>
        <w:tabs>
          <w:tab w:val="left" w:pos="-21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sz w:val="26"/>
          <w:szCs w:val="26"/>
        </w:rPr>
      </w:pPr>
      <w:r w:rsidRPr="00097AC4">
        <w:rPr>
          <w:sz w:val="26"/>
          <w:szCs w:val="26"/>
        </w:rPr>
        <w:t xml:space="preserve">Реализация основной профессиональной образовательной программы по профессии начального профессионального образования должна обеспечиваться педагогическими кадрами, имеющими среднее профессиональное или высшее профессиональное образование, соответствующее профилю модуля «Ввод и обработка цифровой информации» и профессии «Мастер по обработке цифровой информации». </w:t>
      </w:r>
    </w:p>
    <w:p w:rsidR="00F16B2E" w:rsidRPr="00097AC4" w:rsidRDefault="00F16B2E" w:rsidP="00F16B2E">
      <w:pPr>
        <w:tabs>
          <w:tab w:val="left" w:pos="-2160"/>
          <w:tab w:val="left" w:pos="1349"/>
        </w:tabs>
        <w:suppressAutoHyphens/>
        <w:autoSpaceDE w:val="0"/>
        <w:autoSpaceDN w:val="0"/>
        <w:adjustRightInd w:val="0"/>
        <w:spacing w:line="360" w:lineRule="auto"/>
        <w:ind w:firstLine="720"/>
        <w:jc w:val="both"/>
        <w:rPr>
          <w:sz w:val="26"/>
          <w:szCs w:val="26"/>
        </w:rPr>
      </w:pPr>
      <w:r w:rsidRPr="00097AC4">
        <w:rPr>
          <w:b/>
          <w:bCs/>
          <w:sz w:val="26"/>
          <w:szCs w:val="26"/>
        </w:rPr>
        <w:t xml:space="preserve">Мастера производственного обучения: </w:t>
      </w:r>
      <w:r w:rsidRPr="00097AC4">
        <w:rPr>
          <w:sz w:val="26"/>
          <w:szCs w:val="26"/>
        </w:rPr>
        <w:t>должны иметь не ниже 4 разряда по профессии рабочего. Преподаватели и мастера производственного обучения должны проходить стажировку в профильных организациях не реже одного раза в 3 года.</w:t>
      </w:r>
    </w:p>
    <w:p w:rsidR="00F16B2E" w:rsidRPr="00097AC4" w:rsidRDefault="00F16B2E" w:rsidP="00F16B2E">
      <w:pPr>
        <w:tabs>
          <w:tab w:val="left" w:pos="-2160"/>
          <w:tab w:val="left" w:pos="1349"/>
        </w:tabs>
        <w:suppressAutoHyphens/>
        <w:autoSpaceDE w:val="0"/>
        <w:autoSpaceDN w:val="0"/>
        <w:adjustRightInd w:val="0"/>
        <w:spacing w:line="360" w:lineRule="auto"/>
        <w:ind w:firstLine="720"/>
        <w:jc w:val="both"/>
        <w:rPr>
          <w:sz w:val="26"/>
          <w:szCs w:val="26"/>
        </w:rPr>
      </w:pPr>
    </w:p>
    <w:p w:rsidR="00F16B2E" w:rsidRDefault="00F16B2E" w:rsidP="00F16B2E">
      <w:pPr>
        <w:rPr>
          <w:b/>
          <w:sz w:val="26"/>
          <w:szCs w:val="26"/>
        </w:rPr>
      </w:pPr>
      <w:r>
        <w:rPr>
          <w:b/>
          <w:sz w:val="26"/>
          <w:szCs w:val="26"/>
        </w:rPr>
        <w:br w:type="page"/>
      </w:r>
    </w:p>
    <w:p w:rsidR="00F16B2E" w:rsidRPr="00097AC4" w:rsidRDefault="00F16B2E" w:rsidP="00F16B2E">
      <w:pPr>
        <w:suppressAutoHyphens/>
        <w:spacing w:line="360" w:lineRule="auto"/>
        <w:jc w:val="center"/>
        <w:rPr>
          <w:b/>
          <w:sz w:val="26"/>
          <w:szCs w:val="26"/>
        </w:rPr>
      </w:pPr>
      <w:r w:rsidRPr="00097AC4">
        <w:rPr>
          <w:b/>
          <w:sz w:val="26"/>
          <w:szCs w:val="26"/>
        </w:rPr>
        <w:t>5. КОНТРОЛЬ И ОЦЕНКА РЕЗУЛЬТАТОВ ОСВОЕНИЯ ПРОФЕССИОНАЛЬНОГО МОДУЛЯ (ВИДА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3"/>
        <w:gridCol w:w="3751"/>
        <w:gridCol w:w="2466"/>
      </w:tblGrid>
      <w:tr w:rsidR="00F16B2E" w:rsidRPr="00097AC4" w:rsidTr="00F16B2E">
        <w:tc>
          <w:tcPr>
            <w:tcW w:w="1822" w:type="pct"/>
            <w:tcBorders>
              <w:top w:val="single" w:sz="12" w:space="0" w:color="auto"/>
              <w:left w:val="single" w:sz="12" w:space="0" w:color="auto"/>
              <w:bottom w:val="single" w:sz="12" w:space="0" w:color="auto"/>
              <w:right w:val="single" w:sz="4" w:space="0" w:color="auto"/>
            </w:tcBorders>
            <w:shd w:val="clear" w:color="auto" w:fill="auto"/>
            <w:vAlign w:val="center"/>
          </w:tcPr>
          <w:p w:rsidR="00F16B2E" w:rsidRPr="00097AC4" w:rsidRDefault="00F16B2E" w:rsidP="00F16B2E">
            <w:pPr>
              <w:suppressAutoHyphens/>
              <w:spacing w:line="276" w:lineRule="auto"/>
              <w:jc w:val="center"/>
              <w:rPr>
                <w:b/>
                <w:bCs/>
                <w:sz w:val="26"/>
                <w:szCs w:val="26"/>
              </w:rPr>
            </w:pPr>
            <w:r w:rsidRPr="00097AC4">
              <w:rPr>
                <w:b/>
                <w:bCs/>
                <w:sz w:val="26"/>
                <w:szCs w:val="26"/>
              </w:rPr>
              <w:t xml:space="preserve">Результаты </w:t>
            </w:r>
          </w:p>
          <w:p w:rsidR="00F16B2E" w:rsidRPr="00097AC4" w:rsidRDefault="00F16B2E" w:rsidP="00F16B2E">
            <w:pPr>
              <w:suppressAutoHyphens/>
              <w:spacing w:line="276" w:lineRule="auto"/>
              <w:jc w:val="center"/>
              <w:rPr>
                <w:b/>
                <w:bCs/>
                <w:sz w:val="26"/>
                <w:szCs w:val="26"/>
              </w:rPr>
            </w:pPr>
            <w:r w:rsidRPr="00097AC4">
              <w:rPr>
                <w:b/>
                <w:bCs/>
                <w:sz w:val="26"/>
                <w:szCs w:val="26"/>
              </w:rPr>
              <w:t>(освоенные профессиональные компетенции)</w:t>
            </w:r>
          </w:p>
        </w:tc>
        <w:tc>
          <w:tcPr>
            <w:tcW w:w="2030" w:type="pct"/>
            <w:tcBorders>
              <w:top w:val="single" w:sz="12" w:space="0" w:color="auto"/>
              <w:left w:val="single" w:sz="4" w:space="0" w:color="auto"/>
              <w:bottom w:val="single" w:sz="12" w:space="0" w:color="auto"/>
              <w:right w:val="single" w:sz="4" w:space="0" w:color="auto"/>
            </w:tcBorders>
            <w:shd w:val="clear" w:color="auto" w:fill="auto"/>
            <w:vAlign w:val="center"/>
          </w:tcPr>
          <w:p w:rsidR="00F16B2E" w:rsidRPr="00097AC4" w:rsidRDefault="00F16B2E" w:rsidP="00F16B2E">
            <w:pPr>
              <w:suppressAutoHyphens/>
              <w:spacing w:line="276" w:lineRule="auto"/>
              <w:jc w:val="center"/>
              <w:rPr>
                <w:bCs/>
                <w:sz w:val="26"/>
                <w:szCs w:val="26"/>
              </w:rPr>
            </w:pPr>
            <w:r w:rsidRPr="00097AC4">
              <w:rPr>
                <w:b/>
                <w:sz w:val="26"/>
                <w:szCs w:val="26"/>
              </w:rPr>
              <w:t>Основные показатели оценки результата</w:t>
            </w:r>
          </w:p>
        </w:tc>
        <w:tc>
          <w:tcPr>
            <w:tcW w:w="1148" w:type="pct"/>
            <w:tcBorders>
              <w:top w:val="single" w:sz="12" w:space="0" w:color="auto"/>
              <w:left w:val="single" w:sz="4" w:space="0" w:color="auto"/>
              <w:bottom w:val="single" w:sz="12" w:space="0" w:color="auto"/>
              <w:right w:val="single" w:sz="12" w:space="0" w:color="auto"/>
            </w:tcBorders>
            <w:shd w:val="clear" w:color="auto" w:fill="auto"/>
            <w:vAlign w:val="center"/>
          </w:tcPr>
          <w:p w:rsidR="00F16B2E" w:rsidRPr="00097AC4" w:rsidRDefault="00F16B2E" w:rsidP="00F16B2E">
            <w:pPr>
              <w:suppressAutoHyphens/>
              <w:spacing w:line="276" w:lineRule="auto"/>
              <w:jc w:val="center"/>
              <w:rPr>
                <w:b/>
                <w:bCs/>
                <w:sz w:val="26"/>
                <w:szCs w:val="26"/>
              </w:rPr>
            </w:pPr>
            <w:r w:rsidRPr="00097AC4">
              <w:rPr>
                <w:b/>
                <w:sz w:val="26"/>
                <w:szCs w:val="26"/>
              </w:rPr>
              <w:t xml:space="preserve">Формы и методы контроля и оценки </w:t>
            </w:r>
          </w:p>
        </w:tc>
      </w:tr>
      <w:tr w:rsidR="00F16B2E" w:rsidRPr="00097AC4" w:rsidTr="00F16B2E">
        <w:trPr>
          <w:trHeight w:val="637"/>
        </w:trPr>
        <w:tc>
          <w:tcPr>
            <w:tcW w:w="1822"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276" w:lineRule="auto"/>
              <w:jc w:val="both"/>
              <w:rPr>
                <w:sz w:val="26"/>
                <w:szCs w:val="26"/>
              </w:rPr>
            </w:pPr>
            <w:r w:rsidRPr="00097AC4">
              <w:rPr>
                <w:sz w:val="26"/>
                <w:szCs w:val="26"/>
              </w:rPr>
              <w:t>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tc>
        <w:tc>
          <w:tcPr>
            <w:tcW w:w="2030"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276" w:lineRule="auto"/>
              <w:ind w:left="68" w:firstLine="360"/>
              <w:jc w:val="both"/>
              <w:rPr>
                <w:sz w:val="26"/>
                <w:szCs w:val="26"/>
              </w:rPr>
            </w:pPr>
            <w:r w:rsidRPr="00097AC4">
              <w:rPr>
                <w:sz w:val="26"/>
                <w:szCs w:val="26"/>
              </w:rPr>
              <w:t>Организация труда на рабочем месте:</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соответствие рабочего места эргономическим показателям.</w:t>
            </w:r>
          </w:p>
          <w:p w:rsidR="00F16B2E" w:rsidRPr="00097AC4" w:rsidRDefault="00F16B2E" w:rsidP="00F16B2E">
            <w:pPr>
              <w:suppressAutoHyphens/>
              <w:autoSpaceDE w:val="0"/>
              <w:autoSpaceDN w:val="0"/>
              <w:adjustRightInd w:val="0"/>
              <w:spacing w:line="276" w:lineRule="auto"/>
              <w:ind w:left="68" w:firstLine="360"/>
              <w:jc w:val="both"/>
              <w:rPr>
                <w:sz w:val="26"/>
                <w:szCs w:val="26"/>
              </w:rPr>
            </w:pPr>
            <w:r w:rsidRPr="00097AC4">
              <w:rPr>
                <w:sz w:val="26"/>
                <w:szCs w:val="26"/>
              </w:rPr>
              <w:t xml:space="preserve">Подключение кабельной системы персонального компьютера, периферийного и мультимедийного оборудования в соответствии с технической документацией к оборудованию: </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правильная последовательность;</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соответствие схеме подключения;</w:t>
            </w:r>
          </w:p>
          <w:p w:rsidR="00F16B2E" w:rsidRPr="00097AC4" w:rsidRDefault="00F16B2E" w:rsidP="00F16B2E">
            <w:pPr>
              <w:suppressAutoHyphens/>
              <w:autoSpaceDE w:val="0"/>
              <w:autoSpaceDN w:val="0"/>
              <w:adjustRightInd w:val="0"/>
              <w:spacing w:line="276" w:lineRule="auto"/>
              <w:ind w:firstLine="428"/>
              <w:jc w:val="both"/>
              <w:rPr>
                <w:sz w:val="26"/>
                <w:szCs w:val="26"/>
              </w:rPr>
            </w:pPr>
            <w:r w:rsidRPr="00097AC4">
              <w:rPr>
                <w:sz w:val="26"/>
                <w:szCs w:val="26"/>
              </w:rPr>
              <w:t>Настройка параметров функционирования персонального компьютера, периферийного и мультимедийного оборудования:</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точность определения параметров оборудования;</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оптимальность выбора настроек параметров.</w:t>
            </w:r>
          </w:p>
          <w:p w:rsidR="00F16B2E" w:rsidRPr="00097AC4" w:rsidRDefault="00F16B2E" w:rsidP="00F16B2E">
            <w:pPr>
              <w:suppressAutoHyphens/>
              <w:autoSpaceDE w:val="0"/>
              <w:autoSpaceDN w:val="0"/>
              <w:adjustRightInd w:val="0"/>
              <w:spacing w:line="276" w:lineRule="auto"/>
              <w:ind w:firstLine="274"/>
              <w:jc w:val="both"/>
              <w:rPr>
                <w:sz w:val="26"/>
                <w:szCs w:val="26"/>
              </w:rPr>
            </w:pPr>
            <w:r w:rsidRPr="00097AC4">
              <w:rPr>
                <w:sz w:val="26"/>
                <w:szCs w:val="26"/>
              </w:rPr>
              <w:t>Настройка параметров основных компонентов графического интерфейса операционной системы и специализированных программ-редакторов</w:t>
            </w:r>
          </w:p>
          <w:p w:rsidR="00F16B2E" w:rsidRPr="00097AC4" w:rsidRDefault="00F16B2E" w:rsidP="007608F3">
            <w:pPr>
              <w:numPr>
                <w:ilvl w:val="0"/>
                <w:numId w:val="69"/>
              </w:numPr>
              <w:suppressAutoHyphens/>
              <w:autoSpaceDE w:val="0"/>
              <w:autoSpaceDN w:val="0"/>
              <w:adjustRightInd w:val="0"/>
              <w:spacing w:line="276" w:lineRule="auto"/>
              <w:ind w:left="428"/>
              <w:jc w:val="both"/>
              <w:rPr>
                <w:bCs/>
                <w:sz w:val="26"/>
                <w:szCs w:val="26"/>
              </w:rPr>
            </w:pPr>
            <w:r w:rsidRPr="00097AC4">
              <w:rPr>
                <w:sz w:val="26"/>
                <w:szCs w:val="26"/>
              </w:rPr>
              <w:t>оптимальность выбора настроек параметров</w:t>
            </w:r>
          </w:p>
        </w:tc>
        <w:tc>
          <w:tcPr>
            <w:tcW w:w="1148" w:type="pct"/>
            <w:vMerge w:val="restart"/>
            <w:tcBorders>
              <w:top w:val="single" w:sz="12" w:space="0" w:color="auto"/>
              <w:left w:val="single" w:sz="4" w:space="0" w:color="auto"/>
            </w:tcBorders>
            <w:shd w:val="clear" w:color="auto" w:fill="auto"/>
          </w:tcPr>
          <w:p w:rsidR="00F16B2E" w:rsidRPr="00097AC4" w:rsidRDefault="00F16B2E" w:rsidP="00F16B2E">
            <w:pPr>
              <w:suppressAutoHyphens/>
              <w:spacing w:line="276" w:lineRule="auto"/>
              <w:jc w:val="both"/>
              <w:rPr>
                <w:bCs/>
                <w:sz w:val="26"/>
                <w:szCs w:val="26"/>
              </w:rPr>
            </w:pPr>
          </w:p>
          <w:p w:rsidR="00F16B2E" w:rsidRPr="00097AC4" w:rsidRDefault="00F16B2E" w:rsidP="00F16B2E">
            <w:pPr>
              <w:suppressAutoHyphens/>
              <w:spacing w:line="276" w:lineRule="auto"/>
              <w:jc w:val="both"/>
              <w:rPr>
                <w:bCs/>
                <w:sz w:val="26"/>
                <w:szCs w:val="26"/>
              </w:rPr>
            </w:pPr>
            <w:r w:rsidRPr="00097AC4">
              <w:rPr>
                <w:bCs/>
                <w:sz w:val="26"/>
                <w:szCs w:val="26"/>
              </w:rPr>
              <w:t>Текущий контроль в форме:</w:t>
            </w:r>
          </w:p>
          <w:p w:rsidR="00F16B2E" w:rsidRPr="00097AC4" w:rsidRDefault="00F16B2E" w:rsidP="007608F3">
            <w:pPr>
              <w:numPr>
                <w:ilvl w:val="0"/>
                <w:numId w:val="69"/>
              </w:numPr>
              <w:tabs>
                <w:tab w:val="clear" w:pos="644"/>
                <w:tab w:val="num" w:pos="267"/>
              </w:tabs>
              <w:suppressAutoHyphens/>
              <w:autoSpaceDE w:val="0"/>
              <w:autoSpaceDN w:val="0"/>
              <w:adjustRightInd w:val="0"/>
              <w:spacing w:line="360" w:lineRule="auto"/>
              <w:ind w:left="267" w:hanging="283"/>
              <w:jc w:val="both"/>
              <w:rPr>
                <w:sz w:val="26"/>
                <w:szCs w:val="26"/>
              </w:rPr>
            </w:pPr>
            <w:r w:rsidRPr="00097AC4">
              <w:rPr>
                <w:sz w:val="26"/>
                <w:szCs w:val="26"/>
              </w:rPr>
              <w:t>защиты выполненных практических работ;</w:t>
            </w:r>
          </w:p>
          <w:p w:rsidR="00F16B2E" w:rsidRPr="00097AC4" w:rsidRDefault="00F16B2E" w:rsidP="007608F3">
            <w:pPr>
              <w:numPr>
                <w:ilvl w:val="0"/>
                <w:numId w:val="69"/>
              </w:numPr>
              <w:tabs>
                <w:tab w:val="clear" w:pos="644"/>
                <w:tab w:val="num" w:pos="267"/>
              </w:tabs>
              <w:suppressAutoHyphens/>
              <w:autoSpaceDE w:val="0"/>
              <w:autoSpaceDN w:val="0"/>
              <w:adjustRightInd w:val="0"/>
              <w:spacing w:line="360" w:lineRule="auto"/>
              <w:ind w:left="267" w:hanging="283"/>
              <w:jc w:val="both"/>
              <w:rPr>
                <w:sz w:val="26"/>
                <w:szCs w:val="26"/>
              </w:rPr>
            </w:pPr>
            <w:r w:rsidRPr="00097AC4">
              <w:rPr>
                <w:sz w:val="26"/>
                <w:szCs w:val="26"/>
              </w:rPr>
              <w:t>контрольных работ по темам МДК.</w:t>
            </w:r>
          </w:p>
          <w:p w:rsidR="00F16B2E" w:rsidRPr="00097AC4" w:rsidRDefault="00F16B2E" w:rsidP="00F16B2E">
            <w:pPr>
              <w:suppressAutoHyphens/>
              <w:spacing w:line="276" w:lineRule="auto"/>
              <w:ind w:left="266" w:hanging="266"/>
              <w:jc w:val="both"/>
              <w:rPr>
                <w:bCs/>
                <w:sz w:val="26"/>
                <w:szCs w:val="26"/>
              </w:rPr>
            </w:pPr>
          </w:p>
          <w:p w:rsidR="00F16B2E" w:rsidRPr="00097AC4" w:rsidRDefault="00F16B2E" w:rsidP="00F16B2E">
            <w:pPr>
              <w:suppressAutoHyphens/>
              <w:spacing w:line="276" w:lineRule="auto"/>
              <w:jc w:val="both"/>
              <w:rPr>
                <w:bCs/>
                <w:sz w:val="26"/>
                <w:szCs w:val="26"/>
              </w:rPr>
            </w:pPr>
            <w:r w:rsidRPr="00097AC4">
              <w:rPr>
                <w:bCs/>
                <w:sz w:val="26"/>
                <w:szCs w:val="26"/>
              </w:rPr>
              <w:t>Зачеты по разделу профессионального модуля.</w:t>
            </w:r>
          </w:p>
          <w:p w:rsidR="00F16B2E" w:rsidRPr="00097AC4" w:rsidRDefault="00F16B2E" w:rsidP="00F16B2E">
            <w:pPr>
              <w:suppressAutoHyphens/>
              <w:spacing w:line="276" w:lineRule="auto"/>
              <w:jc w:val="both"/>
              <w:rPr>
                <w:bCs/>
                <w:sz w:val="26"/>
                <w:szCs w:val="26"/>
              </w:rPr>
            </w:pPr>
          </w:p>
          <w:p w:rsidR="00F16B2E" w:rsidRPr="00097AC4" w:rsidRDefault="00F16B2E" w:rsidP="00F16B2E">
            <w:pPr>
              <w:suppressAutoHyphens/>
              <w:spacing w:line="276" w:lineRule="auto"/>
              <w:jc w:val="both"/>
              <w:rPr>
                <w:bCs/>
                <w:i/>
                <w:sz w:val="26"/>
                <w:szCs w:val="26"/>
              </w:rPr>
            </w:pPr>
            <w:r w:rsidRPr="00097AC4">
              <w:rPr>
                <w:bCs/>
                <w:sz w:val="26"/>
                <w:szCs w:val="26"/>
              </w:rPr>
              <w:t>Комплексный экзамен по профессиональному модулю</w:t>
            </w:r>
          </w:p>
        </w:tc>
      </w:tr>
      <w:tr w:rsidR="00F16B2E" w:rsidRPr="00097AC4" w:rsidTr="00F16B2E">
        <w:trPr>
          <w:trHeight w:val="637"/>
        </w:trPr>
        <w:tc>
          <w:tcPr>
            <w:tcW w:w="1822"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276" w:lineRule="auto"/>
              <w:jc w:val="both"/>
              <w:rPr>
                <w:sz w:val="26"/>
                <w:szCs w:val="26"/>
              </w:rPr>
            </w:pPr>
            <w:r w:rsidRPr="00097AC4">
              <w:rPr>
                <w:sz w:val="26"/>
                <w:szCs w:val="26"/>
              </w:rPr>
              <w:t>Выполнять ввод цифровой и аналоговой информации в персональный компьютер с различных носителей</w:t>
            </w:r>
          </w:p>
        </w:tc>
        <w:tc>
          <w:tcPr>
            <w:tcW w:w="2030"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ввод цифровой и аналоговой информации в персональный компьютер с различных носителей;</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ввод цифровой и аналоговой информации в персональный компьютер с периферийного и мультимедийного оборудования;</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управление файлами данных на локальных, съемных запоминающих устройствах, а также на дисках локальной компьютерной сети и в сети Интернет;</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сканирование прозрачных и непрозрачных оригиналов</w:t>
            </w:r>
          </w:p>
        </w:tc>
        <w:tc>
          <w:tcPr>
            <w:tcW w:w="1148" w:type="pct"/>
            <w:vMerge/>
            <w:tcBorders>
              <w:left w:val="single" w:sz="4" w:space="0" w:color="auto"/>
            </w:tcBorders>
            <w:shd w:val="clear" w:color="auto" w:fill="auto"/>
          </w:tcPr>
          <w:p w:rsidR="00F16B2E" w:rsidRPr="00097AC4" w:rsidRDefault="00F16B2E" w:rsidP="00F16B2E">
            <w:pPr>
              <w:suppressAutoHyphens/>
              <w:spacing w:line="276" w:lineRule="auto"/>
              <w:jc w:val="both"/>
              <w:rPr>
                <w:bCs/>
                <w:i/>
                <w:sz w:val="26"/>
                <w:szCs w:val="26"/>
              </w:rPr>
            </w:pPr>
          </w:p>
        </w:tc>
      </w:tr>
      <w:tr w:rsidR="00F16B2E" w:rsidRPr="00097AC4" w:rsidTr="00F16B2E">
        <w:trPr>
          <w:trHeight w:val="637"/>
        </w:trPr>
        <w:tc>
          <w:tcPr>
            <w:tcW w:w="1822"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276" w:lineRule="auto"/>
              <w:jc w:val="both"/>
              <w:rPr>
                <w:sz w:val="26"/>
                <w:szCs w:val="26"/>
              </w:rPr>
            </w:pPr>
            <w:r w:rsidRPr="00097AC4">
              <w:rPr>
                <w:sz w:val="26"/>
                <w:szCs w:val="26"/>
              </w:rPr>
              <w:t>Конвертировать файлы с цифровой информацией в различные форматы.</w:t>
            </w:r>
          </w:p>
        </w:tc>
        <w:tc>
          <w:tcPr>
            <w:tcW w:w="2030"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конвертирование медиафайлов в различные форматы;</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экспорт и импорт файлов в различные программы-редакторы</w:t>
            </w:r>
          </w:p>
        </w:tc>
        <w:tc>
          <w:tcPr>
            <w:tcW w:w="1148" w:type="pct"/>
            <w:vMerge/>
            <w:tcBorders>
              <w:left w:val="single" w:sz="4" w:space="0" w:color="auto"/>
            </w:tcBorders>
            <w:shd w:val="clear" w:color="auto" w:fill="auto"/>
          </w:tcPr>
          <w:p w:rsidR="00F16B2E" w:rsidRPr="00097AC4" w:rsidRDefault="00F16B2E" w:rsidP="00F16B2E">
            <w:pPr>
              <w:suppressAutoHyphens/>
              <w:spacing w:line="276" w:lineRule="auto"/>
              <w:jc w:val="both"/>
              <w:rPr>
                <w:bCs/>
                <w:i/>
                <w:sz w:val="26"/>
                <w:szCs w:val="26"/>
              </w:rPr>
            </w:pPr>
          </w:p>
        </w:tc>
      </w:tr>
      <w:tr w:rsidR="00F16B2E" w:rsidRPr="00097AC4" w:rsidTr="00F16B2E">
        <w:trPr>
          <w:trHeight w:val="637"/>
        </w:trPr>
        <w:tc>
          <w:tcPr>
            <w:tcW w:w="1822"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276" w:lineRule="auto"/>
              <w:jc w:val="both"/>
              <w:rPr>
                <w:sz w:val="26"/>
                <w:szCs w:val="26"/>
              </w:rPr>
            </w:pPr>
            <w:r w:rsidRPr="00097AC4">
              <w:rPr>
                <w:sz w:val="26"/>
                <w:szCs w:val="26"/>
              </w:rPr>
              <w:t>Обрабатывать аудио и визуальный контент средствами звуковых, графических и видео-редакторов.</w:t>
            </w:r>
          </w:p>
        </w:tc>
        <w:tc>
          <w:tcPr>
            <w:tcW w:w="2030"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обработка и распознавание документов;</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обработка аудио-, визуального и мультимедийного контента с помощью специализированных программ-редакторов;</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 xml:space="preserve">создание </w:t>
            </w:r>
            <w:r w:rsidRPr="00097AC4">
              <w:rPr>
                <w:iCs/>
                <w:sz w:val="26"/>
                <w:szCs w:val="26"/>
              </w:rPr>
              <w:t xml:space="preserve">и </w:t>
            </w:r>
            <w:r w:rsidRPr="00097AC4">
              <w:rPr>
                <w:sz w:val="26"/>
                <w:szCs w:val="26"/>
              </w:rPr>
              <w:t>редактирование графических объектов с помощью программ для обработки растровой и векторной графики;</w:t>
            </w:r>
          </w:p>
          <w:p w:rsidR="00F16B2E" w:rsidRPr="00097AC4" w:rsidRDefault="00F16B2E" w:rsidP="007608F3">
            <w:pPr>
              <w:numPr>
                <w:ilvl w:val="0"/>
                <w:numId w:val="69"/>
              </w:numPr>
              <w:suppressAutoHyphens/>
              <w:autoSpaceDE w:val="0"/>
              <w:autoSpaceDN w:val="0"/>
              <w:adjustRightInd w:val="0"/>
              <w:spacing w:line="276" w:lineRule="auto"/>
              <w:ind w:left="428"/>
              <w:jc w:val="both"/>
              <w:rPr>
                <w:bCs/>
                <w:sz w:val="26"/>
                <w:szCs w:val="26"/>
              </w:rPr>
            </w:pPr>
            <w:r w:rsidRPr="00097AC4">
              <w:rPr>
                <w:sz w:val="26"/>
                <w:szCs w:val="26"/>
              </w:rPr>
              <w:t>обработка аудио, визуального контента и медиафайлов средствами звуковых, графических и видео-редакторов;</w:t>
            </w:r>
          </w:p>
        </w:tc>
        <w:tc>
          <w:tcPr>
            <w:tcW w:w="1148" w:type="pct"/>
            <w:vMerge/>
            <w:tcBorders>
              <w:left w:val="single" w:sz="4" w:space="0" w:color="auto"/>
            </w:tcBorders>
            <w:shd w:val="clear" w:color="auto" w:fill="auto"/>
          </w:tcPr>
          <w:p w:rsidR="00F16B2E" w:rsidRPr="00097AC4" w:rsidRDefault="00F16B2E" w:rsidP="00F16B2E">
            <w:pPr>
              <w:suppressAutoHyphens/>
              <w:spacing w:line="276" w:lineRule="auto"/>
              <w:jc w:val="both"/>
              <w:rPr>
                <w:bCs/>
                <w:i/>
                <w:sz w:val="26"/>
                <w:szCs w:val="26"/>
              </w:rPr>
            </w:pPr>
          </w:p>
        </w:tc>
      </w:tr>
      <w:tr w:rsidR="00F16B2E" w:rsidRPr="00097AC4" w:rsidTr="00F16B2E">
        <w:trPr>
          <w:trHeight w:val="637"/>
        </w:trPr>
        <w:tc>
          <w:tcPr>
            <w:tcW w:w="1822"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before="29" w:line="276" w:lineRule="auto"/>
              <w:jc w:val="both"/>
              <w:rPr>
                <w:sz w:val="26"/>
                <w:szCs w:val="26"/>
              </w:rPr>
            </w:pPr>
            <w:r w:rsidRPr="00097AC4">
              <w:rPr>
                <w:sz w:val="26"/>
                <w:szCs w:val="26"/>
              </w:rPr>
              <w:t xml:space="preserve">Создавать и воспроизводить  видеоролики, презентации, слайд-шоу, </w:t>
            </w:r>
            <w:r w:rsidRPr="00097AC4">
              <w:rPr>
                <w:b/>
                <w:bCs/>
                <w:sz w:val="26"/>
                <w:szCs w:val="26"/>
              </w:rPr>
              <w:t>медиафайлы</w:t>
            </w:r>
            <w:r w:rsidRPr="00097AC4">
              <w:rPr>
                <w:sz w:val="26"/>
                <w:szCs w:val="26"/>
              </w:rPr>
              <w:t>и другую итоговую продукцию из исходных аудио, визуальных и мультимедийных компонентов средствами персонального компьютера и мультимедийного оборудования.</w:t>
            </w:r>
          </w:p>
        </w:tc>
        <w:tc>
          <w:tcPr>
            <w:tcW w:w="2030"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создание и воспроизведение видеороликов, презентаций, слайд-шоу, медиафайлов и другой итоговой продукции из исходных аудио, визуальных и мультимедийных компонентов;</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осуществление навигации по ресурсам поиска, ввода и передачи данных с помощью технологий и сервисов сети Интернет;</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производить распечатку, копирование и тиражирование документов на принтере и других периферийных устройствах вывода;</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распознавать сканированные текстовые документы с помощью программ распознавания текста;</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производить съемку и передачу цифровых изображений с фото- и видеокамеры на персональный компьютер;</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воспроизводить аудио, визуальный контент и медиафайлы средствами персонального компьютера и мультимедийного оборудования;</w:t>
            </w:r>
          </w:p>
          <w:p w:rsidR="00F16B2E" w:rsidRPr="00097AC4" w:rsidRDefault="00F16B2E" w:rsidP="007608F3">
            <w:pPr>
              <w:numPr>
                <w:ilvl w:val="0"/>
                <w:numId w:val="69"/>
              </w:numPr>
              <w:suppressAutoHyphens/>
              <w:autoSpaceDE w:val="0"/>
              <w:autoSpaceDN w:val="0"/>
              <w:adjustRightInd w:val="0"/>
              <w:spacing w:line="276" w:lineRule="auto"/>
              <w:ind w:left="428"/>
              <w:jc w:val="both"/>
              <w:rPr>
                <w:sz w:val="26"/>
                <w:szCs w:val="26"/>
              </w:rPr>
            </w:pPr>
            <w:r w:rsidRPr="00097AC4">
              <w:rPr>
                <w:sz w:val="26"/>
                <w:szCs w:val="26"/>
              </w:rPr>
              <w:t>использовать мультимедиа-проектор для демонстрации содержимого экранных форм с персонального компьютера</w:t>
            </w:r>
          </w:p>
        </w:tc>
        <w:tc>
          <w:tcPr>
            <w:tcW w:w="1148" w:type="pct"/>
            <w:vMerge/>
            <w:tcBorders>
              <w:left w:val="single" w:sz="4" w:space="0" w:color="auto"/>
              <w:bottom w:val="single" w:sz="12" w:space="0" w:color="auto"/>
            </w:tcBorders>
            <w:shd w:val="clear" w:color="auto" w:fill="auto"/>
          </w:tcPr>
          <w:p w:rsidR="00F16B2E" w:rsidRPr="00097AC4" w:rsidRDefault="00F16B2E" w:rsidP="00F16B2E">
            <w:pPr>
              <w:suppressAutoHyphens/>
              <w:spacing w:line="276" w:lineRule="auto"/>
              <w:jc w:val="both"/>
              <w:rPr>
                <w:bCs/>
                <w:i/>
                <w:sz w:val="26"/>
                <w:szCs w:val="26"/>
              </w:rPr>
            </w:pPr>
          </w:p>
        </w:tc>
      </w:tr>
    </w:tbl>
    <w:p w:rsidR="00F16B2E"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20"/>
        <w:jc w:val="both"/>
        <w:rPr>
          <w:sz w:val="26"/>
          <w:szCs w:val="26"/>
        </w:rPr>
      </w:pPr>
    </w:p>
    <w:p w:rsidR="00F16B2E" w:rsidRPr="00097AC4"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20"/>
        <w:jc w:val="both"/>
        <w:rPr>
          <w:sz w:val="26"/>
          <w:szCs w:val="26"/>
        </w:rPr>
      </w:pPr>
      <w:r w:rsidRPr="00097AC4">
        <w:rPr>
          <w:sz w:val="26"/>
          <w:szCs w:val="26"/>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8"/>
        <w:gridCol w:w="3746"/>
        <w:gridCol w:w="2466"/>
      </w:tblGrid>
      <w:tr w:rsidR="00F16B2E" w:rsidRPr="00097AC4" w:rsidTr="00F16B2E">
        <w:tc>
          <w:tcPr>
            <w:tcW w:w="1781" w:type="pct"/>
            <w:tcBorders>
              <w:top w:val="single" w:sz="12" w:space="0" w:color="auto"/>
              <w:left w:val="single" w:sz="12" w:space="0" w:color="auto"/>
              <w:bottom w:val="single" w:sz="12" w:space="0" w:color="auto"/>
              <w:right w:val="single" w:sz="4" w:space="0" w:color="auto"/>
            </w:tcBorders>
            <w:shd w:val="clear" w:color="auto" w:fill="auto"/>
            <w:vAlign w:val="center"/>
          </w:tcPr>
          <w:p w:rsidR="00F16B2E" w:rsidRPr="00097AC4" w:rsidRDefault="00F16B2E" w:rsidP="00F16B2E">
            <w:pPr>
              <w:suppressAutoHyphens/>
              <w:spacing w:line="360" w:lineRule="auto"/>
              <w:jc w:val="center"/>
              <w:rPr>
                <w:b/>
                <w:bCs/>
                <w:sz w:val="26"/>
                <w:szCs w:val="26"/>
              </w:rPr>
            </w:pPr>
            <w:r w:rsidRPr="00097AC4">
              <w:rPr>
                <w:b/>
                <w:bCs/>
                <w:sz w:val="26"/>
                <w:szCs w:val="26"/>
              </w:rPr>
              <w:t xml:space="preserve">Результаты </w:t>
            </w:r>
          </w:p>
          <w:p w:rsidR="00F16B2E" w:rsidRPr="00097AC4" w:rsidRDefault="00F16B2E" w:rsidP="00F16B2E">
            <w:pPr>
              <w:suppressAutoHyphens/>
              <w:spacing w:line="360" w:lineRule="auto"/>
              <w:jc w:val="center"/>
              <w:rPr>
                <w:b/>
                <w:bCs/>
                <w:sz w:val="26"/>
                <w:szCs w:val="26"/>
              </w:rPr>
            </w:pPr>
            <w:r w:rsidRPr="00097AC4">
              <w:rPr>
                <w:b/>
                <w:bCs/>
                <w:sz w:val="26"/>
                <w:szCs w:val="26"/>
              </w:rPr>
              <w:t>(освоенные общие компетенции)</w:t>
            </w:r>
          </w:p>
        </w:tc>
        <w:tc>
          <w:tcPr>
            <w:tcW w:w="1984" w:type="pct"/>
            <w:tcBorders>
              <w:top w:val="single" w:sz="12" w:space="0" w:color="auto"/>
              <w:left w:val="single" w:sz="4" w:space="0" w:color="auto"/>
              <w:bottom w:val="single" w:sz="12" w:space="0" w:color="auto"/>
              <w:right w:val="single" w:sz="4" w:space="0" w:color="auto"/>
            </w:tcBorders>
            <w:shd w:val="clear" w:color="auto" w:fill="auto"/>
            <w:vAlign w:val="center"/>
          </w:tcPr>
          <w:p w:rsidR="00F16B2E" w:rsidRPr="00097AC4" w:rsidRDefault="00F16B2E" w:rsidP="00F16B2E">
            <w:pPr>
              <w:suppressAutoHyphens/>
              <w:spacing w:line="360" w:lineRule="auto"/>
              <w:jc w:val="center"/>
              <w:rPr>
                <w:bCs/>
                <w:sz w:val="26"/>
                <w:szCs w:val="26"/>
              </w:rPr>
            </w:pPr>
            <w:r w:rsidRPr="00097AC4">
              <w:rPr>
                <w:b/>
                <w:sz w:val="26"/>
                <w:szCs w:val="26"/>
              </w:rPr>
              <w:t>Основные показатели оценки результата</w:t>
            </w:r>
          </w:p>
        </w:tc>
        <w:tc>
          <w:tcPr>
            <w:tcW w:w="1235" w:type="pct"/>
            <w:tcBorders>
              <w:top w:val="single" w:sz="12" w:space="0" w:color="auto"/>
              <w:left w:val="single" w:sz="4" w:space="0" w:color="auto"/>
              <w:bottom w:val="single" w:sz="12" w:space="0" w:color="auto"/>
              <w:right w:val="single" w:sz="12" w:space="0" w:color="auto"/>
            </w:tcBorders>
            <w:shd w:val="clear" w:color="auto" w:fill="auto"/>
            <w:vAlign w:val="center"/>
          </w:tcPr>
          <w:p w:rsidR="00F16B2E" w:rsidRPr="00097AC4" w:rsidRDefault="00F16B2E" w:rsidP="00F16B2E">
            <w:pPr>
              <w:suppressAutoHyphens/>
              <w:spacing w:line="360" w:lineRule="auto"/>
              <w:jc w:val="center"/>
              <w:rPr>
                <w:b/>
                <w:bCs/>
                <w:sz w:val="26"/>
                <w:szCs w:val="26"/>
              </w:rPr>
            </w:pPr>
            <w:r w:rsidRPr="00097AC4">
              <w:rPr>
                <w:b/>
                <w:sz w:val="26"/>
                <w:szCs w:val="26"/>
              </w:rPr>
              <w:t xml:space="preserve">Формы и методы контроля и оценки </w:t>
            </w:r>
          </w:p>
        </w:tc>
      </w:tr>
      <w:tr w:rsidR="00F16B2E" w:rsidRPr="00097AC4" w:rsidTr="00F16B2E">
        <w:trPr>
          <w:trHeight w:val="637"/>
        </w:trPr>
        <w:tc>
          <w:tcPr>
            <w:tcW w:w="1781"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Понимать сущность и социальную значимость своей будущей профессии, проявлять к ней устойчивый интерес.</w:t>
            </w:r>
          </w:p>
        </w:tc>
        <w:tc>
          <w:tcPr>
            <w:tcW w:w="1984"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Понимает сущность и социальную значимость своей будущей профессии, проявляет к ней устойчивый интерес</w:t>
            </w:r>
          </w:p>
        </w:tc>
        <w:tc>
          <w:tcPr>
            <w:tcW w:w="1235" w:type="pct"/>
            <w:vMerge w:val="restart"/>
            <w:tcBorders>
              <w:top w:val="single" w:sz="12" w:space="0" w:color="auto"/>
              <w:left w:val="single" w:sz="4" w:space="0" w:color="auto"/>
              <w:right w:val="single" w:sz="12" w:space="0" w:color="auto"/>
            </w:tcBorders>
            <w:shd w:val="clear" w:color="auto" w:fill="auto"/>
          </w:tcPr>
          <w:p w:rsidR="00F16B2E" w:rsidRPr="00097AC4" w:rsidRDefault="00F16B2E" w:rsidP="00F16B2E">
            <w:pPr>
              <w:suppressAutoHyphens/>
              <w:spacing w:line="360" w:lineRule="auto"/>
              <w:jc w:val="both"/>
              <w:rPr>
                <w:bCs/>
                <w:sz w:val="26"/>
                <w:szCs w:val="26"/>
              </w:rPr>
            </w:pPr>
            <w:r w:rsidRPr="00097AC4">
              <w:rPr>
                <w:bCs/>
                <w:sz w:val="26"/>
                <w:szCs w:val="26"/>
              </w:rPr>
              <w:t>Текущий контроль в форме:</w:t>
            </w:r>
          </w:p>
          <w:p w:rsidR="00F16B2E" w:rsidRPr="00097AC4" w:rsidRDefault="00F16B2E" w:rsidP="007608F3">
            <w:pPr>
              <w:numPr>
                <w:ilvl w:val="0"/>
                <w:numId w:val="69"/>
              </w:numPr>
              <w:tabs>
                <w:tab w:val="clear" w:pos="644"/>
                <w:tab w:val="num" w:pos="267"/>
              </w:tabs>
              <w:suppressAutoHyphens/>
              <w:autoSpaceDE w:val="0"/>
              <w:autoSpaceDN w:val="0"/>
              <w:adjustRightInd w:val="0"/>
              <w:spacing w:line="360" w:lineRule="auto"/>
              <w:ind w:left="267" w:hanging="283"/>
              <w:jc w:val="both"/>
              <w:rPr>
                <w:sz w:val="26"/>
                <w:szCs w:val="26"/>
              </w:rPr>
            </w:pPr>
            <w:r w:rsidRPr="00097AC4">
              <w:rPr>
                <w:sz w:val="26"/>
                <w:szCs w:val="26"/>
              </w:rPr>
              <w:t>защиты выполненных практических работ;</w:t>
            </w:r>
          </w:p>
          <w:p w:rsidR="00F16B2E" w:rsidRPr="00097AC4" w:rsidRDefault="00F16B2E" w:rsidP="007608F3">
            <w:pPr>
              <w:numPr>
                <w:ilvl w:val="0"/>
                <w:numId w:val="69"/>
              </w:numPr>
              <w:tabs>
                <w:tab w:val="clear" w:pos="644"/>
                <w:tab w:val="num" w:pos="267"/>
              </w:tabs>
              <w:suppressAutoHyphens/>
              <w:autoSpaceDE w:val="0"/>
              <w:autoSpaceDN w:val="0"/>
              <w:adjustRightInd w:val="0"/>
              <w:spacing w:line="360" w:lineRule="auto"/>
              <w:ind w:left="267" w:hanging="283"/>
              <w:jc w:val="both"/>
              <w:rPr>
                <w:sz w:val="26"/>
                <w:szCs w:val="26"/>
              </w:rPr>
            </w:pPr>
            <w:r w:rsidRPr="00097AC4">
              <w:rPr>
                <w:sz w:val="26"/>
                <w:szCs w:val="26"/>
              </w:rPr>
              <w:t>контрольных работ по темам МДК</w:t>
            </w:r>
          </w:p>
          <w:p w:rsidR="00F16B2E" w:rsidRPr="00097AC4" w:rsidRDefault="00F16B2E" w:rsidP="007608F3">
            <w:pPr>
              <w:numPr>
                <w:ilvl w:val="0"/>
                <w:numId w:val="69"/>
              </w:numPr>
              <w:tabs>
                <w:tab w:val="clear" w:pos="644"/>
                <w:tab w:val="num" w:pos="267"/>
              </w:tabs>
              <w:suppressAutoHyphens/>
              <w:autoSpaceDE w:val="0"/>
              <w:autoSpaceDN w:val="0"/>
              <w:adjustRightInd w:val="0"/>
              <w:spacing w:line="360" w:lineRule="auto"/>
              <w:ind w:left="267" w:hanging="283"/>
              <w:jc w:val="both"/>
              <w:rPr>
                <w:sz w:val="26"/>
                <w:szCs w:val="26"/>
              </w:rPr>
            </w:pPr>
            <w:r w:rsidRPr="00097AC4">
              <w:rPr>
                <w:sz w:val="26"/>
                <w:szCs w:val="26"/>
              </w:rPr>
              <w:t>наблюдения</w:t>
            </w:r>
          </w:p>
          <w:p w:rsidR="00F16B2E" w:rsidRPr="00097AC4" w:rsidRDefault="00F16B2E" w:rsidP="00F16B2E">
            <w:pPr>
              <w:suppressAutoHyphens/>
              <w:spacing w:line="360" w:lineRule="auto"/>
              <w:ind w:left="266" w:hanging="266"/>
              <w:jc w:val="both"/>
              <w:rPr>
                <w:bCs/>
                <w:sz w:val="26"/>
                <w:szCs w:val="26"/>
              </w:rPr>
            </w:pPr>
          </w:p>
          <w:p w:rsidR="00F16B2E" w:rsidRPr="00097AC4" w:rsidRDefault="00F16B2E" w:rsidP="00F16B2E">
            <w:pPr>
              <w:suppressAutoHyphens/>
              <w:spacing w:line="360" w:lineRule="auto"/>
              <w:jc w:val="both"/>
              <w:rPr>
                <w:bCs/>
                <w:sz w:val="26"/>
                <w:szCs w:val="26"/>
              </w:rPr>
            </w:pPr>
            <w:r w:rsidRPr="00097AC4">
              <w:rPr>
                <w:bCs/>
                <w:sz w:val="26"/>
                <w:szCs w:val="26"/>
              </w:rPr>
              <w:t>Зачеты по разделу профессионального модуля.</w:t>
            </w:r>
          </w:p>
          <w:p w:rsidR="00F16B2E" w:rsidRPr="00097AC4" w:rsidRDefault="00F16B2E" w:rsidP="00F16B2E">
            <w:pPr>
              <w:suppressAutoHyphens/>
              <w:spacing w:line="360" w:lineRule="auto"/>
              <w:jc w:val="both"/>
              <w:rPr>
                <w:bCs/>
                <w:sz w:val="26"/>
                <w:szCs w:val="26"/>
              </w:rPr>
            </w:pPr>
          </w:p>
          <w:p w:rsidR="00F16B2E" w:rsidRPr="00097AC4" w:rsidRDefault="00F16B2E" w:rsidP="00F16B2E">
            <w:pPr>
              <w:suppressAutoHyphens/>
              <w:spacing w:line="360" w:lineRule="auto"/>
              <w:jc w:val="both"/>
              <w:rPr>
                <w:bCs/>
                <w:i/>
                <w:sz w:val="26"/>
                <w:szCs w:val="26"/>
              </w:rPr>
            </w:pPr>
            <w:r w:rsidRPr="00097AC4">
              <w:rPr>
                <w:bCs/>
                <w:sz w:val="26"/>
                <w:szCs w:val="26"/>
              </w:rPr>
              <w:t>Комплексный экзамен по профессиональному модулю</w:t>
            </w:r>
          </w:p>
        </w:tc>
      </w:tr>
      <w:tr w:rsidR="00F16B2E" w:rsidRPr="00097AC4" w:rsidTr="00F16B2E">
        <w:trPr>
          <w:trHeight w:val="637"/>
        </w:trPr>
        <w:tc>
          <w:tcPr>
            <w:tcW w:w="1781"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Организовывать собственную деятельность, исходя из цели и способов ее достижения, определенных руководителем.</w:t>
            </w:r>
          </w:p>
        </w:tc>
        <w:tc>
          <w:tcPr>
            <w:tcW w:w="1984"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Умеет организовывать собственную деятельность, исходя из цели и способов ее достижения, определенных руководителем.</w:t>
            </w:r>
          </w:p>
        </w:tc>
        <w:tc>
          <w:tcPr>
            <w:tcW w:w="1235" w:type="pct"/>
            <w:vMerge/>
            <w:tcBorders>
              <w:left w:val="single" w:sz="4" w:space="0" w:color="auto"/>
              <w:right w:val="single" w:sz="12" w:space="0" w:color="auto"/>
            </w:tcBorders>
            <w:shd w:val="clear" w:color="auto" w:fill="auto"/>
          </w:tcPr>
          <w:p w:rsidR="00F16B2E" w:rsidRPr="00097AC4" w:rsidRDefault="00F16B2E" w:rsidP="00F16B2E">
            <w:pPr>
              <w:suppressAutoHyphens/>
              <w:spacing w:line="360" w:lineRule="auto"/>
              <w:jc w:val="both"/>
              <w:rPr>
                <w:bCs/>
                <w:i/>
                <w:sz w:val="26"/>
                <w:szCs w:val="26"/>
              </w:rPr>
            </w:pPr>
          </w:p>
        </w:tc>
      </w:tr>
      <w:tr w:rsidR="00F16B2E" w:rsidRPr="00097AC4" w:rsidTr="00F16B2E">
        <w:trPr>
          <w:trHeight w:val="637"/>
        </w:trPr>
        <w:tc>
          <w:tcPr>
            <w:tcW w:w="1781"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1984"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Анализирует рабочую ситуацию, осуществляет текущий и итоговый контроль, оценку и коррекцию собственной деятельности, несет ответственность за результаты своей работы.</w:t>
            </w:r>
          </w:p>
        </w:tc>
        <w:tc>
          <w:tcPr>
            <w:tcW w:w="1235" w:type="pct"/>
            <w:vMerge/>
            <w:tcBorders>
              <w:left w:val="single" w:sz="4" w:space="0" w:color="auto"/>
              <w:right w:val="single" w:sz="12" w:space="0" w:color="auto"/>
            </w:tcBorders>
            <w:shd w:val="clear" w:color="auto" w:fill="auto"/>
          </w:tcPr>
          <w:p w:rsidR="00F16B2E" w:rsidRPr="00097AC4" w:rsidRDefault="00F16B2E" w:rsidP="00F16B2E">
            <w:pPr>
              <w:suppressAutoHyphens/>
              <w:spacing w:line="360" w:lineRule="auto"/>
              <w:jc w:val="both"/>
              <w:rPr>
                <w:bCs/>
                <w:i/>
                <w:sz w:val="26"/>
                <w:szCs w:val="26"/>
              </w:rPr>
            </w:pPr>
          </w:p>
        </w:tc>
      </w:tr>
      <w:tr w:rsidR="00F16B2E" w:rsidRPr="00097AC4" w:rsidTr="00F16B2E">
        <w:trPr>
          <w:trHeight w:val="637"/>
        </w:trPr>
        <w:tc>
          <w:tcPr>
            <w:tcW w:w="1781"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Осуществлять поиск информации, необходимой для эффективного выполнения профессиональных задач.</w:t>
            </w:r>
          </w:p>
        </w:tc>
        <w:tc>
          <w:tcPr>
            <w:tcW w:w="1984"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Осуществляет поиск информации, необходимой для эффективного выполнения профессиональных задач.</w:t>
            </w:r>
          </w:p>
        </w:tc>
        <w:tc>
          <w:tcPr>
            <w:tcW w:w="1235" w:type="pct"/>
            <w:vMerge/>
            <w:tcBorders>
              <w:left w:val="single" w:sz="4" w:space="0" w:color="auto"/>
              <w:right w:val="single" w:sz="12" w:space="0" w:color="auto"/>
            </w:tcBorders>
            <w:shd w:val="clear" w:color="auto" w:fill="auto"/>
          </w:tcPr>
          <w:p w:rsidR="00F16B2E" w:rsidRPr="00097AC4" w:rsidRDefault="00F16B2E" w:rsidP="00F16B2E">
            <w:pPr>
              <w:suppressAutoHyphens/>
              <w:spacing w:line="360" w:lineRule="auto"/>
              <w:jc w:val="both"/>
              <w:rPr>
                <w:bCs/>
                <w:i/>
                <w:sz w:val="26"/>
                <w:szCs w:val="26"/>
              </w:rPr>
            </w:pPr>
          </w:p>
        </w:tc>
      </w:tr>
      <w:tr w:rsidR="00F16B2E" w:rsidRPr="00097AC4" w:rsidTr="00F16B2E">
        <w:trPr>
          <w:trHeight w:val="637"/>
        </w:trPr>
        <w:tc>
          <w:tcPr>
            <w:tcW w:w="1781"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Использовать информационно-коммуникационные технологии в профессиональной деятельности.</w:t>
            </w:r>
          </w:p>
        </w:tc>
        <w:tc>
          <w:tcPr>
            <w:tcW w:w="1984"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Использует информационно-коммуникационные технологии в профессиональной деятельности.</w:t>
            </w:r>
          </w:p>
        </w:tc>
        <w:tc>
          <w:tcPr>
            <w:tcW w:w="1235" w:type="pct"/>
            <w:vMerge/>
            <w:tcBorders>
              <w:left w:val="single" w:sz="4" w:space="0" w:color="auto"/>
              <w:right w:val="single" w:sz="12" w:space="0" w:color="auto"/>
            </w:tcBorders>
            <w:shd w:val="clear" w:color="auto" w:fill="auto"/>
          </w:tcPr>
          <w:p w:rsidR="00F16B2E" w:rsidRPr="00097AC4" w:rsidRDefault="00F16B2E" w:rsidP="00F16B2E">
            <w:pPr>
              <w:suppressAutoHyphens/>
              <w:spacing w:line="360" w:lineRule="auto"/>
              <w:jc w:val="both"/>
              <w:rPr>
                <w:bCs/>
                <w:i/>
                <w:sz w:val="26"/>
                <w:szCs w:val="26"/>
              </w:rPr>
            </w:pPr>
          </w:p>
        </w:tc>
      </w:tr>
      <w:tr w:rsidR="00F16B2E" w:rsidRPr="00097AC4" w:rsidTr="00F16B2E">
        <w:trPr>
          <w:trHeight w:val="637"/>
        </w:trPr>
        <w:tc>
          <w:tcPr>
            <w:tcW w:w="1781"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Работать в команде, эффективно общаться с коллегами, руководством, клиентами.</w:t>
            </w:r>
          </w:p>
        </w:tc>
        <w:tc>
          <w:tcPr>
            <w:tcW w:w="1984"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Умеет работать в команде, эффективно общаться с коллегами, руководством, клиентами.</w:t>
            </w:r>
          </w:p>
        </w:tc>
        <w:tc>
          <w:tcPr>
            <w:tcW w:w="1235" w:type="pct"/>
            <w:vMerge/>
            <w:tcBorders>
              <w:left w:val="single" w:sz="4" w:space="0" w:color="auto"/>
              <w:right w:val="single" w:sz="12" w:space="0" w:color="auto"/>
            </w:tcBorders>
            <w:shd w:val="clear" w:color="auto" w:fill="auto"/>
          </w:tcPr>
          <w:p w:rsidR="00F16B2E" w:rsidRPr="00097AC4" w:rsidRDefault="00F16B2E" w:rsidP="00F16B2E">
            <w:pPr>
              <w:suppressAutoHyphens/>
              <w:spacing w:line="360" w:lineRule="auto"/>
              <w:jc w:val="both"/>
              <w:rPr>
                <w:bCs/>
                <w:i/>
                <w:sz w:val="26"/>
                <w:szCs w:val="26"/>
              </w:rPr>
            </w:pPr>
          </w:p>
        </w:tc>
      </w:tr>
      <w:tr w:rsidR="00F16B2E" w:rsidRPr="00097AC4" w:rsidTr="00F16B2E">
        <w:trPr>
          <w:trHeight w:val="637"/>
        </w:trPr>
        <w:tc>
          <w:tcPr>
            <w:tcW w:w="1781" w:type="pct"/>
            <w:tcBorders>
              <w:top w:val="single" w:sz="12" w:space="0" w:color="auto"/>
              <w:left w:val="single" w:sz="12"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Исполнять воинскую обязанность, в том числе с применением полученных профессиональных знаний (для юношей).</w:t>
            </w:r>
          </w:p>
        </w:tc>
        <w:tc>
          <w:tcPr>
            <w:tcW w:w="1984" w:type="pct"/>
            <w:tcBorders>
              <w:top w:val="single" w:sz="12" w:space="0" w:color="auto"/>
              <w:left w:val="single" w:sz="4" w:space="0" w:color="auto"/>
              <w:bottom w:val="single" w:sz="12" w:space="0" w:color="auto"/>
              <w:right w:val="single" w:sz="4" w:space="0" w:color="auto"/>
            </w:tcBorders>
            <w:shd w:val="clear" w:color="auto" w:fill="auto"/>
          </w:tcPr>
          <w:p w:rsidR="00F16B2E" w:rsidRPr="00097AC4" w:rsidRDefault="00F16B2E" w:rsidP="00F16B2E">
            <w:pPr>
              <w:suppressAutoHyphens/>
              <w:autoSpaceDE w:val="0"/>
              <w:autoSpaceDN w:val="0"/>
              <w:adjustRightInd w:val="0"/>
              <w:spacing w:line="360" w:lineRule="auto"/>
              <w:jc w:val="both"/>
              <w:rPr>
                <w:sz w:val="26"/>
                <w:szCs w:val="26"/>
              </w:rPr>
            </w:pPr>
            <w:r w:rsidRPr="00097AC4">
              <w:rPr>
                <w:sz w:val="26"/>
                <w:szCs w:val="26"/>
              </w:rPr>
              <w:t>Готов к исполнению воинской обязанности, в том числе с применением полученных профессиональных знаний (для юношей).</w:t>
            </w:r>
          </w:p>
        </w:tc>
        <w:tc>
          <w:tcPr>
            <w:tcW w:w="1235" w:type="pct"/>
            <w:vMerge/>
            <w:tcBorders>
              <w:left w:val="single" w:sz="4" w:space="0" w:color="auto"/>
              <w:bottom w:val="single" w:sz="12" w:space="0" w:color="auto"/>
              <w:right w:val="single" w:sz="12" w:space="0" w:color="auto"/>
            </w:tcBorders>
            <w:shd w:val="clear" w:color="auto" w:fill="auto"/>
          </w:tcPr>
          <w:p w:rsidR="00F16B2E" w:rsidRPr="00097AC4" w:rsidRDefault="00F16B2E" w:rsidP="00F16B2E">
            <w:pPr>
              <w:suppressAutoHyphens/>
              <w:spacing w:line="360" w:lineRule="auto"/>
              <w:jc w:val="both"/>
              <w:rPr>
                <w:bCs/>
                <w:i/>
                <w:sz w:val="26"/>
                <w:szCs w:val="26"/>
              </w:rPr>
            </w:pPr>
          </w:p>
        </w:tc>
      </w:tr>
    </w:tbl>
    <w:p w:rsidR="00F16B2E" w:rsidRPr="00671779"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F16B2E" w:rsidRDefault="00F16B2E">
      <w:pPr>
        <w:rPr>
          <w:rFonts w:eastAsia="Times New Roman"/>
          <w:sz w:val="24"/>
          <w:szCs w:val="24"/>
        </w:rPr>
      </w:pPr>
      <w:r>
        <w:rPr>
          <w:rFonts w:eastAsia="Times New Roman"/>
          <w:sz w:val="24"/>
          <w:szCs w:val="24"/>
        </w:rPr>
        <w:br w:type="page"/>
      </w:r>
    </w:p>
    <w:p w:rsidR="00182E1C" w:rsidRDefault="00182E1C" w:rsidP="00F461A9">
      <w:pPr>
        <w:jc w:val="center"/>
        <w:rPr>
          <w:b/>
          <w:sz w:val="32"/>
          <w:szCs w:val="28"/>
        </w:rPr>
      </w:pPr>
    </w:p>
    <w:p w:rsidR="00182E1C" w:rsidRDefault="00182E1C" w:rsidP="00F461A9">
      <w:pPr>
        <w:jc w:val="center"/>
        <w:rPr>
          <w:b/>
          <w:sz w:val="32"/>
          <w:szCs w:val="28"/>
        </w:rPr>
      </w:pPr>
    </w:p>
    <w:p w:rsidR="00182E1C" w:rsidRDefault="00182E1C" w:rsidP="00F461A9">
      <w:pPr>
        <w:jc w:val="center"/>
        <w:rPr>
          <w:b/>
          <w:sz w:val="32"/>
          <w:szCs w:val="28"/>
        </w:rPr>
      </w:pPr>
    </w:p>
    <w:p w:rsidR="00182E1C" w:rsidRDefault="00182E1C" w:rsidP="00F461A9">
      <w:pPr>
        <w:jc w:val="center"/>
        <w:rPr>
          <w:b/>
          <w:sz w:val="32"/>
          <w:szCs w:val="28"/>
        </w:rPr>
      </w:pPr>
    </w:p>
    <w:p w:rsidR="00182E1C" w:rsidRDefault="00182E1C" w:rsidP="00F461A9">
      <w:pPr>
        <w:jc w:val="center"/>
        <w:rPr>
          <w:b/>
          <w:sz w:val="32"/>
          <w:szCs w:val="28"/>
        </w:rPr>
      </w:pPr>
    </w:p>
    <w:p w:rsidR="00182E1C" w:rsidRDefault="00182E1C" w:rsidP="00F461A9">
      <w:pPr>
        <w:jc w:val="center"/>
        <w:rPr>
          <w:b/>
          <w:sz w:val="32"/>
          <w:szCs w:val="28"/>
        </w:rPr>
      </w:pPr>
    </w:p>
    <w:p w:rsidR="00182E1C" w:rsidRDefault="00182E1C" w:rsidP="00F461A9">
      <w:pPr>
        <w:jc w:val="center"/>
        <w:rPr>
          <w:b/>
          <w:sz w:val="32"/>
          <w:szCs w:val="28"/>
        </w:rPr>
      </w:pPr>
    </w:p>
    <w:p w:rsidR="00182E1C" w:rsidRDefault="00182E1C" w:rsidP="00F461A9">
      <w:pPr>
        <w:jc w:val="center"/>
        <w:rPr>
          <w:b/>
          <w:sz w:val="32"/>
          <w:szCs w:val="28"/>
        </w:rPr>
      </w:pPr>
    </w:p>
    <w:p w:rsidR="00182E1C" w:rsidRDefault="00182E1C" w:rsidP="00F461A9">
      <w:pPr>
        <w:jc w:val="center"/>
        <w:rPr>
          <w:b/>
          <w:sz w:val="32"/>
          <w:szCs w:val="28"/>
        </w:rPr>
      </w:pPr>
    </w:p>
    <w:p w:rsidR="00F461A9" w:rsidRDefault="00F461A9" w:rsidP="00F461A9">
      <w:pPr>
        <w:jc w:val="center"/>
        <w:rPr>
          <w:b/>
          <w:sz w:val="32"/>
          <w:szCs w:val="28"/>
        </w:rPr>
      </w:pPr>
      <w:r>
        <w:rPr>
          <w:b/>
          <w:sz w:val="32"/>
          <w:szCs w:val="28"/>
        </w:rPr>
        <w:t>по профессиональному модулю</w:t>
      </w:r>
    </w:p>
    <w:p w:rsidR="00F461A9" w:rsidRDefault="00F461A9" w:rsidP="00F461A9">
      <w:pPr>
        <w:jc w:val="center"/>
        <w:rPr>
          <w:b/>
          <w:sz w:val="32"/>
          <w:szCs w:val="28"/>
        </w:rPr>
      </w:pPr>
    </w:p>
    <w:p w:rsidR="00F461A9" w:rsidRDefault="00F461A9" w:rsidP="00F461A9">
      <w:pPr>
        <w:pStyle w:val="211"/>
        <w:widowControl w:val="0"/>
        <w:ind w:left="0" w:firstLine="0"/>
        <w:jc w:val="center"/>
        <w:rPr>
          <w:b/>
          <w:sz w:val="32"/>
          <w:szCs w:val="32"/>
        </w:rPr>
      </w:pPr>
      <w:r w:rsidRPr="00E13328">
        <w:rPr>
          <w:b/>
          <w:sz w:val="28"/>
          <w:szCs w:val="28"/>
        </w:rPr>
        <w:t xml:space="preserve">ПМ.01 </w:t>
      </w:r>
      <w:r>
        <w:rPr>
          <w:b/>
          <w:sz w:val="28"/>
          <w:szCs w:val="28"/>
        </w:rPr>
        <w:t>«ВВОД И ОБРАБОТКА ЦИФРОВОЙ ИНФОРМАЦИИ»</w:t>
      </w:r>
    </w:p>
    <w:p w:rsidR="00F461A9" w:rsidRDefault="00F461A9" w:rsidP="00F461A9">
      <w:pPr>
        <w:pStyle w:val="211"/>
        <w:widowControl w:val="0"/>
        <w:spacing w:after="360"/>
        <w:ind w:left="0" w:firstLine="0"/>
        <w:jc w:val="center"/>
        <w:rPr>
          <w:b/>
          <w:sz w:val="44"/>
          <w:szCs w:val="36"/>
        </w:rPr>
      </w:pPr>
      <w:r>
        <w:rPr>
          <w:sz w:val="28"/>
          <w:szCs w:val="28"/>
          <w:vertAlign w:val="superscript"/>
          <w:lang w:eastAsia="en-US"/>
        </w:rPr>
        <w:t>(наименование дисциплины, модуля)</w:t>
      </w:r>
    </w:p>
    <w:p w:rsidR="00F461A9" w:rsidRDefault="00F461A9" w:rsidP="00F461A9">
      <w:pPr>
        <w:spacing w:line="360" w:lineRule="auto"/>
        <w:jc w:val="center"/>
        <w:rPr>
          <w:sz w:val="28"/>
          <w:szCs w:val="28"/>
        </w:rPr>
      </w:pPr>
      <w:r>
        <w:rPr>
          <w:sz w:val="28"/>
          <w:szCs w:val="28"/>
        </w:rPr>
        <w:t xml:space="preserve">основной профессиональной образовательной программы (ОПОП) </w:t>
      </w:r>
    </w:p>
    <w:p w:rsidR="00F461A9" w:rsidRDefault="00F461A9" w:rsidP="00F461A9">
      <w:pPr>
        <w:spacing w:line="360" w:lineRule="auto"/>
        <w:jc w:val="center"/>
        <w:rPr>
          <w:sz w:val="28"/>
          <w:szCs w:val="28"/>
        </w:rPr>
      </w:pPr>
      <w:r>
        <w:rPr>
          <w:sz w:val="28"/>
          <w:szCs w:val="28"/>
        </w:rPr>
        <w:t xml:space="preserve">по профессии СПО </w:t>
      </w:r>
      <w:r>
        <w:rPr>
          <w:b/>
          <w:sz w:val="28"/>
          <w:szCs w:val="28"/>
        </w:rPr>
        <w:t>09.01.03 Мастер по обработке цифровой информации</w:t>
      </w:r>
    </w:p>
    <w:p w:rsidR="00F461A9" w:rsidRDefault="00F461A9" w:rsidP="00F461A9">
      <w:pPr>
        <w:spacing w:before="3200"/>
        <w:jc w:val="center"/>
      </w:pPr>
      <w:r>
        <w:t>2020 г.</w:t>
      </w:r>
    </w:p>
    <w:p w:rsidR="00F461A9" w:rsidRDefault="00F461A9" w:rsidP="00F461A9">
      <w:pPr>
        <w:spacing w:line="360" w:lineRule="auto"/>
        <w:jc w:val="both"/>
      </w:pPr>
      <w:r>
        <w:rPr>
          <w:b/>
        </w:rPr>
        <w:br w:type="page"/>
      </w:r>
      <w:r>
        <w:rPr>
          <w:sz w:val="28"/>
          <w:szCs w:val="28"/>
        </w:rPr>
        <w:t xml:space="preserve">Комплект контрольно-оценочных средств разработан на основе Федерального государственного образовательного стандарта (далее – ФГОС) по профессии среднего профессионального образования (далее СПО) </w:t>
      </w:r>
      <w:r>
        <w:rPr>
          <w:b/>
          <w:sz w:val="28"/>
          <w:szCs w:val="28"/>
        </w:rPr>
        <w:t>09.01.03 Мастер по обработке цифровой информации</w:t>
      </w:r>
      <w:r>
        <w:rPr>
          <w:sz w:val="28"/>
          <w:szCs w:val="28"/>
        </w:rPr>
        <w:t xml:space="preserve"> программы профессионального модуля ПМ.01 «</w:t>
      </w:r>
      <w:r>
        <w:rPr>
          <w:b/>
          <w:sz w:val="28"/>
          <w:szCs w:val="28"/>
        </w:rPr>
        <w:t>Ввод и обработка цифровой информации»</w:t>
      </w:r>
      <w:r>
        <w:t>.</w:t>
      </w:r>
    </w:p>
    <w:p w:rsidR="00F461A9" w:rsidRDefault="00F461A9" w:rsidP="00F461A9">
      <w:pPr>
        <w:tabs>
          <w:tab w:val="left" w:pos="3600"/>
          <w:tab w:val="left" w:pos="6225"/>
        </w:tabs>
      </w:pPr>
    </w:p>
    <w:p w:rsidR="00F461A9" w:rsidRDefault="00F461A9" w:rsidP="00F461A9">
      <w:pPr>
        <w:spacing w:line="360" w:lineRule="auto"/>
        <w:jc w:val="both"/>
        <w:rPr>
          <w:sz w:val="28"/>
          <w:szCs w:val="28"/>
        </w:rPr>
      </w:pPr>
      <w:r>
        <w:rPr>
          <w:b/>
          <w:sz w:val="28"/>
          <w:szCs w:val="28"/>
        </w:rPr>
        <w:t xml:space="preserve">Форма обучения: </w:t>
      </w:r>
      <w:r>
        <w:rPr>
          <w:sz w:val="28"/>
          <w:szCs w:val="28"/>
        </w:rPr>
        <w:t>очная</w:t>
      </w:r>
    </w:p>
    <w:p w:rsidR="00F461A9" w:rsidRDefault="00F461A9" w:rsidP="00F461A9">
      <w:pPr>
        <w:spacing w:line="360" w:lineRule="auto"/>
        <w:jc w:val="both"/>
        <w:rPr>
          <w:b/>
          <w:sz w:val="28"/>
          <w:szCs w:val="28"/>
        </w:rPr>
      </w:pPr>
      <w:r>
        <w:rPr>
          <w:b/>
          <w:sz w:val="28"/>
          <w:szCs w:val="28"/>
        </w:rPr>
        <w:t xml:space="preserve">Срок обучения: </w:t>
      </w:r>
      <w:r>
        <w:rPr>
          <w:sz w:val="28"/>
          <w:szCs w:val="28"/>
        </w:rPr>
        <w:t>на базе среднего общего образования – 10 месяцев.</w:t>
      </w:r>
    </w:p>
    <w:p w:rsidR="00F461A9" w:rsidRDefault="00F461A9" w:rsidP="00F461A9">
      <w:pPr>
        <w:spacing w:line="360" w:lineRule="auto"/>
        <w:jc w:val="both"/>
        <w:rPr>
          <w:b/>
          <w:sz w:val="28"/>
          <w:szCs w:val="28"/>
        </w:rPr>
      </w:pPr>
      <w:r>
        <w:rPr>
          <w:b/>
          <w:sz w:val="28"/>
          <w:szCs w:val="28"/>
        </w:rPr>
        <w:t xml:space="preserve">Квалификация: </w:t>
      </w:r>
      <w:r>
        <w:rPr>
          <w:sz w:val="28"/>
          <w:szCs w:val="28"/>
        </w:rPr>
        <w:t>Оператор электронно-вычислительных и вычислительныхмашин</w:t>
      </w:r>
    </w:p>
    <w:p w:rsidR="00F461A9" w:rsidRDefault="00F461A9" w:rsidP="00F461A9">
      <w:pPr>
        <w:spacing w:line="360" w:lineRule="auto"/>
        <w:jc w:val="both"/>
        <w:rPr>
          <w:b/>
          <w:sz w:val="28"/>
          <w:szCs w:val="28"/>
        </w:rPr>
      </w:pPr>
      <w:r>
        <w:rPr>
          <w:b/>
          <w:sz w:val="28"/>
          <w:szCs w:val="28"/>
        </w:rPr>
        <w:t xml:space="preserve">Организация-разработчик: </w:t>
      </w:r>
      <w:r>
        <w:rPr>
          <w:sz w:val="28"/>
          <w:szCs w:val="28"/>
          <w:lang w:eastAsia="en-US"/>
        </w:rPr>
        <w:t>ГПОАУ ЯО Ростовский колледж отраслевых технологий</w:t>
      </w:r>
    </w:p>
    <w:p w:rsidR="00F461A9" w:rsidRDefault="00F461A9" w:rsidP="00F461A9">
      <w:pPr>
        <w:spacing w:line="360" w:lineRule="auto"/>
        <w:jc w:val="both"/>
        <w:rPr>
          <w:b/>
          <w:sz w:val="28"/>
          <w:szCs w:val="28"/>
        </w:rPr>
      </w:pPr>
      <w:r>
        <w:rPr>
          <w:b/>
          <w:sz w:val="28"/>
          <w:szCs w:val="28"/>
        </w:rPr>
        <w:t xml:space="preserve">Разработчик: </w:t>
      </w:r>
      <w:r>
        <w:rPr>
          <w:sz w:val="28"/>
          <w:szCs w:val="28"/>
        </w:rPr>
        <w:t>Ухова Светлана Николаевна, преподаватель высшей категории</w:t>
      </w:r>
    </w:p>
    <w:p w:rsidR="00182E1C" w:rsidRPr="00606643" w:rsidRDefault="00182E1C" w:rsidP="00182E1C">
      <w:pPr>
        <w:spacing w:line="276" w:lineRule="auto"/>
        <w:rPr>
          <w:lang w:eastAsia="en-US"/>
        </w:rPr>
      </w:pPr>
      <w:r>
        <w:rPr>
          <w:lang w:eastAsia="en-US"/>
        </w:rPr>
        <w:t xml:space="preserve">Утверждено: </w:t>
      </w:r>
      <w:r w:rsidRPr="00606643">
        <w:rPr>
          <w:lang w:eastAsia="en-US"/>
        </w:rPr>
        <w:t xml:space="preserve">на заседании </w:t>
      </w:r>
      <w:r>
        <w:rPr>
          <w:lang w:eastAsia="en-US"/>
        </w:rPr>
        <w:t xml:space="preserve">педагогического совета </w:t>
      </w:r>
      <w:r w:rsidRPr="00606643">
        <w:rPr>
          <w:lang w:eastAsia="en-US"/>
        </w:rPr>
        <w:t>ГПОАУ ЯО Ростовский колледж отраслевых технологий</w:t>
      </w:r>
      <w:r w:rsidRPr="00606643">
        <w:rPr>
          <w:lang w:eastAsia="en-US"/>
        </w:rPr>
        <w:br/>
        <w:t>«__</w:t>
      </w:r>
      <w:r>
        <w:rPr>
          <w:lang w:eastAsia="en-US"/>
        </w:rPr>
        <w:t>28</w:t>
      </w:r>
      <w:r w:rsidRPr="00606643">
        <w:rPr>
          <w:lang w:eastAsia="en-US"/>
        </w:rPr>
        <w:t>___» ___</w:t>
      </w:r>
      <w:r>
        <w:rPr>
          <w:lang w:eastAsia="en-US"/>
        </w:rPr>
        <w:t>06</w:t>
      </w:r>
      <w:r w:rsidRPr="00606643">
        <w:rPr>
          <w:lang w:eastAsia="en-US"/>
        </w:rPr>
        <w:t>_________ 20</w:t>
      </w:r>
      <w:r>
        <w:rPr>
          <w:lang w:eastAsia="en-US"/>
        </w:rPr>
        <w:t>20</w:t>
      </w:r>
      <w:r w:rsidRPr="00606643">
        <w:rPr>
          <w:lang w:eastAsia="en-US"/>
        </w:rPr>
        <w:t xml:space="preserve"> г.</w:t>
      </w:r>
    </w:p>
    <w:p w:rsidR="00182E1C" w:rsidRPr="00606643" w:rsidRDefault="00182E1C" w:rsidP="00182E1C">
      <w:pPr>
        <w:spacing w:line="276" w:lineRule="auto"/>
        <w:rPr>
          <w:lang w:eastAsia="en-US"/>
        </w:rPr>
      </w:pPr>
      <w:r w:rsidRPr="00606643">
        <w:rPr>
          <w:lang w:eastAsia="en-US"/>
        </w:rPr>
        <w:t>(протокол №__</w:t>
      </w:r>
      <w:r>
        <w:rPr>
          <w:lang w:eastAsia="en-US"/>
        </w:rPr>
        <w:t>6</w:t>
      </w:r>
      <w:r w:rsidRPr="00606643">
        <w:rPr>
          <w:lang w:eastAsia="en-US"/>
        </w:rPr>
        <w:t>____)</w:t>
      </w:r>
    </w:p>
    <w:p w:rsidR="00F461A9" w:rsidRPr="00313061" w:rsidRDefault="00182E1C" w:rsidP="00182E1C">
      <w:pPr>
        <w:spacing w:line="360" w:lineRule="auto"/>
        <w:jc w:val="center"/>
        <w:rPr>
          <w:b/>
          <w:sz w:val="28"/>
          <w:szCs w:val="28"/>
        </w:rPr>
      </w:pPr>
      <w:r w:rsidRPr="00606643">
        <w:rPr>
          <w:lang w:eastAsia="en-US"/>
        </w:rPr>
        <w:t>МП</w:t>
      </w:r>
      <w:r w:rsidR="00F461A9">
        <w:rPr>
          <w:b/>
          <w:sz w:val="28"/>
          <w:szCs w:val="28"/>
        </w:rPr>
        <w:br w:type="page"/>
      </w:r>
      <w:r w:rsidR="00F461A9" w:rsidRPr="00313061">
        <w:rPr>
          <w:b/>
          <w:sz w:val="28"/>
          <w:szCs w:val="28"/>
        </w:rPr>
        <w:t>Общие положения</w:t>
      </w:r>
    </w:p>
    <w:p w:rsidR="00F461A9" w:rsidRPr="005502A1" w:rsidRDefault="00F461A9" w:rsidP="00F461A9">
      <w:pPr>
        <w:spacing w:line="276" w:lineRule="auto"/>
        <w:ind w:firstLine="708"/>
        <w:jc w:val="both"/>
        <w:rPr>
          <w:sz w:val="28"/>
          <w:szCs w:val="28"/>
        </w:rPr>
      </w:pPr>
      <w:r w:rsidRPr="005502A1">
        <w:rPr>
          <w:sz w:val="28"/>
          <w:szCs w:val="28"/>
        </w:rPr>
        <w:t xml:space="preserve">Результатом освоения профессионального модуля является готовность обучающегося к выполнению вида профессиональной деятельности </w:t>
      </w:r>
      <w:r w:rsidRPr="005502A1">
        <w:rPr>
          <w:b/>
          <w:bCs/>
          <w:sz w:val="28"/>
          <w:szCs w:val="28"/>
        </w:rPr>
        <w:t xml:space="preserve">Ввод и обработка цифровой информации </w:t>
      </w:r>
      <w:r w:rsidRPr="005502A1">
        <w:rPr>
          <w:sz w:val="28"/>
          <w:szCs w:val="28"/>
        </w:rPr>
        <w:t>и составляющих его профессиональных компетенций, а также общие компетенции, формирующиеся в процессе освоения ОПОП в целом.</w:t>
      </w:r>
    </w:p>
    <w:p w:rsidR="00F461A9" w:rsidRPr="005502A1" w:rsidRDefault="00F461A9" w:rsidP="00F461A9">
      <w:pPr>
        <w:spacing w:line="276" w:lineRule="auto"/>
        <w:ind w:firstLine="708"/>
        <w:jc w:val="both"/>
        <w:rPr>
          <w:sz w:val="28"/>
          <w:szCs w:val="28"/>
        </w:rPr>
      </w:pPr>
      <w:r w:rsidRPr="005502A1">
        <w:rPr>
          <w:sz w:val="28"/>
          <w:szCs w:val="28"/>
        </w:rPr>
        <w:t>Формой аттестации по профессиональному модулю является экзамен (квалификационный). Итогом экзамена является однозначное решение: «вид профессиональной деятельности освоен/не освоен».</w:t>
      </w:r>
    </w:p>
    <w:p w:rsidR="00F461A9" w:rsidRPr="005502A1" w:rsidRDefault="00F461A9" w:rsidP="00F461A9">
      <w:pPr>
        <w:spacing w:line="276" w:lineRule="auto"/>
        <w:ind w:firstLine="708"/>
        <w:jc w:val="both"/>
        <w:rPr>
          <w:sz w:val="28"/>
          <w:szCs w:val="28"/>
        </w:rPr>
      </w:pPr>
    </w:p>
    <w:p w:rsidR="00F461A9" w:rsidRPr="005502A1" w:rsidRDefault="00F461A9" w:rsidP="007608F3">
      <w:pPr>
        <w:numPr>
          <w:ilvl w:val="0"/>
          <w:numId w:val="138"/>
        </w:numPr>
        <w:spacing w:line="276" w:lineRule="auto"/>
        <w:jc w:val="both"/>
        <w:rPr>
          <w:b/>
          <w:sz w:val="28"/>
          <w:szCs w:val="28"/>
        </w:rPr>
      </w:pPr>
      <w:r w:rsidRPr="005502A1">
        <w:rPr>
          <w:b/>
          <w:sz w:val="28"/>
          <w:szCs w:val="28"/>
        </w:rPr>
        <w:t>Формы контроля и оценивания элементов профессионального модуля</w:t>
      </w:r>
    </w:p>
    <w:p w:rsidR="00F461A9" w:rsidRDefault="00F461A9" w:rsidP="00F461A9">
      <w:pPr>
        <w:spacing w:line="276" w:lineRule="auto"/>
        <w:ind w:firstLine="709"/>
        <w:jc w:val="both"/>
        <w:rPr>
          <w:sz w:val="28"/>
          <w:szCs w:val="28"/>
        </w:rPr>
      </w:pPr>
    </w:p>
    <w:p w:rsidR="00F461A9" w:rsidRPr="00C412DE" w:rsidRDefault="00F461A9" w:rsidP="00F461A9">
      <w:pPr>
        <w:spacing w:line="276" w:lineRule="auto"/>
        <w:ind w:firstLine="708"/>
        <w:jc w:val="both"/>
        <w:rPr>
          <w:sz w:val="28"/>
          <w:szCs w:val="28"/>
        </w:rPr>
      </w:pPr>
      <w:r w:rsidRPr="00C412DE">
        <w:rPr>
          <w:sz w:val="28"/>
          <w:szCs w:val="28"/>
        </w:rPr>
        <w:t xml:space="preserve">Итоговый контроль освоения вида профессиональной деятельности по ПМ.01 «Ввод и обработка цифровой информации»осуществляется на экзамене (квалификационном). Экзамен (квалификационный) проводится в виде выполнения практического задания и представление результатов работы экзаменационной комиссии. Условием положительной аттестации (вид профессиональной деятельности освоен) на экзамене квалификационном является положительная оценка освоения всех профессиональных компетенций по всем контролируемым показателям. </w:t>
      </w:r>
    </w:p>
    <w:p w:rsidR="00F461A9" w:rsidRPr="00C412DE" w:rsidRDefault="00F461A9" w:rsidP="00F461A9">
      <w:pPr>
        <w:spacing w:line="276" w:lineRule="auto"/>
        <w:ind w:firstLine="708"/>
        <w:jc w:val="both"/>
        <w:rPr>
          <w:sz w:val="28"/>
          <w:szCs w:val="28"/>
        </w:rPr>
      </w:pPr>
      <w:r w:rsidRPr="00C412DE">
        <w:rPr>
          <w:sz w:val="28"/>
          <w:szCs w:val="28"/>
        </w:rPr>
        <w:t>Показателями освоения компетенций (объектами оценки) является продукт деятельности.</w:t>
      </w:r>
    </w:p>
    <w:p w:rsidR="00F461A9" w:rsidRPr="00C412DE" w:rsidRDefault="00F461A9" w:rsidP="00F461A9">
      <w:pPr>
        <w:spacing w:line="276" w:lineRule="auto"/>
        <w:ind w:firstLine="708"/>
        <w:jc w:val="both"/>
        <w:rPr>
          <w:sz w:val="28"/>
          <w:szCs w:val="28"/>
        </w:rPr>
      </w:pPr>
      <w:r w:rsidRPr="00C412DE">
        <w:rPr>
          <w:sz w:val="28"/>
          <w:szCs w:val="28"/>
        </w:rPr>
        <w:t xml:space="preserve">Условием допуска к экзамену является положительная аттестация по МДК (промежуточная аттестация), учебной практике (текущая и промежуточная аттестация), производственной практике (промежуточная аттестация). </w:t>
      </w:r>
    </w:p>
    <w:p w:rsidR="00F461A9" w:rsidRPr="00C412DE" w:rsidRDefault="00F461A9" w:rsidP="00F461A9">
      <w:pPr>
        <w:spacing w:line="276" w:lineRule="auto"/>
        <w:ind w:firstLine="708"/>
        <w:jc w:val="both"/>
        <w:rPr>
          <w:sz w:val="28"/>
          <w:szCs w:val="28"/>
        </w:rPr>
      </w:pPr>
      <w:r w:rsidRPr="00C412DE">
        <w:rPr>
          <w:sz w:val="28"/>
          <w:szCs w:val="28"/>
        </w:rPr>
        <w:t>Итогом экзамена является однозначное решение: «вид профессиональной д</w:t>
      </w:r>
      <w:r>
        <w:rPr>
          <w:sz w:val="28"/>
          <w:szCs w:val="28"/>
        </w:rPr>
        <w:t>еятельности освоен/не освоен».</w:t>
      </w:r>
    </w:p>
    <w:p w:rsidR="00F461A9" w:rsidRPr="00C412DE" w:rsidRDefault="00F461A9" w:rsidP="00F461A9">
      <w:pPr>
        <w:spacing w:line="276" w:lineRule="auto"/>
        <w:ind w:firstLine="708"/>
        <w:jc w:val="both"/>
        <w:rPr>
          <w:sz w:val="28"/>
          <w:szCs w:val="28"/>
        </w:rPr>
      </w:pPr>
      <w:r w:rsidRPr="00C412DE">
        <w:rPr>
          <w:sz w:val="28"/>
          <w:szCs w:val="28"/>
        </w:rPr>
        <w:t>При отрицательном заключении хотя бы по одной из профессиональных компетенций принимается решение «вид профессиональной деятельности не освоен».</w:t>
      </w:r>
    </w:p>
    <w:p w:rsidR="00F461A9" w:rsidRPr="005502A1" w:rsidRDefault="00F461A9" w:rsidP="00F461A9">
      <w:pPr>
        <w:spacing w:line="276"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3233"/>
        <w:gridCol w:w="3220"/>
      </w:tblGrid>
      <w:tr w:rsidR="00F461A9" w:rsidRPr="005502A1" w:rsidTr="00E471EB">
        <w:tc>
          <w:tcPr>
            <w:tcW w:w="3060" w:type="dxa"/>
            <w:vMerge w:val="restart"/>
            <w:vAlign w:val="center"/>
          </w:tcPr>
          <w:p w:rsidR="00F461A9" w:rsidRPr="005502A1" w:rsidRDefault="00F461A9" w:rsidP="00E471EB">
            <w:pPr>
              <w:pStyle w:val="a7"/>
              <w:ind w:left="-1429" w:firstLine="1429"/>
              <w:jc w:val="center"/>
              <w:rPr>
                <w:b/>
                <w:sz w:val="28"/>
                <w:szCs w:val="28"/>
              </w:rPr>
            </w:pPr>
            <w:r w:rsidRPr="005502A1">
              <w:rPr>
                <w:b/>
                <w:sz w:val="28"/>
                <w:szCs w:val="28"/>
              </w:rPr>
              <w:t>Элемент модуля</w:t>
            </w:r>
          </w:p>
        </w:tc>
        <w:tc>
          <w:tcPr>
            <w:tcW w:w="6480" w:type="dxa"/>
            <w:gridSpan w:val="2"/>
            <w:vAlign w:val="center"/>
          </w:tcPr>
          <w:p w:rsidR="00F461A9" w:rsidRPr="005502A1" w:rsidRDefault="00F461A9" w:rsidP="00E471EB">
            <w:pPr>
              <w:pStyle w:val="a7"/>
              <w:ind w:left="0"/>
              <w:jc w:val="center"/>
              <w:rPr>
                <w:b/>
                <w:sz w:val="28"/>
                <w:szCs w:val="28"/>
              </w:rPr>
            </w:pPr>
            <w:r w:rsidRPr="005502A1">
              <w:rPr>
                <w:b/>
                <w:sz w:val="28"/>
                <w:szCs w:val="28"/>
              </w:rPr>
              <w:t>Форма контроля и оценивания</w:t>
            </w:r>
          </w:p>
        </w:tc>
      </w:tr>
      <w:tr w:rsidR="00F461A9" w:rsidRPr="005502A1" w:rsidTr="00E471EB">
        <w:tc>
          <w:tcPr>
            <w:tcW w:w="3060" w:type="dxa"/>
            <w:vMerge/>
            <w:vAlign w:val="center"/>
          </w:tcPr>
          <w:p w:rsidR="00F461A9" w:rsidRPr="005502A1" w:rsidRDefault="00F461A9" w:rsidP="00E471EB">
            <w:pPr>
              <w:pStyle w:val="a7"/>
              <w:ind w:left="-1429" w:firstLine="1429"/>
              <w:jc w:val="center"/>
              <w:rPr>
                <w:b/>
                <w:sz w:val="28"/>
                <w:szCs w:val="28"/>
              </w:rPr>
            </w:pPr>
          </w:p>
        </w:tc>
        <w:tc>
          <w:tcPr>
            <w:tcW w:w="3240" w:type="dxa"/>
            <w:vAlign w:val="center"/>
          </w:tcPr>
          <w:p w:rsidR="00F461A9" w:rsidRPr="005502A1" w:rsidRDefault="00F461A9" w:rsidP="00E471EB">
            <w:pPr>
              <w:pStyle w:val="a7"/>
              <w:ind w:left="0"/>
              <w:jc w:val="center"/>
              <w:rPr>
                <w:b/>
                <w:sz w:val="28"/>
                <w:szCs w:val="28"/>
              </w:rPr>
            </w:pPr>
            <w:r w:rsidRPr="005502A1">
              <w:rPr>
                <w:b/>
                <w:sz w:val="28"/>
                <w:szCs w:val="28"/>
              </w:rPr>
              <w:t>Промежуточная аттестация</w:t>
            </w:r>
          </w:p>
        </w:tc>
        <w:tc>
          <w:tcPr>
            <w:tcW w:w="3240" w:type="dxa"/>
            <w:vAlign w:val="center"/>
          </w:tcPr>
          <w:p w:rsidR="00F461A9" w:rsidRPr="005502A1" w:rsidRDefault="00F461A9" w:rsidP="00E471EB">
            <w:pPr>
              <w:pStyle w:val="a7"/>
              <w:ind w:left="0"/>
              <w:jc w:val="center"/>
              <w:rPr>
                <w:b/>
                <w:sz w:val="28"/>
                <w:szCs w:val="28"/>
              </w:rPr>
            </w:pPr>
            <w:r w:rsidRPr="005502A1">
              <w:rPr>
                <w:b/>
                <w:sz w:val="28"/>
                <w:szCs w:val="28"/>
              </w:rPr>
              <w:t>Текущий контроль</w:t>
            </w:r>
          </w:p>
        </w:tc>
      </w:tr>
      <w:tr w:rsidR="00F461A9" w:rsidRPr="005502A1" w:rsidTr="00E471EB">
        <w:tc>
          <w:tcPr>
            <w:tcW w:w="3060" w:type="dxa"/>
          </w:tcPr>
          <w:p w:rsidR="00F461A9" w:rsidRPr="005502A1" w:rsidRDefault="00F461A9" w:rsidP="00E471EB">
            <w:pPr>
              <w:pStyle w:val="a7"/>
              <w:ind w:left="0"/>
              <w:rPr>
                <w:sz w:val="28"/>
                <w:szCs w:val="28"/>
              </w:rPr>
            </w:pPr>
            <w:r w:rsidRPr="005502A1">
              <w:rPr>
                <w:sz w:val="28"/>
                <w:szCs w:val="28"/>
              </w:rPr>
              <w:t>МДК .01.01.</w:t>
            </w:r>
          </w:p>
        </w:tc>
        <w:tc>
          <w:tcPr>
            <w:tcW w:w="3240" w:type="dxa"/>
          </w:tcPr>
          <w:p w:rsidR="00F461A9" w:rsidRPr="005502A1" w:rsidRDefault="00F461A9" w:rsidP="00E471EB">
            <w:pPr>
              <w:pStyle w:val="a7"/>
              <w:ind w:left="0"/>
              <w:rPr>
                <w:sz w:val="28"/>
                <w:szCs w:val="28"/>
                <w:lang w:val="en-US"/>
              </w:rPr>
            </w:pPr>
            <w:r w:rsidRPr="005502A1">
              <w:rPr>
                <w:sz w:val="28"/>
                <w:szCs w:val="28"/>
              </w:rPr>
              <w:t>Дифференцированный зачет</w:t>
            </w:r>
          </w:p>
        </w:tc>
        <w:tc>
          <w:tcPr>
            <w:tcW w:w="3240" w:type="dxa"/>
          </w:tcPr>
          <w:p w:rsidR="00F461A9" w:rsidRPr="005502A1" w:rsidRDefault="00F461A9" w:rsidP="00E471EB">
            <w:pPr>
              <w:pStyle w:val="a7"/>
              <w:ind w:left="0"/>
              <w:rPr>
                <w:sz w:val="28"/>
                <w:szCs w:val="28"/>
              </w:rPr>
            </w:pPr>
            <w:r w:rsidRPr="005502A1">
              <w:rPr>
                <w:sz w:val="28"/>
                <w:szCs w:val="28"/>
              </w:rPr>
              <w:t>Тестирование</w:t>
            </w:r>
          </w:p>
          <w:p w:rsidR="00F461A9" w:rsidRPr="005502A1" w:rsidRDefault="00F461A9" w:rsidP="00E471EB">
            <w:pPr>
              <w:pStyle w:val="a7"/>
              <w:ind w:left="0"/>
              <w:rPr>
                <w:sz w:val="28"/>
                <w:szCs w:val="28"/>
              </w:rPr>
            </w:pPr>
            <w:r w:rsidRPr="005502A1">
              <w:rPr>
                <w:sz w:val="28"/>
                <w:szCs w:val="28"/>
              </w:rPr>
              <w:t>Устный опрос и оценка освоения материала</w:t>
            </w:r>
          </w:p>
          <w:p w:rsidR="00F461A9" w:rsidRPr="005502A1" w:rsidRDefault="00F461A9" w:rsidP="00E471EB">
            <w:pPr>
              <w:pStyle w:val="a7"/>
              <w:ind w:left="0"/>
              <w:rPr>
                <w:sz w:val="28"/>
                <w:szCs w:val="28"/>
              </w:rPr>
            </w:pPr>
            <w:r w:rsidRPr="005502A1">
              <w:rPr>
                <w:sz w:val="28"/>
                <w:szCs w:val="28"/>
              </w:rPr>
              <w:t>Письменный опрос и оценка освоения материала</w:t>
            </w:r>
          </w:p>
          <w:p w:rsidR="00F461A9" w:rsidRPr="005502A1" w:rsidRDefault="00F461A9" w:rsidP="00E471EB">
            <w:pPr>
              <w:pStyle w:val="a7"/>
              <w:ind w:left="0"/>
              <w:rPr>
                <w:sz w:val="28"/>
                <w:szCs w:val="28"/>
              </w:rPr>
            </w:pPr>
            <w:r w:rsidRPr="005502A1">
              <w:rPr>
                <w:sz w:val="28"/>
                <w:szCs w:val="28"/>
              </w:rPr>
              <w:t>Наблюдение и оценка выполнения практических работ</w:t>
            </w:r>
          </w:p>
          <w:p w:rsidR="00F461A9" w:rsidRPr="005502A1" w:rsidRDefault="00F461A9" w:rsidP="00E471EB">
            <w:pPr>
              <w:pStyle w:val="a7"/>
              <w:ind w:left="0"/>
              <w:rPr>
                <w:sz w:val="28"/>
                <w:szCs w:val="28"/>
              </w:rPr>
            </w:pPr>
            <w:r w:rsidRPr="005502A1">
              <w:rPr>
                <w:sz w:val="28"/>
                <w:szCs w:val="28"/>
              </w:rPr>
              <w:t>Контроль выполнения и оценка самостоятельных работ</w:t>
            </w:r>
          </w:p>
          <w:p w:rsidR="00F461A9" w:rsidRPr="005502A1" w:rsidRDefault="00F461A9" w:rsidP="00E471EB">
            <w:pPr>
              <w:pStyle w:val="a7"/>
              <w:ind w:left="0"/>
              <w:rPr>
                <w:sz w:val="28"/>
                <w:szCs w:val="28"/>
              </w:rPr>
            </w:pPr>
            <w:r w:rsidRPr="005502A1">
              <w:rPr>
                <w:sz w:val="28"/>
                <w:szCs w:val="28"/>
              </w:rPr>
              <w:t xml:space="preserve">Оценка контрольной работы </w:t>
            </w:r>
          </w:p>
          <w:p w:rsidR="00F461A9" w:rsidRPr="005502A1" w:rsidRDefault="00F461A9" w:rsidP="00E471EB">
            <w:pPr>
              <w:pStyle w:val="a7"/>
              <w:ind w:left="0"/>
              <w:rPr>
                <w:sz w:val="28"/>
                <w:szCs w:val="28"/>
              </w:rPr>
            </w:pPr>
            <w:r w:rsidRPr="005502A1">
              <w:rPr>
                <w:sz w:val="28"/>
                <w:szCs w:val="28"/>
              </w:rPr>
              <w:t>Защита и оценка сообщений, докладов, рефератов</w:t>
            </w:r>
          </w:p>
        </w:tc>
      </w:tr>
      <w:tr w:rsidR="00F461A9" w:rsidRPr="005502A1" w:rsidTr="00E471EB">
        <w:trPr>
          <w:trHeight w:val="1040"/>
        </w:trPr>
        <w:tc>
          <w:tcPr>
            <w:tcW w:w="3060" w:type="dxa"/>
          </w:tcPr>
          <w:p w:rsidR="00F461A9" w:rsidRPr="005502A1" w:rsidRDefault="00F461A9" w:rsidP="00E471EB">
            <w:pPr>
              <w:pStyle w:val="a7"/>
              <w:ind w:left="0"/>
              <w:rPr>
                <w:sz w:val="28"/>
                <w:szCs w:val="28"/>
              </w:rPr>
            </w:pPr>
            <w:r w:rsidRPr="005502A1">
              <w:rPr>
                <w:sz w:val="28"/>
                <w:szCs w:val="28"/>
              </w:rPr>
              <w:t>УП</w:t>
            </w:r>
          </w:p>
        </w:tc>
        <w:tc>
          <w:tcPr>
            <w:tcW w:w="3240" w:type="dxa"/>
          </w:tcPr>
          <w:p w:rsidR="00F461A9" w:rsidRPr="005502A1" w:rsidRDefault="00F461A9" w:rsidP="00E471EB">
            <w:pPr>
              <w:pStyle w:val="a7"/>
              <w:ind w:left="0"/>
              <w:rPr>
                <w:sz w:val="28"/>
                <w:szCs w:val="28"/>
              </w:rPr>
            </w:pPr>
            <w:r w:rsidRPr="005502A1">
              <w:rPr>
                <w:sz w:val="28"/>
                <w:szCs w:val="28"/>
              </w:rPr>
              <w:t xml:space="preserve">Дифференцированный зачет </w:t>
            </w:r>
          </w:p>
        </w:tc>
        <w:tc>
          <w:tcPr>
            <w:tcW w:w="3240" w:type="dxa"/>
          </w:tcPr>
          <w:p w:rsidR="00F461A9" w:rsidRPr="005502A1" w:rsidRDefault="00F461A9" w:rsidP="00E471EB">
            <w:pPr>
              <w:pStyle w:val="a7"/>
              <w:ind w:left="0"/>
              <w:rPr>
                <w:b/>
                <w:sz w:val="28"/>
                <w:szCs w:val="28"/>
              </w:rPr>
            </w:pPr>
            <w:r w:rsidRPr="005502A1">
              <w:rPr>
                <w:sz w:val="28"/>
                <w:szCs w:val="28"/>
              </w:rPr>
              <w:t xml:space="preserve">Заполнение дневника по практике </w:t>
            </w:r>
            <w:r w:rsidRPr="005502A1">
              <w:rPr>
                <w:b/>
                <w:sz w:val="28"/>
                <w:szCs w:val="28"/>
              </w:rPr>
              <w:t>(содержание)</w:t>
            </w:r>
          </w:p>
          <w:p w:rsidR="00F461A9" w:rsidRPr="005502A1" w:rsidRDefault="00F461A9" w:rsidP="00E471EB">
            <w:pPr>
              <w:pStyle w:val="a7"/>
              <w:ind w:left="0"/>
              <w:rPr>
                <w:sz w:val="28"/>
                <w:szCs w:val="28"/>
              </w:rPr>
            </w:pPr>
            <w:r w:rsidRPr="005502A1">
              <w:rPr>
                <w:sz w:val="28"/>
                <w:szCs w:val="28"/>
              </w:rPr>
              <w:t>Оценка выполнения работ на учебной практике</w:t>
            </w:r>
          </w:p>
        </w:tc>
      </w:tr>
      <w:tr w:rsidR="00F461A9" w:rsidRPr="005502A1" w:rsidTr="00E471EB">
        <w:tc>
          <w:tcPr>
            <w:tcW w:w="3060" w:type="dxa"/>
          </w:tcPr>
          <w:p w:rsidR="00F461A9" w:rsidRPr="005502A1" w:rsidRDefault="00F461A9" w:rsidP="00E471EB">
            <w:pPr>
              <w:pStyle w:val="a7"/>
              <w:ind w:left="0"/>
              <w:rPr>
                <w:sz w:val="28"/>
                <w:szCs w:val="28"/>
              </w:rPr>
            </w:pPr>
            <w:r w:rsidRPr="005502A1">
              <w:rPr>
                <w:sz w:val="28"/>
                <w:szCs w:val="28"/>
              </w:rPr>
              <w:t>ПП</w:t>
            </w:r>
          </w:p>
        </w:tc>
        <w:tc>
          <w:tcPr>
            <w:tcW w:w="3240" w:type="dxa"/>
          </w:tcPr>
          <w:p w:rsidR="00F461A9" w:rsidRPr="005502A1" w:rsidRDefault="00F461A9" w:rsidP="00E471EB">
            <w:pPr>
              <w:pStyle w:val="a7"/>
              <w:ind w:left="0"/>
              <w:rPr>
                <w:sz w:val="28"/>
                <w:szCs w:val="28"/>
              </w:rPr>
            </w:pPr>
            <w:r w:rsidRPr="005502A1">
              <w:rPr>
                <w:sz w:val="28"/>
                <w:szCs w:val="28"/>
              </w:rPr>
              <w:t xml:space="preserve">Дифференцированный зачет </w:t>
            </w:r>
          </w:p>
        </w:tc>
        <w:tc>
          <w:tcPr>
            <w:tcW w:w="3240" w:type="dxa"/>
          </w:tcPr>
          <w:p w:rsidR="00F461A9" w:rsidRPr="005502A1" w:rsidRDefault="00F461A9" w:rsidP="00E471EB">
            <w:pPr>
              <w:pStyle w:val="a7"/>
              <w:ind w:left="0"/>
              <w:rPr>
                <w:b/>
                <w:sz w:val="28"/>
                <w:szCs w:val="28"/>
              </w:rPr>
            </w:pPr>
            <w:r w:rsidRPr="005502A1">
              <w:rPr>
                <w:sz w:val="28"/>
                <w:szCs w:val="28"/>
              </w:rPr>
              <w:t xml:space="preserve">Заполнение дневника по практике </w:t>
            </w:r>
            <w:r w:rsidRPr="005502A1">
              <w:rPr>
                <w:b/>
                <w:sz w:val="28"/>
                <w:szCs w:val="28"/>
              </w:rPr>
              <w:t>(содержание)</w:t>
            </w:r>
          </w:p>
          <w:p w:rsidR="00F461A9" w:rsidRPr="005502A1" w:rsidRDefault="00F461A9" w:rsidP="00E471EB">
            <w:pPr>
              <w:pStyle w:val="a7"/>
              <w:ind w:left="0"/>
              <w:rPr>
                <w:sz w:val="28"/>
                <w:szCs w:val="28"/>
              </w:rPr>
            </w:pPr>
            <w:r w:rsidRPr="005502A1">
              <w:rPr>
                <w:sz w:val="28"/>
                <w:szCs w:val="28"/>
              </w:rPr>
              <w:t>Оценка выполнения работ на производственной практике</w:t>
            </w:r>
          </w:p>
        </w:tc>
      </w:tr>
    </w:tbl>
    <w:p w:rsidR="00F461A9" w:rsidRDefault="00F461A9" w:rsidP="007608F3">
      <w:pPr>
        <w:numPr>
          <w:ilvl w:val="0"/>
          <w:numId w:val="138"/>
        </w:numPr>
        <w:spacing w:line="276" w:lineRule="auto"/>
        <w:jc w:val="both"/>
        <w:rPr>
          <w:b/>
          <w:sz w:val="28"/>
          <w:szCs w:val="28"/>
        </w:rPr>
      </w:pPr>
      <w:r>
        <w:rPr>
          <w:b/>
          <w:sz w:val="28"/>
          <w:szCs w:val="28"/>
        </w:rPr>
        <w:br w:type="page"/>
      </w:r>
      <w:r w:rsidRPr="005502A1">
        <w:rPr>
          <w:b/>
          <w:sz w:val="28"/>
          <w:szCs w:val="28"/>
        </w:rPr>
        <w:t>Результаты освоения модуля, подлежащие проверке на экзамене (квалификационном)</w:t>
      </w:r>
    </w:p>
    <w:p w:rsidR="00F461A9" w:rsidRPr="005502A1" w:rsidRDefault="00F461A9" w:rsidP="00F461A9">
      <w:pPr>
        <w:spacing w:line="276" w:lineRule="auto"/>
        <w:jc w:val="both"/>
        <w:rPr>
          <w:b/>
          <w:sz w:val="28"/>
          <w:szCs w:val="28"/>
        </w:rPr>
      </w:pPr>
    </w:p>
    <w:p w:rsidR="00F461A9" w:rsidRPr="005502A1" w:rsidRDefault="00F461A9" w:rsidP="00F461A9">
      <w:pPr>
        <w:spacing w:line="276" w:lineRule="auto"/>
        <w:jc w:val="both"/>
        <w:rPr>
          <w:sz w:val="28"/>
          <w:szCs w:val="28"/>
        </w:rPr>
      </w:pPr>
      <w:r w:rsidRPr="005502A1">
        <w:rPr>
          <w:sz w:val="28"/>
          <w:szCs w:val="28"/>
        </w:rPr>
        <w:t>2.1. В результате аттестации по профессиональному модулю осуществляется комплексная проверка следующих профессиональных и общих компетенций:</w:t>
      </w:r>
    </w:p>
    <w:p w:rsidR="00F461A9" w:rsidRPr="005502A1" w:rsidRDefault="00F461A9" w:rsidP="00F461A9">
      <w:pPr>
        <w:jc w:val="right"/>
        <w:rPr>
          <w:sz w:val="28"/>
          <w:szCs w:val="28"/>
        </w:rPr>
      </w:pPr>
      <w:r w:rsidRPr="005502A1">
        <w:rPr>
          <w:sz w:val="28"/>
          <w:szCs w:val="28"/>
        </w:rPr>
        <w:t>Таблица 2.1</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4"/>
        <w:gridCol w:w="4740"/>
      </w:tblGrid>
      <w:tr w:rsidR="00F461A9" w:rsidRPr="005502A1" w:rsidTr="00E471EB">
        <w:tc>
          <w:tcPr>
            <w:tcW w:w="4732" w:type="dxa"/>
          </w:tcPr>
          <w:p w:rsidR="00F461A9" w:rsidRPr="005502A1" w:rsidRDefault="00F461A9" w:rsidP="00E471EB">
            <w:pPr>
              <w:pStyle w:val="a7"/>
              <w:ind w:left="0"/>
              <w:jc w:val="center"/>
              <w:rPr>
                <w:b/>
                <w:sz w:val="28"/>
                <w:szCs w:val="28"/>
              </w:rPr>
            </w:pPr>
            <w:r w:rsidRPr="005502A1">
              <w:rPr>
                <w:b/>
                <w:sz w:val="28"/>
                <w:szCs w:val="28"/>
              </w:rPr>
              <w:t>Профессиональные и общие компетенции, которые возможно сгруппировать для проверки</w:t>
            </w:r>
          </w:p>
        </w:tc>
        <w:tc>
          <w:tcPr>
            <w:tcW w:w="4780" w:type="dxa"/>
          </w:tcPr>
          <w:p w:rsidR="00F461A9" w:rsidRPr="005502A1" w:rsidRDefault="00F461A9" w:rsidP="00E471EB">
            <w:pPr>
              <w:pStyle w:val="a7"/>
              <w:ind w:left="0"/>
              <w:jc w:val="center"/>
              <w:rPr>
                <w:b/>
                <w:sz w:val="28"/>
                <w:szCs w:val="28"/>
              </w:rPr>
            </w:pPr>
            <w:r w:rsidRPr="005502A1">
              <w:rPr>
                <w:b/>
                <w:sz w:val="28"/>
                <w:szCs w:val="28"/>
              </w:rPr>
              <w:t>Показатели оценки результата</w:t>
            </w:r>
          </w:p>
        </w:tc>
      </w:tr>
      <w:tr w:rsidR="00F461A9" w:rsidRPr="005502A1" w:rsidTr="00E471EB">
        <w:tc>
          <w:tcPr>
            <w:tcW w:w="4732" w:type="dxa"/>
          </w:tcPr>
          <w:p w:rsidR="00F461A9" w:rsidRPr="005502A1" w:rsidRDefault="00F461A9" w:rsidP="00E471EB">
            <w:pPr>
              <w:spacing w:line="276" w:lineRule="auto"/>
              <w:jc w:val="both"/>
              <w:rPr>
                <w:sz w:val="28"/>
                <w:szCs w:val="28"/>
              </w:rPr>
            </w:pPr>
            <w:r w:rsidRPr="005502A1">
              <w:rPr>
                <w:sz w:val="28"/>
                <w:szCs w:val="28"/>
              </w:rPr>
              <w:t>ПК 1.1 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p w:rsidR="00F461A9" w:rsidRPr="005502A1" w:rsidRDefault="00F461A9" w:rsidP="00E471EB">
            <w:pPr>
              <w:spacing w:line="276" w:lineRule="auto"/>
              <w:jc w:val="both"/>
              <w:rPr>
                <w:sz w:val="28"/>
                <w:szCs w:val="28"/>
              </w:rPr>
            </w:pPr>
          </w:p>
          <w:p w:rsidR="00F461A9" w:rsidRPr="005502A1" w:rsidRDefault="00F461A9" w:rsidP="00E471EB">
            <w:pPr>
              <w:tabs>
                <w:tab w:val="left" w:pos="1170"/>
              </w:tabs>
              <w:spacing w:line="276" w:lineRule="auto"/>
              <w:jc w:val="both"/>
              <w:rPr>
                <w:sz w:val="28"/>
                <w:szCs w:val="28"/>
              </w:rPr>
            </w:pPr>
            <w:r w:rsidRPr="005502A1">
              <w:rPr>
                <w:sz w:val="28"/>
                <w:szCs w:val="28"/>
              </w:rPr>
              <w:t>ОК 2. Организовывать собственную деятельность, исходя из цели и способов ее достижения, определенных руководителем</w:t>
            </w:r>
          </w:p>
          <w:p w:rsidR="00F461A9" w:rsidRPr="005502A1" w:rsidRDefault="00F461A9" w:rsidP="00E471EB">
            <w:pPr>
              <w:tabs>
                <w:tab w:val="left" w:pos="1170"/>
              </w:tabs>
              <w:spacing w:line="276" w:lineRule="auto"/>
              <w:jc w:val="both"/>
              <w:rPr>
                <w:sz w:val="28"/>
                <w:szCs w:val="28"/>
              </w:rPr>
            </w:pPr>
            <w:r w:rsidRPr="005502A1">
              <w:rPr>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461A9" w:rsidRPr="005502A1" w:rsidRDefault="00F461A9" w:rsidP="00E471EB">
            <w:pPr>
              <w:tabs>
                <w:tab w:val="left" w:pos="1170"/>
              </w:tabs>
              <w:spacing w:line="276" w:lineRule="auto"/>
              <w:jc w:val="both"/>
              <w:rPr>
                <w:sz w:val="28"/>
                <w:szCs w:val="28"/>
              </w:rPr>
            </w:pPr>
            <w:r w:rsidRPr="005502A1">
              <w:rPr>
                <w:sz w:val="28"/>
                <w:szCs w:val="28"/>
              </w:rPr>
              <w:t>ОК 5. Использовать информационно-коммуникационные технологии в профессиональной деятельности.</w:t>
            </w:r>
          </w:p>
        </w:tc>
        <w:tc>
          <w:tcPr>
            <w:tcW w:w="4780" w:type="dxa"/>
          </w:tcPr>
          <w:p w:rsidR="00F461A9" w:rsidRPr="005502A1" w:rsidRDefault="00F461A9" w:rsidP="00E471EB">
            <w:pPr>
              <w:pStyle w:val="a7"/>
              <w:ind w:left="0"/>
              <w:rPr>
                <w:color w:val="000000"/>
                <w:sz w:val="28"/>
                <w:szCs w:val="28"/>
              </w:rPr>
            </w:pPr>
            <w:r w:rsidRPr="005502A1">
              <w:rPr>
                <w:color w:val="000000"/>
                <w:sz w:val="28"/>
                <w:szCs w:val="28"/>
              </w:rPr>
              <w:t>Соблюдение требований к структуре подключения и настраивания параметров функционирования персонального компьютера, периферийного и мультимедийного оборудования.</w:t>
            </w:r>
          </w:p>
          <w:p w:rsidR="00F461A9" w:rsidRPr="005502A1" w:rsidRDefault="00F461A9" w:rsidP="00E471EB">
            <w:pPr>
              <w:pStyle w:val="a7"/>
              <w:ind w:left="0"/>
              <w:jc w:val="center"/>
              <w:rPr>
                <w:b/>
                <w:sz w:val="28"/>
                <w:szCs w:val="28"/>
              </w:rPr>
            </w:pPr>
          </w:p>
        </w:tc>
      </w:tr>
      <w:tr w:rsidR="00F461A9" w:rsidRPr="005502A1" w:rsidTr="00E471EB">
        <w:tc>
          <w:tcPr>
            <w:tcW w:w="4732" w:type="dxa"/>
          </w:tcPr>
          <w:p w:rsidR="00F461A9" w:rsidRPr="005502A1" w:rsidRDefault="00F461A9" w:rsidP="00E471EB">
            <w:pPr>
              <w:tabs>
                <w:tab w:val="left" w:pos="1170"/>
              </w:tabs>
              <w:spacing w:line="276" w:lineRule="auto"/>
              <w:jc w:val="both"/>
              <w:rPr>
                <w:sz w:val="28"/>
                <w:szCs w:val="28"/>
              </w:rPr>
            </w:pPr>
            <w:r w:rsidRPr="005502A1">
              <w:rPr>
                <w:sz w:val="28"/>
                <w:szCs w:val="28"/>
              </w:rPr>
              <w:t>ПК 1.2 Выполнять ввод цифровой и аналоговой информации в персональный компьютер с различных носителей.</w:t>
            </w:r>
            <w:r w:rsidRPr="005502A1">
              <w:rPr>
                <w:sz w:val="28"/>
                <w:szCs w:val="28"/>
              </w:rPr>
              <w:tab/>
            </w:r>
          </w:p>
          <w:p w:rsidR="00F461A9" w:rsidRPr="005502A1" w:rsidRDefault="00F461A9" w:rsidP="00E471EB">
            <w:pPr>
              <w:pStyle w:val="a7"/>
              <w:ind w:left="0"/>
              <w:rPr>
                <w:b/>
                <w:sz w:val="28"/>
                <w:szCs w:val="28"/>
              </w:rPr>
            </w:pPr>
          </w:p>
          <w:p w:rsidR="00F461A9" w:rsidRPr="005502A1" w:rsidRDefault="00F461A9" w:rsidP="00E471EB">
            <w:pPr>
              <w:tabs>
                <w:tab w:val="left" w:pos="1170"/>
              </w:tabs>
              <w:spacing w:line="276" w:lineRule="auto"/>
              <w:jc w:val="both"/>
              <w:rPr>
                <w:sz w:val="28"/>
                <w:szCs w:val="28"/>
              </w:rPr>
            </w:pPr>
            <w:r w:rsidRPr="005502A1">
              <w:rPr>
                <w:sz w:val="28"/>
                <w:szCs w:val="28"/>
              </w:rPr>
              <w:t>ОК 2. Организовывать собственную деятельность, исходя из цели и способов ее достижения, определенных руководителем</w:t>
            </w:r>
          </w:p>
          <w:p w:rsidR="00F461A9" w:rsidRPr="005502A1" w:rsidRDefault="00F461A9" w:rsidP="00E471EB">
            <w:pPr>
              <w:tabs>
                <w:tab w:val="left" w:pos="1170"/>
              </w:tabs>
              <w:spacing w:line="276" w:lineRule="auto"/>
              <w:jc w:val="both"/>
              <w:rPr>
                <w:sz w:val="28"/>
                <w:szCs w:val="28"/>
              </w:rPr>
            </w:pPr>
            <w:r w:rsidRPr="005502A1">
              <w:rPr>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461A9" w:rsidRPr="005502A1" w:rsidRDefault="00F461A9" w:rsidP="00E471EB">
            <w:pPr>
              <w:pStyle w:val="a7"/>
              <w:ind w:left="0"/>
              <w:rPr>
                <w:b/>
                <w:sz w:val="28"/>
                <w:szCs w:val="28"/>
              </w:rPr>
            </w:pPr>
            <w:r w:rsidRPr="005502A1">
              <w:rPr>
                <w:sz w:val="28"/>
                <w:szCs w:val="28"/>
              </w:rPr>
              <w:t>ОК 5. Использовать информационно-коммуникационные технологии в профессиональной деятельности.</w:t>
            </w:r>
          </w:p>
        </w:tc>
        <w:tc>
          <w:tcPr>
            <w:tcW w:w="4780" w:type="dxa"/>
          </w:tcPr>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both"/>
              <w:rPr>
                <w:color w:val="000000"/>
                <w:sz w:val="28"/>
                <w:szCs w:val="28"/>
              </w:rPr>
            </w:pPr>
            <w:r w:rsidRPr="005502A1">
              <w:rPr>
                <w:color w:val="000000"/>
                <w:sz w:val="28"/>
                <w:szCs w:val="28"/>
              </w:rPr>
              <w:t>Техничность управления файлами данных на локальных, съемных запоминающих устройствах, а также на дисках локальной компьютерной сети и в Интернете.</w:t>
            </w:r>
          </w:p>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rPr>
                <w:color w:val="000000"/>
                <w:sz w:val="28"/>
                <w:szCs w:val="28"/>
              </w:rPr>
            </w:pPr>
            <w:r w:rsidRPr="005502A1">
              <w:rPr>
                <w:color w:val="000000"/>
                <w:sz w:val="28"/>
                <w:szCs w:val="28"/>
              </w:rPr>
              <w:t>Техничность ввода цифровой и аналоговой информации в персональный компьютер с различных носителей, периферийного и мультимедийного оборудования.</w:t>
            </w:r>
          </w:p>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rPr>
                <w:color w:val="000000"/>
                <w:sz w:val="28"/>
                <w:szCs w:val="28"/>
              </w:rPr>
            </w:pPr>
            <w:r w:rsidRPr="005502A1">
              <w:rPr>
                <w:color w:val="000000"/>
                <w:sz w:val="28"/>
                <w:szCs w:val="28"/>
              </w:rPr>
              <w:t>Выполнение сканирования прозрачных и непрозрачных оригиналов.</w:t>
            </w:r>
          </w:p>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both"/>
              <w:rPr>
                <w:color w:val="000000"/>
                <w:sz w:val="28"/>
                <w:szCs w:val="28"/>
              </w:rPr>
            </w:pPr>
            <w:r w:rsidRPr="005502A1">
              <w:rPr>
                <w:color w:val="000000"/>
                <w:sz w:val="28"/>
                <w:szCs w:val="28"/>
              </w:rPr>
              <w:t>Выполнение распознавания сканированных текстовых документов с помощью программ распознавания текста.</w:t>
            </w:r>
          </w:p>
          <w:p w:rsidR="00F461A9" w:rsidRPr="005502A1" w:rsidRDefault="00F461A9" w:rsidP="00E471EB">
            <w:pPr>
              <w:pStyle w:val="a7"/>
              <w:ind w:left="0"/>
              <w:rPr>
                <w:color w:val="000000"/>
                <w:sz w:val="28"/>
                <w:szCs w:val="28"/>
              </w:rPr>
            </w:pPr>
            <w:r w:rsidRPr="005502A1">
              <w:rPr>
                <w:color w:val="000000"/>
                <w:sz w:val="28"/>
                <w:szCs w:val="28"/>
              </w:rPr>
              <w:t>Соблюдение технологической последовательности съемки и передачи цифровых изображений с фото- и видеокамеры на персональный компьютер.</w:t>
            </w:r>
          </w:p>
        </w:tc>
      </w:tr>
      <w:tr w:rsidR="00F461A9" w:rsidRPr="005502A1" w:rsidTr="00E471EB">
        <w:tc>
          <w:tcPr>
            <w:tcW w:w="4732" w:type="dxa"/>
          </w:tcPr>
          <w:p w:rsidR="00F461A9" w:rsidRPr="005502A1" w:rsidRDefault="00F461A9" w:rsidP="00E471EB">
            <w:pPr>
              <w:tabs>
                <w:tab w:val="left" w:pos="1170"/>
              </w:tabs>
              <w:spacing w:line="276" w:lineRule="auto"/>
              <w:jc w:val="both"/>
              <w:rPr>
                <w:sz w:val="28"/>
                <w:szCs w:val="28"/>
              </w:rPr>
            </w:pPr>
            <w:r w:rsidRPr="005502A1">
              <w:rPr>
                <w:sz w:val="28"/>
                <w:szCs w:val="28"/>
              </w:rPr>
              <w:t>ПК 1.3 Конвертировать файлы с цифровой информацией в различные форматы.</w:t>
            </w:r>
          </w:p>
          <w:p w:rsidR="00F461A9" w:rsidRPr="005502A1" w:rsidRDefault="00F461A9" w:rsidP="00E471EB">
            <w:pPr>
              <w:tabs>
                <w:tab w:val="left" w:pos="1170"/>
              </w:tabs>
              <w:spacing w:line="276" w:lineRule="auto"/>
              <w:jc w:val="both"/>
              <w:rPr>
                <w:sz w:val="28"/>
                <w:szCs w:val="28"/>
              </w:rPr>
            </w:pPr>
          </w:p>
          <w:p w:rsidR="00F461A9" w:rsidRPr="005502A1" w:rsidRDefault="00F461A9" w:rsidP="00E471EB">
            <w:pPr>
              <w:tabs>
                <w:tab w:val="left" w:pos="1170"/>
              </w:tabs>
              <w:spacing w:line="276" w:lineRule="auto"/>
              <w:jc w:val="both"/>
              <w:rPr>
                <w:sz w:val="28"/>
                <w:szCs w:val="28"/>
              </w:rPr>
            </w:pPr>
            <w:r w:rsidRPr="005502A1">
              <w:rPr>
                <w:sz w:val="28"/>
                <w:szCs w:val="28"/>
              </w:rPr>
              <w:t>ОК 2. Организовывать собственную деятельность, исходя из цели и способов ее достижения, определенных руководителем</w:t>
            </w:r>
          </w:p>
          <w:p w:rsidR="00F461A9" w:rsidRPr="005502A1" w:rsidRDefault="00F461A9" w:rsidP="00E471EB">
            <w:pPr>
              <w:tabs>
                <w:tab w:val="left" w:pos="1170"/>
              </w:tabs>
              <w:spacing w:line="276" w:lineRule="auto"/>
              <w:jc w:val="both"/>
              <w:rPr>
                <w:sz w:val="28"/>
                <w:szCs w:val="28"/>
              </w:rPr>
            </w:pPr>
            <w:r w:rsidRPr="005502A1">
              <w:rPr>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461A9" w:rsidRPr="005502A1" w:rsidRDefault="00F461A9" w:rsidP="00E471EB">
            <w:pPr>
              <w:tabs>
                <w:tab w:val="left" w:pos="1170"/>
              </w:tabs>
              <w:spacing w:line="276" w:lineRule="auto"/>
              <w:jc w:val="both"/>
              <w:rPr>
                <w:sz w:val="28"/>
                <w:szCs w:val="28"/>
              </w:rPr>
            </w:pPr>
            <w:r w:rsidRPr="005502A1">
              <w:rPr>
                <w:sz w:val="28"/>
                <w:szCs w:val="28"/>
              </w:rPr>
              <w:t>ОК 5. Использовать информационно-коммуникационные технологии в профессиональной деятельности.</w:t>
            </w:r>
          </w:p>
        </w:tc>
        <w:tc>
          <w:tcPr>
            <w:tcW w:w="4780" w:type="dxa"/>
          </w:tcPr>
          <w:p w:rsidR="00F461A9" w:rsidRPr="005502A1" w:rsidRDefault="00F461A9" w:rsidP="00E471EB">
            <w:pPr>
              <w:pStyle w:val="a7"/>
              <w:ind w:left="0"/>
              <w:rPr>
                <w:color w:val="000000"/>
                <w:sz w:val="28"/>
                <w:szCs w:val="28"/>
              </w:rPr>
            </w:pPr>
            <w:r w:rsidRPr="005502A1">
              <w:rPr>
                <w:color w:val="000000"/>
                <w:sz w:val="28"/>
                <w:szCs w:val="28"/>
              </w:rPr>
              <w:t>Скорость и техничность конвертирования файлов с цифровой информацией в различные форматы.</w:t>
            </w:r>
          </w:p>
          <w:p w:rsidR="00F461A9" w:rsidRPr="005502A1" w:rsidRDefault="00F461A9" w:rsidP="00E471EB">
            <w:pPr>
              <w:pStyle w:val="a7"/>
              <w:ind w:left="0"/>
              <w:jc w:val="center"/>
              <w:rPr>
                <w:b/>
                <w:sz w:val="28"/>
                <w:szCs w:val="28"/>
              </w:rPr>
            </w:pPr>
          </w:p>
        </w:tc>
      </w:tr>
      <w:tr w:rsidR="00F461A9" w:rsidRPr="005502A1" w:rsidTr="00E471EB">
        <w:tc>
          <w:tcPr>
            <w:tcW w:w="4732" w:type="dxa"/>
          </w:tcPr>
          <w:p w:rsidR="00F461A9" w:rsidRPr="005502A1" w:rsidRDefault="00F461A9" w:rsidP="00E471EB">
            <w:pPr>
              <w:tabs>
                <w:tab w:val="left" w:pos="1170"/>
              </w:tabs>
              <w:spacing w:line="276" w:lineRule="auto"/>
              <w:jc w:val="both"/>
              <w:rPr>
                <w:sz w:val="28"/>
                <w:szCs w:val="28"/>
              </w:rPr>
            </w:pPr>
            <w:r w:rsidRPr="005502A1">
              <w:rPr>
                <w:sz w:val="28"/>
                <w:szCs w:val="28"/>
              </w:rPr>
              <w:t>ПК 1.4 Обрабатывать аудио и визуальный контент средствами звуковых, графических и видео-редакторов.</w:t>
            </w:r>
          </w:p>
          <w:p w:rsidR="00F461A9" w:rsidRPr="005502A1" w:rsidRDefault="00F461A9" w:rsidP="00E471EB">
            <w:pPr>
              <w:pStyle w:val="a7"/>
              <w:ind w:left="0"/>
              <w:rPr>
                <w:b/>
                <w:sz w:val="28"/>
                <w:szCs w:val="28"/>
              </w:rPr>
            </w:pPr>
          </w:p>
          <w:p w:rsidR="00F461A9" w:rsidRPr="005502A1" w:rsidRDefault="00F461A9" w:rsidP="00E471EB">
            <w:pPr>
              <w:tabs>
                <w:tab w:val="left" w:pos="1170"/>
              </w:tabs>
              <w:spacing w:line="276" w:lineRule="auto"/>
              <w:jc w:val="both"/>
              <w:rPr>
                <w:sz w:val="28"/>
                <w:szCs w:val="28"/>
              </w:rPr>
            </w:pPr>
            <w:r w:rsidRPr="005502A1">
              <w:rPr>
                <w:sz w:val="28"/>
                <w:szCs w:val="28"/>
              </w:rPr>
              <w:t>ОК 2. Организовывать собственную деятельность, исходя из цели и способов ее достижения, определенных руководителем</w:t>
            </w:r>
          </w:p>
          <w:p w:rsidR="00F461A9" w:rsidRPr="005502A1" w:rsidRDefault="00F461A9" w:rsidP="00E471EB">
            <w:pPr>
              <w:tabs>
                <w:tab w:val="left" w:pos="1170"/>
              </w:tabs>
              <w:spacing w:line="276" w:lineRule="auto"/>
              <w:jc w:val="both"/>
              <w:rPr>
                <w:sz w:val="28"/>
                <w:szCs w:val="28"/>
              </w:rPr>
            </w:pPr>
            <w:r w:rsidRPr="005502A1">
              <w:rPr>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461A9" w:rsidRPr="005502A1" w:rsidRDefault="00F461A9" w:rsidP="00E471EB">
            <w:pPr>
              <w:tabs>
                <w:tab w:val="left" w:pos="1170"/>
              </w:tabs>
              <w:spacing w:line="276" w:lineRule="auto"/>
              <w:jc w:val="both"/>
              <w:rPr>
                <w:sz w:val="28"/>
                <w:szCs w:val="28"/>
              </w:rPr>
            </w:pPr>
            <w:r w:rsidRPr="005502A1">
              <w:rPr>
                <w:sz w:val="28"/>
                <w:szCs w:val="28"/>
              </w:rPr>
              <w:t>ОК 5. Использовать информационно-коммуникационные технологии в профессиональной деятельности.</w:t>
            </w:r>
          </w:p>
          <w:p w:rsidR="00F461A9" w:rsidRPr="005502A1" w:rsidRDefault="00F461A9" w:rsidP="00E471EB">
            <w:pPr>
              <w:pStyle w:val="a7"/>
              <w:ind w:left="0"/>
              <w:rPr>
                <w:b/>
                <w:sz w:val="28"/>
                <w:szCs w:val="28"/>
              </w:rPr>
            </w:pPr>
            <w:r w:rsidRPr="005502A1">
              <w:rPr>
                <w:sz w:val="28"/>
                <w:szCs w:val="28"/>
              </w:rPr>
              <w:t>ОК 6. Работать в команде, эффективно общаться с коллегами, руководством, клиентами.</w:t>
            </w:r>
          </w:p>
        </w:tc>
        <w:tc>
          <w:tcPr>
            <w:tcW w:w="4780" w:type="dxa"/>
          </w:tcPr>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both"/>
              <w:rPr>
                <w:color w:val="000000"/>
                <w:sz w:val="28"/>
                <w:szCs w:val="28"/>
              </w:rPr>
            </w:pPr>
            <w:r w:rsidRPr="005502A1">
              <w:rPr>
                <w:color w:val="000000"/>
                <w:sz w:val="28"/>
                <w:szCs w:val="28"/>
              </w:rPr>
              <w:t>Обоснованность выбора звуковых, графических и видео-редакторов для обработки аудио, визуального контента и медиа-файлов.</w:t>
            </w:r>
          </w:p>
          <w:p w:rsidR="00F461A9" w:rsidRPr="005502A1" w:rsidRDefault="00F461A9" w:rsidP="00E471EB">
            <w:pPr>
              <w:pStyle w:val="a7"/>
              <w:ind w:left="0"/>
              <w:jc w:val="center"/>
              <w:rPr>
                <w:b/>
                <w:sz w:val="28"/>
                <w:szCs w:val="28"/>
              </w:rPr>
            </w:pPr>
          </w:p>
        </w:tc>
      </w:tr>
      <w:tr w:rsidR="00F461A9" w:rsidRPr="005502A1" w:rsidTr="00E471EB">
        <w:tc>
          <w:tcPr>
            <w:tcW w:w="4732" w:type="dxa"/>
          </w:tcPr>
          <w:p w:rsidR="00F461A9" w:rsidRPr="005502A1" w:rsidRDefault="00F461A9" w:rsidP="00E471EB">
            <w:pPr>
              <w:tabs>
                <w:tab w:val="left" w:pos="1170"/>
              </w:tabs>
              <w:spacing w:line="276" w:lineRule="auto"/>
              <w:jc w:val="both"/>
              <w:rPr>
                <w:sz w:val="28"/>
                <w:szCs w:val="28"/>
              </w:rPr>
            </w:pPr>
            <w:r w:rsidRPr="005502A1">
              <w:rPr>
                <w:sz w:val="28"/>
                <w:szCs w:val="28"/>
              </w:rPr>
              <w:t>ПК 1.5 Создавать и воспроизводить видео-ролики, презентации, слайд-шоу, медиа-файлы и другую итоговую продукцию из исходных аудио, визуальных и мультимедийных компонентов средствами персонального компьютера и мультимедийного оборудования.</w:t>
            </w:r>
          </w:p>
          <w:p w:rsidR="00F461A9" w:rsidRPr="005502A1" w:rsidRDefault="00F461A9" w:rsidP="00E471EB">
            <w:pPr>
              <w:tabs>
                <w:tab w:val="left" w:pos="1170"/>
              </w:tabs>
              <w:spacing w:line="276" w:lineRule="auto"/>
              <w:jc w:val="both"/>
              <w:rPr>
                <w:sz w:val="28"/>
                <w:szCs w:val="28"/>
              </w:rPr>
            </w:pPr>
          </w:p>
          <w:p w:rsidR="00F461A9" w:rsidRPr="005502A1" w:rsidRDefault="00F461A9" w:rsidP="00E471EB">
            <w:pPr>
              <w:tabs>
                <w:tab w:val="left" w:pos="1170"/>
              </w:tabs>
              <w:spacing w:line="276" w:lineRule="auto"/>
              <w:jc w:val="both"/>
              <w:rPr>
                <w:sz w:val="28"/>
                <w:szCs w:val="28"/>
              </w:rPr>
            </w:pPr>
            <w:r w:rsidRPr="005502A1">
              <w:rPr>
                <w:sz w:val="28"/>
                <w:szCs w:val="28"/>
              </w:rPr>
              <w:t>ОК 2. Организовывать собственную деятельность, исходя из цели и способов ее достижения, определенных руководителем</w:t>
            </w:r>
          </w:p>
          <w:p w:rsidR="00F461A9" w:rsidRPr="005502A1" w:rsidRDefault="00F461A9" w:rsidP="00E471EB">
            <w:pPr>
              <w:tabs>
                <w:tab w:val="left" w:pos="1170"/>
              </w:tabs>
              <w:spacing w:line="276" w:lineRule="auto"/>
              <w:jc w:val="both"/>
              <w:rPr>
                <w:sz w:val="28"/>
                <w:szCs w:val="28"/>
              </w:rPr>
            </w:pPr>
            <w:r w:rsidRPr="005502A1">
              <w:rPr>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461A9" w:rsidRPr="005502A1" w:rsidRDefault="00F461A9" w:rsidP="00E471EB">
            <w:pPr>
              <w:tabs>
                <w:tab w:val="left" w:pos="1170"/>
              </w:tabs>
              <w:spacing w:line="276" w:lineRule="auto"/>
              <w:jc w:val="both"/>
              <w:rPr>
                <w:sz w:val="28"/>
                <w:szCs w:val="28"/>
              </w:rPr>
            </w:pPr>
            <w:r w:rsidRPr="005502A1">
              <w:rPr>
                <w:sz w:val="28"/>
                <w:szCs w:val="28"/>
              </w:rPr>
              <w:t>ОК 4. Осуществлять поиск информации, необходимой для эффективного выполнения профессиональных задач.</w:t>
            </w:r>
          </w:p>
          <w:p w:rsidR="00F461A9" w:rsidRPr="005502A1" w:rsidRDefault="00F461A9" w:rsidP="00E471EB">
            <w:pPr>
              <w:tabs>
                <w:tab w:val="left" w:pos="1170"/>
              </w:tabs>
              <w:spacing w:line="276" w:lineRule="auto"/>
              <w:jc w:val="both"/>
              <w:rPr>
                <w:sz w:val="28"/>
                <w:szCs w:val="28"/>
              </w:rPr>
            </w:pPr>
            <w:r w:rsidRPr="005502A1">
              <w:rPr>
                <w:sz w:val="28"/>
                <w:szCs w:val="28"/>
              </w:rPr>
              <w:t>ОК 5. Использовать информационно-коммуникационные технологии в профессиональной деятельности.</w:t>
            </w:r>
          </w:p>
          <w:p w:rsidR="00F461A9" w:rsidRPr="005502A1" w:rsidRDefault="00F461A9" w:rsidP="00E471EB">
            <w:pPr>
              <w:tabs>
                <w:tab w:val="left" w:pos="1170"/>
              </w:tabs>
              <w:spacing w:line="276" w:lineRule="auto"/>
              <w:jc w:val="both"/>
              <w:rPr>
                <w:sz w:val="28"/>
                <w:szCs w:val="28"/>
              </w:rPr>
            </w:pPr>
            <w:r w:rsidRPr="005502A1">
              <w:rPr>
                <w:sz w:val="28"/>
                <w:szCs w:val="28"/>
              </w:rPr>
              <w:t>ОК 6. Работать в команде, эффективно общаться с коллегами, руководством, клиентами.</w:t>
            </w:r>
          </w:p>
        </w:tc>
        <w:tc>
          <w:tcPr>
            <w:tcW w:w="4780" w:type="dxa"/>
          </w:tcPr>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both"/>
              <w:rPr>
                <w:color w:val="000000"/>
                <w:sz w:val="28"/>
                <w:szCs w:val="28"/>
              </w:rPr>
            </w:pPr>
            <w:r w:rsidRPr="005502A1">
              <w:rPr>
                <w:color w:val="000000"/>
                <w:sz w:val="28"/>
                <w:szCs w:val="28"/>
              </w:rPr>
              <w:t>Обоснованность выбора средств персонального компьютера и мультимедийного оборудования для воспроизведения аудио, визуального контента и медиа-файлов.</w:t>
            </w:r>
          </w:p>
          <w:p w:rsidR="00F461A9" w:rsidRPr="005502A1" w:rsidRDefault="00F461A9" w:rsidP="00E471EB">
            <w:pPr>
              <w:pStyle w:val="a7"/>
              <w:ind w:left="0"/>
              <w:rPr>
                <w:color w:val="000000"/>
                <w:sz w:val="28"/>
                <w:szCs w:val="28"/>
              </w:rPr>
            </w:pPr>
            <w:r w:rsidRPr="005502A1">
              <w:rPr>
                <w:sz w:val="28"/>
                <w:szCs w:val="28"/>
              </w:rPr>
              <w:t>Скорость и техничность создания и воспроизведения видеороликов, презентаций, слайд-шоу, медиафайлов и другой итоговой продукции.</w:t>
            </w:r>
          </w:p>
        </w:tc>
      </w:tr>
    </w:tbl>
    <w:p w:rsidR="00F461A9" w:rsidRPr="00C412DE" w:rsidRDefault="00F461A9" w:rsidP="00F461A9">
      <w:pPr>
        <w:spacing w:before="120" w:after="120" w:line="276" w:lineRule="auto"/>
        <w:ind w:firstLine="709"/>
        <w:jc w:val="both"/>
        <w:rPr>
          <w:sz w:val="28"/>
          <w:szCs w:val="28"/>
        </w:rPr>
      </w:pPr>
      <w:r w:rsidRPr="00C412DE">
        <w:rPr>
          <w:sz w:val="28"/>
          <w:szCs w:val="28"/>
        </w:rPr>
        <w:t>К дифференцированному зачету по МДК допускаются обучающиеся, которые полностью выполнили все практические работы/задания и по результатам текущего контроля имеют положительные оценки.</w:t>
      </w:r>
    </w:p>
    <w:p w:rsidR="00F461A9" w:rsidRPr="00C412DE" w:rsidRDefault="00F461A9" w:rsidP="00F461A9">
      <w:pPr>
        <w:spacing w:before="120" w:after="120" w:line="276" w:lineRule="auto"/>
        <w:ind w:firstLine="709"/>
        <w:jc w:val="both"/>
        <w:rPr>
          <w:sz w:val="28"/>
          <w:szCs w:val="28"/>
        </w:rPr>
      </w:pPr>
      <w:r w:rsidRPr="00C412DE">
        <w:rPr>
          <w:sz w:val="28"/>
          <w:szCs w:val="28"/>
        </w:rPr>
        <w:t>К экзамену (квалификационному) по профессиональному модулю допускаются обучающиеся, успешно прошедшие пр</w:t>
      </w:r>
      <w:r>
        <w:rPr>
          <w:sz w:val="28"/>
          <w:szCs w:val="28"/>
        </w:rPr>
        <w:t xml:space="preserve">омежуточную аттестацию по МДК, </w:t>
      </w:r>
      <w:r w:rsidRPr="00C412DE">
        <w:rPr>
          <w:sz w:val="28"/>
          <w:szCs w:val="28"/>
        </w:rPr>
        <w:t>учебной и производственной практикам в рамках данного профессионального модуля.</w:t>
      </w:r>
    </w:p>
    <w:p w:rsidR="00F461A9" w:rsidRDefault="00F461A9" w:rsidP="00F461A9">
      <w:pPr>
        <w:jc w:val="both"/>
        <w:rPr>
          <w:sz w:val="28"/>
          <w:szCs w:val="28"/>
        </w:rPr>
      </w:pPr>
    </w:p>
    <w:p w:rsidR="00F461A9" w:rsidRPr="005502A1" w:rsidRDefault="00F461A9" w:rsidP="00F461A9">
      <w:pPr>
        <w:spacing w:line="276" w:lineRule="auto"/>
        <w:jc w:val="both"/>
        <w:rPr>
          <w:b/>
          <w:sz w:val="28"/>
          <w:szCs w:val="28"/>
        </w:rPr>
      </w:pPr>
      <w:r w:rsidRPr="005502A1">
        <w:rPr>
          <w:b/>
          <w:sz w:val="28"/>
          <w:szCs w:val="28"/>
        </w:rPr>
        <w:t>2.2. Требования к портфолио</w:t>
      </w:r>
    </w:p>
    <w:p w:rsidR="00F461A9" w:rsidRPr="001D0226" w:rsidRDefault="00F461A9" w:rsidP="00F461A9">
      <w:pPr>
        <w:spacing w:line="276" w:lineRule="auto"/>
        <w:ind w:firstLine="709"/>
        <w:jc w:val="both"/>
        <w:rPr>
          <w:spacing w:val="-6"/>
          <w:sz w:val="28"/>
          <w:szCs w:val="28"/>
          <w:u w:val="single"/>
        </w:rPr>
      </w:pPr>
      <w:r w:rsidRPr="001D0226">
        <w:rPr>
          <w:sz w:val="28"/>
          <w:szCs w:val="28"/>
          <w:u w:val="single"/>
        </w:rPr>
        <w:t>Тип портфолио</w:t>
      </w:r>
      <w:r>
        <w:rPr>
          <w:sz w:val="28"/>
          <w:szCs w:val="28"/>
          <w:u w:val="single"/>
        </w:rPr>
        <w:t>:</w:t>
      </w:r>
      <w:r w:rsidRPr="001D0226">
        <w:rPr>
          <w:sz w:val="28"/>
          <w:szCs w:val="28"/>
          <w:u w:val="single"/>
        </w:rPr>
        <w:t xml:space="preserve"> смешанный </w:t>
      </w:r>
    </w:p>
    <w:p w:rsidR="00F461A9" w:rsidRPr="001D0226" w:rsidRDefault="00F461A9" w:rsidP="00F461A9">
      <w:pPr>
        <w:spacing w:after="120" w:line="276" w:lineRule="auto"/>
        <w:jc w:val="both"/>
        <w:rPr>
          <w:b/>
          <w:sz w:val="28"/>
          <w:szCs w:val="28"/>
        </w:rPr>
      </w:pPr>
      <w:r w:rsidRPr="001D0226">
        <w:rPr>
          <w:b/>
          <w:sz w:val="28"/>
          <w:szCs w:val="28"/>
        </w:rPr>
        <w:t>Общие компетенции, для проверки которых используется портфолио:</w:t>
      </w:r>
    </w:p>
    <w:p w:rsidR="00F461A9" w:rsidRPr="001D0226" w:rsidRDefault="00F461A9" w:rsidP="00F461A9">
      <w:pPr>
        <w:spacing w:after="120" w:line="276" w:lineRule="auto"/>
        <w:ind w:firstLine="567"/>
        <w:jc w:val="both"/>
        <w:rPr>
          <w:sz w:val="28"/>
          <w:szCs w:val="28"/>
        </w:rPr>
      </w:pPr>
      <w:r w:rsidRPr="001D0226">
        <w:rPr>
          <w:sz w:val="28"/>
          <w:szCs w:val="28"/>
        </w:rPr>
        <w:t>ОК 1. Понимать сущность и социальную значимость своей будущей профессии, проявлять к ней устойчивый интерес.</w:t>
      </w:r>
    </w:p>
    <w:p w:rsidR="00F461A9" w:rsidRPr="001D0226" w:rsidRDefault="00F461A9" w:rsidP="00F461A9">
      <w:pPr>
        <w:spacing w:after="120" w:line="276" w:lineRule="auto"/>
        <w:ind w:firstLine="567"/>
        <w:jc w:val="both"/>
        <w:rPr>
          <w:sz w:val="28"/>
          <w:szCs w:val="28"/>
        </w:rPr>
      </w:pPr>
      <w:r w:rsidRPr="001D0226">
        <w:rPr>
          <w:sz w:val="28"/>
          <w:szCs w:val="28"/>
        </w:rPr>
        <w:t>ОК 7. Исполнять воинскую обязанность, в том числе с применением полученных профессиональных знаний (для юношей)</w:t>
      </w:r>
    </w:p>
    <w:p w:rsidR="00F461A9" w:rsidRPr="001D0226" w:rsidRDefault="00F461A9" w:rsidP="00F461A9">
      <w:pPr>
        <w:spacing w:line="276" w:lineRule="auto"/>
        <w:ind w:firstLine="709"/>
        <w:jc w:val="both"/>
        <w:rPr>
          <w:sz w:val="28"/>
          <w:szCs w:val="28"/>
        </w:rPr>
      </w:pPr>
      <w:r w:rsidRPr="001D0226">
        <w:rPr>
          <w:sz w:val="28"/>
          <w:szCs w:val="28"/>
        </w:rPr>
        <w:t>Портфолио оформляется обучающимся в течение всего периода освоения программы профессионального модуля, в том числе в период учебной и производственной практик. При изучении теоретической части модуля контроль за оформлением портфолио осуществляется преподавателем МДК, при прохождении учебной и производственной практик – мастером производственного обучения данной группы.</w:t>
      </w:r>
    </w:p>
    <w:p w:rsidR="00F461A9" w:rsidRPr="001D0226" w:rsidRDefault="00F461A9" w:rsidP="00F461A9">
      <w:pPr>
        <w:spacing w:line="276" w:lineRule="auto"/>
        <w:ind w:firstLine="357"/>
        <w:jc w:val="both"/>
        <w:rPr>
          <w:sz w:val="28"/>
          <w:szCs w:val="28"/>
        </w:rPr>
      </w:pPr>
      <w:r w:rsidRPr="001D0226">
        <w:rPr>
          <w:b/>
          <w:sz w:val="28"/>
          <w:szCs w:val="28"/>
        </w:rPr>
        <w:t>Структура портфолио</w:t>
      </w:r>
      <w:r w:rsidRPr="001D0226">
        <w:rPr>
          <w:sz w:val="28"/>
          <w:szCs w:val="28"/>
        </w:rPr>
        <w:t>:</w:t>
      </w:r>
    </w:p>
    <w:p w:rsidR="00F461A9" w:rsidRPr="001D0226" w:rsidRDefault="00F461A9" w:rsidP="007608F3">
      <w:pPr>
        <w:numPr>
          <w:ilvl w:val="0"/>
          <w:numId w:val="142"/>
        </w:numPr>
        <w:spacing w:line="276" w:lineRule="auto"/>
        <w:ind w:left="0" w:firstLine="0"/>
        <w:jc w:val="both"/>
        <w:rPr>
          <w:sz w:val="28"/>
          <w:szCs w:val="28"/>
        </w:rPr>
      </w:pPr>
      <w:r w:rsidRPr="001D0226">
        <w:rPr>
          <w:b/>
          <w:i/>
          <w:sz w:val="28"/>
          <w:szCs w:val="28"/>
        </w:rPr>
        <w:t>титульный лист</w:t>
      </w:r>
      <w:r w:rsidRPr="001D0226">
        <w:rPr>
          <w:sz w:val="28"/>
          <w:szCs w:val="28"/>
        </w:rPr>
        <w:t xml:space="preserve"> – включает в себя: наименование образовательного учреждения, фото, ФИО, дата рождения, № группы, код и наименование специальности, ФИО мастера производственного обучения.</w:t>
      </w:r>
    </w:p>
    <w:p w:rsidR="00F461A9" w:rsidRPr="001D0226" w:rsidRDefault="00F461A9" w:rsidP="007608F3">
      <w:pPr>
        <w:pStyle w:val="a7"/>
        <w:numPr>
          <w:ilvl w:val="0"/>
          <w:numId w:val="142"/>
        </w:numPr>
        <w:spacing w:line="276" w:lineRule="auto"/>
        <w:ind w:left="153" w:firstLine="0"/>
        <w:jc w:val="both"/>
        <w:rPr>
          <w:b/>
          <w:sz w:val="28"/>
          <w:szCs w:val="28"/>
        </w:rPr>
      </w:pPr>
      <w:r w:rsidRPr="001D0226">
        <w:rPr>
          <w:b/>
          <w:sz w:val="28"/>
          <w:szCs w:val="28"/>
        </w:rPr>
        <w:t>Раздел документов:</w:t>
      </w:r>
    </w:p>
    <w:p w:rsidR="00F461A9" w:rsidRPr="001D0226" w:rsidRDefault="00F461A9" w:rsidP="00F461A9">
      <w:pPr>
        <w:spacing w:line="276" w:lineRule="auto"/>
        <w:ind w:firstLine="567"/>
        <w:jc w:val="both"/>
        <w:rPr>
          <w:b/>
          <w:bCs/>
          <w:i/>
          <w:iCs/>
          <w:sz w:val="28"/>
          <w:szCs w:val="28"/>
        </w:rPr>
      </w:pPr>
      <w:r w:rsidRPr="001D0226">
        <w:rPr>
          <w:b/>
          <w:bCs/>
          <w:i/>
          <w:iCs/>
          <w:sz w:val="28"/>
          <w:szCs w:val="28"/>
        </w:rPr>
        <w:t>Обязательные документы:</w:t>
      </w:r>
    </w:p>
    <w:p w:rsidR="00F461A9" w:rsidRPr="001D0226" w:rsidRDefault="00F461A9" w:rsidP="007608F3">
      <w:pPr>
        <w:numPr>
          <w:ilvl w:val="0"/>
          <w:numId w:val="143"/>
        </w:numPr>
        <w:spacing w:line="276" w:lineRule="auto"/>
        <w:ind w:left="850" w:hanging="425"/>
        <w:jc w:val="both"/>
        <w:rPr>
          <w:sz w:val="28"/>
          <w:szCs w:val="28"/>
        </w:rPr>
      </w:pPr>
      <w:r w:rsidRPr="001D0226">
        <w:rPr>
          <w:sz w:val="28"/>
          <w:szCs w:val="28"/>
        </w:rPr>
        <w:t>Аттестационный лист по производственной практике</w:t>
      </w:r>
    </w:p>
    <w:p w:rsidR="00F461A9" w:rsidRPr="001D0226" w:rsidRDefault="00F461A9" w:rsidP="007608F3">
      <w:pPr>
        <w:numPr>
          <w:ilvl w:val="0"/>
          <w:numId w:val="143"/>
        </w:numPr>
        <w:spacing w:line="276" w:lineRule="auto"/>
        <w:ind w:left="850" w:hanging="425"/>
        <w:jc w:val="both"/>
        <w:rPr>
          <w:sz w:val="28"/>
          <w:szCs w:val="28"/>
        </w:rPr>
      </w:pPr>
      <w:r w:rsidRPr="001D0226">
        <w:rPr>
          <w:sz w:val="28"/>
          <w:szCs w:val="28"/>
        </w:rPr>
        <w:t>Аттестационный лист по учебной практике</w:t>
      </w:r>
    </w:p>
    <w:p w:rsidR="00F461A9" w:rsidRPr="001D0226" w:rsidRDefault="00F461A9" w:rsidP="007608F3">
      <w:pPr>
        <w:numPr>
          <w:ilvl w:val="0"/>
          <w:numId w:val="143"/>
        </w:numPr>
        <w:spacing w:line="276" w:lineRule="auto"/>
        <w:ind w:left="850" w:hanging="425"/>
        <w:jc w:val="both"/>
        <w:rPr>
          <w:sz w:val="28"/>
          <w:szCs w:val="28"/>
        </w:rPr>
      </w:pPr>
      <w:r w:rsidRPr="001D0226">
        <w:rPr>
          <w:sz w:val="28"/>
          <w:szCs w:val="28"/>
        </w:rPr>
        <w:t>Характеристика с производства</w:t>
      </w:r>
    </w:p>
    <w:p w:rsidR="00F461A9" w:rsidRPr="001D0226" w:rsidRDefault="00F461A9" w:rsidP="007608F3">
      <w:pPr>
        <w:numPr>
          <w:ilvl w:val="0"/>
          <w:numId w:val="143"/>
        </w:numPr>
        <w:spacing w:line="276" w:lineRule="auto"/>
        <w:ind w:left="850" w:hanging="425"/>
        <w:jc w:val="both"/>
        <w:rPr>
          <w:sz w:val="28"/>
          <w:szCs w:val="28"/>
        </w:rPr>
      </w:pPr>
      <w:r w:rsidRPr="001D0226">
        <w:rPr>
          <w:sz w:val="28"/>
          <w:szCs w:val="28"/>
        </w:rPr>
        <w:t>Дневник производственной практики</w:t>
      </w:r>
    </w:p>
    <w:p w:rsidR="00F461A9" w:rsidRPr="001D0226" w:rsidRDefault="00F461A9" w:rsidP="007608F3">
      <w:pPr>
        <w:numPr>
          <w:ilvl w:val="0"/>
          <w:numId w:val="143"/>
        </w:numPr>
        <w:spacing w:line="276" w:lineRule="auto"/>
        <w:ind w:left="850" w:hanging="425"/>
        <w:jc w:val="both"/>
        <w:rPr>
          <w:sz w:val="28"/>
          <w:szCs w:val="28"/>
        </w:rPr>
      </w:pPr>
      <w:r w:rsidRPr="001D0226">
        <w:rPr>
          <w:sz w:val="28"/>
          <w:szCs w:val="28"/>
        </w:rPr>
        <w:t>Ведомость выполнения практических и лабораторных работ</w:t>
      </w:r>
    </w:p>
    <w:p w:rsidR="00F461A9" w:rsidRPr="001D0226" w:rsidRDefault="00F461A9" w:rsidP="007608F3">
      <w:pPr>
        <w:numPr>
          <w:ilvl w:val="0"/>
          <w:numId w:val="143"/>
        </w:numPr>
        <w:spacing w:line="276" w:lineRule="auto"/>
        <w:ind w:left="850" w:hanging="425"/>
        <w:jc w:val="both"/>
        <w:rPr>
          <w:sz w:val="28"/>
          <w:szCs w:val="28"/>
        </w:rPr>
      </w:pPr>
      <w:r w:rsidRPr="001D0226">
        <w:rPr>
          <w:sz w:val="28"/>
          <w:szCs w:val="28"/>
        </w:rPr>
        <w:t>Карта формирования общих компетенций</w:t>
      </w:r>
    </w:p>
    <w:p w:rsidR="00F461A9" w:rsidRPr="001D0226" w:rsidRDefault="00F461A9" w:rsidP="00F461A9">
      <w:pPr>
        <w:spacing w:line="276" w:lineRule="auto"/>
        <w:ind w:left="567"/>
        <w:jc w:val="both"/>
        <w:rPr>
          <w:sz w:val="28"/>
          <w:szCs w:val="28"/>
        </w:rPr>
      </w:pPr>
      <w:r w:rsidRPr="001D0226">
        <w:rPr>
          <w:b/>
          <w:bCs/>
          <w:i/>
          <w:iCs/>
          <w:sz w:val="28"/>
          <w:szCs w:val="28"/>
        </w:rPr>
        <w:t>Дополнительные документы:</w:t>
      </w:r>
    </w:p>
    <w:p w:rsidR="00F461A9" w:rsidRPr="001D0226" w:rsidRDefault="00F461A9" w:rsidP="007608F3">
      <w:pPr>
        <w:pStyle w:val="a7"/>
        <w:numPr>
          <w:ilvl w:val="0"/>
          <w:numId w:val="144"/>
        </w:numPr>
        <w:spacing w:line="276" w:lineRule="auto"/>
        <w:ind w:left="709"/>
        <w:jc w:val="both"/>
        <w:rPr>
          <w:sz w:val="28"/>
          <w:szCs w:val="28"/>
        </w:rPr>
      </w:pPr>
      <w:r w:rsidRPr="001D0226">
        <w:rPr>
          <w:sz w:val="28"/>
          <w:szCs w:val="28"/>
        </w:rPr>
        <w:t xml:space="preserve">Копии дипломов, грамот, свидетельств  об участии обучающихся в  конкурсах профессионального мастерства, семинарах, конференциях и стажировках по профессии. </w:t>
      </w:r>
    </w:p>
    <w:p w:rsidR="00F461A9" w:rsidRPr="001D0226" w:rsidRDefault="00F461A9" w:rsidP="007608F3">
      <w:pPr>
        <w:pStyle w:val="a7"/>
        <w:numPr>
          <w:ilvl w:val="0"/>
          <w:numId w:val="144"/>
        </w:numPr>
        <w:spacing w:line="276" w:lineRule="auto"/>
        <w:ind w:left="709"/>
        <w:jc w:val="both"/>
        <w:rPr>
          <w:sz w:val="28"/>
          <w:szCs w:val="28"/>
        </w:rPr>
      </w:pPr>
      <w:r w:rsidRPr="001D0226">
        <w:rPr>
          <w:sz w:val="28"/>
          <w:szCs w:val="28"/>
        </w:rPr>
        <w:t>Справки из приемной комиссии об участии в профориентационной работе и представлении колледжа в школах и учебно-производственных комбинатах города.</w:t>
      </w:r>
    </w:p>
    <w:p w:rsidR="00F461A9" w:rsidRPr="001D0226" w:rsidRDefault="00F461A9" w:rsidP="007608F3">
      <w:pPr>
        <w:pStyle w:val="a7"/>
        <w:numPr>
          <w:ilvl w:val="0"/>
          <w:numId w:val="144"/>
        </w:numPr>
        <w:spacing w:line="276" w:lineRule="auto"/>
        <w:ind w:left="709"/>
        <w:jc w:val="both"/>
        <w:rPr>
          <w:sz w:val="28"/>
          <w:szCs w:val="28"/>
        </w:rPr>
      </w:pPr>
      <w:r w:rsidRPr="001D0226">
        <w:rPr>
          <w:sz w:val="28"/>
          <w:szCs w:val="28"/>
        </w:rPr>
        <w:t>Перечень дополнительной специализированной литературы, интернет-ресурсов, использованных обучающимся при изучении содержания ПМ.</w:t>
      </w:r>
    </w:p>
    <w:p w:rsidR="00F461A9" w:rsidRPr="001D0226" w:rsidRDefault="00F461A9" w:rsidP="007608F3">
      <w:pPr>
        <w:pStyle w:val="a7"/>
        <w:numPr>
          <w:ilvl w:val="0"/>
          <w:numId w:val="144"/>
        </w:numPr>
        <w:spacing w:line="276" w:lineRule="auto"/>
        <w:ind w:left="709"/>
        <w:jc w:val="both"/>
        <w:rPr>
          <w:sz w:val="28"/>
          <w:szCs w:val="28"/>
        </w:rPr>
      </w:pPr>
      <w:r w:rsidRPr="001D0226">
        <w:rPr>
          <w:sz w:val="28"/>
          <w:szCs w:val="28"/>
        </w:rPr>
        <w:t>Копии дипломов, грамот, свидетельств об участии в военно-патриотических мероприятиях</w:t>
      </w:r>
    </w:p>
    <w:p w:rsidR="00F461A9" w:rsidRPr="001D0226" w:rsidRDefault="00F461A9" w:rsidP="007608F3">
      <w:pPr>
        <w:pStyle w:val="a7"/>
        <w:numPr>
          <w:ilvl w:val="0"/>
          <w:numId w:val="144"/>
        </w:numPr>
        <w:spacing w:line="276" w:lineRule="auto"/>
        <w:ind w:left="709"/>
        <w:jc w:val="both"/>
        <w:rPr>
          <w:sz w:val="28"/>
          <w:szCs w:val="28"/>
        </w:rPr>
      </w:pPr>
      <w:r w:rsidRPr="001D0226">
        <w:rPr>
          <w:sz w:val="28"/>
          <w:szCs w:val="28"/>
        </w:rPr>
        <w:t>Материалы участия обучающегося в семинарах, конференциях других мероприятиях на  различном уровне (грамоты, дипломы, творческие работы).</w:t>
      </w:r>
    </w:p>
    <w:p w:rsidR="00F461A9" w:rsidRPr="001D0226" w:rsidRDefault="00F461A9" w:rsidP="007608F3">
      <w:pPr>
        <w:pStyle w:val="a7"/>
        <w:numPr>
          <w:ilvl w:val="0"/>
          <w:numId w:val="144"/>
        </w:numPr>
        <w:spacing w:line="276" w:lineRule="auto"/>
        <w:ind w:left="709"/>
        <w:jc w:val="both"/>
        <w:rPr>
          <w:sz w:val="28"/>
          <w:szCs w:val="28"/>
        </w:rPr>
      </w:pPr>
      <w:r w:rsidRPr="001D0226">
        <w:rPr>
          <w:sz w:val="28"/>
          <w:szCs w:val="28"/>
        </w:rPr>
        <w:t>Отзывы работодателей с мест производственной практики.</w:t>
      </w:r>
    </w:p>
    <w:p w:rsidR="00F461A9" w:rsidRPr="001D0226" w:rsidRDefault="00F461A9" w:rsidP="007608F3">
      <w:pPr>
        <w:pStyle w:val="a7"/>
        <w:numPr>
          <w:ilvl w:val="0"/>
          <w:numId w:val="144"/>
        </w:numPr>
        <w:spacing w:line="276" w:lineRule="auto"/>
        <w:ind w:left="709"/>
        <w:jc w:val="both"/>
        <w:rPr>
          <w:sz w:val="28"/>
          <w:szCs w:val="28"/>
        </w:rPr>
      </w:pPr>
      <w:r w:rsidRPr="001D0226">
        <w:rPr>
          <w:sz w:val="28"/>
          <w:szCs w:val="28"/>
        </w:rPr>
        <w:t>Свидетельство об участии в военных сборах, военно-патриотических и спортивных мероприятиях (для юношей)</w:t>
      </w:r>
    </w:p>
    <w:p w:rsidR="00F461A9" w:rsidRPr="001D0226" w:rsidRDefault="00F461A9" w:rsidP="00F461A9">
      <w:pPr>
        <w:tabs>
          <w:tab w:val="left" w:pos="7797"/>
        </w:tabs>
        <w:spacing w:line="276" w:lineRule="auto"/>
        <w:ind w:firstLine="567"/>
        <w:jc w:val="both"/>
        <w:rPr>
          <w:b/>
          <w:bCs/>
          <w:sz w:val="28"/>
          <w:szCs w:val="28"/>
        </w:rPr>
      </w:pPr>
      <w:r w:rsidRPr="001D0226">
        <w:rPr>
          <w:b/>
          <w:bCs/>
          <w:sz w:val="28"/>
          <w:szCs w:val="28"/>
        </w:rPr>
        <w:t>Карта формирования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2990"/>
        <w:gridCol w:w="4635"/>
        <w:gridCol w:w="1186"/>
      </w:tblGrid>
      <w:tr w:rsidR="00F461A9" w:rsidRPr="001D0226" w:rsidTr="00E471EB">
        <w:trPr>
          <w:trHeight w:val="543"/>
        </w:trPr>
        <w:tc>
          <w:tcPr>
            <w:tcW w:w="778"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ind w:left="-36" w:right="-136"/>
              <w:jc w:val="center"/>
              <w:outlineLvl w:val="1"/>
              <w:rPr>
                <w:b/>
                <w:sz w:val="28"/>
                <w:szCs w:val="28"/>
              </w:rPr>
            </w:pPr>
            <w:r w:rsidRPr="001D0226">
              <w:rPr>
                <w:b/>
                <w:sz w:val="28"/>
                <w:szCs w:val="28"/>
              </w:rPr>
              <w:t>ОК</w:t>
            </w:r>
          </w:p>
        </w:tc>
        <w:tc>
          <w:tcPr>
            <w:tcW w:w="3016"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jc w:val="center"/>
              <w:outlineLvl w:val="1"/>
              <w:rPr>
                <w:b/>
                <w:sz w:val="28"/>
                <w:szCs w:val="28"/>
              </w:rPr>
            </w:pPr>
            <w:r w:rsidRPr="001D0226">
              <w:rPr>
                <w:b/>
                <w:sz w:val="28"/>
                <w:szCs w:val="28"/>
              </w:rPr>
              <w:t>Наименование</w:t>
            </w:r>
          </w:p>
        </w:tc>
        <w:tc>
          <w:tcPr>
            <w:tcW w:w="4729"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jc w:val="center"/>
              <w:outlineLvl w:val="1"/>
              <w:rPr>
                <w:b/>
                <w:sz w:val="28"/>
                <w:szCs w:val="28"/>
              </w:rPr>
            </w:pPr>
            <w:r w:rsidRPr="001D0226">
              <w:rPr>
                <w:b/>
                <w:sz w:val="28"/>
                <w:szCs w:val="28"/>
              </w:rPr>
              <w:t>Показатель</w:t>
            </w:r>
          </w:p>
        </w:tc>
        <w:tc>
          <w:tcPr>
            <w:tcW w:w="1047"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jc w:val="center"/>
              <w:outlineLvl w:val="1"/>
              <w:rPr>
                <w:b/>
                <w:sz w:val="28"/>
                <w:szCs w:val="28"/>
              </w:rPr>
            </w:pPr>
            <w:r w:rsidRPr="001D0226">
              <w:rPr>
                <w:b/>
                <w:sz w:val="28"/>
                <w:szCs w:val="28"/>
              </w:rPr>
              <w:t>Оценка (да/нет)</w:t>
            </w:r>
          </w:p>
        </w:tc>
      </w:tr>
      <w:tr w:rsidR="00F461A9" w:rsidRPr="001D0226" w:rsidTr="00E471EB">
        <w:tc>
          <w:tcPr>
            <w:tcW w:w="778"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ind w:left="-36" w:right="-136"/>
              <w:jc w:val="both"/>
              <w:outlineLvl w:val="1"/>
              <w:rPr>
                <w:sz w:val="28"/>
                <w:szCs w:val="28"/>
              </w:rPr>
            </w:pPr>
            <w:r w:rsidRPr="001D0226">
              <w:rPr>
                <w:sz w:val="28"/>
                <w:szCs w:val="28"/>
              </w:rPr>
              <w:t>ОК 1.</w:t>
            </w:r>
          </w:p>
        </w:tc>
        <w:tc>
          <w:tcPr>
            <w:tcW w:w="3016"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jc w:val="both"/>
              <w:outlineLvl w:val="1"/>
              <w:rPr>
                <w:sz w:val="28"/>
                <w:szCs w:val="28"/>
              </w:rPr>
            </w:pPr>
            <w:r w:rsidRPr="001D0226">
              <w:rPr>
                <w:sz w:val="28"/>
                <w:szCs w:val="28"/>
              </w:rPr>
              <w:t>Понимать сущность и социальную значимость своей будущей профессии, проявлять к ней устойчивый интерес</w:t>
            </w:r>
          </w:p>
        </w:tc>
        <w:tc>
          <w:tcPr>
            <w:tcW w:w="4729" w:type="dxa"/>
            <w:tcBorders>
              <w:top w:val="single" w:sz="4" w:space="0" w:color="auto"/>
              <w:left w:val="single" w:sz="4" w:space="0" w:color="auto"/>
              <w:bottom w:val="single" w:sz="4" w:space="0" w:color="auto"/>
              <w:right w:val="single" w:sz="4" w:space="0" w:color="auto"/>
            </w:tcBorders>
            <w:hideMark/>
          </w:tcPr>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анализ ситуации на рынке труда;</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быстрая адаптация к внутриорганизационным условиям работы;</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участие в работе кружков, конкурсах профессионального мастерства, профессиональных олимпиадах;</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активность, инициативность в процессе освоения профессиональной деятельности.</w:t>
            </w:r>
          </w:p>
        </w:tc>
        <w:tc>
          <w:tcPr>
            <w:tcW w:w="1047" w:type="dxa"/>
            <w:tcBorders>
              <w:top w:val="single" w:sz="4" w:space="0" w:color="auto"/>
              <w:left w:val="single" w:sz="4" w:space="0" w:color="auto"/>
              <w:bottom w:val="single" w:sz="4" w:space="0" w:color="auto"/>
              <w:right w:val="single" w:sz="4" w:space="0" w:color="auto"/>
            </w:tcBorders>
          </w:tcPr>
          <w:p w:rsidR="00F461A9" w:rsidRPr="001D0226" w:rsidRDefault="00F461A9" w:rsidP="00E471EB">
            <w:pPr>
              <w:tabs>
                <w:tab w:val="left" w:pos="3600"/>
              </w:tabs>
              <w:spacing w:line="276" w:lineRule="auto"/>
              <w:jc w:val="both"/>
              <w:outlineLvl w:val="1"/>
              <w:rPr>
                <w:sz w:val="28"/>
                <w:szCs w:val="28"/>
              </w:rPr>
            </w:pPr>
          </w:p>
        </w:tc>
      </w:tr>
      <w:tr w:rsidR="00F461A9" w:rsidRPr="001D0226" w:rsidTr="00E471EB">
        <w:tc>
          <w:tcPr>
            <w:tcW w:w="778"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ind w:left="-36" w:right="-136"/>
              <w:jc w:val="both"/>
              <w:outlineLvl w:val="1"/>
              <w:rPr>
                <w:sz w:val="28"/>
                <w:szCs w:val="28"/>
              </w:rPr>
            </w:pPr>
            <w:r w:rsidRPr="001D0226">
              <w:rPr>
                <w:sz w:val="28"/>
                <w:szCs w:val="28"/>
              </w:rPr>
              <w:t>ОК 2.</w:t>
            </w:r>
          </w:p>
        </w:tc>
        <w:tc>
          <w:tcPr>
            <w:tcW w:w="3016"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jc w:val="both"/>
              <w:outlineLvl w:val="1"/>
              <w:rPr>
                <w:sz w:val="28"/>
                <w:szCs w:val="28"/>
              </w:rPr>
            </w:pPr>
            <w:r w:rsidRPr="001D0226">
              <w:rPr>
                <w:sz w:val="28"/>
                <w:szCs w:val="28"/>
              </w:rPr>
              <w:t>Организовывать собственную деятельность, исходя из цели и способов ее достижения, определенных руководителем</w:t>
            </w:r>
          </w:p>
        </w:tc>
        <w:tc>
          <w:tcPr>
            <w:tcW w:w="4729" w:type="dxa"/>
            <w:tcBorders>
              <w:top w:val="single" w:sz="4" w:space="0" w:color="auto"/>
              <w:left w:val="single" w:sz="4" w:space="0" w:color="auto"/>
              <w:bottom w:val="single" w:sz="4" w:space="0" w:color="auto"/>
              <w:right w:val="single" w:sz="4" w:space="0" w:color="auto"/>
            </w:tcBorders>
            <w:hideMark/>
          </w:tcPr>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определение цели и порядка работы;</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обобщение результата;</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использование в работе полученных ранее знаний и умений;</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рациональное распределение времени при выполнении работ.</w:t>
            </w:r>
          </w:p>
        </w:tc>
        <w:tc>
          <w:tcPr>
            <w:tcW w:w="1047" w:type="dxa"/>
            <w:tcBorders>
              <w:top w:val="single" w:sz="4" w:space="0" w:color="auto"/>
              <w:left w:val="single" w:sz="4" w:space="0" w:color="auto"/>
              <w:bottom w:val="single" w:sz="4" w:space="0" w:color="auto"/>
              <w:right w:val="single" w:sz="4" w:space="0" w:color="auto"/>
            </w:tcBorders>
          </w:tcPr>
          <w:p w:rsidR="00F461A9" w:rsidRPr="001D0226" w:rsidRDefault="00F461A9" w:rsidP="00E471EB">
            <w:pPr>
              <w:tabs>
                <w:tab w:val="left" w:pos="3600"/>
              </w:tabs>
              <w:spacing w:line="276" w:lineRule="auto"/>
              <w:jc w:val="both"/>
              <w:outlineLvl w:val="1"/>
              <w:rPr>
                <w:sz w:val="28"/>
                <w:szCs w:val="28"/>
              </w:rPr>
            </w:pPr>
          </w:p>
        </w:tc>
      </w:tr>
      <w:tr w:rsidR="00F461A9" w:rsidRPr="001D0226" w:rsidTr="00E471EB">
        <w:tc>
          <w:tcPr>
            <w:tcW w:w="778"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ind w:left="-36" w:right="-136"/>
              <w:jc w:val="both"/>
              <w:outlineLvl w:val="1"/>
              <w:rPr>
                <w:sz w:val="28"/>
                <w:szCs w:val="28"/>
              </w:rPr>
            </w:pPr>
            <w:r w:rsidRPr="001D0226">
              <w:rPr>
                <w:sz w:val="28"/>
                <w:szCs w:val="28"/>
              </w:rPr>
              <w:t>ОК 3.</w:t>
            </w:r>
          </w:p>
        </w:tc>
        <w:tc>
          <w:tcPr>
            <w:tcW w:w="3016"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jc w:val="both"/>
              <w:outlineLvl w:val="1"/>
              <w:rPr>
                <w:sz w:val="28"/>
                <w:szCs w:val="28"/>
              </w:rPr>
            </w:pPr>
            <w:r w:rsidRPr="001D0226">
              <w:rPr>
                <w:sz w:val="28"/>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729" w:type="dxa"/>
            <w:tcBorders>
              <w:top w:val="single" w:sz="4" w:space="0" w:color="auto"/>
              <w:left w:val="single" w:sz="4" w:space="0" w:color="auto"/>
              <w:bottom w:val="single" w:sz="4" w:space="0" w:color="auto"/>
              <w:right w:val="single" w:sz="4" w:space="0" w:color="auto"/>
            </w:tcBorders>
            <w:hideMark/>
          </w:tcPr>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самоанализ и коррекция результатов собственной деятельности;</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способность принимать решения в стандартных и нестандартных производственных ситуациях;</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ответственность за свой труд.</w:t>
            </w:r>
          </w:p>
        </w:tc>
        <w:tc>
          <w:tcPr>
            <w:tcW w:w="1047" w:type="dxa"/>
            <w:tcBorders>
              <w:top w:val="single" w:sz="4" w:space="0" w:color="auto"/>
              <w:left w:val="single" w:sz="4" w:space="0" w:color="auto"/>
              <w:bottom w:val="single" w:sz="4" w:space="0" w:color="auto"/>
              <w:right w:val="single" w:sz="4" w:space="0" w:color="auto"/>
            </w:tcBorders>
          </w:tcPr>
          <w:p w:rsidR="00F461A9" w:rsidRPr="001D0226" w:rsidRDefault="00F461A9" w:rsidP="00E471EB">
            <w:pPr>
              <w:tabs>
                <w:tab w:val="left" w:pos="3600"/>
              </w:tabs>
              <w:spacing w:line="276" w:lineRule="auto"/>
              <w:jc w:val="both"/>
              <w:outlineLvl w:val="1"/>
              <w:rPr>
                <w:sz w:val="28"/>
                <w:szCs w:val="28"/>
              </w:rPr>
            </w:pPr>
          </w:p>
        </w:tc>
      </w:tr>
      <w:tr w:rsidR="00F461A9" w:rsidRPr="001D0226" w:rsidTr="00E471EB">
        <w:tc>
          <w:tcPr>
            <w:tcW w:w="778"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ind w:left="-36" w:right="-136"/>
              <w:jc w:val="both"/>
              <w:outlineLvl w:val="1"/>
              <w:rPr>
                <w:sz w:val="28"/>
                <w:szCs w:val="28"/>
              </w:rPr>
            </w:pPr>
            <w:r w:rsidRPr="001D0226">
              <w:rPr>
                <w:sz w:val="28"/>
                <w:szCs w:val="28"/>
              </w:rPr>
              <w:t>ОК 4.</w:t>
            </w:r>
          </w:p>
        </w:tc>
        <w:tc>
          <w:tcPr>
            <w:tcW w:w="3016"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jc w:val="both"/>
              <w:outlineLvl w:val="1"/>
              <w:rPr>
                <w:sz w:val="28"/>
                <w:szCs w:val="28"/>
              </w:rPr>
            </w:pPr>
            <w:r w:rsidRPr="001D0226">
              <w:rPr>
                <w:sz w:val="28"/>
                <w:szCs w:val="28"/>
              </w:rPr>
              <w:t>Осуществлять поиск информации, необходимой для эффективного выполнения профессиональных задач</w:t>
            </w:r>
          </w:p>
        </w:tc>
        <w:tc>
          <w:tcPr>
            <w:tcW w:w="4729" w:type="dxa"/>
            <w:tcBorders>
              <w:top w:val="single" w:sz="4" w:space="0" w:color="auto"/>
              <w:left w:val="single" w:sz="4" w:space="0" w:color="auto"/>
              <w:bottom w:val="single" w:sz="4" w:space="0" w:color="auto"/>
              <w:right w:val="single" w:sz="4" w:space="0" w:color="auto"/>
            </w:tcBorders>
            <w:hideMark/>
          </w:tcPr>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обработка и структурирование информации;</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нахождение и использование источников информации.</w:t>
            </w:r>
          </w:p>
        </w:tc>
        <w:tc>
          <w:tcPr>
            <w:tcW w:w="1047" w:type="dxa"/>
            <w:tcBorders>
              <w:top w:val="single" w:sz="4" w:space="0" w:color="auto"/>
              <w:left w:val="single" w:sz="4" w:space="0" w:color="auto"/>
              <w:bottom w:val="single" w:sz="4" w:space="0" w:color="auto"/>
              <w:right w:val="single" w:sz="4" w:space="0" w:color="auto"/>
            </w:tcBorders>
          </w:tcPr>
          <w:p w:rsidR="00F461A9" w:rsidRPr="001D0226" w:rsidRDefault="00F461A9" w:rsidP="00E471EB">
            <w:pPr>
              <w:tabs>
                <w:tab w:val="left" w:pos="3600"/>
              </w:tabs>
              <w:spacing w:line="276" w:lineRule="auto"/>
              <w:jc w:val="both"/>
              <w:outlineLvl w:val="1"/>
              <w:rPr>
                <w:sz w:val="28"/>
                <w:szCs w:val="28"/>
              </w:rPr>
            </w:pPr>
          </w:p>
        </w:tc>
      </w:tr>
      <w:tr w:rsidR="00F461A9" w:rsidRPr="001D0226" w:rsidTr="00E471EB">
        <w:tc>
          <w:tcPr>
            <w:tcW w:w="778"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ind w:left="-36" w:right="-136"/>
              <w:jc w:val="both"/>
              <w:outlineLvl w:val="1"/>
              <w:rPr>
                <w:sz w:val="28"/>
                <w:szCs w:val="28"/>
              </w:rPr>
            </w:pPr>
            <w:r w:rsidRPr="001D0226">
              <w:rPr>
                <w:sz w:val="28"/>
                <w:szCs w:val="28"/>
              </w:rPr>
              <w:t>ОК 5.</w:t>
            </w:r>
          </w:p>
        </w:tc>
        <w:tc>
          <w:tcPr>
            <w:tcW w:w="3016"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jc w:val="both"/>
              <w:outlineLvl w:val="1"/>
              <w:rPr>
                <w:sz w:val="28"/>
                <w:szCs w:val="28"/>
              </w:rPr>
            </w:pPr>
            <w:r w:rsidRPr="001D0226">
              <w:rPr>
                <w:sz w:val="28"/>
                <w:szCs w:val="28"/>
              </w:rPr>
              <w:t>Использовать информационно-коммуникационные технологии в профессиональной деятельности</w:t>
            </w:r>
          </w:p>
        </w:tc>
        <w:tc>
          <w:tcPr>
            <w:tcW w:w="4729" w:type="dxa"/>
            <w:tcBorders>
              <w:top w:val="single" w:sz="4" w:space="0" w:color="auto"/>
              <w:left w:val="single" w:sz="4" w:space="0" w:color="auto"/>
              <w:bottom w:val="single" w:sz="4" w:space="0" w:color="auto"/>
              <w:right w:val="single" w:sz="4" w:space="0" w:color="auto"/>
            </w:tcBorders>
            <w:hideMark/>
          </w:tcPr>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нахождение, обработка, хранение и передача информации с помощью мультимедийных средств информационно-коммуникативных технологий;</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работа с различными прикладными программами.</w:t>
            </w:r>
          </w:p>
        </w:tc>
        <w:tc>
          <w:tcPr>
            <w:tcW w:w="1047" w:type="dxa"/>
            <w:tcBorders>
              <w:top w:val="single" w:sz="4" w:space="0" w:color="auto"/>
              <w:left w:val="single" w:sz="4" w:space="0" w:color="auto"/>
              <w:bottom w:val="single" w:sz="4" w:space="0" w:color="auto"/>
              <w:right w:val="single" w:sz="4" w:space="0" w:color="auto"/>
            </w:tcBorders>
          </w:tcPr>
          <w:p w:rsidR="00F461A9" w:rsidRPr="001D0226" w:rsidRDefault="00F461A9" w:rsidP="00E471EB">
            <w:pPr>
              <w:tabs>
                <w:tab w:val="left" w:pos="3600"/>
              </w:tabs>
              <w:spacing w:line="276" w:lineRule="auto"/>
              <w:jc w:val="both"/>
              <w:outlineLvl w:val="1"/>
              <w:rPr>
                <w:sz w:val="28"/>
                <w:szCs w:val="28"/>
              </w:rPr>
            </w:pPr>
          </w:p>
        </w:tc>
      </w:tr>
      <w:tr w:rsidR="00F461A9" w:rsidRPr="001D0226" w:rsidTr="00E471EB">
        <w:tc>
          <w:tcPr>
            <w:tcW w:w="778"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ind w:left="-36" w:right="-136"/>
              <w:jc w:val="both"/>
              <w:outlineLvl w:val="1"/>
              <w:rPr>
                <w:sz w:val="28"/>
                <w:szCs w:val="28"/>
              </w:rPr>
            </w:pPr>
            <w:r w:rsidRPr="001D0226">
              <w:rPr>
                <w:sz w:val="28"/>
                <w:szCs w:val="28"/>
              </w:rPr>
              <w:t>ОК 6.</w:t>
            </w:r>
          </w:p>
        </w:tc>
        <w:tc>
          <w:tcPr>
            <w:tcW w:w="3016"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jc w:val="both"/>
              <w:outlineLvl w:val="1"/>
              <w:rPr>
                <w:sz w:val="28"/>
                <w:szCs w:val="28"/>
              </w:rPr>
            </w:pPr>
            <w:r w:rsidRPr="001D0226">
              <w:rPr>
                <w:sz w:val="28"/>
                <w:szCs w:val="28"/>
              </w:rPr>
              <w:t>Работать в команде, эффективно общаться с коллегами, руководством, клиентами</w:t>
            </w:r>
          </w:p>
        </w:tc>
        <w:tc>
          <w:tcPr>
            <w:tcW w:w="4729" w:type="dxa"/>
            <w:tcBorders>
              <w:top w:val="single" w:sz="4" w:space="0" w:color="auto"/>
              <w:left w:val="single" w:sz="4" w:space="0" w:color="auto"/>
              <w:bottom w:val="single" w:sz="4" w:space="0" w:color="auto"/>
              <w:right w:val="single" w:sz="4" w:space="0" w:color="auto"/>
            </w:tcBorders>
            <w:hideMark/>
          </w:tcPr>
          <w:p w:rsidR="00F461A9" w:rsidRPr="001D0226" w:rsidRDefault="00F461A9" w:rsidP="007608F3">
            <w:pPr>
              <w:numPr>
                <w:ilvl w:val="0"/>
                <w:numId w:val="145"/>
              </w:numPr>
              <w:tabs>
                <w:tab w:val="left" w:pos="3600"/>
              </w:tabs>
              <w:spacing w:line="276" w:lineRule="auto"/>
              <w:ind w:left="175" w:hanging="175"/>
              <w:jc w:val="both"/>
              <w:outlineLvl w:val="1"/>
              <w:rPr>
                <w:sz w:val="28"/>
                <w:szCs w:val="28"/>
              </w:rPr>
            </w:pPr>
            <w:r w:rsidRPr="001D0226">
              <w:rPr>
                <w:sz w:val="28"/>
                <w:szCs w:val="28"/>
              </w:rPr>
              <w:t>терпимость к другим мнениям и позициям;</w:t>
            </w:r>
          </w:p>
          <w:p w:rsidR="00F461A9" w:rsidRPr="001D0226" w:rsidRDefault="00F461A9" w:rsidP="007608F3">
            <w:pPr>
              <w:numPr>
                <w:ilvl w:val="0"/>
                <w:numId w:val="145"/>
              </w:numPr>
              <w:tabs>
                <w:tab w:val="left" w:pos="3600"/>
              </w:tabs>
              <w:spacing w:line="276" w:lineRule="auto"/>
              <w:ind w:left="175" w:hanging="175"/>
              <w:jc w:val="both"/>
              <w:outlineLvl w:val="1"/>
              <w:rPr>
                <w:sz w:val="28"/>
                <w:szCs w:val="28"/>
              </w:rPr>
            </w:pPr>
            <w:r w:rsidRPr="001D0226">
              <w:rPr>
                <w:sz w:val="28"/>
                <w:szCs w:val="28"/>
              </w:rPr>
              <w:t>оказание помощи участникам команды;</w:t>
            </w:r>
          </w:p>
          <w:p w:rsidR="00F461A9" w:rsidRPr="001D0226" w:rsidRDefault="00F461A9" w:rsidP="007608F3">
            <w:pPr>
              <w:numPr>
                <w:ilvl w:val="0"/>
                <w:numId w:val="145"/>
              </w:numPr>
              <w:tabs>
                <w:tab w:val="left" w:pos="3600"/>
              </w:tabs>
              <w:spacing w:line="276" w:lineRule="auto"/>
              <w:ind w:left="175" w:hanging="175"/>
              <w:jc w:val="both"/>
              <w:outlineLvl w:val="1"/>
              <w:rPr>
                <w:sz w:val="28"/>
                <w:szCs w:val="28"/>
              </w:rPr>
            </w:pPr>
            <w:r w:rsidRPr="001D0226">
              <w:rPr>
                <w:sz w:val="28"/>
                <w:szCs w:val="28"/>
              </w:rPr>
              <w:t>нахождение продуктивных способов реагирования в конфликтных ситуациях;</w:t>
            </w:r>
          </w:p>
          <w:p w:rsidR="00F461A9" w:rsidRPr="001D0226" w:rsidRDefault="00F461A9" w:rsidP="007608F3">
            <w:pPr>
              <w:numPr>
                <w:ilvl w:val="0"/>
                <w:numId w:val="145"/>
              </w:numPr>
              <w:tabs>
                <w:tab w:val="left" w:pos="3600"/>
              </w:tabs>
              <w:spacing w:line="276" w:lineRule="auto"/>
              <w:ind w:left="175" w:hanging="175"/>
              <w:jc w:val="both"/>
              <w:outlineLvl w:val="1"/>
              <w:rPr>
                <w:sz w:val="28"/>
                <w:szCs w:val="28"/>
              </w:rPr>
            </w:pPr>
            <w:r w:rsidRPr="001D0226">
              <w:rPr>
                <w:sz w:val="28"/>
                <w:szCs w:val="28"/>
              </w:rPr>
              <w:t>выполнение обязанностей в соответствии с распределением групповой деятельности.</w:t>
            </w:r>
          </w:p>
        </w:tc>
        <w:tc>
          <w:tcPr>
            <w:tcW w:w="1047" w:type="dxa"/>
            <w:tcBorders>
              <w:top w:val="single" w:sz="4" w:space="0" w:color="auto"/>
              <w:left w:val="single" w:sz="4" w:space="0" w:color="auto"/>
              <w:bottom w:val="single" w:sz="4" w:space="0" w:color="auto"/>
              <w:right w:val="single" w:sz="4" w:space="0" w:color="auto"/>
            </w:tcBorders>
          </w:tcPr>
          <w:p w:rsidR="00F461A9" w:rsidRPr="001D0226" w:rsidRDefault="00F461A9" w:rsidP="00E471EB">
            <w:pPr>
              <w:tabs>
                <w:tab w:val="left" w:pos="3600"/>
              </w:tabs>
              <w:spacing w:line="276" w:lineRule="auto"/>
              <w:jc w:val="both"/>
              <w:outlineLvl w:val="1"/>
              <w:rPr>
                <w:sz w:val="28"/>
                <w:szCs w:val="28"/>
              </w:rPr>
            </w:pPr>
          </w:p>
        </w:tc>
      </w:tr>
      <w:tr w:rsidR="00F461A9" w:rsidRPr="001D0226" w:rsidTr="00E471EB">
        <w:tc>
          <w:tcPr>
            <w:tcW w:w="778"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ind w:left="-36" w:right="-136"/>
              <w:jc w:val="both"/>
              <w:outlineLvl w:val="1"/>
              <w:rPr>
                <w:sz w:val="28"/>
                <w:szCs w:val="28"/>
              </w:rPr>
            </w:pPr>
            <w:r w:rsidRPr="001D0226">
              <w:rPr>
                <w:sz w:val="28"/>
                <w:szCs w:val="28"/>
              </w:rPr>
              <w:t>ОК 7.</w:t>
            </w:r>
          </w:p>
        </w:tc>
        <w:tc>
          <w:tcPr>
            <w:tcW w:w="3016" w:type="dxa"/>
            <w:tcBorders>
              <w:top w:val="single" w:sz="4" w:space="0" w:color="auto"/>
              <w:left w:val="single" w:sz="4" w:space="0" w:color="auto"/>
              <w:bottom w:val="single" w:sz="4" w:space="0" w:color="auto"/>
              <w:right w:val="single" w:sz="4" w:space="0" w:color="auto"/>
            </w:tcBorders>
            <w:vAlign w:val="center"/>
            <w:hideMark/>
          </w:tcPr>
          <w:p w:rsidR="00F461A9" w:rsidRPr="001D0226" w:rsidRDefault="00F461A9" w:rsidP="00E471EB">
            <w:pPr>
              <w:tabs>
                <w:tab w:val="left" w:pos="3600"/>
              </w:tabs>
              <w:spacing w:line="276" w:lineRule="auto"/>
              <w:jc w:val="both"/>
              <w:outlineLvl w:val="1"/>
              <w:rPr>
                <w:sz w:val="28"/>
                <w:szCs w:val="28"/>
              </w:rPr>
            </w:pPr>
            <w:r w:rsidRPr="001D0226">
              <w:rPr>
                <w:sz w:val="28"/>
                <w:szCs w:val="28"/>
              </w:rPr>
              <w:t>Исполнять воинскую обязанность, в том числе с применением полученных профессиональных знаний (для юношей)</w:t>
            </w:r>
          </w:p>
        </w:tc>
        <w:tc>
          <w:tcPr>
            <w:tcW w:w="4729" w:type="dxa"/>
            <w:tcBorders>
              <w:top w:val="single" w:sz="4" w:space="0" w:color="auto"/>
              <w:left w:val="single" w:sz="4" w:space="0" w:color="auto"/>
              <w:bottom w:val="single" w:sz="4" w:space="0" w:color="auto"/>
              <w:right w:val="single" w:sz="4" w:space="0" w:color="auto"/>
            </w:tcBorders>
            <w:hideMark/>
          </w:tcPr>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уровень физической подготовки;</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стремление к здоровому образу жизни;</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активная гражданская позиция будущего военнослужащего;</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активное участие в военно-патриотических мероприятиях</w:t>
            </w:r>
          </w:p>
          <w:p w:rsidR="00F461A9" w:rsidRPr="001D0226" w:rsidRDefault="00F461A9" w:rsidP="007608F3">
            <w:pPr>
              <w:numPr>
                <w:ilvl w:val="0"/>
                <w:numId w:val="145"/>
              </w:numPr>
              <w:tabs>
                <w:tab w:val="left" w:pos="3600"/>
              </w:tabs>
              <w:spacing w:line="276" w:lineRule="auto"/>
              <w:jc w:val="both"/>
              <w:outlineLvl w:val="1"/>
              <w:rPr>
                <w:sz w:val="28"/>
                <w:szCs w:val="28"/>
              </w:rPr>
            </w:pPr>
            <w:r w:rsidRPr="001D0226">
              <w:rPr>
                <w:sz w:val="28"/>
                <w:szCs w:val="28"/>
              </w:rPr>
              <w:t>занятия в спортивных секциях.</w:t>
            </w:r>
          </w:p>
        </w:tc>
        <w:tc>
          <w:tcPr>
            <w:tcW w:w="1047" w:type="dxa"/>
            <w:tcBorders>
              <w:top w:val="single" w:sz="4" w:space="0" w:color="auto"/>
              <w:left w:val="single" w:sz="4" w:space="0" w:color="auto"/>
              <w:bottom w:val="single" w:sz="4" w:space="0" w:color="auto"/>
              <w:right w:val="single" w:sz="4" w:space="0" w:color="auto"/>
            </w:tcBorders>
          </w:tcPr>
          <w:p w:rsidR="00F461A9" w:rsidRPr="001D0226" w:rsidRDefault="00F461A9" w:rsidP="00E471EB">
            <w:pPr>
              <w:tabs>
                <w:tab w:val="left" w:pos="3600"/>
              </w:tabs>
              <w:spacing w:line="276" w:lineRule="auto"/>
              <w:jc w:val="both"/>
              <w:outlineLvl w:val="1"/>
              <w:rPr>
                <w:sz w:val="28"/>
                <w:szCs w:val="28"/>
              </w:rPr>
            </w:pPr>
          </w:p>
        </w:tc>
      </w:tr>
    </w:tbl>
    <w:p w:rsidR="00F461A9" w:rsidRPr="005502A1" w:rsidRDefault="00F461A9" w:rsidP="00F461A9">
      <w:pPr>
        <w:jc w:val="both"/>
        <w:rPr>
          <w:sz w:val="28"/>
          <w:szCs w:val="28"/>
        </w:rPr>
      </w:pPr>
    </w:p>
    <w:p w:rsidR="00F461A9" w:rsidRPr="005502A1" w:rsidRDefault="00F461A9" w:rsidP="00F461A9">
      <w:pPr>
        <w:spacing w:line="276" w:lineRule="auto"/>
        <w:jc w:val="both"/>
        <w:rPr>
          <w:sz w:val="28"/>
          <w:szCs w:val="28"/>
        </w:rPr>
      </w:pPr>
      <w:r w:rsidRPr="005502A1">
        <w:rPr>
          <w:b/>
          <w:sz w:val="28"/>
          <w:szCs w:val="28"/>
        </w:rPr>
        <w:t>3. Оценка освоения теоретического курса профессионального модуля</w:t>
      </w:r>
    </w:p>
    <w:p w:rsidR="00F461A9" w:rsidRPr="005502A1" w:rsidRDefault="00F461A9" w:rsidP="00F461A9">
      <w:pPr>
        <w:spacing w:line="276" w:lineRule="auto"/>
        <w:jc w:val="both"/>
        <w:rPr>
          <w:b/>
          <w:sz w:val="28"/>
          <w:szCs w:val="28"/>
        </w:rPr>
      </w:pPr>
      <w:r w:rsidRPr="005502A1">
        <w:rPr>
          <w:b/>
          <w:sz w:val="28"/>
          <w:szCs w:val="28"/>
        </w:rPr>
        <w:t>3.1. Типовые задания для оценки освоения МДК 01.01.:</w:t>
      </w:r>
    </w:p>
    <w:p w:rsidR="00F461A9" w:rsidRPr="005502A1" w:rsidRDefault="00F461A9" w:rsidP="007608F3">
      <w:pPr>
        <w:numPr>
          <w:ilvl w:val="0"/>
          <w:numId w:val="14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both"/>
        <w:rPr>
          <w:sz w:val="28"/>
          <w:szCs w:val="28"/>
        </w:rPr>
      </w:pPr>
      <w:r w:rsidRPr="005502A1">
        <w:rPr>
          <w:sz w:val="28"/>
          <w:szCs w:val="28"/>
        </w:rPr>
        <w:t>Подготовить к работе и настроить аппаратное обеспечение, периферийные устройства, операционную систему персонального компьютера и мультимедийное оборудование.</w:t>
      </w:r>
    </w:p>
    <w:p w:rsidR="00F461A9" w:rsidRPr="005502A1" w:rsidRDefault="00F461A9" w:rsidP="007608F3">
      <w:pPr>
        <w:numPr>
          <w:ilvl w:val="0"/>
          <w:numId w:val="14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both"/>
        <w:rPr>
          <w:sz w:val="28"/>
          <w:szCs w:val="28"/>
        </w:rPr>
      </w:pPr>
      <w:r w:rsidRPr="005502A1">
        <w:rPr>
          <w:sz w:val="28"/>
          <w:szCs w:val="28"/>
        </w:rPr>
        <w:t>Выполнить ввод цифровой и аналоговой информации в персональный компьютер с различных носителей.</w:t>
      </w:r>
    </w:p>
    <w:p w:rsidR="00F461A9" w:rsidRPr="005502A1" w:rsidRDefault="00F461A9" w:rsidP="007608F3">
      <w:pPr>
        <w:numPr>
          <w:ilvl w:val="0"/>
          <w:numId w:val="14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both"/>
        <w:rPr>
          <w:sz w:val="28"/>
          <w:szCs w:val="28"/>
        </w:rPr>
      </w:pPr>
      <w:r w:rsidRPr="005502A1">
        <w:rPr>
          <w:sz w:val="28"/>
          <w:szCs w:val="28"/>
        </w:rPr>
        <w:t>Конвертировать файлы с цифровой информацией в различные форматы.</w:t>
      </w:r>
    </w:p>
    <w:p w:rsidR="00F461A9" w:rsidRPr="005502A1" w:rsidRDefault="00F461A9" w:rsidP="007608F3">
      <w:pPr>
        <w:numPr>
          <w:ilvl w:val="0"/>
          <w:numId w:val="14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both"/>
        <w:rPr>
          <w:sz w:val="28"/>
          <w:szCs w:val="28"/>
        </w:rPr>
      </w:pPr>
      <w:r w:rsidRPr="005502A1">
        <w:rPr>
          <w:sz w:val="28"/>
          <w:szCs w:val="28"/>
        </w:rPr>
        <w:t>Обработать аудио и визуальный контент средствами звуковых, графических и видео-редакторов.</w:t>
      </w:r>
    </w:p>
    <w:p w:rsidR="00F461A9" w:rsidRPr="005502A1" w:rsidRDefault="00F461A9" w:rsidP="007608F3">
      <w:pPr>
        <w:numPr>
          <w:ilvl w:val="0"/>
          <w:numId w:val="14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120" w:line="276" w:lineRule="auto"/>
        <w:ind w:left="714" w:hanging="357"/>
        <w:jc w:val="both"/>
        <w:rPr>
          <w:sz w:val="28"/>
          <w:szCs w:val="28"/>
        </w:rPr>
      </w:pPr>
      <w:r w:rsidRPr="005502A1">
        <w:rPr>
          <w:sz w:val="28"/>
          <w:szCs w:val="28"/>
        </w:rPr>
        <w:t xml:space="preserve">Создать и воспроизвести видеоролики, презентации, слайд-шоу, медиафайлы и другую итоговую продукцию из исходных аудио, визуальных и мультимедийных компонентов средствами персонального компьютера и мультимедийного оборудования. </w:t>
      </w:r>
    </w:p>
    <w:p w:rsidR="00F461A9" w:rsidRPr="005502A1" w:rsidRDefault="00F461A9" w:rsidP="00F461A9">
      <w:pPr>
        <w:spacing w:after="120" w:line="276" w:lineRule="auto"/>
        <w:jc w:val="both"/>
        <w:rPr>
          <w:b/>
          <w:sz w:val="28"/>
          <w:szCs w:val="28"/>
        </w:rPr>
      </w:pPr>
      <w:r w:rsidRPr="005502A1">
        <w:rPr>
          <w:b/>
          <w:sz w:val="28"/>
          <w:szCs w:val="28"/>
        </w:rPr>
        <w:t>4. Требования к дифференцированному зачету по учебной и (или) производственной практике</w:t>
      </w:r>
    </w:p>
    <w:p w:rsidR="00F461A9" w:rsidRPr="00335350" w:rsidRDefault="00F461A9" w:rsidP="00F461A9">
      <w:pPr>
        <w:spacing w:after="120" w:line="276" w:lineRule="auto"/>
        <w:ind w:firstLine="567"/>
        <w:jc w:val="both"/>
        <w:rPr>
          <w:sz w:val="28"/>
          <w:szCs w:val="28"/>
        </w:rPr>
      </w:pPr>
      <w:r w:rsidRPr="00335350">
        <w:rPr>
          <w:sz w:val="28"/>
          <w:szCs w:val="28"/>
        </w:rPr>
        <w:t xml:space="preserve">Дифференцированный зачет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 </w:t>
      </w:r>
    </w:p>
    <w:p w:rsidR="00F461A9" w:rsidRPr="00335350" w:rsidRDefault="00F461A9" w:rsidP="00F461A9">
      <w:pPr>
        <w:tabs>
          <w:tab w:val="left" w:pos="3600"/>
        </w:tabs>
        <w:spacing w:after="120" w:line="276" w:lineRule="auto"/>
        <w:outlineLvl w:val="1"/>
        <w:rPr>
          <w:b/>
          <w:sz w:val="28"/>
          <w:szCs w:val="28"/>
        </w:rPr>
      </w:pPr>
      <w:bookmarkStart w:id="6" w:name="_Toc319504658"/>
      <w:r w:rsidRPr="00335350">
        <w:rPr>
          <w:b/>
          <w:sz w:val="28"/>
          <w:szCs w:val="28"/>
        </w:rPr>
        <w:t>4.1. Форма аттестационного листа</w:t>
      </w:r>
      <w:bookmarkEnd w:id="6"/>
    </w:p>
    <w:p w:rsidR="00F461A9" w:rsidRPr="00335350" w:rsidRDefault="00F461A9" w:rsidP="00F461A9">
      <w:pPr>
        <w:tabs>
          <w:tab w:val="left" w:pos="3600"/>
        </w:tabs>
        <w:spacing w:after="120" w:line="276" w:lineRule="auto"/>
        <w:jc w:val="both"/>
        <w:rPr>
          <w:sz w:val="28"/>
          <w:szCs w:val="28"/>
        </w:rPr>
      </w:pPr>
      <w:r w:rsidRPr="00335350">
        <w:rPr>
          <w:sz w:val="28"/>
          <w:szCs w:val="28"/>
        </w:rPr>
        <w:t>(характеристика профессиональной деятельности обучающегося/студента во время учебной/производственной практики)</w:t>
      </w:r>
    </w:p>
    <w:p w:rsidR="00F461A9" w:rsidRDefault="00F461A9" w:rsidP="00F461A9">
      <w:pPr>
        <w:tabs>
          <w:tab w:val="left" w:pos="3600"/>
        </w:tabs>
        <w:spacing w:line="276" w:lineRule="auto"/>
        <w:ind w:firstLine="709"/>
        <w:jc w:val="right"/>
        <w:outlineLvl w:val="0"/>
        <w:rPr>
          <w:b/>
        </w:rPr>
      </w:pPr>
      <w:r>
        <w:tab/>
      </w:r>
      <w:r>
        <w:rPr>
          <w:b/>
        </w:rPr>
        <w:t>Приложение 1</w:t>
      </w:r>
    </w:p>
    <w:p w:rsidR="00F461A9" w:rsidRDefault="00F461A9" w:rsidP="00F461A9">
      <w:pPr>
        <w:autoSpaceDE w:val="0"/>
        <w:autoSpaceDN w:val="0"/>
        <w:adjustRightInd w:val="0"/>
        <w:spacing w:after="120" w:line="276" w:lineRule="auto"/>
        <w:jc w:val="center"/>
        <w:rPr>
          <w:b/>
          <w:bCs/>
          <w:szCs w:val="28"/>
        </w:rPr>
      </w:pPr>
      <w:r>
        <w:rPr>
          <w:b/>
          <w:bCs/>
          <w:szCs w:val="28"/>
        </w:rPr>
        <w:t xml:space="preserve">Аттестационный лист </w:t>
      </w:r>
      <w:r>
        <w:rPr>
          <w:rFonts w:eastAsia="TimesNewRoman"/>
          <w:szCs w:val="28"/>
        </w:rPr>
        <w:t>по учебной практике</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1605"/>
        <w:gridCol w:w="657"/>
        <w:gridCol w:w="747"/>
        <w:gridCol w:w="643"/>
        <w:gridCol w:w="1228"/>
        <w:gridCol w:w="615"/>
        <w:gridCol w:w="283"/>
        <w:gridCol w:w="280"/>
        <w:gridCol w:w="743"/>
        <w:gridCol w:w="1812"/>
        <w:gridCol w:w="852"/>
        <w:gridCol w:w="65"/>
        <w:gridCol w:w="324"/>
      </w:tblGrid>
      <w:tr w:rsidR="00F461A9" w:rsidRPr="00163B48" w:rsidTr="00E471EB">
        <w:tc>
          <w:tcPr>
            <w:tcW w:w="9854" w:type="dxa"/>
            <w:gridSpan w:val="13"/>
            <w:tcBorders>
              <w:top w:val="single" w:sz="4" w:space="0" w:color="auto"/>
              <w:left w:val="single" w:sz="4" w:space="0" w:color="auto"/>
              <w:bottom w:val="nil"/>
              <w:right w:val="single" w:sz="4" w:space="0" w:color="auto"/>
            </w:tcBorders>
            <w:shd w:val="clear" w:color="auto" w:fill="auto"/>
            <w:hideMark/>
          </w:tcPr>
          <w:p w:rsidR="00F461A9" w:rsidRPr="00163B48" w:rsidRDefault="00F461A9" w:rsidP="00E471EB">
            <w:pPr>
              <w:jc w:val="center"/>
              <w:rPr>
                <w:sz w:val="20"/>
                <w:szCs w:val="20"/>
                <w:lang w:eastAsia="en-US"/>
              </w:rPr>
            </w:pPr>
            <w:r w:rsidRPr="00163B48">
              <w:rPr>
                <w:b/>
                <w:bCs/>
                <w:caps/>
                <w:sz w:val="20"/>
                <w:szCs w:val="20"/>
              </w:rPr>
              <w:t>аттестационный лист по практике</w:t>
            </w:r>
          </w:p>
        </w:tc>
      </w:tr>
      <w:tr w:rsidR="00F461A9" w:rsidRPr="00163B48" w:rsidTr="00E471EB">
        <w:tc>
          <w:tcPr>
            <w:tcW w:w="9854" w:type="dxa"/>
            <w:gridSpan w:val="13"/>
            <w:tcBorders>
              <w:top w:val="nil"/>
              <w:left w:val="single" w:sz="4" w:space="0" w:color="auto"/>
              <w:bottom w:val="nil"/>
              <w:right w:val="single" w:sz="4" w:space="0" w:color="auto"/>
            </w:tcBorders>
            <w:shd w:val="clear" w:color="auto" w:fill="auto"/>
          </w:tcPr>
          <w:p w:rsidR="00F461A9" w:rsidRPr="00163B48" w:rsidRDefault="00F461A9" w:rsidP="00E471EB">
            <w:pPr>
              <w:jc w:val="center"/>
              <w:rPr>
                <w:b/>
                <w:bCs/>
                <w:caps/>
                <w:sz w:val="20"/>
                <w:szCs w:val="20"/>
                <w:lang w:eastAsia="en-US"/>
              </w:rPr>
            </w:pPr>
          </w:p>
        </w:tc>
      </w:tr>
      <w:tr w:rsidR="00F461A9" w:rsidRPr="00163B48" w:rsidTr="00E471EB">
        <w:tc>
          <w:tcPr>
            <w:tcW w:w="3009" w:type="dxa"/>
            <w:gridSpan w:val="3"/>
            <w:tcBorders>
              <w:top w:val="nil"/>
              <w:left w:val="single" w:sz="4" w:space="0" w:color="auto"/>
              <w:bottom w:val="nil"/>
              <w:right w:val="nil"/>
            </w:tcBorders>
            <w:shd w:val="clear" w:color="auto" w:fill="auto"/>
          </w:tcPr>
          <w:p w:rsidR="00F461A9" w:rsidRPr="00163B48" w:rsidRDefault="00F461A9" w:rsidP="00E471EB">
            <w:pPr>
              <w:jc w:val="center"/>
              <w:rPr>
                <w:sz w:val="20"/>
                <w:szCs w:val="20"/>
                <w:lang w:eastAsia="en-US"/>
              </w:rPr>
            </w:pPr>
          </w:p>
        </w:tc>
        <w:tc>
          <w:tcPr>
            <w:tcW w:w="3049" w:type="dxa"/>
            <w:gridSpan w:val="5"/>
            <w:tcBorders>
              <w:top w:val="nil"/>
              <w:left w:val="nil"/>
              <w:bottom w:val="single" w:sz="4" w:space="0" w:color="auto"/>
              <w:right w:val="nil"/>
            </w:tcBorders>
            <w:shd w:val="clear" w:color="auto" w:fill="auto"/>
            <w:hideMark/>
          </w:tcPr>
          <w:p w:rsidR="00F461A9" w:rsidRPr="00163B48" w:rsidRDefault="00F461A9" w:rsidP="00E471EB">
            <w:pPr>
              <w:jc w:val="center"/>
              <w:rPr>
                <w:sz w:val="20"/>
                <w:szCs w:val="20"/>
                <w:lang w:eastAsia="en-US"/>
              </w:rPr>
            </w:pPr>
          </w:p>
        </w:tc>
        <w:tc>
          <w:tcPr>
            <w:tcW w:w="3796" w:type="dxa"/>
            <w:gridSpan w:val="5"/>
            <w:tcBorders>
              <w:top w:val="nil"/>
              <w:left w:val="nil"/>
              <w:bottom w:val="nil"/>
              <w:right w:val="single" w:sz="4" w:space="0" w:color="auto"/>
            </w:tcBorders>
            <w:shd w:val="clear" w:color="auto" w:fill="auto"/>
          </w:tcPr>
          <w:p w:rsidR="00F461A9" w:rsidRPr="00163B48" w:rsidRDefault="00F461A9" w:rsidP="00E471EB">
            <w:pPr>
              <w:jc w:val="center"/>
              <w:rPr>
                <w:sz w:val="20"/>
                <w:szCs w:val="20"/>
                <w:lang w:eastAsia="en-US"/>
              </w:rPr>
            </w:pPr>
          </w:p>
        </w:tc>
      </w:tr>
      <w:tr w:rsidR="00F461A9" w:rsidRPr="00163B48" w:rsidTr="00E471EB">
        <w:tc>
          <w:tcPr>
            <w:tcW w:w="3009" w:type="dxa"/>
            <w:gridSpan w:val="3"/>
            <w:tcBorders>
              <w:top w:val="nil"/>
              <w:left w:val="single" w:sz="4" w:space="0" w:color="auto"/>
              <w:bottom w:val="nil"/>
              <w:right w:val="nil"/>
            </w:tcBorders>
            <w:shd w:val="clear" w:color="auto" w:fill="auto"/>
          </w:tcPr>
          <w:p w:rsidR="00F461A9" w:rsidRPr="00163B48" w:rsidRDefault="00F461A9" w:rsidP="00E471EB">
            <w:pPr>
              <w:jc w:val="center"/>
              <w:rPr>
                <w:bCs/>
                <w:i/>
                <w:caps/>
                <w:sz w:val="20"/>
                <w:szCs w:val="20"/>
                <w:lang w:eastAsia="en-US"/>
              </w:rPr>
            </w:pPr>
          </w:p>
        </w:tc>
        <w:tc>
          <w:tcPr>
            <w:tcW w:w="3049" w:type="dxa"/>
            <w:gridSpan w:val="5"/>
            <w:tcBorders>
              <w:top w:val="nil"/>
              <w:left w:val="nil"/>
              <w:bottom w:val="nil"/>
              <w:right w:val="nil"/>
            </w:tcBorders>
            <w:shd w:val="clear" w:color="auto" w:fill="auto"/>
            <w:hideMark/>
          </w:tcPr>
          <w:p w:rsidR="00F461A9" w:rsidRPr="00163B48" w:rsidRDefault="00F461A9" w:rsidP="00E471EB">
            <w:pPr>
              <w:jc w:val="center"/>
              <w:rPr>
                <w:bCs/>
                <w:i/>
                <w:caps/>
                <w:sz w:val="20"/>
                <w:szCs w:val="20"/>
                <w:lang w:eastAsia="en-US"/>
              </w:rPr>
            </w:pPr>
            <w:r w:rsidRPr="00163B48">
              <w:rPr>
                <w:bCs/>
                <w:i/>
                <w:sz w:val="20"/>
                <w:szCs w:val="20"/>
              </w:rPr>
              <w:t>(Ф.И.О. студента)</w:t>
            </w:r>
          </w:p>
        </w:tc>
        <w:tc>
          <w:tcPr>
            <w:tcW w:w="3796" w:type="dxa"/>
            <w:gridSpan w:val="5"/>
            <w:tcBorders>
              <w:top w:val="nil"/>
              <w:left w:val="nil"/>
              <w:bottom w:val="nil"/>
              <w:right w:val="single" w:sz="4" w:space="0" w:color="auto"/>
            </w:tcBorders>
            <w:shd w:val="clear" w:color="auto" w:fill="auto"/>
          </w:tcPr>
          <w:p w:rsidR="00F461A9" w:rsidRPr="00163B48" w:rsidRDefault="00F461A9" w:rsidP="00E471EB">
            <w:pPr>
              <w:jc w:val="center"/>
              <w:rPr>
                <w:bCs/>
                <w:i/>
                <w:caps/>
                <w:sz w:val="20"/>
                <w:szCs w:val="20"/>
                <w:lang w:eastAsia="en-US"/>
              </w:rPr>
            </w:pPr>
          </w:p>
        </w:tc>
      </w:tr>
      <w:tr w:rsidR="00F461A9" w:rsidRPr="00163B48" w:rsidTr="00E471EB">
        <w:tc>
          <w:tcPr>
            <w:tcW w:w="9854" w:type="dxa"/>
            <w:gridSpan w:val="13"/>
            <w:tcBorders>
              <w:top w:val="nil"/>
              <w:left w:val="single" w:sz="4" w:space="0" w:color="auto"/>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c>
          <w:tcPr>
            <w:tcW w:w="3652" w:type="dxa"/>
            <w:gridSpan w:val="4"/>
            <w:tcBorders>
              <w:top w:val="nil"/>
              <w:left w:val="single" w:sz="4" w:space="0" w:color="auto"/>
              <w:bottom w:val="nil"/>
              <w:right w:val="nil"/>
            </w:tcBorders>
            <w:shd w:val="clear" w:color="auto" w:fill="auto"/>
            <w:hideMark/>
          </w:tcPr>
          <w:p w:rsidR="00F461A9" w:rsidRPr="00163B48" w:rsidRDefault="00F461A9" w:rsidP="00E471EB">
            <w:pPr>
              <w:jc w:val="both"/>
              <w:rPr>
                <w:sz w:val="20"/>
                <w:szCs w:val="20"/>
                <w:lang w:eastAsia="en-US"/>
              </w:rPr>
            </w:pPr>
            <w:r w:rsidRPr="00163B48">
              <w:rPr>
                <w:sz w:val="20"/>
                <w:szCs w:val="20"/>
              </w:rPr>
              <w:t>студент(ка) 1 курса по профессии СПО</w:t>
            </w:r>
          </w:p>
        </w:tc>
        <w:tc>
          <w:tcPr>
            <w:tcW w:w="4961" w:type="dxa"/>
            <w:gridSpan w:val="6"/>
            <w:tcBorders>
              <w:top w:val="nil"/>
              <w:left w:val="nil"/>
              <w:bottom w:val="single" w:sz="4" w:space="0" w:color="auto"/>
              <w:right w:val="nil"/>
            </w:tcBorders>
            <w:shd w:val="clear" w:color="auto" w:fill="auto"/>
            <w:hideMark/>
          </w:tcPr>
          <w:p w:rsidR="00F461A9" w:rsidRPr="00163B48" w:rsidRDefault="00F461A9" w:rsidP="00E471EB">
            <w:pPr>
              <w:jc w:val="both"/>
              <w:rPr>
                <w:sz w:val="20"/>
                <w:szCs w:val="20"/>
                <w:lang w:eastAsia="en-US"/>
              </w:rPr>
            </w:pPr>
            <w:r w:rsidRPr="00163B48">
              <w:rPr>
                <w:sz w:val="20"/>
                <w:szCs w:val="20"/>
              </w:rPr>
              <w:t>09.01.03 Мастер по обработке цифровой информации</w:t>
            </w:r>
          </w:p>
        </w:tc>
        <w:tc>
          <w:tcPr>
            <w:tcW w:w="1241" w:type="dxa"/>
            <w:gridSpan w:val="3"/>
            <w:tcBorders>
              <w:top w:val="nil"/>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c>
          <w:tcPr>
            <w:tcW w:w="3652" w:type="dxa"/>
            <w:gridSpan w:val="4"/>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4961" w:type="dxa"/>
            <w:gridSpan w:val="6"/>
            <w:tcBorders>
              <w:top w:val="nil"/>
              <w:left w:val="nil"/>
              <w:bottom w:val="nil"/>
              <w:right w:val="nil"/>
            </w:tcBorders>
            <w:shd w:val="clear" w:color="auto" w:fill="auto"/>
            <w:vAlign w:val="center"/>
            <w:hideMark/>
          </w:tcPr>
          <w:p w:rsidR="00F461A9" w:rsidRPr="00163B48" w:rsidRDefault="00F461A9" w:rsidP="00E471EB">
            <w:pPr>
              <w:jc w:val="center"/>
              <w:rPr>
                <w:sz w:val="20"/>
                <w:szCs w:val="20"/>
                <w:lang w:eastAsia="en-US"/>
              </w:rPr>
            </w:pPr>
            <w:r w:rsidRPr="00163B48">
              <w:rPr>
                <w:bCs/>
                <w:i/>
                <w:sz w:val="20"/>
                <w:szCs w:val="20"/>
              </w:rPr>
              <w:t>(код и наименование)</w:t>
            </w:r>
          </w:p>
        </w:tc>
        <w:tc>
          <w:tcPr>
            <w:tcW w:w="1241" w:type="dxa"/>
            <w:gridSpan w:val="3"/>
            <w:tcBorders>
              <w:top w:val="nil"/>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c>
          <w:tcPr>
            <w:tcW w:w="9854" w:type="dxa"/>
            <w:gridSpan w:val="13"/>
            <w:tcBorders>
              <w:top w:val="nil"/>
              <w:left w:val="single" w:sz="4" w:space="0" w:color="auto"/>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c>
          <w:tcPr>
            <w:tcW w:w="4880" w:type="dxa"/>
            <w:gridSpan w:val="5"/>
            <w:tcBorders>
              <w:top w:val="nil"/>
              <w:left w:val="single" w:sz="4" w:space="0" w:color="auto"/>
              <w:bottom w:val="nil"/>
              <w:right w:val="nil"/>
            </w:tcBorders>
            <w:shd w:val="clear" w:color="auto" w:fill="auto"/>
            <w:hideMark/>
          </w:tcPr>
          <w:p w:rsidR="00F461A9" w:rsidRPr="00163B48" w:rsidRDefault="00F461A9" w:rsidP="00E471EB">
            <w:pPr>
              <w:jc w:val="both"/>
              <w:rPr>
                <w:sz w:val="20"/>
                <w:szCs w:val="20"/>
                <w:lang w:eastAsia="en-US"/>
              </w:rPr>
            </w:pPr>
            <w:r w:rsidRPr="00163B48">
              <w:rPr>
                <w:sz w:val="20"/>
                <w:szCs w:val="20"/>
              </w:rPr>
              <w:t xml:space="preserve">успешно прошел(ла) учебную практику по профессиональному модулю </w:t>
            </w:r>
          </w:p>
        </w:tc>
        <w:tc>
          <w:tcPr>
            <w:tcW w:w="4585" w:type="dxa"/>
            <w:gridSpan w:val="6"/>
            <w:tcBorders>
              <w:top w:val="nil"/>
              <w:left w:val="nil"/>
              <w:bottom w:val="single" w:sz="4" w:space="0" w:color="auto"/>
              <w:right w:val="nil"/>
            </w:tcBorders>
            <w:shd w:val="clear" w:color="auto" w:fill="auto"/>
            <w:hideMark/>
          </w:tcPr>
          <w:p w:rsidR="00F461A9" w:rsidRPr="00163B48" w:rsidRDefault="00F461A9" w:rsidP="00E471EB">
            <w:pPr>
              <w:jc w:val="both"/>
              <w:rPr>
                <w:sz w:val="20"/>
                <w:szCs w:val="20"/>
                <w:lang w:eastAsia="en-US"/>
              </w:rPr>
            </w:pPr>
            <w:r w:rsidRPr="00163B48">
              <w:rPr>
                <w:sz w:val="20"/>
                <w:szCs w:val="20"/>
              </w:rPr>
              <w:t>ПМ. 01 Ввод и обработка цифровой информации</w:t>
            </w:r>
          </w:p>
        </w:tc>
        <w:tc>
          <w:tcPr>
            <w:tcW w:w="389" w:type="dxa"/>
            <w:gridSpan w:val="2"/>
            <w:tcBorders>
              <w:top w:val="nil"/>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c>
          <w:tcPr>
            <w:tcW w:w="4880" w:type="dxa"/>
            <w:gridSpan w:val="5"/>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4585" w:type="dxa"/>
            <w:gridSpan w:val="6"/>
            <w:tcBorders>
              <w:top w:val="nil"/>
              <w:left w:val="nil"/>
              <w:bottom w:val="nil"/>
              <w:right w:val="nil"/>
            </w:tcBorders>
            <w:shd w:val="clear" w:color="auto" w:fill="auto"/>
            <w:hideMark/>
          </w:tcPr>
          <w:p w:rsidR="00F461A9" w:rsidRPr="00163B48" w:rsidRDefault="00F461A9" w:rsidP="00E471EB">
            <w:pPr>
              <w:jc w:val="center"/>
              <w:rPr>
                <w:sz w:val="20"/>
                <w:szCs w:val="20"/>
                <w:lang w:eastAsia="en-US"/>
              </w:rPr>
            </w:pPr>
            <w:r w:rsidRPr="00163B48">
              <w:rPr>
                <w:bCs/>
                <w:i/>
                <w:sz w:val="20"/>
                <w:szCs w:val="20"/>
              </w:rPr>
              <w:t>(наименование профессионального модуля)</w:t>
            </w:r>
          </w:p>
        </w:tc>
        <w:tc>
          <w:tcPr>
            <w:tcW w:w="389" w:type="dxa"/>
            <w:gridSpan w:val="2"/>
            <w:tcBorders>
              <w:top w:val="nil"/>
              <w:left w:val="nil"/>
              <w:bottom w:val="nil"/>
              <w:right w:val="single" w:sz="4" w:space="0" w:color="auto"/>
            </w:tcBorders>
            <w:shd w:val="clear" w:color="auto" w:fill="auto"/>
          </w:tcPr>
          <w:p w:rsidR="00F461A9" w:rsidRPr="00163B48" w:rsidRDefault="00F461A9" w:rsidP="00E471EB">
            <w:pPr>
              <w:jc w:val="center"/>
              <w:rPr>
                <w:sz w:val="20"/>
                <w:szCs w:val="20"/>
                <w:lang w:eastAsia="en-US"/>
              </w:rPr>
            </w:pPr>
          </w:p>
        </w:tc>
      </w:tr>
      <w:tr w:rsidR="00F461A9" w:rsidRPr="00163B48" w:rsidTr="00E471EB">
        <w:tc>
          <w:tcPr>
            <w:tcW w:w="9854" w:type="dxa"/>
            <w:gridSpan w:val="13"/>
            <w:tcBorders>
              <w:top w:val="nil"/>
              <w:left w:val="single" w:sz="4" w:space="0" w:color="auto"/>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c>
          <w:tcPr>
            <w:tcW w:w="9854" w:type="dxa"/>
            <w:gridSpan w:val="13"/>
            <w:tcBorders>
              <w:top w:val="nil"/>
              <w:left w:val="single" w:sz="4" w:space="0" w:color="auto"/>
              <w:bottom w:val="nil"/>
              <w:right w:val="single" w:sz="4" w:space="0" w:color="auto"/>
            </w:tcBorders>
            <w:shd w:val="clear" w:color="auto" w:fill="auto"/>
            <w:hideMark/>
          </w:tcPr>
          <w:p w:rsidR="00F461A9" w:rsidRPr="00163B48" w:rsidRDefault="00F461A9" w:rsidP="00E471EB">
            <w:pPr>
              <w:jc w:val="both"/>
              <w:rPr>
                <w:sz w:val="20"/>
                <w:szCs w:val="20"/>
                <w:lang w:eastAsia="en-US"/>
              </w:rPr>
            </w:pPr>
            <w:r w:rsidRPr="00163B48">
              <w:rPr>
                <w:sz w:val="20"/>
                <w:szCs w:val="20"/>
              </w:rPr>
              <w:t xml:space="preserve">в объеме 414 час. с «дата» по «дата» </w:t>
            </w:r>
          </w:p>
        </w:tc>
      </w:tr>
      <w:tr w:rsidR="00F461A9" w:rsidRPr="00163B48" w:rsidTr="00E471EB">
        <w:tc>
          <w:tcPr>
            <w:tcW w:w="9854" w:type="dxa"/>
            <w:gridSpan w:val="13"/>
            <w:tcBorders>
              <w:top w:val="nil"/>
              <w:left w:val="single" w:sz="4" w:space="0" w:color="auto"/>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c>
          <w:tcPr>
            <w:tcW w:w="1605" w:type="dxa"/>
            <w:tcBorders>
              <w:top w:val="nil"/>
              <w:left w:val="single" w:sz="4" w:space="0" w:color="auto"/>
              <w:bottom w:val="nil"/>
              <w:right w:val="nil"/>
            </w:tcBorders>
            <w:shd w:val="clear" w:color="auto" w:fill="auto"/>
            <w:hideMark/>
          </w:tcPr>
          <w:p w:rsidR="00F461A9" w:rsidRPr="00163B48" w:rsidRDefault="00F461A9" w:rsidP="00E471EB">
            <w:pPr>
              <w:jc w:val="both"/>
              <w:rPr>
                <w:sz w:val="20"/>
                <w:szCs w:val="20"/>
                <w:lang w:eastAsia="en-US"/>
              </w:rPr>
            </w:pPr>
            <w:r w:rsidRPr="00163B48">
              <w:rPr>
                <w:sz w:val="20"/>
                <w:szCs w:val="20"/>
              </w:rPr>
              <w:t>в организации</w:t>
            </w:r>
          </w:p>
        </w:tc>
        <w:tc>
          <w:tcPr>
            <w:tcW w:w="8249" w:type="dxa"/>
            <w:gridSpan w:val="12"/>
            <w:tcBorders>
              <w:top w:val="nil"/>
              <w:left w:val="nil"/>
              <w:bottom w:val="single" w:sz="4" w:space="0" w:color="auto"/>
              <w:right w:val="single" w:sz="4" w:space="0" w:color="auto"/>
            </w:tcBorders>
            <w:shd w:val="clear" w:color="auto" w:fill="auto"/>
            <w:hideMark/>
          </w:tcPr>
          <w:p w:rsidR="00F461A9" w:rsidRPr="00163B48" w:rsidRDefault="00F461A9" w:rsidP="00E471EB">
            <w:pPr>
              <w:jc w:val="both"/>
              <w:rPr>
                <w:sz w:val="20"/>
                <w:szCs w:val="20"/>
                <w:lang w:eastAsia="en-US"/>
              </w:rPr>
            </w:pPr>
            <w:r w:rsidRPr="00163B48">
              <w:rPr>
                <w:sz w:val="20"/>
                <w:szCs w:val="20"/>
              </w:rPr>
              <w:t>ГПОАУ ЯО Ростовский колледж отраслевых технологий, 152155, Ярославская область, г. Ростов, ул. Фрунзе, д. 42</w:t>
            </w:r>
          </w:p>
        </w:tc>
      </w:tr>
      <w:tr w:rsidR="00F461A9" w:rsidRPr="00163B48" w:rsidTr="00E471EB">
        <w:tc>
          <w:tcPr>
            <w:tcW w:w="1605" w:type="dxa"/>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8249" w:type="dxa"/>
            <w:gridSpan w:val="12"/>
            <w:tcBorders>
              <w:top w:val="nil"/>
              <w:left w:val="nil"/>
              <w:bottom w:val="nil"/>
              <w:right w:val="single" w:sz="4" w:space="0" w:color="auto"/>
            </w:tcBorders>
            <w:shd w:val="clear" w:color="auto" w:fill="auto"/>
            <w:hideMark/>
          </w:tcPr>
          <w:p w:rsidR="00F461A9" w:rsidRPr="00163B48" w:rsidRDefault="00F461A9" w:rsidP="00E471EB">
            <w:pPr>
              <w:jc w:val="center"/>
              <w:rPr>
                <w:sz w:val="20"/>
                <w:szCs w:val="20"/>
                <w:lang w:eastAsia="en-US"/>
              </w:rPr>
            </w:pPr>
            <w:r w:rsidRPr="00163B48">
              <w:rPr>
                <w:bCs/>
                <w:i/>
                <w:sz w:val="20"/>
                <w:szCs w:val="20"/>
              </w:rPr>
              <w:t>(наименование организации, юридический адрес)</w:t>
            </w:r>
          </w:p>
        </w:tc>
      </w:tr>
      <w:tr w:rsidR="00F461A9" w:rsidRPr="00163B48" w:rsidTr="00E471EB">
        <w:tc>
          <w:tcPr>
            <w:tcW w:w="9854" w:type="dxa"/>
            <w:gridSpan w:val="13"/>
            <w:tcBorders>
              <w:top w:val="nil"/>
              <w:left w:val="single" w:sz="4" w:space="0" w:color="auto"/>
              <w:bottom w:val="single" w:sz="4" w:space="0" w:color="auto"/>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rPr>
          <w:trHeight w:val="225"/>
        </w:trPr>
        <w:tc>
          <w:tcPr>
            <w:tcW w:w="985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jc w:val="center"/>
              <w:rPr>
                <w:b/>
                <w:sz w:val="20"/>
                <w:szCs w:val="20"/>
                <w:lang w:eastAsia="en-US"/>
              </w:rPr>
            </w:pPr>
            <w:r w:rsidRPr="00163B48">
              <w:rPr>
                <w:b/>
                <w:sz w:val="20"/>
                <w:szCs w:val="20"/>
              </w:rPr>
              <w:t>Виды и качество выполнения работ</w:t>
            </w:r>
          </w:p>
        </w:tc>
      </w:tr>
      <w:tr w:rsidR="00F461A9" w:rsidRPr="00163B48" w:rsidTr="00E471EB">
        <w:trPr>
          <w:trHeight w:val="938"/>
        </w:trPr>
        <w:tc>
          <w:tcPr>
            <w:tcW w:w="680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jc w:val="center"/>
              <w:rPr>
                <w:sz w:val="20"/>
                <w:szCs w:val="20"/>
                <w:lang w:eastAsia="en-US"/>
              </w:rPr>
            </w:pPr>
            <w:r w:rsidRPr="00163B48">
              <w:rPr>
                <w:sz w:val="20"/>
                <w:szCs w:val="20"/>
              </w:rPr>
              <w:t>Вид и объем работ</w:t>
            </w:r>
          </w:p>
        </w:tc>
        <w:tc>
          <w:tcPr>
            <w:tcW w:w="305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jc w:val="center"/>
              <w:rPr>
                <w:sz w:val="20"/>
                <w:szCs w:val="20"/>
                <w:lang w:eastAsia="en-US"/>
              </w:rPr>
            </w:pPr>
            <w:r w:rsidRPr="00163B48">
              <w:rPr>
                <w:sz w:val="20"/>
                <w:szCs w:val="20"/>
              </w:rPr>
              <w:t>Качество выполнения работ в соответствии с технологией и (или) требованиями организации, в которой проходила практика</w:t>
            </w: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sz w:val="20"/>
                <w:szCs w:val="20"/>
              </w:rPr>
            </w:pPr>
            <w:r w:rsidRPr="00163B48">
              <w:rPr>
                <w:b/>
                <w:bCs/>
                <w:sz w:val="20"/>
                <w:szCs w:val="20"/>
              </w:rPr>
              <w:t>Техника безопасности в лаборатории вычислительной техники - 6 час.</w:t>
            </w:r>
          </w:p>
          <w:p w:rsidR="00F461A9" w:rsidRPr="00163B48" w:rsidRDefault="00F461A9" w:rsidP="007608F3">
            <w:pPr>
              <w:pStyle w:val="a7"/>
              <w:numPr>
                <w:ilvl w:val="0"/>
                <w:numId w:val="147"/>
              </w:numPr>
              <w:ind w:left="176" w:hanging="176"/>
              <w:rPr>
                <w:sz w:val="20"/>
                <w:szCs w:val="20"/>
              </w:rPr>
            </w:pPr>
            <w:r w:rsidRPr="00163B48">
              <w:rPr>
                <w:sz w:val="20"/>
                <w:szCs w:val="20"/>
              </w:rPr>
              <w:t>изучение нормативных документов по охране труда при работе с вычислительной техникой;</w:t>
            </w:r>
          </w:p>
          <w:p w:rsidR="00F461A9" w:rsidRPr="00163B48" w:rsidRDefault="00F461A9" w:rsidP="007608F3">
            <w:pPr>
              <w:pStyle w:val="a7"/>
              <w:numPr>
                <w:ilvl w:val="0"/>
                <w:numId w:val="147"/>
              </w:numPr>
              <w:ind w:left="176" w:hanging="176"/>
              <w:rPr>
                <w:sz w:val="20"/>
                <w:szCs w:val="20"/>
              </w:rPr>
            </w:pPr>
            <w:r w:rsidRPr="00163B48">
              <w:rPr>
                <w:sz w:val="20"/>
                <w:szCs w:val="20"/>
              </w:rPr>
              <w:t>выполнение требований по охране труда при работе с вычислительной техникой;</w:t>
            </w:r>
          </w:p>
          <w:p w:rsidR="00F461A9" w:rsidRPr="00163B48" w:rsidRDefault="00F461A9" w:rsidP="007608F3">
            <w:pPr>
              <w:pStyle w:val="a7"/>
              <w:numPr>
                <w:ilvl w:val="0"/>
                <w:numId w:val="147"/>
              </w:numPr>
              <w:ind w:left="176" w:hanging="176"/>
              <w:rPr>
                <w:sz w:val="20"/>
                <w:szCs w:val="20"/>
              </w:rPr>
            </w:pPr>
            <w:r w:rsidRPr="00163B48">
              <w:rPr>
                <w:sz w:val="20"/>
                <w:szCs w:val="20"/>
              </w:rPr>
              <w:t>организация рабочего места оператора ЭВМ.</w:t>
            </w:r>
          </w:p>
        </w:tc>
        <w:tc>
          <w:tcPr>
            <w:tcW w:w="3053"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E471EB">
            <w:pPr>
              <w:jc w:val="center"/>
              <w:rPr>
                <w:sz w:val="20"/>
                <w:szCs w:val="20"/>
                <w:lang w:eastAsia="en-US"/>
              </w:rPr>
            </w:pPr>
            <w:r w:rsidRPr="00163B48">
              <w:rPr>
                <w:sz w:val="20"/>
                <w:szCs w:val="20"/>
              </w:rPr>
              <w:t xml:space="preserve">соответствует профессиональному стандарту и оценивается </w:t>
            </w:r>
            <w:r w:rsidRPr="00163B48">
              <w:rPr>
                <w:b/>
                <w:sz w:val="20"/>
                <w:szCs w:val="20"/>
              </w:rPr>
              <w:t>« отлично/хорошо/удовлетворительно»</w:t>
            </w: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sz w:val="20"/>
                <w:szCs w:val="20"/>
              </w:rPr>
            </w:pPr>
            <w:r w:rsidRPr="00163B48">
              <w:rPr>
                <w:b/>
                <w:bCs/>
                <w:sz w:val="20"/>
                <w:szCs w:val="20"/>
              </w:rPr>
              <w:t>Аппаратное обеспечение ПК - 12 час.</w:t>
            </w:r>
          </w:p>
          <w:p w:rsidR="00F461A9" w:rsidRPr="00163B48" w:rsidRDefault="00F461A9" w:rsidP="007608F3">
            <w:pPr>
              <w:pStyle w:val="a7"/>
              <w:numPr>
                <w:ilvl w:val="0"/>
                <w:numId w:val="147"/>
              </w:numPr>
              <w:ind w:left="176" w:hanging="176"/>
              <w:rPr>
                <w:sz w:val="20"/>
                <w:szCs w:val="20"/>
              </w:rPr>
            </w:pPr>
            <w:r w:rsidRPr="00163B48">
              <w:rPr>
                <w:sz w:val="20"/>
                <w:szCs w:val="20"/>
              </w:rPr>
              <w:t>включение и выключение ЭВМ;</w:t>
            </w:r>
          </w:p>
          <w:p w:rsidR="00F461A9" w:rsidRPr="00163B48" w:rsidRDefault="00F461A9" w:rsidP="007608F3">
            <w:pPr>
              <w:pStyle w:val="a7"/>
              <w:numPr>
                <w:ilvl w:val="0"/>
                <w:numId w:val="147"/>
              </w:numPr>
              <w:ind w:left="176" w:hanging="176"/>
              <w:rPr>
                <w:sz w:val="20"/>
                <w:szCs w:val="20"/>
              </w:rPr>
            </w:pPr>
            <w:r w:rsidRPr="00163B48">
              <w:rPr>
                <w:sz w:val="20"/>
                <w:szCs w:val="20"/>
              </w:rPr>
              <w:t>определение и подключение основных компонентов системного блока;</w:t>
            </w:r>
          </w:p>
          <w:p w:rsidR="00F461A9" w:rsidRPr="00163B48" w:rsidRDefault="00F461A9" w:rsidP="007608F3">
            <w:pPr>
              <w:pStyle w:val="a7"/>
              <w:numPr>
                <w:ilvl w:val="0"/>
                <w:numId w:val="147"/>
              </w:numPr>
              <w:ind w:left="176" w:hanging="176"/>
              <w:rPr>
                <w:sz w:val="20"/>
                <w:szCs w:val="20"/>
              </w:rPr>
            </w:pPr>
            <w:r w:rsidRPr="00163B48">
              <w:rPr>
                <w:sz w:val="20"/>
                <w:szCs w:val="20"/>
              </w:rPr>
              <w:t>определение основных компонентов компьютерной системы (материнской платы);</w:t>
            </w:r>
          </w:p>
          <w:p w:rsidR="00F461A9" w:rsidRPr="00163B48" w:rsidRDefault="00F461A9" w:rsidP="007608F3">
            <w:pPr>
              <w:pStyle w:val="a7"/>
              <w:numPr>
                <w:ilvl w:val="0"/>
                <w:numId w:val="147"/>
              </w:numPr>
              <w:ind w:left="176" w:hanging="176"/>
              <w:rPr>
                <w:sz w:val="20"/>
                <w:szCs w:val="20"/>
              </w:rPr>
            </w:pPr>
            <w:r w:rsidRPr="00163B48">
              <w:rPr>
                <w:sz w:val="20"/>
                <w:szCs w:val="20"/>
              </w:rPr>
              <w:t>определение физических разъемов и интерфейсов взаимодействия устройств;</w:t>
            </w:r>
          </w:p>
          <w:p w:rsidR="00F461A9" w:rsidRPr="00163B48" w:rsidRDefault="00F461A9" w:rsidP="007608F3">
            <w:pPr>
              <w:pStyle w:val="a7"/>
              <w:numPr>
                <w:ilvl w:val="0"/>
                <w:numId w:val="147"/>
              </w:numPr>
              <w:ind w:left="176" w:hanging="176"/>
              <w:rPr>
                <w:sz w:val="20"/>
                <w:szCs w:val="20"/>
              </w:rPr>
            </w:pPr>
            <w:r w:rsidRPr="00163B48">
              <w:rPr>
                <w:sz w:val="20"/>
                <w:szCs w:val="20"/>
              </w:rPr>
              <w:t>подключение устройств ввода-вывода информации;</w:t>
            </w:r>
          </w:p>
          <w:p w:rsidR="00F461A9" w:rsidRPr="00163B48" w:rsidRDefault="00F461A9" w:rsidP="007608F3">
            <w:pPr>
              <w:pStyle w:val="a7"/>
              <w:numPr>
                <w:ilvl w:val="0"/>
                <w:numId w:val="147"/>
              </w:numPr>
              <w:ind w:left="176" w:hanging="176"/>
              <w:rPr>
                <w:sz w:val="20"/>
                <w:szCs w:val="20"/>
              </w:rPr>
            </w:pPr>
            <w:r w:rsidRPr="00163B48">
              <w:rPr>
                <w:sz w:val="20"/>
                <w:szCs w:val="20"/>
              </w:rPr>
              <w:t>подключение периферийных устройств;</w:t>
            </w:r>
          </w:p>
          <w:p w:rsidR="00F461A9" w:rsidRPr="00163B48" w:rsidRDefault="00F461A9" w:rsidP="007608F3">
            <w:pPr>
              <w:pStyle w:val="a7"/>
              <w:numPr>
                <w:ilvl w:val="0"/>
                <w:numId w:val="147"/>
              </w:numPr>
              <w:ind w:left="176" w:hanging="176"/>
              <w:rPr>
                <w:sz w:val="20"/>
                <w:szCs w:val="20"/>
              </w:rPr>
            </w:pPr>
            <w:r w:rsidRPr="00163B48">
              <w:rPr>
                <w:sz w:val="20"/>
                <w:szCs w:val="20"/>
              </w:rPr>
              <w:t>подключение систем мультимедиа;</w:t>
            </w:r>
          </w:p>
          <w:p w:rsidR="00F461A9" w:rsidRPr="00163B48" w:rsidRDefault="00F461A9" w:rsidP="007608F3">
            <w:pPr>
              <w:pStyle w:val="a7"/>
              <w:numPr>
                <w:ilvl w:val="0"/>
                <w:numId w:val="147"/>
              </w:numPr>
              <w:ind w:left="176" w:hanging="176"/>
              <w:rPr>
                <w:sz w:val="20"/>
                <w:szCs w:val="20"/>
              </w:rPr>
            </w:pPr>
            <w:r w:rsidRPr="00163B48">
              <w:rPr>
                <w:sz w:val="20"/>
                <w:szCs w:val="20"/>
              </w:rPr>
              <w:t>подключение съемных запоминающих устройств.</w:t>
            </w:r>
          </w:p>
        </w:tc>
        <w:tc>
          <w:tcPr>
            <w:tcW w:w="3053"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sz w:val="20"/>
                <w:szCs w:val="20"/>
              </w:rPr>
            </w:pPr>
            <w:r w:rsidRPr="00163B48">
              <w:rPr>
                <w:b/>
                <w:bCs/>
                <w:sz w:val="20"/>
                <w:szCs w:val="20"/>
              </w:rPr>
              <w:t>Операционные системы - 30 час.</w:t>
            </w:r>
          </w:p>
          <w:p w:rsidR="00F461A9" w:rsidRPr="00163B48" w:rsidRDefault="00F461A9" w:rsidP="007608F3">
            <w:pPr>
              <w:pStyle w:val="a7"/>
              <w:numPr>
                <w:ilvl w:val="0"/>
                <w:numId w:val="147"/>
              </w:numPr>
              <w:ind w:left="176" w:hanging="176"/>
              <w:rPr>
                <w:sz w:val="20"/>
                <w:szCs w:val="20"/>
              </w:rPr>
            </w:pPr>
            <w:r w:rsidRPr="00163B48">
              <w:rPr>
                <w:sz w:val="20"/>
                <w:szCs w:val="20"/>
              </w:rPr>
              <w:t>запуск и завершение работы ОС, программ;</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окнами приложений;</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файлами и папками на локальном диске, съемных запоминающих устройствах;</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файлами и папками в файловых менеджерах;</w:t>
            </w:r>
          </w:p>
          <w:p w:rsidR="00F461A9" w:rsidRPr="00163B48" w:rsidRDefault="00F461A9" w:rsidP="007608F3">
            <w:pPr>
              <w:pStyle w:val="a7"/>
              <w:numPr>
                <w:ilvl w:val="0"/>
                <w:numId w:val="147"/>
              </w:numPr>
              <w:ind w:left="176" w:hanging="176"/>
              <w:rPr>
                <w:sz w:val="20"/>
                <w:szCs w:val="20"/>
              </w:rPr>
            </w:pPr>
            <w:r w:rsidRPr="00163B48">
              <w:rPr>
                <w:sz w:val="20"/>
                <w:szCs w:val="20"/>
              </w:rPr>
              <w:t>установка ОС;</w:t>
            </w:r>
          </w:p>
          <w:p w:rsidR="00F461A9" w:rsidRPr="00163B48" w:rsidRDefault="00F461A9" w:rsidP="007608F3">
            <w:pPr>
              <w:pStyle w:val="a7"/>
              <w:numPr>
                <w:ilvl w:val="0"/>
                <w:numId w:val="147"/>
              </w:numPr>
              <w:ind w:left="176" w:hanging="176"/>
              <w:rPr>
                <w:sz w:val="20"/>
                <w:szCs w:val="20"/>
              </w:rPr>
            </w:pPr>
            <w:r w:rsidRPr="00163B48">
              <w:rPr>
                <w:sz w:val="20"/>
                <w:szCs w:val="20"/>
              </w:rPr>
              <w:t>настройка и оптимизация рабочей среды ОС;</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стандартных программ ОС;</w:t>
            </w:r>
          </w:p>
          <w:p w:rsidR="00F461A9" w:rsidRPr="00163B48" w:rsidRDefault="00F461A9" w:rsidP="007608F3">
            <w:pPr>
              <w:pStyle w:val="a7"/>
              <w:numPr>
                <w:ilvl w:val="0"/>
                <w:numId w:val="147"/>
              </w:numPr>
              <w:ind w:left="176" w:hanging="176"/>
              <w:rPr>
                <w:sz w:val="20"/>
                <w:szCs w:val="20"/>
              </w:rPr>
            </w:pPr>
            <w:r w:rsidRPr="00163B48">
              <w:rPr>
                <w:sz w:val="20"/>
                <w:szCs w:val="20"/>
              </w:rPr>
              <w:t>установка прикладных программ;</w:t>
            </w:r>
          </w:p>
          <w:p w:rsidR="00F461A9" w:rsidRPr="00163B48" w:rsidRDefault="00F461A9" w:rsidP="007608F3">
            <w:pPr>
              <w:pStyle w:val="a7"/>
              <w:numPr>
                <w:ilvl w:val="0"/>
                <w:numId w:val="147"/>
              </w:numPr>
              <w:ind w:left="176" w:hanging="176"/>
              <w:rPr>
                <w:sz w:val="20"/>
                <w:szCs w:val="20"/>
              </w:rPr>
            </w:pPr>
            <w:r w:rsidRPr="00163B48">
              <w:rPr>
                <w:sz w:val="20"/>
                <w:szCs w:val="20"/>
              </w:rPr>
              <w:t>установка драйверов периферийного и мультимедийного оборудования;</w:t>
            </w:r>
          </w:p>
          <w:p w:rsidR="00F461A9" w:rsidRPr="00163B48" w:rsidRDefault="00F461A9" w:rsidP="007608F3">
            <w:pPr>
              <w:pStyle w:val="a7"/>
              <w:numPr>
                <w:ilvl w:val="0"/>
                <w:numId w:val="147"/>
              </w:numPr>
              <w:ind w:left="176" w:hanging="176"/>
              <w:rPr>
                <w:sz w:val="20"/>
                <w:szCs w:val="20"/>
              </w:rPr>
            </w:pPr>
            <w:r w:rsidRPr="00163B48">
              <w:rPr>
                <w:sz w:val="20"/>
                <w:szCs w:val="20"/>
              </w:rPr>
              <w:t>настройка параметров функционирования периферийного и мультимедийного оборудования.</w:t>
            </w:r>
          </w:p>
        </w:tc>
        <w:tc>
          <w:tcPr>
            <w:tcW w:w="3053"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sz w:val="20"/>
                <w:szCs w:val="20"/>
              </w:rPr>
            </w:pPr>
            <w:r w:rsidRPr="00163B48">
              <w:rPr>
                <w:b/>
                <w:bCs/>
                <w:sz w:val="20"/>
                <w:szCs w:val="20"/>
              </w:rPr>
              <w:t>Технологии ввода и вывода цифровой информации – 24 час.</w:t>
            </w:r>
          </w:p>
          <w:p w:rsidR="00F461A9" w:rsidRPr="00163B48" w:rsidRDefault="00F461A9" w:rsidP="007608F3">
            <w:pPr>
              <w:pStyle w:val="a7"/>
              <w:numPr>
                <w:ilvl w:val="0"/>
                <w:numId w:val="147"/>
              </w:numPr>
              <w:ind w:left="176" w:hanging="176"/>
              <w:rPr>
                <w:sz w:val="20"/>
                <w:szCs w:val="20"/>
              </w:rPr>
            </w:pPr>
            <w:r w:rsidRPr="00163B48">
              <w:rPr>
                <w:sz w:val="20"/>
                <w:szCs w:val="20"/>
              </w:rPr>
              <w:t>сканирование прозрачных и непрозрачных оригиналов;</w:t>
            </w:r>
          </w:p>
          <w:p w:rsidR="00F461A9" w:rsidRPr="00163B48" w:rsidRDefault="00F461A9" w:rsidP="007608F3">
            <w:pPr>
              <w:pStyle w:val="a7"/>
              <w:numPr>
                <w:ilvl w:val="0"/>
                <w:numId w:val="147"/>
              </w:numPr>
              <w:ind w:left="176" w:hanging="176"/>
              <w:rPr>
                <w:sz w:val="20"/>
                <w:szCs w:val="20"/>
              </w:rPr>
            </w:pPr>
            <w:r w:rsidRPr="00163B48">
              <w:rPr>
                <w:sz w:val="20"/>
                <w:szCs w:val="20"/>
              </w:rPr>
              <w:t>распечатка, копирование и тиражирование документов на периферийных устройствах вывода;</w:t>
            </w:r>
          </w:p>
          <w:p w:rsidR="00F461A9" w:rsidRPr="00163B48" w:rsidRDefault="00F461A9" w:rsidP="007608F3">
            <w:pPr>
              <w:pStyle w:val="a7"/>
              <w:numPr>
                <w:ilvl w:val="0"/>
                <w:numId w:val="147"/>
              </w:numPr>
              <w:ind w:left="176" w:hanging="176"/>
              <w:rPr>
                <w:sz w:val="20"/>
                <w:szCs w:val="20"/>
              </w:rPr>
            </w:pPr>
            <w:r w:rsidRPr="00163B48">
              <w:rPr>
                <w:sz w:val="20"/>
                <w:szCs w:val="20"/>
              </w:rPr>
              <w:t>настройка режимов фото и видеосъемки;</w:t>
            </w:r>
          </w:p>
          <w:p w:rsidR="00F461A9" w:rsidRPr="00163B48" w:rsidRDefault="00F461A9" w:rsidP="007608F3">
            <w:pPr>
              <w:pStyle w:val="a7"/>
              <w:numPr>
                <w:ilvl w:val="0"/>
                <w:numId w:val="147"/>
              </w:numPr>
              <w:ind w:left="176" w:hanging="176"/>
              <w:rPr>
                <w:sz w:val="20"/>
                <w:szCs w:val="20"/>
              </w:rPr>
            </w:pPr>
            <w:r w:rsidRPr="00163B48">
              <w:rPr>
                <w:sz w:val="20"/>
                <w:szCs w:val="20"/>
              </w:rPr>
              <w:t>съемка цифровых изображений;</w:t>
            </w:r>
          </w:p>
          <w:p w:rsidR="00F461A9" w:rsidRPr="00163B48" w:rsidRDefault="00F461A9" w:rsidP="007608F3">
            <w:pPr>
              <w:pStyle w:val="a7"/>
              <w:numPr>
                <w:ilvl w:val="0"/>
                <w:numId w:val="147"/>
              </w:numPr>
              <w:ind w:left="176" w:hanging="176"/>
              <w:rPr>
                <w:sz w:val="20"/>
                <w:szCs w:val="20"/>
              </w:rPr>
            </w:pPr>
            <w:r w:rsidRPr="00163B48">
              <w:rPr>
                <w:sz w:val="20"/>
                <w:szCs w:val="20"/>
              </w:rPr>
              <w:t>передача изображений с фото- и видеокамеры на ПК;</w:t>
            </w:r>
          </w:p>
          <w:p w:rsidR="00F461A9" w:rsidRPr="00163B48" w:rsidRDefault="00F461A9" w:rsidP="007608F3">
            <w:pPr>
              <w:pStyle w:val="a7"/>
              <w:numPr>
                <w:ilvl w:val="0"/>
                <w:numId w:val="147"/>
              </w:numPr>
              <w:ind w:left="176" w:hanging="176"/>
              <w:rPr>
                <w:sz w:val="20"/>
                <w:szCs w:val="20"/>
              </w:rPr>
            </w:pPr>
            <w:r w:rsidRPr="00163B48">
              <w:rPr>
                <w:sz w:val="20"/>
                <w:szCs w:val="20"/>
              </w:rPr>
              <w:t>ввод изображений в ПК с помощью графического планшета;</w:t>
            </w:r>
          </w:p>
          <w:p w:rsidR="00F461A9" w:rsidRPr="00163B48" w:rsidRDefault="00F461A9" w:rsidP="007608F3">
            <w:pPr>
              <w:pStyle w:val="a7"/>
              <w:numPr>
                <w:ilvl w:val="0"/>
                <w:numId w:val="147"/>
              </w:numPr>
              <w:ind w:left="176" w:hanging="176"/>
              <w:rPr>
                <w:sz w:val="20"/>
                <w:szCs w:val="20"/>
              </w:rPr>
            </w:pPr>
            <w:r w:rsidRPr="00163B48">
              <w:rPr>
                <w:sz w:val="20"/>
                <w:szCs w:val="20"/>
              </w:rPr>
              <w:t>передача звуковой информации с цифровых камер на ПК;</w:t>
            </w:r>
          </w:p>
          <w:p w:rsidR="00F461A9" w:rsidRPr="00163B48" w:rsidRDefault="00F461A9" w:rsidP="007608F3">
            <w:pPr>
              <w:pStyle w:val="a7"/>
              <w:numPr>
                <w:ilvl w:val="0"/>
                <w:numId w:val="147"/>
              </w:numPr>
              <w:ind w:left="176" w:hanging="176"/>
              <w:rPr>
                <w:sz w:val="20"/>
                <w:szCs w:val="20"/>
              </w:rPr>
            </w:pPr>
            <w:r w:rsidRPr="00163B48">
              <w:rPr>
                <w:sz w:val="20"/>
                <w:szCs w:val="20"/>
              </w:rPr>
              <w:t>оцифровка аудиоданных, поступивших через микрофон;</w:t>
            </w:r>
          </w:p>
          <w:p w:rsidR="00F461A9" w:rsidRPr="00163B48" w:rsidRDefault="00F461A9" w:rsidP="007608F3">
            <w:pPr>
              <w:pStyle w:val="a7"/>
              <w:numPr>
                <w:ilvl w:val="0"/>
                <w:numId w:val="147"/>
              </w:numPr>
              <w:ind w:left="176" w:hanging="176"/>
              <w:rPr>
                <w:sz w:val="20"/>
                <w:szCs w:val="20"/>
              </w:rPr>
            </w:pPr>
            <w:r w:rsidRPr="00163B48">
              <w:rPr>
                <w:sz w:val="20"/>
                <w:szCs w:val="20"/>
              </w:rPr>
              <w:t>передача видеоинформации с цифровых камер на ПК;</w:t>
            </w:r>
          </w:p>
          <w:p w:rsidR="00F461A9" w:rsidRPr="00163B48" w:rsidRDefault="00F461A9" w:rsidP="007608F3">
            <w:pPr>
              <w:pStyle w:val="a7"/>
              <w:numPr>
                <w:ilvl w:val="0"/>
                <w:numId w:val="147"/>
              </w:numPr>
              <w:ind w:left="176" w:hanging="176"/>
              <w:rPr>
                <w:sz w:val="20"/>
                <w:szCs w:val="20"/>
              </w:rPr>
            </w:pPr>
            <w:r w:rsidRPr="00163B48">
              <w:rPr>
                <w:sz w:val="20"/>
                <w:szCs w:val="20"/>
              </w:rPr>
              <w:t>конвертирование файлов с цифровой информацией в различные форматы;</w:t>
            </w:r>
          </w:p>
          <w:p w:rsidR="00F461A9" w:rsidRPr="00163B48" w:rsidRDefault="00F461A9" w:rsidP="007608F3">
            <w:pPr>
              <w:pStyle w:val="a7"/>
              <w:numPr>
                <w:ilvl w:val="0"/>
                <w:numId w:val="147"/>
              </w:numPr>
              <w:ind w:left="176" w:hanging="176"/>
              <w:rPr>
                <w:sz w:val="20"/>
                <w:szCs w:val="20"/>
              </w:rPr>
            </w:pPr>
            <w:r w:rsidRPr="00163B48">
              <w:rPr>
                <w:sz w:val="20"/>
                <w:szCs w:val="20"/>
              </w:rPr>
              <w:t>воспроизведение аудио, визуального контента и медиафайлов средствами ПК и мультимедийного оборудования;</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мультимедиа-проектора для демонстрации содержимого экранных форм с ПК;</w:t>
            </w:r>
          </w:p>
          <w:p w:rsidR="00F461A9" w:rsidRPr="00163B48" w:rsidRDefault="00F461A9" w:rsidP="007608F3">
            <w:pPr>
              <w:pStyle w:val="a7"/>
              <w:numPr>
                <w:ilvl w:val="0"/>
                <w:numId w:val="147"/>
              </w:numPr>
              <w:ind w:left="176" w:hanging="176"/>
              <w:rPr>
                <w:sz w:val="20"/>
                <w:szCs w:val="20"/>
              </w:rPr>
            </w:pPr>
            <w:r w:rsidRPr="00163B48">
              <w:rPr>
                <w:sz w:val="20"/>
                <w:szCs w:val="20"/>
              </w:rPr>
              <w:t>ведение отчетной и технической документации.</w:t>
            </w:r>
          </w:p>
        </w:tc>
        <w:tc>
          <w:tcPr>
            <w:tcW w:w="3053"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sz w:val="20"/>
                <w:szCs w:val="20"/>
              </w:rPr>
            </w:pPr>
            <w:r w:rsidRPr="00163B48">
              <w:rPr>
                <w:b/>
                <w:bCs/>
                <w:sz w:val="20"/>
                <w:szCs w:val="20"/>
              </w:rPr>
              <w:t>Технологии обработки текстовой информации - 24 час.</w:t>
            </w:r>
          </w:p>
          <w:p w:rsidR="00F461A9" w:rsidRPr="00163B48" w:rsidRDefault="00F461A9" w:rsidP="007608F3">
            <w:pPr>
              <w:pStyle w:val="a7"/>
              <w:numPr>
                <w:ilvl w:val="0"/>
                <w:numId w:val="147"/>
              </w:numPr>
              <w:ind w:left="176" w:hanging="176"/>
              <w:rPr>
                <w:sz w:val="20"/>
                <w:szCs w:val="20"/>
              </w:rPr>
            </w:pPr>
            <w:r w:rsidRPr="00163B48">
              <w:rPr>
                <w:sz w:val="20"/>
                <w:szCs w:val="20"/>
              </w:rPr>
              <w:t>настройка рабочей среды текстового редактора;</w:t>
            </w:r>
          </w:p>
          <w:p w:rsidR="00F461A9" w:rsidRPr="00163B48" w:rsidRDefault="00F461A9" w:rsidP="007608F3">
            <w:pPr>
              <w:pStyle w:val="a7"/>
              <w:numPr>
                <w:ilvl w:val="0"/>
                <w:numId w:val="147"/>
              </w:numPr>
              <w:ind w:left="176" w:hanging="176"/>
              <w:rPr>
                <w:sz w:val="20"/>
                <w:szCs w:val="20"/>
              </w:rPr>
            </w:pPr>
            <w:r w:rsidRPr="00163B48">
              <w:rPr>
                <w:sz w:val="20"/>
                <w:szCs w:val="20"/>
              </w:rPr>
              <w:t>ввод, редактирование и форматирование текста;</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буфера обмена;</w:t>
            </w:r>
          </w:p>
          <w:p w:rsidR="00F461A9" w:rsidRPr="00163B48" w:rsidRDefault="00F461A9" w:rsidP="007608F3">
            <w:pPr>
              <w:pStyle w:val="a7"/>
              <w:numPr>
                <w:ilvl w:val="0"/>
                <w:numId w:val="147"/>
              </w:numPr>
              <w:ind w:left="176" w:hanging="176"/>
              <w:rPr>
                <w:sz w:val="20"/>
                <w:szCs w:val="20"/>
              </w:rPr>
            </w:pPr>
            <w:r w:rsidRPr="00163B48">
              <w:rPr>
                <w:sz w:val="20"/>
                <w:szCs w:val="20"/>
              </w:rPr>
              <w:t>настройка шрифтов и абзацев;</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стилей;</w:t>
            </w:r>
          </w:p>
          <w:p w:rsidR="00F461A9" w:rsidRPr="00163B48" w:rsidRDefault="00F461A9" w:rsidP="007608F3">
            <w:pPr>
              <w:pStyle w:val="a7"/>
              <w:numPr>
                <w:ilvl w:val="0"/>
                <w:numId w:val="147"/>
              </w:numPr>
              <w:ind w:left="176" w:hanging="176"/>
              <w:rPr>
                <w:sz w:val="20"/>
                <w:szCs w:val="20"/>
              </w:rPr>
            </w:pPr>
            <w:r w:rsidRPr="00163B48">
              <w:rPr>
                <w:sz w:val="20"/>
                <w:szCs w:val="20"/>
              </w:rPr>
              <w:t>проверка орфографии;</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редактирование и форматирование одноуровневых и многоуровневых списков;</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редактирование и форматирование таблиц простой и сложной структуры;</w:t>
            </w:r>
          </w:p>
          <w:p w:rsidR="00F461A9" w:rsidRPr="00163B48" w:rsidRDefault="00F461A9" w:rsidP="007608F3">
            <w:pPr>
              <w:pStyle w:val="a7"/>
              <w:numPr>
                <w:ilvl w:val="0"/>
                <w:numId w:val="147"/>
              </w:numPr>
              <w:ind w:left="176" w:hanging="176"/>
              <w:rPr>
                <w:sz w:val="20"/>
                <w:szCs w:val="20"/>
              </w:rPr>
            </w:pPr>
            <w:r w:rsidRPr="00163B48">
              <w:rPr>
                <w:sz w:val="20"/>
                <w:szCs w:val="20"/>
              </w:rPr>
              <w:t>вставка и форматирование графических объектов;</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нумерованных и маркированных сносок;</w:t>
            </w:r>
          </w:p>
          <w:p w:rsidR="00F461A9" w:rsidRPr="00163B48" w:rsidRDefault="00F461A9" w:rsidP="007608F3">
            <w:pPr>
              <w:pStyle w:val="a7"/>
              <w:numPr>
                <w:ilvl w:val="0"/>
                <w:numId w:val="147"/>
              </w:numPr>
              <w:ind w:left="176" w:hanging="176"/>
              <w:rPr>
                <w:sz w:val="20"/>
                <w:szCs w:val="20"/>
              </w:rPr>
            </w:pPr>
            <w:r w:rsidRPr="00163B48">
              <w:rPr>
                <w:sz w:val="20"/>
                <w:szCs w:val="20"/>
              </w:rPr>
              <w:t>автоматическая генерация оглавления;</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алфавитного предметного указателя;</w:t>
            </w:r>
          </w:p>
          <w:p w:rsidR="00F461A9" w:rsidRPr="00163B48" w:rsidRDefault="00F461A9" w:rsidP="007608F3">
            <w:pPr>
              <w:pStyle w:val="a7"/>
              <w:numPr>
                <w:ilvl w:val="0"/>
                <w:numId w:val="147"/>
              </w:numPr>
              <w:ind w:left="176" w:hanging="176"/>
              <w:rPr>
                <w:sz w:val="20"/>
                <w:szCs w:val="20"/>
              </w:rPr>
            </w:pPr>
            <w:r w:rsidRPr="00163B48">
              <w:rPr>
                <w:sz w:val="20"/>
                <w:szCs w:val="20"/>
              </w:rPr>
              <w:t>настройка параметров страниц, печати документа;</w:t>
            </w:r>
          </w:p>
          <w:p w:rsidR="00F461A9" w:rsidRPr="00163B48" w:rsidRDefault="00F461A9" w:rsidP="007608F3">
            <w:pPr>
              <w:pStyle w:val="a7"/>
              <w:numPr>
                <w:ilvl w:val="0"/>
                <w:numId w:val="147"/>
              </w:numPr>
              <w:ind w:left="176" w:hanging="176"/>
              <w:rPr>
                <w:sz w:val="20"/>
                <w:szCs w:val="20"/>
              </w:rPr>
            </w:pPr>
            <w:r w:rsidRPr="00163B48">
              <w:rPr>
                <w:sz w:val="20"/>
                <w:szCs w:val="20"/>
              </w:rPr>
              <w:t>конвертирование текстовых файлов;</w:t>
            </w:r>
          </w:p>
          <w:p w:rsidR="00F461A9" w:rsidRPr="00163B48" w:rsidRDefault="00F461A9" w:rsidP="007608F3">
            <w:pPr>
              <w:pStyle w:val="a7"/>
              <w:numPr>
                <w:ilvl w:val="0"/>
                <w:numId w:val="147"/>
              </w:numPr>
              <w:ind w:left="176" w:hanging="176"/>
              <w:rPr>
                <w:sz w:val="20"/>
                <w:szCs w:val="20"/>
              </w:rPr>
            </w:pPr>
            <w:r w:rsidRPr="00163B48">
              <w:rPr>
                <w:sz w:val="20"/>
                <w:szCs w:val="20"/>
              </w:rPr>
              <w:t>настройка рабочей среды программы распознавания текста;</w:t>
            </w:r>
          </w:p>
          <w:p w:rsidR="00F461A9" w:rsidRPr="00163B48" w:rsidRDefault="00F461A9" w:rsidP="007608F3">
            <w:pPr>
              <w:pStyle w:val="a7"/>
              <w:numPr>
                <w:ilvl w:val="0"/>
                <w:numId w:val="147"/>
              </w:numPr>
              <w:ind w:left="176" w:hanging="176"/>
              <w:rPr>
                <w:sz w:val="20"/>
                <w:szCs w:val="20"/>
              </w:rPr>
            </w:pPr>
            <w:r w:rsidRPr="00163B48">
              <w:rPr>
                <w:sz w:val="20"/>
                <w:szCs w:val="20"/>
              </w:rPr>
              <w:t>перевод изображения документов в электронные редактируемые форматы;</w:t>
            </w:r>
          </w:p>
          <w:p w:rsidR="00F461A9" w:rsidRPr="00163B48" w:rsidRDefault="00F461A9" w:rsidP="007608F3">
            <w:pPr>
              <w:pStyle w:val="a7"/>
              <w:numPr>
                <w:ilvl w:val="0"/>
                <w:numId w:val="147"/>
              </w:numPr>
              <w:ind w:left="176" w:hanging="176"/>
              <w:rPr>
                <w:sz w:val="20"/>
                <w:szCs w:val="20"/>
              </w:rPr>
            </w:pPr>
            <w:r w:rsidRPr="00163B48">
              <w:rPr>
                <w:sz w:val="20"/>
                <w:szCs w:val="20"/>
              </w:rPr>
              <w:t>распознавание сканированных текстовых документов с помощью программ распознавания текста.</w:t>
            </w:r>
          </w:p>
        </w:tc>
        <w:tc>
          <w:tcPr>
            <w:tcW w:w="3053" w:type="dxa"/>
            <w:gridSpan w:val="4"/>
            <w:tcBorders>
              <w:top w:val="single" w:sz="4" w:space="0" w:color="auto"/>
              <w:left w:val="single" w:sz="4" w:space="0" w:color="auto"/>
              <w:bottom w:val="single" w:sz="4" w:space="0" w:color="auto"/>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sz w:val="20"/>
                <w:szCs w:val="20"/>
              </w:rPr>
            </w:pPr>
            <w:r w:rsidRPr="00163B48">
              <w:rPr>
                <w:b/>
                <w:bCs/>
                <w:sz w:val="20"/>
                <w:szCs w:val="20"/>
              </w:rPr>
              <w:t>Технологии обработки числовой информации- 24 час.</w:t>
            </w:r>
          </w:p>
          <w:p w:rsidR="00F461A9" w:rsidRPr="00163B48" w:rsidRDefault="00F461A9" w:rsidP="007608F3">
            <w:pPr>
              <w:pStyle w:val="a7"/>
              <w:numPr>
                <w:ilvl w:val="0"/>
                <w:numId w:val="147"/>
              </w:numPr>
              <w:ind w:left="176" w:hanging="176"/>
              <w:rPr>
                <w:sz w:val="20"/>
                <w:szCs w:val="20"/>
              </w:rPr>
            </w:pPr>
            <w:r w:rsidRPr="00163B48">
              <w:rPr>
                <w:sz w:val="20"/>
                <w:szCs w:val="20"/>
              </w:rPr>
              <w:t>настройка рабочей среды редактора электронных таблиц;</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редактирование и форматирование электронных таблиц;</w:t>
            </w:r>
          </w:p>
          <w:p w:rsidR="00F461A9" w:rsidRPr="00163B48" w:rsidRDefault="00F461A9" w:rsidP="007608F3">
            <w:pPr>
              <w:pStyle w:val="a7"/>
              <w:numPr>
                <w:ilvl w:val="0"/>
                <w:numId w:val="147"/>
              </w:numPr>
              <w:ind w:left="176" w:hanging="176"/>
              <w:rPr>
                <w:sz w:val="20"/>
                <w:szCs w:val="20"/>
              </w:rPr>
            </w:pPr>
            <w:r w:rsidRPr="00163B48">
              <w:rPr>
                <w:sz w:val="20"/>
                <w:szCs w:val="20"/>
              </w:rPr>
              <w:t>ввод данных, применение формата данных;</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функции автозаполнения;</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формул и функций в расчетных операциях с данными;</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рабочими листами;</w:t>
            </w:r>
          </w:p>
          <w:p w:rsidR="00F461A9" w:rsidRPr="00163B48" w:rsidRDefault="00F461A9" w:rsidP="007608F3">
            <w:pPr>
              <w:pStyle w:val="a7"/>
              <w:numPr>
                <w:ilvl w:val="0"/>
                <w:numId w:val="147"/>
              </w:numPr>
              <w:ind w:left="176" w:hanging="176"/>
              <w:rPr>
                <w:sz w:val="20"/>
                <w:szCs w:val="20"/>
              </w:rPr>
            </w:pPr>
            <w:r w:rsidRPr="00163B48">
              <w:rPr>
                <w:sz w:val="20"/>
                <w:szCs w:val="20"/>
              </w:rPr>
              <w:t>построение взаимосвязанных таблиц;</w:t>
            </w:r>
          </w:p>
          <w:p w:rsidR="00F461A9" w:rsidRPr="00163B48" w:rsidRDefault="00F461A9" w:rsidP="007608F3">
            <w:pPr>
              <w:pStyle w:val="a7"/>
              <w:numPr>
                <w:ilvl w:val="0"/>
                <w:numId w:val="147"/>
              </w:numPr>
              <w:ind w:left="176" w:hanging="176"/>
              <w:rPr>
                <w:sz w:val="20"/>
                <w:szCs w:val="20"/>
              </w:rPr>
            </w:pPr>
            <w:r w:rsidRPr="00163B48">
              <w:rPr>
                <w:sz w:val="20"/>
                <w:szCs w:val="20"/>
              </w:rPr>
              <w:t>построение, редактирование и форматирование диаграмм;</w:t>
            </w:r>
          </w:p>
          <w:p w:rsidR="00F461A9" w:rsidRPr="00163B48" w:rsidRDefault="00F461A9" w:rsidP="007608F3">
            <w:pPr>
              <w:pStyle w:val="a7"/>
              <w:numPr>
                <w:ilvl w:val="0"/>
                <w:numId w:val="147"/>
              </w:numPr>
              <w:ind w:left="176" w:hanging="176"/>
              <w:rPr>
                <w:sz w:val="20"/>
                <w:szCs w:val="20"/>
              </w:rPr>
            </w:pPr>
            <w:r w:rsidRPr="00163B48">
              <w:rPr>
                <w:sz w:val="20"/>
                <w:szCs w:val="20"/>
              </w:rPr>
              <w:t>сортировка, фильтрация данных;</w:t>
            </w:r>
          </w:p>
          <w:p w:rsidR="00F461A9" w:rsidRPr="00163B48" w:rsidRDefault="00F461A9" w:rsidP="007608F3">
            <w:pPr>
              <w:pStyle w:val="a7"/>
              <w:numPr>
                <w:ilvl w:val="0"/>
                <w:numId w:val="147"/>
              </w:numPr>
              <w:ind w:left="176" w:hanging="176"/>
              <w:rPr>
                <w:sz w:val="20"/>
                <w:szCs w:val="20"/>
              </w:rPr>
            </w:pPr>
            <w:r w:rsidRPr="00163B48">
              <w:rPr>
                <w:sz w:val="20"/>
                <w:szCs w:val="20"/>
              </w:rPr>
              <w:t>настройка параметров страниц, печати документа;</w:t>
            </w:r>
          </w:p>
          <w:p w:rsidR="00F461A9" w:rsidRPr="00163B48" w:rsidRDefault="00F461A9" w:rsidP="007608F3">
            <w:pPr>
              <w:pStyle w:val="a7"/>
              <w:numPr>
                <w:ilvl w:val="0"/>
                <w:numId w:val="147"/>
              </w:numPr>
              <w:ind w:left="176" w:hanging="176"/>
              <w:rPr>
                <w:sz w:val="20"/>
                <w:szCs w:val="20"/>
              </w:rPr>
            </w:pPr>
            <w:r w:rsidRPr="00163B48">
              <w:rPr>
                <w:sz w:val="20"/>
                <w:szCs w:val="20"/>
              </w:rPr>
              <w:t>конвертирование файлов электронных таблиц.</w:t>
            </w:r>
          </w:p>
        </w:tc>
        <w:tc>
          <w:tcPr>
            <w:tcW w:w="3053"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sz w:val="20"/>
                <w:szCs w:val="20"/>
              </w:rPr>
            </w:pPr>
            <w:r w:rsidRPr="00163B48">
              <w:rPr>
                <w:b/>
                <w:bCs/>
                <w:sz w:val="20"/>
                <w:szCs w:val="20"/>
              </w:rPr>
              <w:t>Технологии обработки растровой графики - 54 час.</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и настройка рабочей среды редактора растровой графики;</w:t>
            </w:r>
          </w:p>
          <w:p w:rsidR="00F461A9" w:rsidRPr="00163B48" w:rsidRDefault="00F461A9" w:rsidP="007608F3">
            <w:pPr>
              <w:pStyle w:val="a7"/>
              <w:numPr>
                <w:ilvl w:val="0"/>
                <w:numId w:val="147"/>
              </w:numPr>
              <w:ind w:left="176" w:hanging="176"/>
              <w:rPr>
                <w:sz w:val="20"/>
                <w:szCs w:val="20"/>
              </w:rPr>
            </w:pPr>
            <w:r w:rsidRPr="00163B48">
              <w:rPr>
                <w:sz w:val="20"/>
                <w:szCs w:val="20"/>
              </w:rPr>
              <w:t>выделение областей растрового изображения;</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выделенными областями;</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слоями растрового изображения;</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цветом в растровом изображении;</w:t>
            </w:r>
          </w:p>
          <w:p w:rsidR="00F461A9" w:rsidRPr="00163B48" w:rsidRDefault="00F461A9" w:rsidP="007608F3">
            <w:pPr>
              <w:pStyle w:val="a7"/>
              <w:numPr>
                <w:ilvl w:val="0"/>
                <w:numId w:val="147"/>
              </w:numPr>
              <w:ind w:left="176" w:hanging="176"/>
              <w:rPr>
                <w:sz w:val="20"/>
                <w:szCs w:val="20"/>
              </w:rPr>
            </w:pPr>
            <w:r w:rsidRPr="00163B48">
              <w:rPr>
                <w:sz w:val="20"/>
                <w:szCs w:val="20"/>
              </w:rPr>
              <w:t>исправление и восстановление растрового изображения;</w:t>
            </w:r>
          </w:p>
          <w:p w:rsidR="00F461A9" w:rsidRPr="00163B48" w:rsidRDefault="00F461A9" w:rsidP="007608F3">
            <w:pPr>
              <w:pStyle w:val="a7"/>
              <w:numPr>
                <w:ilvl w:val="0"/>
                <w:numId w:val="147"/>
              </w:numPr>
              <w:ind w:left="176" w:hanging="176"/>
              <w:rPr>
                <w:sz w:val="20"/>
                <w:szCs w:val="20"/>
              </w:rPr>
            </w:pPr>
            <w:r w:rsidRPr="00163B48">
              <w:rPr>
                <w:sz w:val="20"/>
                <w:szCs w:val="20"/>
              </w:rPr>
              <w:t>коррекция и ретушь растрового изображения;</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и редактирование растрового изображения;</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и редактирование текста;</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и редактирование кадров анимации;</w:t>
            </w:r>
          </w:p>
          <w:p w:rsidR="00F461A9" w:rsidRPr="00163B48" w:rsidRDefault="00F461A9" w:rsidP="007608F3">
            <w:pPr>
              <w:pStyle w:val="a7"/>
              <w:numPr>
                <w:ilvl w:val="0"/>
                <w:numId w:val="147"/>
              </w:numPr>
              <w:ind w:left="176" w:hanging="176"/>
              <w:rPr>
                <w:sz w:val="20"/>
                <w:szCs w:val="20"/>
              </w:rPr>
            </w:pPr>
            <w:r w:rsidRPr="00163B48">
              <w:rPr>
                <w:sz w:val="20"/>
                <w:szCs w:val="20"/>
              </w:rPr>
              <w:t>применение фильтров и эффектов;</w:t>
            </w:r>
          </w:p>
          <w:p w:rsidR="00F461A9" w:rsidRPr="00163B48" w:rsidRDefault="00F461A9" w:rsidP="007608F3">
            <w:pPr>
              <w:pStyle w:val="a7"/>
              <w:numPr>
                <w:ilvl w:val="0"/>
                <w:numId w:val="147"/>
              </w:numPr>
              <w:ind w:left="176" w:hanging="176"/>
              <w:rPr>
                <w:sz w:val="20"/>
                <w:szCs w:val="20"/>
              </w:rPr>
            </w:pPr>
            <w:r w:rsidRPr="00163B48">
              <w:rPr>
                <w:sz w:val="20"/>
                <w:szCs w:val="20"/>
              </w:rPr>
              <w:t>конвертирование, экспорт, импорт и печать растровых изображений.</w:t>
            </w:r>
          </w:p>
        </w:tc>
        <w:tc>
          <w:tcPr>
            <w:tcW w:w="3053"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sz w:val="20"/>
                <w:szCs w:val="20"/>
              </w:rPr>
            </w:pPr>
            <w:r w:rsidRPr="00163B48">
              <w:rPr>
                <w:b/>
                <w:bCs/>
                <w:sz w:val="20"/>
                <w:szCs w:val="20"/>
              </w:rPr>
              <w:t>Технологии обработки векторной графики – 54 час.</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и настройка рабочей среды редактора векторной графики;</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геометрических примитивов;</w:t>
            </w:r>
          </w:p>
          <w:p w:rsidR="00F461A9" w:rsidRPr="00163B48" w:rsidRDefault="00F461A9" w:rsidP="007608F3">
            <w:pPr>
              <w:pStyle w:val="a7"/>
              <w:numPr>
                <w:ilvl w:val="0"/>
                <w:numId w:val="147"/>
              </w:numPr>
              <w:ind w:left="176" w:hanging="176"/>
              <w:rPr>
                <w:sz w:val="20"/>
                <w:szCs w:val="20"/>
              </w:rPr>
            </w:pPr>
            <w:r w:rsidRPr="00163B48">
              <w:rPr>
                <w:sz w:val="20"/>
                <w:szCs w:val="20"/>
              </w:rPr>
              <w:t>выделение областей векторного изображения;</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выделенными областями;</w:t>
            </w:r>
          </w:p>
          <w:p w:rsidR="00F461A9" w:rsidRPr="00163B48" w:rsidRDefault="00F461A9" w:rsidP="007608F3">
            <w:pPr>
              <w:pStyle w:val="a7"/>
              <w:numPr>
                <w:ilvl w:val="0"/>
                <w:numId w:val="147"/>
              </w:numPr>
              <w:ind w:left="176" w:hanging="176"/>
              <w:rPr>
                <w:sz w:val="20"/>
                <w:szCs w:val="20"/>
              </w:rPr>
            </w:pPr>
            <w:r w:rsidRPr="00163B48">
              <w:rPr>
                <w:sz w:val="20"/>
                <w:szCs w:val="20"/>
              </w:rPr>
              <w:t>рисование и редактирование произвольных линий;</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векторного изображения из простых фигур;</w:t>
            </w:r>
          </w:p>
          <w:p w:rsidR="00F461A9" w:rsidRPr="00163B48" w:rsidRDefault="00F461A9" w:rsidP="007608F3">
            <w:pPr>
              <w:pStyle w:val="a7"/>
              <w:numPr>
                <w:ilvl w:val="0"/>
                <w:numId w:val="147"/>
              </w:numPr>
              <w:ind w:left="176" w:hanging="176"/>
              <w:rPr>
                <w:sz w:val="20"/>
                <w:szCs w:val="20"/>
              </w:rPr>
            </w:pPr>
            <w:r w:rsidRPr="00163B48">
              <w:rPr>
                <w:sz w:val="20"/>
                <w:szCs w:val="20"/>
              </w:rPr>
              <w:t>преобразование и модификация простых фигур;</w:t>
            </w:r>
          </w:p>
          <w:p w:rsidR="00F461A9" w:rsidRPr="00163B48" w:rsidRDefault="00F461A9" w:rsidP="007608F3">
            <w:pPr>
              <w:pStyle w:val="a7"/>
              <w:numPr>
                <w:ilvl w:val="0"/>
                <w:numId w:val="147"/>
              </w:numPr>
              <w:ind w:left="176" w:hanging="176"/>
              <w:rPr>
                <w:sz w:val="20"/>
                <w:szCs w:val="20"/>
              </w:rPr>
            </w:pPr>
            <w:r w:rsidRPr="00163B48">
              <w:rPr>
                <w:sz w:val="20"/>
                <w:szCs w:val="20"/>
              </w:rPr>
              <w:t>применение заливок;</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и редактирование текста;</w:t>
            </w:r>
          </w:p>
          <w:p w:rsidR="00F461A9" w:rsidRPr="00163B48" w:rsidRDefault="00F461A9" w:rsidP="007608F3">
            <w:pPr>
              <w:pStyle w:val="a7"/>
              <w:numPr>
                <w:ilvl w:val="0"/>
                <w:numId w:val="147"/>
              </w:numPr>
              <w:ind w:left="176" w:hanging="176"/>
              <w:rPr>
                <w:sz w:val="20"/>
                <w:szCs w:val="20"/>
              </w:rPr>
            </w:pPr>
            <w:r w:rsidRPr="00163B48">
              <w:rPr>
                <w:sz w:val="20"/>
                <w:szCs w:val="20"/>
              </w:rPr>
              <w:t>применение эффектов;</w:t>
            </w:r>
          </w:p>
          <w:p w:rsidR="00F461A9" w:rsidRPr="00163B48" w:rsidRDefault="00F461A9" w:rsidP="007608F3">
            <w:pPr>
              <w:pStyle w:val="a7"/>
              <w:numPr>
                <w:ilvl w:val="0"/>
                <w:numId w:val="147"/>
              </w:numPr>
              <w:ind w:left="176" w:hanging="176"/>
              <w:rPr>
                <w:sz w:val="20"/>
                <w:szCs w:val="20"/>
              </w:rPr>
            </w:pPr>
            <w:r w:rsidRPr="00163B48">
              <w:rPr>
                <w:sz w:val="20"/>
                <w:szCs w:val="20"/>
              </w:rPr>
              <w:t>конвертирование, экспорт, импорт и печать векторных изображений.</w:t>
            </w:r>
          </w:p>
        </w:tc>
        <w:tc>
          <w:tcPr>
            <w:tcW w:w="3053"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sz w:val="20"/>
                <w:szCs w:val="20"/>
              </w:rPr>
            </w:pPr>
            <w:r w:rsidRPr="00163B48">
              <w:rPr>
                <w:b/>
                <w:bCs/>
                <w:sz w:val="20"/>
                <w:szCs w:val="20"/>
              </w:rPr>
              <w:t>Технологии 3</w:t>
            </w:r>
            <w:r w:rsidRPr="00163B48">
              <w:rPr>
                <w:b/>
                <w:bCs/>
                <w:sz w:val="20"/>
                <w:szCs w:val="20"/>
                <w:lang w:val="en-US"/>
              </w:rPr>
              <w:t>D</w:t>
            </w:r>
            <w:r w:rsidRPr="00163B48">
              <w:rPr>
                <w:b/>
                <w:bCs/>
                <w:sz w:val="20"/>
                <w:szCs w:val="20"/>
              </w:rPr>
              <w:t>-моделирования - 30 час.</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и настройка рабочей среды программы для создания трехмерной графики;</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и редактирование трехмерных объектов и моделей;</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визуальных 3</w:t>
            </w:r>
            <w:r w:rsidRPr="00163B48">
              <w:rPr>
                <w:sz w:val="20"/>
                <w:szCs w:val="20"/>
                <w:lang w:val="en-US"/>
              </w:rPr>
              <w:t>D</w:t>
            </w:r>
            <w:r w:rsidRPr="00163B48">
              <w:rPr>
                <w:sz w:val="20"/>
                <w:szCs w:val="20"/>
              </w:rPr>
              <w:t xml:space="preserve"> эффектов;</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и определение атрибутов сцены;</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трехмерной анимации;</w:t>
            </w:r>
          </w:p>
          <w:p w:rsidR="00F461A9" w:rsidRPr="00163B48" w:rsidRDefault="00F461A9" w:rsidP="007608F3">
            <w:pPr>
              <w:pStyle w:val="a7"/>
              <w:numPr>
                <w:ilvl w:val="0"/>
                <w:numId w:val="147"/>
              </w:numPr>
              <w:ind w:left="176" w:hanging="176"/>
              <w:rPr>
                <w:sz w:val="20"/>
                <w:szCs w:val="20"/>
              </w:rPr>
            </w:pPr>
            <w:r w:rsidRPr="00163B48">
              <w:rPr>
                <w:sz w:val="20"/>
                <w:szCs w:val="20"/>
              </w:rPr>
              <w:t>конвертирование, экспорт и импорт файлов трехмерной графики.</w:t>
            </w:r>
          </w:p>
        </w:tc>
        <w:tc>
          <w:tcPr>
            <w:tcW w:w="3053"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sz w:val="20"/>
                <w:szCs w:val="20"/>
              </w:rPr>
            </w:pPr>
            <w:r w:rsidRPr="00163B48">
              <w:rPr>
                <w:b/>
                <w:bCs/>
                <w:sz w:val="20"/>
                <w:szCs w:val="20"/>
              </w:rPr>
              <w:t>Технологии обработки аудио информации - 12 час.</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и настройка рабочей среды аудиоредактора;</w:t>
            </w:r>
          </w:p>
          <w:p w:rsidR="00F461A9" w:rsidRPr="00163B48" w:rsidRDefault="00F461A9" w:rsidP="007608F3">
            <w:pPr>
              <w:pStyle w:val="a7"/>
              <w:numPr>
                <w:ilvl w:val="0"/>
                <w:numId w:val="147"/>
              </w:numPr>
              <w:ind w:left="176" w:hanging="176"/>
              <w:rPr>
                <w:sz w:val="20"/>
                <w:szCs w:val="20"/>
              </w:rPr>
            </w:pPr>
            <w:r w:rsidRPr="00163B48">
              <w:rPr>
                <w:sz w:val="20"/>
                <w:szCs w:val="20"/>
              </w:rPr>
              <w:t>запись звука с микрофона;</w:t>
            </w:r>
          </w:p>
          <w:p w:rsidR="00F461A9" w:rsidRPr="00163B48" w:rsidRDefault="00F461A9" w:rsidP="007608F3">
            <w:pPr>
              <w:pStyle w:val="a7"/>
              <w:numPr>
                <w:ilvl w:val="0"/>
                <w:numId w:val="147"/>
              </w:numPr>
              <w:ind w:left="176" w:hanging="176"/>
              <w:rPr>
                <w:sz w:val="20"/>
                <w:szCs w:val="20"/>
              </w:rPr>
            </w:pPr>
            <w:r w:rsidRPr="00163B48">
              <w:rPr>
                <w:sz w:val="20"/>
                <w:szCs w:val="20"/>
              </w:rPr>
              <w:t>монтаж и микширование аудиофайлов;</w:t>
            </w:r>
          </w:p>
          <w:p w:rsidR="00F461A9" w:rsidRPr="00163B48" w:rsidRDefault="00F461A9" w:rsidP="007608F3">
            <w:pPr>
              <w:pStyle w:val="a7"/>
              <w:numPr>
                <w:ilvl w:val="0"/>
                <w:numId w:val="147"/>
              </w:numPr>
              <w:ind w:left="176" w:hanging="176"/>
              <w:rPr>
                <w:sz w:val="20"/>
                <w:szCs w:val="20"/>
              </w:rPr>
            </w:pPr>
            <w:r w:rsidRPr="00163B48">
              <w:rPr>
                <w:sz w:val="20"/>
                <w:szCs w:val="20"/>
              </w:rPr>
              <w:t>применение фильтров и эффектов;</w:t>
            </w:r>
          </w:p>
          <w:p w:rsidR="00F461A9" w:rsidRPr="00163B48" w:rsidRDefault="00F461A9" w:rsidP="007608F3">
            <w:pPr>
              <w:pStyle w:val="a7"/>
              <w:numPr>
                <w:ilvl w:val="0"/>
                <w:numId w:val="147"/>
              </w:numPr>
              <w:ind w:left="176" w:hanging="176"/>
              <w:rPr>
                <w:sz w:val="20"/>
                <w:szCs w:val="20"/>
              </w:rPr>
            </w:pPr>
            <w:r w:rsidRPr="00163B48">
              <w:rPr>
                <w:sz w:val="20"/>
                <w:szCs w:val="20"/>
              </w:rPr>
              <w:t>воспроизведение аудиофайлов;</w:t>
            </w:r>
          </w:p>
          <w:p w:rsidR="00F461A9" w:rsidRPr="00163B48" w:rsidRDefault="00F461A9" w:rsidP="007608F3">
            <w:pPr>
              <w:pStyle w:val="a7"/>
              <w:numPr>
                <w:ilvl w:val="0"/>
                <w:numId w:val="147"/>
              </w:numPr>
              <w:ind w:left="176" w:hanging="176"/>
              <w:rPr>
                <w:sz w:val="20"/>
                <w:szCs w:val="20"/>
              </w:rPr>
            </w:pPr>
            <w:r w:rsidRPr="00163B48">
              <w:rPr>
                <w:sz w:val="20"/>
                <w:szCs w:val="20"/>
              </w:rPr>
              <w:t>конвертирование, экспорт и импорт аудиофайлов.</w:t>
            </w:r>
          </w:p>
        </w:tc>
        <w:tc>
          <w:tcPr>
            <w:tcW w:w="3053"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bCs/>
                <w:sz w:val="20"/>
                <w:szCs w:val="20"/>
              </w:rPr>
            </w:pPr>
            <w:r w:rsidRPr="00163B48">
              <w:rPr>
                <w:b/>
                <w:bCs/>
                <w:sz w:val="20"/>
                <w:szCs w:val="20"/>
              </w:rPr>
              <w:t>Технологии создания мультимедийных презентаций – 12 час.</w:t>
            </w:r>
          </w:p>
          <w:p w:rsidR="00F461A9" w:rsidRPr="00163B48" w:rsidRDefault="00F461A9" w:rsidP="007608F3">
            <w:pPr>
              <w:pStyle w:val="a7"/>
              <w:numPr>
                <w:ilvl w:val="0"/>
                <w:numId w:val="147"/>
              </w:numPr>
              <w:ind w:left="176" w:hanging="176"/>
              <w:rPr>
                <w:sz w:val="20"/>
                <w:szCs w:val="20"/>
              </w:rPr>
            </w:pPr>
            <w:r w:rsidRPr="00163B48">
              <w:rPr>
                <w:sz w:val="20"/>
                <w:szCs w:val="20"/>
              </w:rPr>
              <w:t>настройка рабочей среды программы создания презентаций;</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и демонстрация презентации;</w:t>
            </w:r>
          </w:p>
          <w:p w:rsidR="00F461A9" w:rsidRPr="00163B48" w:rsidRDefault="00F461A9" w:rsidP="007608F3">
            <w:pPr>
              <w:pStyle w:val="a7"/>
              <w:numPr>
                <w:ilvl w:val="0"/>
                <w:numId w:val="147"/>
              </w:numPr>
              <w:ind w:left="176" w:hanging="176"/>
              <w:rPr>
                <w:sz w:val="20"/>
                <w:szCs w:val="20"/>
              </w:rPr>
            </w:pPr>
            <w:r w:rsidRPr="00163B48">
              <w:rPr>
                <w:sz w:val="20"/>
                <w:szCs w:val="20"/>
              </w:rPr>
              <w:t>вставка и форматирование различных объектов слайда;</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и настройка анимации смены слайдов;</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и настройка анимации объектов слайдов;</w:t>
            </w:r>
          </w:p>
          <w:p w:rsidR="00F461A9" w:rsidRPr="00163B48" w:rsidRDefault="00F461A9" w:rsidP="007608F3">
            <w:pPr>
              <w:pStyle w:val="a7"/>
              <w:numPr>
                <w:ilvl w:val="0"/>
                <w:numId w:val="147"/>
              </w:numPr>
              <w:ind w:left="176" w:hanging="176"/>
              <w:rPr>
                <w:sz w:val="20"/>
                <w:szCs w:val="20"/>
              </w:rPr>
            </w:pPr>
            <w:r w:rsidRPr="00163B48">
              <w:rPr>
                <w:sz w:val="20"/>
                <w:szCs w:val="20"/>
              </w:rPr>
              <w:t>добавление в презентацию звукового сопровождения и видео;</w:t>
            </w:r>
          </w:p>
          <w:p w:rsidR="00F461A9" w:rsidRPr="00163B48" w:rsidRDefault="00F461A9" w:rsidP="007608F3">
            <w:pPr>
              <w:pStyle w:val="a7"/>
              <w:numPr>
                <w:ilvl w:val="0"/>
                <w:numId w:val="147"/>
              </w:numPr>
              <w:ind w:left="176" w:hanging="176"/>
              <w:rPr>
                <w:sz w:val="20"/>
                <w:szCs w:val="20"/>
              </w:rPr>
            </w:pPr>
            <w:r w:rsidRPr="00163B48">
              <w:rPr>
                <w:sz w:val="20"/>
                <w:szCs w:val="20"/>
              </w:rPr>
              <w:t>оформление презентации, настройка времени;</w:t>
            </w:r>
          </w:p>
          <w:p w:rsidR="00F461A9" w:rsidRPr="00163B48" w:rsidRDefault="00F461A9" w:rsidP="007608F3">
            <w:pPr>
              <w:pStyle w:val="a7"/>
              <w:numPr>
                <w:ilvl w:val="0"/>
                <w:numId w:val="147"/>
              </w:numPr>
              <w:ind w:left="176" w:hanging="176"/>
              <w:rPr>
                <w:sz w:val="20"/>
                <w:szCs w:val="20"/>
              </w:rPr>
            </w:pPr>
            <w:r w:rsidRPr="00163B48">
              <w:rPr>
                <w:sz w:val="20"/>
                <w:szCs w:val="20"/>
              </w:rPr>
              <w:t>сохранение и конвертирование презентации.</w:t>
            </w:r>
          </w:p>
        </w:tc>
        <w:tc>
          <w:tcPr>
            <w:tcW w:w="3053"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bCs/>
                <w:sz w:val="20"/>
                <w:szCs w:val="20"/>
              </w:rPr>
            </w:pPr>
            <w:r w:rsidRPr="00163B48">
              <w:rPr>
                <w:b/>
                <w:bCs/>
                <w:sz w:val="20"/>
                <w:szCs w:val="20"/>
              </w:rPr>
              <w:t xml:space="preserve">Технологии создания </w:t>
            </w:r>
            <w:r w:rsidRPr="00163B48">
              <w:rPr>
                <w:b/>
                <w:bCs/>
                <w:sz w:val="20"/>
                <w:szCs w:val="20"/>
                <w:lang w:val="en-US"/>
              </w:rPr>
              <w:t>Flash</w:t>
            </w:r>
            <w:r w:rsidRPr="00163B48">
              <w:rPr>
                <w:b/>
                <w:bCs/>
                <w:sz w:val="20"/>
                <w:szCs w:val="20"/>
              </w:rPr>
              <w:t>-анимации – 30 час.</w:t>
            </w:r>
          </w:p>
          <w:p w:rsidR="00F461A9" w:rsidRPr="00163B48" w:rsidRDefault="00F461A9" w:rsidP="007608F3">
            <w:pPr>
              <w:pStyle w:val="a7"/>
              <w:numPr>
                <w:ilvl w:val="0"/>
                <w:numId w:val="147"/>
              </w:numPr>
              <w:ind w:left="176" w:hanging="176"/>
              <w:rPr>
                <w:sz w:val="20"/>
                <w:szCs w:val="20"/>
              </w:rPr>
            </w:pPr>
            <w:r w:rsidRPr="00163B48">
              <w:rPr>
                <w:sz w:val="20"/>
                <w:szCs w:val="20"/>
              </w:rPr>
              <w:t xml:space="preserve">управление и настройка рабочей среды </w:t>
            </w:r>
            <w:r w:rsidRPr="00163B48">
              <w:rPr>
                <w:sz w:val="20"/>
                <w:szCs w:val="20"/>
                <w:lang w:val="en-US"/>
              </w:rPr>
              <w:t>flash</w:t>
            </w:r>
            <w:r w:rsidRPr="00163B48">
              <w:rPr>
                <w:sz w:val="20"/>
                <w:szCs w:val="20"/>
              </w:rPr>
              <w:t>-редактора;</w:t>
            </w:r>
          </w:p>
          <w:p w:rsidR="00F461A9" w:rsidRPr="00163B48" w:rsidRDefault="00F461A9" w:rsidP="007608F3">
            <w:pPr>
              <w:pStyle w:val="a7"/>
              <w:numPr>
                <w:ilvl w:val="0"/>
                <w:numId w:val="147"/>
              </w:numPr>
              <w:ind w:left="176" w:hanging="176"/>
              <w:rPr>
                <w:sz w:val="20"/>
                <w:szCs w:val="20"/>
              </w:rPr>
            </w:pPr>
            <w:r w:rsidRPr="00163B48">
              <w:rPr>
                <w:sz w:val="20"/>
                <w:szCs w:val="20"/>
              </w:rPr>
              <w:t>рисование и создание статических объектов;</w:t>
            </w:r>
          </w:p>
          <w:p w:rsidR="00F461A9" w:rsidRPr="00163B48" w:rsidRDefault="00F461A9" w:rsidP="007608F3">
            <w:pPr>
              <w:pStyle w:val="a7"/>
              <w:numPr>
                <w:ilvl w:val="0"/>
                <w:numId w:val="147"/>
              </w:numPr>
              <w:ind w:left="176" w:hanging="176"/>
              <w:rPr>
                <w:sz w:val="20"/>
                <w:szCs w:val="20"/>
              </w:rPr>
            </w:pPr>
            <w:r w:rsidRPr="00163B48">
              <w:rPr>
                <w:sz w:val="20"/>
                <w:szCs w:val="20"/>
              </w:rPr>
              <w:t xml:space="preserve">создание и редактирование текста; </w:t>
            </w:r>
          </w:p>
          <w:p w:rsidR="00F461A9" w:rsidRPr="00163B48" w:rsidRDefault="00F461A9" w:rsidP="007608F3">
            <w:pPr>
              <w:pStyle w:val="a7"/>
              <w:numPr>
                <w:ilvl w:val="0"/>
                <w:numId w:val="147"/>
              </w:numPr>
              <w:ind w:left="176" w:hanging="176"/>
              <w:rPr>
                <w:sz w:val="20"/>
                <w:szCs w:val="20"/>
              </w:rPr>
            </w:pPr>
            <w:r w:rsidRPr="00163B48">
              <w:rPr>
                <w:sz w:val="20"/>
                <w:szCs w:val="20"/>
              </w:rPr>
              <w:t>преобразование объектов;</w:t>
            </w:r>
          </w:p>
          <w:p w:rsidR="00F461A9" w:rsidRPr="00163B48" w:rsidRDefault="00F461A9" w:rsidP="007608F3">
            <w:pPr>
              <w:pStyle w:val="a7"/>
              <w:numPr>
                <w:ilvl w:val="0"/>
                <w:numId w:val="147"/>
              </w:numPr>
              <w:ind w:left="176" w:hanging="176"/>
              <w:rPr>
                <w:sz w:val="20"/>
                <w:szCs w:val="20"/>
              </w:rPr>
            </w:pPr>
            <w:r w:rsidRPr="00163B48">
              <w:rPr>
                <w:sz w:val="20"/>
                <w:szCs w:val="20"/>
              </w:rPr>
              <w:t>импорт графики из других приложений;</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символов и экземпляров;</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слоями;</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различных видов анимации: трансформации, цвета, формы, покадровой анимации, анимации движения;</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звуковых эффектов в анимационных фильмах;</w:t>
            </w:r>
          </w:p>
          <w:p w:rsidR="00F461A9" w:rsidRPr="00163B48" w:rsidRDefault="00F461A9" w:rsidP="007608F3">
            <w:pPr>
              <w:pStyle w:val="a7"/>
              <w:numPr>
                <w:ilvl w:val="0"/>
                <w:numId w:val="147"/>
              </w:numPr>
              <w:ind w:left="176" w:hanging="176"/>
              <w:rPr>
                <w:sz w:val="20"/>
                <w:szCs w:val="20"/>
              </w:rPr>
            </w:pPr>
            <w:r w:rsidRPr="00163B48">
              <w:rPr>
                <w:sz w:val="20"/>
                <w:szCs w:val="20"/>
              </w:rPr>
              <w:t>воспроизведение анимации;</w:t>
            </w:r>
          </w:p>
          <w:p w:rsidR="00F461A9" w:rsidRPr="00163B48" w:rsidRDefault="00F461A9" w:rsidP="007608F3">
            <w:pPr>
              <w:pStyle w:val="a7"/>
              <w:numPr>
                <w:ilvl w:val="0"/>
                <w:numId w:val="147"/>
              </w:numPr>
              <w:ind w:left="176" w:hanging="176"/>
              <w:rPr>
                <w:sz w:val="20"/>
                <w:szCs w:val="20"/>
              </w:rPr>
            </w:pPr>
            <w:r w:rsidRPr="00163B48">
              <w:rPr>
                <w:sz w:val="20"/>
                <w:szCs w:val="20"/>
              </w:rPr>
              <w:t xml:space="preserve">конвертирование </w:t>
            </w:r>
            <w:r w:rsidRPr="00163B48">
              <w:rPr>
                <w:sz w:val="20"/>
                <w:szCs w:val="20"/>
                <w:lang w:val="en-US"/>
              </w:rPr>
              <w:t>flash</w:t>
            </w:r>
            <w:r w:rsidRPr="00163B48">
              <w:rPr>
                <w:sz w:val="20"/>
                <w:szCs w:val="20"/>
              </w:rPr>
              <w:t>-анимации.</w:t>
            </w:r>
          </w:p>
        </w:tc>
        <w:tc>
          <w:tcPr>
            <w:tcW w:w="3053"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bCs/>
                <w:sz w:val="20"/>
                <w:szCs w:val="20"/>
              </w:rPr>
            </w:pPr>
            <w:r w:rsidRPr="00163B48">
              <w:rPr>
                <w:b/>
                <w:bCs/>
                <w:sz w:val="20"/>
                <w:szCs w:val="20"/>
              </w:rPr>
              <w:t>Технологии обработки видео и мультимедиа контента – 36 час.</w:t>
            </w:r>
          </w:p>
          <w:p w:rsidR="00F461A9" w:rsidRPr="00163B48" w:rsidRDefault="00F461A9" w:rsidP="007608F3">
            <w:pPr>
              <w:pStyle w:val="a7"/>
              <w:numPr>
                <w:ilvl w:val="0"/>
                <w:numId w:val="147"/>
              </w:numPr>
              <w:ind w:left="176" w:hanging="176"/>
              <w:rPr>
                <w:sz w:val="20"/>
                <w:szCs w:val="20"/>
              </w:rPr>
            </w:pPr>
            <w:r w:rsidRPr="00163B48">
              <w:rPr>
                <w:sz w:val="20"/>
                <w:szCs w:val="20"/>
              </w:rPr>
              <w:t>управление и настройка рабочей среды видеоредактора;</w:t>
            </w:r>
          </w:p>
          <w:p w:rsidR="00F461A9" w:rsidRPr="00163B48" w:rsidRDefault="00F461A9" w:rsidP="007608F3">
            <w:pPr>
              <w:pStyle w:val="a7"/>
              <w:numPr>
                <w:ilvl w:val="0"/>
                <w:numId w:val="147"/>
              </w:numPr>
              <w:ind w:left="176" w:hanging="176"/>
              <w:rPr>
                <w:sz w:val="20"/>
                <w:szCs w:val="20"/>
              </w:rPr>
            </w:pPr>
            <w:r w:rsidRPr="00163B48">
              <w:rPr>
                <w:sz w:val="20"/>
                <w:szCs w:val="20"/>
              </w:rPr>
              <w:t>захват и импорт медиасодержимого;</w:t>
            </w:r>
          </w:p>
          <w:p w:rsidR="00F461A9" w:rsidRPr="00163B48" w:rsidRDefault="00F461A9" w:rsidP="007608F3">
            <w:pPr>
              <w:pStyle w:val="a7"/>
              <w:numPr>
                <w:ilvl w:val="0"/>
                <w:numId w:val="147"/>
              </w:numPr>
              <w:ind w:left="176" w:hanging="176"/>
              <w:rPr>
                <w:sz w:val="20"/>
                <w:szCs w:val="20"/>
              </w:rPr>
            </w:pPr>
            <w:r w:rsidRPr="00163B48">
              <w:rPr>
                <w:sz w:val="20"/>
                <w:szCs w:val="20"/>
              </w:rPr>
              <w:t>разрезание, склейка, перенос, объединение, изменение длительности сцен видеофайла;</w:t>
            </w:r>
          </w:p>
          <w:p w:rsidR="00F461A9" w:rsidRPr="00163B48" w:rsidRDefault="00F461A9" w:rsidP="007608F3">
            <w:pPr>
              <w:pStyle w:val="a7"/>
              <w:numPr>
                <w:ilvl w:val="0"/>
                <w:numId w:val="147"/>
              </w:numPr>
              <w:ind w:left="176" w:hanging="176"/>
              <w:rPr>
                <w:sz w:val="20"/>
                <w:szCs w:val="20"/>
              </w:rPr>
            </w:pPr>
            <w:r w:rsidRPr="00163B48">
              <w:rPr>
                <w:sz w:val="20"/>
                <w:szCs w:val="20"/>
              </w:rPr>
              <w:t>добавление и редактирование переходов, статических изображений;</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и редактирование титров, надписей;</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тем монтажа;</w:t>
            </w:r>
          </w:p>
          <w:p w:rsidR="00F461A9" w:rsidRPr="00163B48" w:rsidRDefault="00F461A9" w:rsidP="007608F3">
            <w:pPr>
              <w:pStyle w:val="a7"/>
              <w:numPr>
                <w:ilvl w:val="0"/>
                <w:numId w:val="147"/>
              </w:numPr>
              <w:ind w:left="176" w:hanging="176"/>
              <w:rPr>
                <w:sz w:val="20"/>
                <w:szCs w:val="20"/>
              </w:rPr>
            </w:pPr>
            <w:r w:rsidRPr="00163B48">
              <w:rPr>
                <w:sz w:val="20"/>
                <w:szCs w:val="20"/>
              </w:rPr>
              <w:t>применение и настройка видеоэффектов;</w:t>
            </w:r>
          </w:p>
          <w:p w:rsidR="00F461A9" w:rsidRPr="00163B48" w:rsidRDefault="00F461A9" w:rsidP="007608F3">
            <w:pPr>
              <w:pStyle w:val="a7"/>
              <w:numPr>
                <w:ilvl w:val="0"/>
                <w:numId w:val="147"/>
              </w:numPr>
              <w:ind w:left="176" w:hanging="176"/>
              <w:rPr>
                <w:sz w:val="20"/>
                <w:szCs w:val="20"/>
              </w:rPr>
            </w:pPr>
            <w:r w:rsidRPr="00163B48">
              <w:rPr>
                <w:sz w:val="20"/>
                <w:szCs w:val="20"/>
              </w:rPr>
              <w:t>добавление и редактирование фонового звука и звуковых эффектов;</w:t>
            </w:r>
          </w:p>
          <w:p w:rsidR="00F461A9" w:rsidRPr="00163B48" w:rsidRDefault="00F461A9" w:rsidP="007608F3">
            <w:pPr>
              <w:pStyle w:val="a7"/>
              <w:numPr>
                <w:ilvl w:val="0"/>
                <w:numId w:val="147"/>
              </w:numPr>
              <w:ind w:left="176" w:hanging="176"/>
              <w:rPr>
                <w:sz w:val="20"/>
                <w:szCs w:val="20"/>
              </w:rPr>
            </w:pPr>
            <w:r w:rsidRPr="00163B48">
              <w:rPr>
                <w:sz w:val="20"/>
                <w:szCs w:val="20"/>
              </w:rPr>
              <w:t>синхронизация звука с изображением;</w:t>
            </w:r>
          </w:p>
          <w:p w:rsidR="00F461A9" w:rsidRPr="00163B48" w:rsidRDefault="00F461A9" w:rsidP="007608F3">
            <w:pPr>
              <w:pStyle w:val="a7"/>
              <w:numPr>
                <w:ilvl w:val="0"/>
                <w:numId w:val="147"/>
              </w:numPr>
              <w:ind w:left="176" w:hanging="176"/>
              <w:rPr>
                <w:sz w:val="20"/>
                <w:szCs w:val="20"/>
              </w:rPr>
            </w:pPr>
            <w:r w:rsidRPr="00163B48">
              <w:rPr>
                <w:sz w:val="20"/>
                <w:szCs w:val="20"/>
              </w:rPr>
              <w:t>конвертирование, экспорт и импорт видеоофайлов.</w:t>
            </w:r>
          </w:p>
        </w:tc>
        <w:tc>
          <w:tcPr>
            <w:tcW w:w="3053"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bCs/>
                <w:sz w:val="20"/>
                <w:szCs w:val="20"/>
              </w:rPr>
            </w:pPr>
            <w:r w:rsidRPr="00163B48">
              <w:rPr>
                <w:b/>
                <w:bCs/>
                <w:sz w:val="20"/>
                <w:szCs w:val="20"/>
              </w:rPr>
              <w:t>Ресурсы локальной сети и сети Интернет – 12 час.</w:t>
            </w:r>
          </w:p>
          <w:p w:rsidR="00F461A9" w:rsidRPr="00163B48" w:rsidRDefault="00F461A9" w:rsidP="007608F3">
            <w:pPr>
              <w:pStyle w:val="a7"/>
              <w:numPr>
                <w:ilvl w:val="0"/>
                <w:numId w:val="147"/>
              </w:numPr>
              <w:ind w:left="176" w:hanging="176"/>
              <w:rPr>
                <w:sz w:val="20"/>
                <w:szCs w:val="20"/>
              </w:rPr>
            </w:pPr>
            <w:r w:rsidRPr="00163B48">
              <w:rPr>
                <w:sz w:val="20"/>
                <w:szCs w:val="20"/>
              </w:rPr>
              <w:t>совместное использование ресурсов локальной сети;</w:t>
            </w:r>
          </w:p>
          <w:p w:rsidR="00F461A9" w:rsidRPr="00163B48" w:rsidRDefault="00F461A9" w:rsidP="007608F3">
            <w:pPr>
              <w:pStyle w:val="a7"/>
              <w:numPr>
                <w:ilvl w:val="0"/>
                <w:numId w:val="147"/>
              </w:numPr>
              <w:ind w:left="176" w:hanging="176"/>
              <w:rPr>
                <w:sz w:val="20"/>
                <w:szCs w:val="20"/>
              </w:rPr>
            </w:pPr>
            <w:r w:rsidRPr="00163B48">
              <w:rPr>
                <w:sz w:val="20"/>
                <w:szCs w:val="20"/>
              </w:rPr>
              <w:t>установка и настройка браузеров;</w:t>
            </w:r>
          </w:p>
          <w:p w:rsidR="00F461A9" w:rsidRPr="00163B48" w:rsidRDefault="00F461A9" w:rsidP="007608F3">
            <w:pPr>
              <w:pStyle w:val="a7"/>
              <w:numPr>
                <w:ilvl w:val="0"/>
                <w:numId w:val="147"/>
              </w:numPr>
              <w:ind w:left="176" w:hanging="176"/>
              <w:rPr>
                <w:sz w:val="20"/>
                <w:szCs w:val="20"/>
              </w:rPr>
            </w:pPr>
            <w:r w:rsidRPr="00163B48">
              <w:rPr>
                <w:sz w:val="20"/>
                <w:szCs w:val="20"/>
              </w:rPr>
              <w:t xml:space="preserve">просмотр и переход по веб-страницам с помощью гиперссылок и </w:t>
            </w:r>
            <w:r w:rsidRPr="00163B48">
              <w:rPr>
                <w:sz w:val="20"/>
                <w:szCs w:val="20"/>
                <w:lang w:val="en-US"/>
              </w:rPr>
              <w:t>URL</w:t>
            </w:r>
            <w:r w:rsidRPr="00163B48">
              <w:rPr>
                <w:sz w:val="20"/>
                <w:szCs w:val="20"/>
              </w:rPr>
              <w:t>;</w:t>
            </w:r>
          </w:p>
          <w:p w:rsidR="00F461A9" w:rsidRPr="00163B48" w:rsidRDefault="00F461A9" w:rsidP="007608F3">
            <w:pPr>
              <w:pStyle w:val="a7"/>
              <w:numPr>
                <w:ilvl w:val="0"/>
                <w:numId w:val="147"/>
              </w:numPr>
              <w:ind w:left="176" w:hanging="176"/>
              <w:rPr>
                <w:sz w:val="20"/>
                <w:szCs w:val="20"/>
              </w:rPr>
            </w:pPr>
            <w:r w:rsidRPr="00163B48">
              <w:rPr>
                <w:sz w:val="20"/>
                <w:szCs w:val="20"/>
              </w:rPr>
              <w:t>поиск информации в сети Интернет;</w:t>
            </w:r>
          </w:p>
          <w:p w:rsidR="00F461A9" w:rsidRPr="00163B48" w:rsidRDefault="00F461A9" w:rsidP="007608F3">
            <w:pPr>
              <w:pStyle w:val="a7"/>
              <w:numPr>
                <w:ilvl w:val="0"/>
                <w:numId w:val="147"/>
              </w:numPr>
              <w:ind w:left="176" w:hanging="176"/>
              <w:rPr>
                <w:sz w:val="20"/>
                <w:szCs w:val="20"/>
              </w:rPr>
            </w:pPr>
            <w:r w:rsidRPr="00163B48">
              <w:rPr>
                <w:sz w:val="20"/>
                <w:szCs w:val="20"/>
              </w:rPr>
              <w:t>сохранение веб-страниц и данных с веб-страниц;</w:t>
            </w:r>
          </w:p>
          <w:p w:rsidR="00F461A9" w:rsidRPr="00163B48" w:rsidRDefault="00F461A9" w:rsidP="007608F3">
            <w:pPr>
              <w:pStyle w:val="a7"/>
              <w:numPr>
                <w:ilvl w:val="0"/>
                <w:numId w:val="147"/>
              </w:numPr>
              <w:ind w:left="176" w:hanging="176"/>
              <w:rPr>
                <w:sz w:val="20"/>
                <w:szCs w:val="20"/>
              </w:rPr>
            </w:pPr>
            <w:r w:rsidRPr="00163B48">
              <w:rPr>
                <w:sz w:val="20"/>
                <w:szCs w:val="20"/>
              </w:rPr>
              <w:t>установка расширений и плагинов для браузера;</w:t>
            </w:r>
          </w:p>
          <w:p w:rsidR="00F461A9" w:rsidRPr="00163B48" w:rsidRDefault="00F461A9" w:rsidP="007608F3">
            <w:pPr>
              <w:pStyle w:val="a7"/>
              <w:numPr>
                <w:ilvl w:val="0"/>
                <w:numId w:val="147"/>
              </w:numPr>
              <w:ind w:left="176" w:hanging="176"/>
              <w:rPr>
                <w:sz w:val="20"/>
                <w:szCs w:val="20"/>
              </w:rPr>
            </w:pPr>
            <w:r w:rsidRPr="00163B48">
              <w:rPr>
                <w:sz w:val="20"/>
                <w:szCs w:val="20"/>
              </w:rPr>
              <w:t>загрузка файлов с помощью браузера;</w:t>
            </w:r>
          </w:p>
          <w:p w:rsidR="00F461A9" w:rsidRPr="00163B48" w:rsidRDefault="00F461A9" w:rsidP="007608F3">
            <w:pPr>
              <w:pStyle w:val="a7"/>
              <w:numPr>
                <w:ilvl w:val="0"/>
                <w:numId w:val="147"/>
              </w:numPr>
              <w:ind w:left="176" w:hanging="176"/>
              <w:rPr>
                <w:sz w:val="20"/>
                <w:szCs w:val="20"/>
              </w:rPr>
            </w:pPr>
            <w:r w:rsidRPr="00163B48">
              <w:rPr>
                <w:sz w:val="20"/>
                <w:szCs w:val="20"/>
              </w:rPr>
              <w:t>регистрация электронного почтового ящика;</w:t>
            </w:r>
          </w:p>
          <w:p w:rsidR="00F461A9" w:rsidRPr="00163B48" w:rsidRDefault="00F461A9" w:rsidP="007608F3">
            <w:pPr>
              <w:pStyle w:val="a7"/>
              <w:numPr>
                <w:ilvl w:val="0"/>
                <w:numId w:val="147"/>
              </w:numPr>
              <w:ind w:left="176" w:hanging="176"/>
              <w:rPr>
                <w:sz w:val="20"/>
                <w:szCs w:val="20"/>
              </w:rPr>
            </w:pPr>
            <w:r w:rsidRPr="00163B48">
              <w:rPr>
                <w:sz w:val="20"/>
                <w:szCs w:val="20"/>
              </w:rPr>
              <w:t>установка и настройка почтового клиента;</w:t>
            </w:r>
          </w:p>
          <w:p w:rsidR="00F461A9" w:rsidRPr="00163B48" w:rsidRDefault="00F461A9" w:rsidP="007608F3">
            <w:pPr>
              <w:pStyle w:val="a7"/>
              <w:numPr>
                <w:ilvl w:val="0"/>
                <w:numId w:val="147"/>
              </w:numPr>
              <w:ind w:left="176" w:hanging="176"/>
              <w:rPr>
                <w:sz w:val="20"/>
                <w:szCs w:val="20"/>
              </w:rPr>
            </w:pPr>
            <w:r w:rsidRPr="00163B48">
              <w:rPr>
                <w:sz w:val="20"/>
                <w:szCs w:val="20"/>
              </w:rPr>
              <w:t>получение и отправка электронной почты с использованием веб-интерфейса и почтового клиента;</w:t>
            </w:r>
          </w:p>
          <w:p w:rsidR="00F461A9" w:rsidRPr="00163B48" w:rsidRDefault="00F461A9" w:rsidP="007608F3">
            <w:pPr>
              <w:pStyle w:val="a7"/>
              <w:numPr>
                <w:ilvl w:val="0"/>
                <w:numId w:val="147"/>
              </w:numPr>
              <w:ind w:left="176" w:hanging="176"/>
              <w:rPr>
                <w:sz w:val="20"/>
                <w:szCs w:val="20"/>
              </w:rPr>
            </w:pPr>
            <w:r w:rsidRPr="00163B48">
              <w:rPr>
                <w:sz w:val="20"/>
                <w:szCs w:val="20"/>
              </w:rPr>
              <w:t>установка и настройка программ для мгновенного обмена данными;</w:t>
            </w:r>
          </w:p>
          <w:p w:rsidR="00F461A9" w:rsidRPr="00163B48" w:rsidRDefault="00F461A9" w:rsidP="007608F3">
            <w:pPr>
              <w:pStyle w:val="a7"/>
              <w:numPr>
                <w:ilvl w:val="0"/>
                <w:numId w:val="147"/>
              </w:numPr>
              <w:ind w:left="176" w:hanging="176"/>
              <w:rPr>
                <w:sz w:val="20"/>
                <w:szCs w:val="20"/>
              </w:rPr>
            </w:pPr>
            <w:r w:rsidRPr="00163B48">
              <w:rPr>
                <w:sz w:val="20"/>
                <w:szCs w:val="20"/>
              </w:rPr>
              <w:t>обмен данными в реальном времени.</w:t>
            </w:r>
          </w:p>
        </w:tc>
        <w:tc>
          <w:tcPr>
            <w:tcW w:w="3053"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E471EB">
        <w:tc>
          <w:tcPr>
            <w:tcW w:w="6801" w:type="dxa"/>
            <w:gridSpan w:val="9"/>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7608F3">
            <w:pPr>
              <w:pStyle w:val="a7"/>
              <w:numPr>
                <w:ilvl w:val="1"/>
                <w:numId w:val="146"/>
              </w:numPr>
              <w:suppressAutoHyphens/>
              <w:jc w:val="both"/>
              <w:rPr>
                <w:b/>
                <w:bCs/>
                <w:sz w:val="20"/>
                <w:szCs w:val="20"/>
              </w:rPr>
            </w:pPr>
            <w:r w:rsidRPr="00163B48">
              <w:rPr>
                <w:b/>
                <w:bCs/>
                <w:sz w:val="20"/>
                <w:szCs w:val="20"/>
              </w:rPr>
              <w:t>Технологии создания веб-страниц – 30 час.</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редактирование и отображение веб-страниц средствами языка разметки HTML;</w:t>
            </w:r>
          </w:p>
          <w:p w:rsidR="00F461A9" w:rsidRPr="00163B48" w:rsidRDefault="00F461A9" w:rsidP="007608F3">
            <w:pPr>
              <w:pStyle w:val="a7"/>
              <w:numPr>
                <w:ilvl w:val="0"/>
                <w:numId w:val="147"/>
              </w:numPr>
              <w:ind w:left="176" w:hanging="176"/>
              <w:rPr>
                <w:sz w:val="20"/>
                <w:szCs w:val="20"/>
              </w:rPr>
            </w:pPr>
            <w:r w:rsidRPr="00163B48">
              <w:rPr>
                <w:sz w:val="20"/>
                <w:szCs w:val="20"/>
              </w:rPr>
              <w:t>добавление и редактирование текста, фона, списков, гиперссылок;</w:t>
            </w:r>
          </w:p>
          <w:p w:rsidR="00F461A9" w:rsidRPr="00163B48" w:rsidRDefault="00F461A9" w:rsidP="007608F3">
            <w:pPr>
              <w:pStyle w:val="a7"/>
              <w:numPr>
                <w:ilvl w:val="0"/>
                <w:numId w:val="147"/>
              </w:numPr>
              <w:ind w:left="176" w:hanging="176"/>
              <w:rPr>
                <w:sz w:val="20"/>
                <w:szCs w:val="20"/>
              </w:rPr>
            </w:pPr>
            <w:r w:rsidRPr="00163B48">
              <w:rPr>
                <w:sz w:val="20"/>
                <w:szCs w:val="20"/>
              </w:rPr>
              <w:t>внедрение мультимедийных объектов в веб-документы;</w:t>
            </w:r>
          </w:p>
          <w:p w:rsidR="00F461A9" w:rsidRPr="00163B48" w:rsidRDefault="00F461A9" w:rsidP="007608F3">
            <w:pPr>
              <w:pStyle w:val="a7"/>
              <w:numPr>
                <w:ilvl w:val="0"/>
                <w:numId w:val="147"/>
              </w:numPr>
              <w:ind w:left="176" w:hanging="176"/>
              <w:rPr>
                <w:sz w:val="20"/>
                <w:szCs w:val="20"/>
              </w:rPr>
            </w:pPr>
            <w:r w:rsidRPr="00163B48">
              <w:rPr>
                <w:sz w:val="20"/>
                <w:szCs w:val="20"/>
              </w:rPr>
              <w:t>использование управляющих форм;</w:t>
            </w:r>
          </w:p>
          <w:p w:rsidR="00F461A9" w:rsidRPr="00163B48" w:rsidRDefault="00F461A9" w:rsidP="007608F3">
            <w:pPr>
              <w:pStyle w:val="a7"/>
              <w:numPr>
                <w:ilvl w:val="0"/>
                <w:numId w:val="147"/>
              </w:numPr>
              <w:ind w:left="176" w:hanging="176"/>
              <w:rPr>
                <w:sz w:val="20"/>
                <w:szCs w:val="20"/>
              </w:rPr>
            </w:pPr>
            <w:r w:rsidRPr="00163B48">
              <w:rPr>
                <w:sz w:val="20"/>
                <w:szCs w:val="20"/>
              </w:rPr>
              <w:t>разработка структуры и дизайна гипертекстового пространства;</w:t>
            </w:r>
          </w:p>
          <w:p w:rsidR="00F461A9" w:rsidRPr="00163B48" w:rsidRDefault="00F461A9" w:rsidP="007608F3">
            <w:pPr>
              <w:pStyle w:val="a7"/>
              <w:numPr>
                <w:ilvl w:val="0"/>
                <w:numId w:val="147"/>
              </w:numPr>
              <w:ind w:left="176" w:hanging="176"/>
              <w:rPr>
                <w:sz w:val="20"/>
                <w:szCs w:val="20"/>
              </w:rPr>
            </w:pPr>
            <w:r w:rsidRPr="00163B48">
              <w:rPr>
                <w:sz w:val="20"/>
                <w:szCs w:val="20"/>
              </w:rPr>
              <w:t>создание гипертекстового пространства средствами языка разметки HTML;</w:t>
            </w:r>
          </w:p>
          <w:p w:rsidR="00F461A9" w:rsidRPr="00163B48" w:rsidRDefault="00F461A9" w:rsidP="007608F3">
            <w:pPr>
              <w:pStyle w:val="a7"/>
              <w:numPr>
                <w:ilvl w:val="0"/>
                <w:numId w:val="147"/>
              </w:numPr>
              <w:ind w:left="176" w:hanging="176"/>
              <w:rPr>
                <w:sz w:val="20"/>
                <w:szCs w:val="20"/>
              </w:rPr>
            </w:pPr>
            <w:r w:rsidRPr="00163B48">
              <w:rPr>
                <w:sz w:val="20"/>
                <w:szCs w:val="20"/>
              </w:rPr>
              <w:t xml:space="preserve">управление и настройка рабочей среды </w:t>
            </w:r>
            <w:r w:rsidRPr="00163B48">
              <w:rPr>
                <w:sz w:val="20"/>
                <w:szCs w:val="20"/>
                <w:lang w:val="en-US"/>
              </w:rPr>
              <w:t>HTML</w:t>
            </w:r>
            <w:r w:rsidRPr="00163B48">
              <w:rPr>
                <w:sz w:val="20"/>
                <w:szCs w:val="20"/>
              </w:rPr>
              <w:t>-конструктора;</w:t>
            </w:r>
          </w:p>
          <w:p w:rsidR="00F461A9" w:rsidRPr="00163B48" w:rsidRDefault="00F461A9" w:rsidP="007608F3">
            <w:pPr>
              <w:pStyle w:val="a7"/>
              <w:numPr>
                <w:ilvl w:val="0"/>
                <w:numId w:val="147"/>
              </w:numPr>
              <w:ind w:left="176" w:hanging="176"/>
              <w:rPr>
                <w:sz w:val="20"/>
                <w:szCs w:val="20"/>
              </w:rPr>
            </w:pPr>
            <w:r w:rsidRPr="00163B48">
              <w:rPr>
                <w:sz w:val="20"/>
                <w:szCs w:val="20"/>
              </w:rPr>
              <w:t xml:space="preserve">разработка и создание гипертекстового пространства средствами </w:t>
            </w:r>
            <w:r w:rsidRPr="00163B48">
              <w:rPr>
                <w:sz w:val="20"/>
                <w:szCs w:val="20"/>
                <w:lang w:val="en-US"/>
              </w:rPr>
              <w:t>HTML</w:t>
            </w:r>
            <w:r w:rsidRPr="00163B48">
              <w:rPr>
                <w:sz w:val="20"/>
                <w:szCs w:val="20"/>
              </w:rPr>
              <w:t>-конструктора.</w:t>
            </w:r>
          </w:p>
        </w:tc>
        <w:tc>
          <w:tcPr>
            <w:tcW w:w="3053" w:type="dxa"/>
            <w:gridSpan w:val="4"/>
            <w:tcBorders>
              <w:top w:val="nil"/>
              <w:left w:val="single" w:sz="4" w:space="0" w:color="auto"/>
              <w:bottom w:val="single" w:sz="4" w:space="0" w:color="auto"/>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E471EB">
        <w:tc>
          <w:tcPr>
            <w:tcW w:w="9854" w:type="dxa"/>
            <w:gridSpan w:val="13"/>
            <w:tcBorders>
              <w:top w:val="single" w:sz="4" w:space="0" w:color="auto"/>
              <w:left w:val="single" w:sz="4" w:space="0" w:color="auto"/>
              <w:bottom w:val="nil"/>
              <w:right w:val="single" w:sz="4" w:space="0" w:color="auto"/>
            </w:tcBorders>
            <w:shd w:val="clear" w:color="auto" w:fill="auto"/>
            <w:hideMark/>
          </w:tcPr>
          <w:p w:rsidR="00F461A9" w:rsidRPr="00163B48" w:rsidRDefault="00F461A9" w:rsidP="00E471EB">
            <w:pPr>
              <w:jc w:val="both"/>
              <w:rPr>
                <w:i/>
                <w:iCs/>
                <w:sz w:val="20"/>
                <w:szCs w:val="20"/>
                <w:lang w:eastAsia="en-US"/>
              </w:rPr>
            </w:pPr>
            <w:r w:rsidRPr="00163B48">
              <w:rPr>
                <w:b/>
                <w:bCs/>
                <w:sz w:val="20"/>
                <w:szCs w:val="20"/>
              </w:rPr>
              <w:t>Характеристика учебной и профессиональной деятельности студента во время учебной практики</w:t>
            </w:r>
            <w:r w:rsidRPr="00163B48">
              <w:rPr>
                <w:bCs/>
                <w:sz w:val="20"/>
                <w:szCs w:val="20"/>
              </w:rPr>
              <w:t>:</w:t>
            </w:r>
          </w:p>
        </w:tc>
      </w:tr>
      <w:tr w:rsidR="00F461A9" w:rsidRPr="00163B48" w:rsidTr="00E471EB">
        <w:tc>
          <w:tcPr>
            <w:tcW w:w="9854" w:type="dxa"/>
            <w:gridSpan w:val="13"/>
            <w:tcBorders>
              <w:top w:val="nil"/>
              <w:left w:val="single" w:sz="4" w:space="0" w:color="auto"/>
              <w:bottom w:val="nil"/>
              <w:right w:val="single" w:sz="4" w:space="0" w:color="auto"/>
            </w:tcBorders>
            <w:shd w:val="clear" w:color="auto" w:fill="auto"/>
            <w:hideMark/>
          </w:tcPr>
          <w:p w:rsidR="00F461A9" w:rsidRPr="00163B48" w:rsidRDefault="00F461A9" w:rsidP="00E471EB">
            <w:pPr>
              <w:jc w:val="both"/>
              <w:rPr>
                <w:sz w:val="20"/>
                <w:szCs w:val="20"/>
                <w:lang w:eastAsia="en-US"/>
              </w:rPr>
            </w:pPr>
            <w:r w:rsidRPr="00163B48">
              <w:rPr>
                <w:sz w:val="20"/>
                <w:szCs w:val="20"/>
              </w:rPr>
              <w:t>Студент(ка) проявил(а) дисциплинированность, ответственность, исполнительность при выполнении учебных заданий. Успешно применял(а) полученные теоретические знания при выполнении практических работ, творчески подходил(а) к выполнению заданий. Проявлял(а) инициативу. Выполнял(а) дополнительные работы повышенной сложности.</w:t>
            </w:r>
          </w:p>
        </w:tc>
      </w:tr>
      <w:tr w:rsidR="00F461A9" w:rsidRPr="00163B48" w:rsidTr="00E471EB">
        <w:tc>
          <w:tcPr>
            <w:tcW w:w="9854" w:type="dxa"/>
            <w:gridSpan w:val="13"/>
            <w:tcBorders>
              <w:top w:val="nil"/>
              <w:left w:val="single" w:sz="4" w:space="0" w:color="auto"/>
              <w:bottom w:val="nil"/>
              <w:right w:val="single" w:sz="4" w:space="0" w:color="auto"/>
            </w:tcBorders>
            <w:shd w:val="clear" w:color="auto" w:fill="auto"/>
          </w:tcPr>
          <w:p w:rsidR="00F461A9" w:rsidRPr="00163B48" w:rsidRDefault="00F461A9" w:rsidP="00E471EB">
            <w:pPr>
              <w:rPr>
                <w:bCs/>
                <w:sz w:val="20"/>
                <w:szCs w:val="20"/>
                <w:lang w:eastAsia="en-US"/>
              </w:rPr>
            </w:pPr>
          </w:p>
        </w:tc>
      </w:tr>
      <w:tr w:rsidR="00F461A9" w:rsidRPr="00163B48" w:rsidTr="00E471EB">
        <w:tc>
          <w:tcPr>
            <w:tcW w:w="1605" w:type="dxa"/>
            <w:tcBorders>
              <w:top w:val="nil"/>
              <w:left w:val="single" w:sz="4" w:space="0" w:color="auto"/>
              <w:bottom w:val="single" w:sz="4" w:space="0" w:color="auto"/>
              <w:right w:val="nil"/>
            </w:tcBorders>
            <w:shd w:val="clear" w:color="auto" w:fill="auto"/>
            <w:hideMark/>
          </w:tcPr>
          <w:p w:rsidR="00F461A9" w:rsidRPr="00163B48" w:rsidRDefault="00F461A9" w:rsidP="00E471EB">
            <w:pPr>
              <w:jc w:val="center"/>
              <w:rPr>
                <w:bCs/>
                <w:sz w:val="20"/>
                <w:szCs w:val="20"/>
                <w:lang w:eastAsia="en-US"/>
              </w:rPr>
            </w:pPr>
          </w:p>
        </w:tc>
        <w:tc>
          <w:tcPr>
            <w:tcW w:w="657" w:type="dxa"/>
            <w:tcBorders>
              <w:top w:val="nil"/>
              <w:left w:val="nil"/>
              <w:bottom w:val="nil"/>
              <w:right w:val="nil"/>
            </w:tcBorders>
            <w:shd w:val="clear" w:color="auto" w:fill="auto"/>
          </w:tcPr>
          <w:p w:rsidR="00F461A9" w:rsidRPr="00163B48" w:rsidRDefault="00F461A9" w:rsidP="00E471EB">
            <w:pPr>
              <w:rPr>
                <w:bCs/>
                <w:sz w:val="20"/>
                <w:szCs w:val="20"/>
                <w:lang w:eastAsia="en-US"/>
              </w:rPr>
            </w:pPr>
          </w:p>
        </w:tc>
        <w:tc>
          <w:tcPr>
            <w:tcW w:w="3233" w:type="dxa"/>
            <w:gridSpan w:val="4"/>
            <w:tcBorders>
              <w:top w:val="nil"/>
              <w:left w:val="nil"/>
              <w:bottom w:val="single" w:sz="4" w:space="0" w:color="auto"/>
              <w:right w:val="nil"/>
            </w:tcBorders>
            <w:shd w:val="clear" w:color="auto" w:fill="auto"/>
          </w:tcPr>
          <w:p w:rsidR="00F461A9" w:rsidRPr="00163B48" w:rsidRDefault="00F461A9" w:rsidP="00E471EB">
            <w:pPr>
              <w:rPr>
                <w:bCs/>
                <w:sz w:val="20"/>
                <w:szCs w:val="20"/>
                <w:lang w:eastAsia="en-US"/>
              </w:rPr>
            </w:pPr>
          </w:p>
        </w:tc>
        <w:tc>
          <w:tcPr>
            <w:tcW w:w="283" w:type="dxa"/>
            <w:tcBorders>
              <w:top w:val="nil"/>
              <w:left w:val="nil"/>
              <w:bottom w:val="nil"/>
              <w:right w:val="nil"/>
            </w:tcBorders>
            <w:shd w:val="clear" w:color="auto" w:fill="auto"/>
          </w:tcPr>
          <w:p w:rsidR="00F461A9" w:rsidRPr="00163B48" w:rsidRDefault="00F461A9" w:rsidP="00E471EB">
            <w:pPr>
              <w:rPr>
                <w:bCs/>
                <w:sz w:val="20"/>
                <w:szCs w:val="20"/>
                <w:lang w:eastAsia="en-US"/>
              </w:rPr>
            </w:pPr>
          </w:p>
        </w:tc>
        <w:tc>
          <w:tcPr>
            <w:tcW w:w="3752" w:type="dxa"/>
            <w:gridSpan w:val="5"/>
            <w:tcBorders>
              <w:top w:val="nil"/>
              <w:left w:val="nil"/>
              <w:bottom w:val="single" w:sz="4" w:space="0" w:color="auto"/>
              <w:right w:val="nil"/>
            </w:tcBorders>
            <w:shd w:val="clear" w:color="auto" w:fill="auto"/>
            <w:hideMark/>
          </w:tcPr>
          <w:p w:rsidR="00F461A9" w:rsidRPr="00163B48" w:rsidRDefault="00F461A9" w:rsidP="00E471EB">
            <w:pPr>
              <w:rPr>
                <w:bCs/>
                <w:sz w:val="20"/>
                <w:szCs w:val="20"/>
                <w:lang w:eastAsia="en-US"/>
              </w:rPr>
            </w:pPr>
            <w:r w:rsidRPr="00163B48">
              <w:rPr>
                <w:bCs/>
                <w:sz w:val="20"/>
                <w:szCs w:val="20"/>
              </w:rPr>
              <w:t>Ухова Светлана Николаевна, мастер п/о</w:t>
            </w:r>
          </w:p>
        </w:tc>
        <w:tc>
          <w:tcPr>
            <w:tcW w:w="324" w:type="dxa"/>
            <w:tcBorders>
              <w:top w:val="nil"/>
              <w:left w:val="nil"/>
              <w:bottom w:val="nil"/>
              <w:right w:val="single" w:sz="4" w:space="0" w:color="auto"/>
            </w:tcBorders>
            <w:shd w:val="clear" w:color="auto" w:fill="auto"/>
          </w:tcPr>
          <w:p w:rsidR="00F461A9" w:rsidRPr="00163B48" w:rsidRDefault="00F461A9" w:rsidP="00E471EB">
            <w:pPr>
              <w:rPr>
                <w:bCs/>
                <w:sz w:val="20"/>
                <w:szCs w:val="20"/>
                <w:lang w:eastAsia="en-US"/>
              </w:rPr>
            </w:pPr>
          </w:p>
        </w:tc>
      </w:tr>
      <w:tr w:rsidR="00F461A9" w:rsidRPr="00163B48" w:rsidTr="00E471EB">
        <w:tc>
          <w:tcPr>
            <w:tcW w:w="1605" w:type="dxa"/>
            <w:tcBorders>
              <w:top w:val="single" w:sz="4" w:space="0" w:color="auto"/>
              <w:left w:val="single" w:sz="4" w:space="0" w:color="auto"/>
              <w:bottom w:val="nil"/>
              <w:right w:val="nil"/>
            </w:tcBorders>
            <w:shd w:val="clear" w:color="auto" w:fill="auto"/>
            <w:hideMark/>
          </w:tcPr>
          <w:p w:rsidR="00F461A9" w:rsidRPr="00163B48" w:rsidRDefault="00F461A9" w:rsidP="00E471EB">
            <w:pPr>
              <w:jc w:val="center"/>
              <w:rPr>
                <w:bCs/>
                <w:sz w:val="20"/>
                <w:szCs w:val="20"/>
                <w:lang w:eastAsia="en-US"/>
              </w:rPr>
            </w:pPr>
            <w:r w:rsidRPr="00163B48">
              <w:rPr>
                <w:bCs/>
                <w:i/>
                <w:sz w:val="20"/>
                <w:szCs w:val="20"/>
              </w:rPr>
              <w:t>(дата)</w:t>
            </w:r>
          </w:p>
        </w:tc>
        <w:tc>
          <w:tcPr>
            <w:tcW w:w="657" w:type="dxa"/>
            <w:tcBorders>
              <w:top w:val="nil"/>
              <w:left w:val="nil"/>
              <w:bottom w:val="nil"/>
              <w:right w:val="nil"/>
            </w:tcBorders>
            <w:shd w:val="clear" w:color="auto" w:fill="auto"/>
          </w:tcPr>
          <w:p w:rsidR="00F461A9" w:rsidRPr="00163B48" w:rsidRDefault="00F461A9" w:rsidP="00E471EB">
            <w:pPr>
              <w:rPr>
                <w:bCs/>
                <w:sz w:val="20"/>
                <w:szCs w:val="20"/>
                <w:lang w:eastAsia="en-US"/>
              </w:rPr>
            </w:pPr>
          </w:p>
        </w:tc>
        <w:tc>
          <w:tcPr>
            <w:tcW w:w="3233" w:type="dxa"/>
            <w:gridSpan w:val="4"/>
            <w:tcBorders>
              <w:top w:val="nil"/>
              <w:left w:val="nil"/>
              <w:bottom w:val="nil"/>
              <w:right w:val="nil"/>
            </w:tcBorders>
            <w:shd w:val="clear" w:color="auto" w:fill="auto"/>
            <w:vAlign w:val="center"/>
            <w:hideMark/>
          </w:tcPr>
          <w:p w:rsidR="00F461A9" w:rsidRPr="00163B48" w:rsidRDefault="00F461A9" w:rsidP="00E471EB">
            <w:pPr>
              <w:jc w:val="center"/>
              <w:rPr>
                <w:bCs/>
                <w:sz w:val="20"/>
                <w:szCs w:val="20"/>
                <w:lang w:eastAsia="en-US"/>
              </w:rPr>
            </w:pPr>
            <w:r w:rsidRPr="00163B48">
              <w:rPr>
                <w:bCs/>
                <w:i/>
                <w:sz w:val="20"/>
                <w:szCs w:val="20"/>
              </w:rPr>
              <w:t>(подпись руководителя практики)</w:t>
            </w:r>
          </w:p>
        </w:tc>
        <w:tc>
          <w:tcPr>
            <w:tcW w:w="283" w:type="dxa"/>
            <w:tcBorders>
              <w:top w:val="nil"/>
              <w:left w:val="nil"/>
              <w:bottom w:val="nil"/>
              <w:right w:val="nil"/>
            </w:tcBorders>
            <w:shd w:val="clear" w:color="auto" w:fill="auto"/>
          </w:tcPr>
          <w:p w:rsidR="00F461A9" w:rsidRPr="00163B48" w:rsidRDefault="00F461A9" w:rsidP="00E471EB">
            <w:pPr>
              <w:rPr>
                <w:bCs/>
                <w:sz w:val="20"/>
                <w:szCs w:val="20"/>
                <w:lang w:eastAsia="en-US"/>
              </w:rPr>
            </w:pPr>
          </w:p>
        </w:tc>
        <w:tc>
          <w:tcPr>
            <w:tcW w:w="3752" w:type="dxa"/>
            <w:gridSpan w:val="5"/>
            <w:tcBorders>
              <w:top w:val="nil"/>
              <w:left w:val="nil"/>
              <w:bottom w:val="nil"/>
              <w:right w:val="nil"/>
            </w:tcBorders>
            <w:shd w:val="clear" w:color="auto" w:fill="auto"/>
            <w:vAlign w:val="center"/>
            <w:hideMark/>
          </w:tcPr>
          <w:p w:rsidR="00F461A9" w:rsidRPr="00163B48" w:rsidRDefault="00F461A9" w:rsidP="00E471EB">
            <w:pPr>
              <w:jc w:val="center"/>
              <w:rPr>
                <w:bCs/>
                <w:sz w:val="20"/>
                <w:szCs w:val="20"/>
                <w:lang w:eastAsia="en-US"/>
              </w:rPr>
            </w:pPr>
            <w:r w:rsidRPr="00163B48">
              <w:rPr>
                <w:bCs/>
                <w:i/>
                <w:sz w:val="20"/>
                <w:szCs w:val="20"/>
              </w:rPr>
              <w:t>(Ф.И.О., должность)</w:t>
            </w:r>
          </w:p>
        </w:tc>
        <w:tc>
          <w:tcPr>
            <w:tcW w:w="324" w:type="dxa"/>
            <w:tcBorders>
              <w:top w:val="nil"/>
              <w:left w:val="nil"/>
              <w:bottom w:val="nil"/>
              <w:right w:val="single" w:sz="4" w:space="0" w:color="auto"/>
            </w:tcBorders>
            <w:shd w:val="clear" w:color="auto" w:fill="auto"/>
          </w:tcPr>
          <w:p w:rsidR="00F461A9" w:rsidRPr="00163B48" w:rsidRDefault="00F461A9" w:rsidP="00E471EB">
            <w:pPr>
              <w:rPr>
                <w:bCs/>
                <w:sz w:val="20"/>
                <w:szCs w:val="20"/>
                <w:lang w:eastAsia="en-US"/>
              </w:rPr>
            </w:pPr>
          </w:p>
        </w:tc>
      </w:tr>
      <w:tr w:rsidR="00F461A9" w:rsidRPr="00163B48" w:rsidTr="00E471EB">
        <w:tc>
          <w:tcPr>
            <w:tcW w:w="1605" w:type="dxa"/>
            <w:tcBorders>
              <w:top w:val="nil"/>
              <w:left w:val="single" w:sz="4" w:space="0" w:color="auto"/>
              <w:bottom w:val="nil"/>
              <w:right w:val="nil"/>
            </w:tcBorders>
            <w:shd w:val="clear" w:color="auto" w:fill="auto"/>
          </w:tcPr>
          <w:p w:rsidR="00F461A9" w:rsidRPr="00163B48" w:rsidRDefault="00F461A9" w:rsidP="00E471EB">
            <w:pPr>
              <w:jc w:val="center"/>
              <w:rPr>
                <w:bCs/>
                <w:i/>
                <w:sz w:val="20"/>
                <w:szCs w:val="20"/>
                <w:lang w:eastAsia="en-US"/>
              </w:rPr>
            </w:pPr>
          </w:p>
        </w:tc>
        <w:tc>
          <w:tcPr>
            <w:tcW w:w="657" w:type="dxa"/>
            <w:tcBorders>
              <w:top w:val="nil"/>
              <w:left w:val="nil"/>
              <w:bottom w:val="nil"/>
              <w:right w:val="nil"/>
            </w:tcBorders>
            <w:shd w:val="clear" w:color="auto" w:fill="auto"/>
          </w:tcPr>
          <w:p w:rsidR="00F461A9" w:rsidRPr="00163B48" w:rsidRDefault="00F461A9" w:rsidP="00E471EB">
            <w:pPr>
              <w:rPr>
                <w:bCs/>
                <w:sz w:val="20"/>
                <w:szCs w:val="20"/>
                <w:lang w:eastAsia="en-US"/>
              </w:rPr>
            </w:pPr>
          </w:p>
        </w:tc>
        <w:tc>
          <w:tcPr>
            <w:tcW w:w="3233" w:type="dxa"/>
            <w:gridSpan w:val="4"/>
            <w:tcBorders>
              <w:top w:val="nil"/>
              <w:left w:val="nil"/>
              <w:bottom w:val="nil"/>
              <w:right w:val="nil"/>
            </w:tcBorders>
            <w:shd w:val="clear" w:color="auto" w:fill="auto"/>
            <w:vAlign w:val="center"/>
          </w:tcPr>
          <w:p w:rsidR="00F461A9" w:rsidRPr="00163B48" w:rsidRDefault="00F461A9" w:rsidP="00E471EB">
            <w:pPr>
              <w:jc w:val="center"/>
              <w:rPr>
                <w:bCs/>
                <w:i/>
                <w:sz w:val="20"/>
                <w:szCs w:val="20"/>
                <w:lang w:eastAsia="en-US"/>
              </w:rPr>
            </w:pPr>
          </w:p>
        </w:tc>
        <w:tc>
          <w:tcPr>
            <w:tcW w:w="283" w:type="dxa"/>
            <w:tcBorders>
              <w:top w:val="nil"/>
              <w:left w:val="nil"/>
              <w:bottom w:val="nil"/>
              <w:right w:val="nil"/>
            </w:tcBorders>
            <w:shd w:val="clear" w:color="auto" w:fill="auto"/>
          </w:tcPr>
          <w:p w:rsidR="00F461A9" w:rsidRPr="00163B48" w:rsidRDefault="00F461A9" w:rsidP="00E471EB">
            <w:pPr>
              <w:rPr>
                <w:bCs/>
                <w:sz w:val="20"/>
                <w:szCs w:val="20"/>
                <w:lang w:eastAsia="en-US"/>
              </w:rPr>
            </w:pPr>
          </w:p>
        </w:tc>
        <w:tc>
          <w:tcPr>
            <w:tcW w:w="3752" w:type="dxa"/>
            <w:gridSpan w:val="5"/>
            <w:tcBorders>
              <w:top w:val="nil"/>
              <w:left w:val="nil"/>
              <w:bottom w:val="nil"/>
              <w:right w:val="nil"/>
            </w:tcBorders>
            <w:shd w:val="clear" w:color="auto" w:fill="auto"/>
            <w:vAlign w:val="center"/>
          </w:tcPr>
          <w:p w:rsidR="00F461A9" w:rsidRPr="00163B48" w:rsidRDefault="00F461A9" w:rsidP="00E471EB">
            <w:pPr>
              <w:jc w:val="center"/>
              <w:rPr>
                <w:bCs/>
                <w:sz w:val="20"/>
                <w:szCs w:val="20"/>
                <w:lang w:eastAsia="en-US"/>
              </w:rPr>
            </w:pPr>
          </w:p>
        </w:tc>
        <w:tc>
          <w:tcPr>
            <w:tcW w:w="324" w:type="dxa"/>
            <w:tcBorders>
              <w:top w:val="nil"/>
              <w:left w:val="nil"/>
              <w:bottom w:val="nil"/>
              <w:right w:val="single" w:sz="4" w:space="0" w:color="auto"/>
            </w:tcBorders>
            <w:shd w:val="clear" w:color="auto" w:fill="auto"/>
          </w:tcPr>
          <w:p w:rsidR="00F461A9" w:rsidRPr="00163B48" w:rsidRDefault="00F461A9" w:rsidP="00E471EB">
            <w:pPr>
              <w:rPr>
                <w:bCs/>
                <w:sz w:val="20"/>
                <w:szCs w:val="20"/>
                <w:lang w:eastAsia="en-US"/>
              </w:rPr>
            </w:pPr>
          </w:p>
        </w:tc>
      </w:tr>
      <w:tr w:rsidR="00F461A9" w:rsidRPr="00163B48" w:rsidTr="00E471EB">
        <w:tc>
          <w:tcPr>
            <w:tcW w:w="1605" w:type="dxa"/>
            <w:tcBorders>
              <w:top w:val="nil"/>
              <w:left w:val="single" w:sz="4" w:space="0" w:color="auto"/>
              <w:bottom w:val="nil"/>
              <w:right w:val="nil"/>
            </w:tcBorders>
            <w:shd w:val="clear" w:color="auto" w:fill="auto"/>
          </w:tcPr>
          <w:p w:rsidR="00F461A9" w:rsidRPr="00163B48" w:rsidRDefault="00F461A9" w:rsidP="00E471EB">
            <w:pPr>
              <w:jc w:val="center"/>
              <w:rPr>
                <w:bCs/>
                <w:i/>
                <w:sz w:val="20"/>
                <w:szCs w:val="20"/>
                <w:lang w:eastAsia="en-US"/>
              </w:rPr>
            </w:pPr>
          </w:p>
        </w:tc>
        <w:tc>
          <w:tcPr>
            <w:tcW w:w="657" w:type="dxa"/>
            <w:tcBorders>
              <w:top w:val="nil"/>
              <w:left w:val="nil"/>
              <w:bottom w:val="nil"/>
              <w:right w:val="nil"/>
            </w:tcBorders>
            <w:shd w:val="clear" w:color="auto" w:fill="auto"/>
          </w:tcPr>
          <w:p w:rsidR="00F461A9" w:rsidRPr="00163B48" w:rsidRDefault="00F461A9" w:rsidP="00E471EB">
            <w:pPr>
              <w:rPr>
                <w:bCs/>
                <w:sz w:val="20"/>
                <w:szCs w:val="20"/>
                <w:lang w:eastAsia="en-US"/>
              </w:rPr>
            </w:pPr>
          </w:p>
        </w:tc>
        <w:tc>
          <w:tcPr>
            <w:tcW w:w="3233" w:type="dxa"/>
            <w:gridSpan w:val="4"/>
            <w:tcBorders>
              <w:top w:val="nil"/>
              <w:left w:val="nil"/>
              <w:bottom w:val="nil"/>
              <w:right w:val="nil"/>
            </w:tcBorders>
            <w:shd w:val="clear" w:color="auto" w:fill="auto"/>
            <w:vAlign w:val="center"/>
          </w:tcPr>
          <w:p w:rsidR="00F461A9" w:rsidRPr="00163B48" w:rsidRDefault="00F461A9" w:rsidP="00E471EB">
            <w:pPr>
              <w:jc w:val="center"/>
              <w:rPr>
                <w:bCs/>
                <w:i/>
                <w:sz w:val="20"/>
                <w:szCs w:val="20"/>
                <w:lang w:eastAsia="en-US"/>
              </w:rPr>
            </w:pPr>
          </w:p>
        </w:tc>
        <w:tc>
          <w:tcPr>
            <w:tcW w:w="283" w:type="dxa"/>
            <w:tcBorders>
              <w:top w:val="nil"/>
              <w:left w:val="nil"/>
              <w:bottom w:val="nil"/>
              <w:right w:val="nil"/>
            </w:tcBorders>
            <w:shd w:val="clear" w:color="auto" w:fill="auto"/>
          </w:tcPr>
          <w:p w:rsidR="00F461A9" w:rsidRPr="00163B48" w:rsidRDefault="00F461A9" w:rsidP="00E471EB">
            <w:pPr>
              <w:rPr>
                <w:bCs/>
                <w:sz w:val="20"/>
                <w:szCs w:val="20"/>
                <w:lang w:eastAsia="en-US"/>
              </w:rPr>
            </w:pPr>
          </w:p>
        </w:tc>
        <w:tc>
          <w:tcPr>
            <w:tcW w:w="3752" w:type="dxa"/>
            <w:gridSpan w:val="5"/>
            <w:tcBorders>
              <w:top w:val="nil"/>
              <w:left w:val="nil"/>
              <w:bottom w:val="nil"/>
              <w:right w:val="nil"/>
            </w:tcBorders>
            <w:shd w:val="clear" w:color="auto" w:fill="auto"/>
            <w:vAlign w:val="center"/>
          </w:tcPr>
          <w:p w:rsidR="00F461A9" w:rsidRPr="00163B48" w:rsidRDefault="00F461A9" w:rsidP="00E471EB">
            <w:pPr>
              <w:jc w:val="center"/>
              <w:rPr>
                <w:bCs/>
                <w:sz w:val="20"/>
                <w:szCs w:val="20"/>
                <w:lang w:eastAsia="en-US"/>
              </w:rPr>
            </w:pPr>
          </w:p>
        </w:tc>
        <w:tc>
          <w:tcPr>
            <w:tcW w:w="324" w:type="dxa"/>
            <w:tcBorders>
              <w:top w:val="nil"/>
              <w:left w:val="nil"/>
              <w:bottom w:val="nil"/>
              <w:right w:val="single" w:sz="4" w:space="0" w:color="auto"/>
            </w:tcBorders>
            <w:shd w:val="clear" w:color="auto" w:fill="auto"/>
          </w:tcPr>
          <w:p w:rsidR="00F461A9" w:rsidRPr="00163B48" w:rsidRDefault="00F461A9" w:rsidP="00E471EB">
            <w:pPr>
              <w:rPr>
                <w:bCs/>
                <w:sz w:val="20"/>
                <w:szCs w:val="20"/>
                <w:lang w:eastAsia="en-US"/>
              </w:rPr>
            </w:pPr>
          </w:p>
        </w:tc>
      </w:tr>
      <w:tr w:rsidR="00F461A9" w:rsidRPr="00163B48" w:rsidTr="00E471EB">
        <w:tc>
          <w:tcPr>
            <w:tcW w:w="1605" w:type="dxa"/>
            <w:tcBorders>
              <w:top w:val="nil"/>
              <w:left w:val="single" w:sz="4" w:space="0" w:color="auto"/>
              <w:bottom w:val="nil"/>
              <w:right w:val="nil"/>
            </w:tcBorders>
            <w:shd w:val="clear" w:color="auto" w:fill="auto"/>
            <w:hideMark/>
          </w:tcPr>
          <w:p w:rsidR="00F461A9" w:rsidRPr="00163B48" w:rsidRDefault="00F461A9" w:rsidP="00E471EB">
            <w:pPr>
              <w:jc w:val="center"/>
              <w:rPr>
                <w:bCs/>
                <w:sz w:val="20"/>
                <w:szCs w:val="20"/>
                <w:lang w:eastAsia="en-US"/>
              </w:rPr>
            </w:pPr>
            <w:r w:rsidRPr="00163B48">
              <w:rPr>
                <w:bCs/>
                <w:sz w:val="20"/>
                <w:szCs w:val="20"/>
              </w:rPr>
              <w:t>М.П.</w:t>
            </w:r>
          </w:p>
        </w:tc>
        <w:tc>
          <w:tcPr>
            <w:tcW w:w="657" w:type="dxa"/>
            <w:tcBorders>
              <w:top w:val="nil"/>
              <w:left w:val="nil"/>
              <w:bottom w:val="nil"/>
              <w:right w:val="nil"/>
            </w:tcBorders>
            <w:shd w:val="clear" w:color="auto" w:fill="auto"/>
          </w:tcPr>
          <w:p w:rsidR="00F461A9" w:rsidRPr="00163B48" w:rsidRDefault="00F461A9" w:rsidP="00E471EB">
            <w:pPr>
              <w:rPr>
                <w:bCs/>
                <w:sz w:val="20"/>
                <w:szCs w:val="20"/>
                <w:lang w:eastAsia="en-US"/>
              </w:rPr>
            </w:pPr>
          </w:p>
        </w:tc>
        <w:tc>
          <w:tcPr>
            <w:tcW w:w="3233" w:type="dxa"/>
            <w:gridSpan w:val="4"/>
            <w:tcBorders>
              <w:top w:val="nil"/>
              <w:left w:val="nil"/>
              <w:bottom w:val="nil"/>
              <w:right w:val="nil"/>
            </w:tcBorders>
            <w:shd w:val="clear" w:color="auto" w:fill="auto"/>
            <w:vAlign w:val="center"/>
          </w:tcPr>
          <w:p w:rsidR="00F461A9" w:rsidRPr="00163B48" w:rsidRDefault="00F461A9" w:rsidP="00E471EB">
            <w:pPr>
              <w:jc w:val="center"/>
              <w:rPr>
                <w:bCs/>
                <w:i/>
                <w:sz w:val="20"/>
                <w:szCs w:val="20"/>
                <w:lang w:eastAsia="en-US"/>
              </w:rPr>
            </w:pPr>
          </w:p>
        </w:tc>
        <w:tc>
          <w:tcPr>
            <w:tcW w:w="283" w:type="dxa"/>
            <w:tcBorders>
              <w:top w:val="nil"/>
              <w:left w:val="nil"/>
              <w:bottom w:val="nil"/>
              <w:right w:val="nil"/>
            </w:tcBorders>
            <w:shd w:val="clear" w:color="auto" w:fill="auto"/>
          </w:tcPr>
          <w:p w:rsidR="00F461A9" w:rsidRPr="00163B48" w:rsidRDefault="00F461A9" w:rsidP="00E471EB">
            <w:pPr>
              <w:rPr>
                <w:bCs/>
                <w:sz w:val="20"/>
                <w:szCs w:val="20"/>
                <w:lang w:eastAsia="en-US"/>
              </w:rPr>
            </w:pPr>
          </w:p>
        </w:tc>
        <w:tc>
          <w:tcPr>
            <w:tcW w:w="3752" w:type="dxa"/>
            <w:gridSpan w:val="5"/>
            <w:tcBorders>
              <w:top w:val="nil"/>
              <w:left w:val="nil"/>
              <w:bottom w:val="nil"/>
              <w:right w:val="nil"/>
            </w:tcBorders>
            <w:shd w:val="clear" w:color="auto" w:fill="auto"/>
            <w:vAlign w:val="center"/>
          </w:tcPr>
          <w:p w:rsidR="00F461A9" w:rsidRPr="00163B48" w:rsidRDefault="00F461A9" w:rsidP="00E471EB">
            <w:pPr>
              <w:jc w:val="center"/>
              <w:rPr>
                <w:bCs/>
                <w:sz w:val="20"/>
                <w:szCs w:val="20"/>
                <w:lang w:eastAsia="en-US"/>
              </w:rPr>
            </w:pPr>
          </w:p>
        </w:tc>
        <w:tc>
          <w:tcPr>
            <w:tcW w:w="324" w:type="dxa"/>
            <w:tcBorders>
              <w:top w:val="nil"/>
              <w:left w:val="nil"/>
              <w:bottom w:val="nil"/>
              <w:right w:val="single" w:sz="4" w:space="0" w:color="auto"/>
            </w:tcBorders>
            <w:shd w:val="clear" w:color="auto" w:fill="auto"/>
          </w:tcPr>
          <w:p w:rsidR="00F461A9" w:rsidRPr="00163B48" w:rsidRDefault="00F461A9" w:rsidP="00E471EB">
            <w:pPr>
              <w:rPr>
                <w:bCs/>
                <w:sz w:val="20"/>
                <w:szCs w:val="20"/>
                <w:lang w:eastAsia="en-US"/>
              </w:rPr>
            </w:pPr>
          </w:p>
        </w:tc>
      </w:tr>
      <w:tr w:rsidR="00F461A9" w:rsidRPr="00163B48" w:rsidTr="00E471EB">
        <w:tc>
          <w:tcPr>
            <w:tcW w:w="1605" w:type="dxa"/>
            <w:tcBorders>
              <w:top w:val="nil"/>
              <w:left w:val="single" w:sz="4" w:space="0" w:color="auto"/>
              <w:bottom w:val="single" w:sz="4" w:space="0" w:color="auto"/>
              <w:right w:val="nil"/>
            </w:tcBorders>
            <w:shd w:val="clear" w:color="auto" w:fill="auto"/>
          </w:tcPr>
          <w:p w:rsidR="00F461A9" w:rsidRPr="00163B48" w:rsidRDefault="00F461A9" w:rsidP="00E471EB">
            <w:pPr>
              <w:jc w:val="center"/>
              <w:rPr>
                <w:bCs/>
                <w:i/>
                <w:sz w:val="20"/>
                <w:szCs w:val="20"/>
                <w:lang w:eastAsia="en-US"/>
              </w:rPr>
            </w:pPr>
          </w:p>
        </w:tc>
        <w:tc>
          <w:tcPr>
            <w:tcW w:w="657" w:type="dxa"/>
            <w:tcBorders>
              <w:top w:val="nil"/>
              <w:left w:val="nil"/>
              <w:bottom w:val="single" w:sz="4" w:space="0" w:color="auto"/>
              <w:right w:val="nil"/>
            </w:tcBorders>
            <w:shd w:val="clear" w:color="auto" w:fill="auto"/>
          </w:tcPr>
          <w:p w:rsidR="00F461A9" w:rsidRPr="00163B48" w:rsidRDefault="00F461A9" w:rsidP="00E471EB">
            <w:pPr>
              <w:rPr>
                <w:bCs/>
                <w:sz w:val="20"/>
                <w:szCs w:val="20"/>
                <w:lang w:eastAsia="en-US"/>
              </w:rPr>
            </w:pPr>
          </w:p>
        </w:tc>
        <w:tc>
          <w:tcPr>
            <w:tcW w:w="3233" w:type="dxa"/>
            <w:gridSpan w:val="4"/>
            <w:tcBorders>
              <w:top w:val="nil"/>
              <w:left w:val="nil"/>
              <w:bottom w:val="single" w:sz="4" w:space="0" w:color="auto"/>
              <w:right w:val="nil"/>
            </w:tcBorders>
            <w:shd w:val="clear" w:color="auto" w:fill="auto"/>
            <w:vAlign w:val="center"/>
          </w:tcPr>
          <w:p w:rsidR="00F461A9" w:rsidRPr="00163B48" w:rsidRDefault="00F461A9" w:rsidP="00E471EB">
            <w:pPr>
              <w:jc w:val="center"/>
              <w:rPr>
                <w:bCs/>
                <w:sz w:val="20"/>
                <w:szCs w:val="20"/>
                <w:lang w:eastAsia="en-US"/>
              </w:rPr>
            </w:pPr>
          </w:p>
        </w:tc>
        <w:tc>
          <w:tcPr>
            <w:tcW w:w="283" w:type="dxa"/>
            <w:tcBorders>
              <w:top w:val="nil"/>
              <w:left w:val="nil"/>
              <w:bottom w:val="single" w:sz="4" w:space="0" w:color="auto"/>
              <w:right w:val="nil"/>
            </w:tcBorders>
            <w:shd w:val="clear" w:color="auto" w:fill="auto"/>
          </w:tcPr>
          <w:p w:rsidR="00F461A9" w:rsidRPr="00163B48" w:rsidRDefault="00F461A9" w:rsidP="00E471EB">
            <w:pPr>
              <w:rPr>
                <w:bCs/>
                <w:sz w:val="20"/>
                <w:szCs w:val="20"/>
                <w:lang w:eastAsia="en-US"/>
              </w:rPr>
            </w:pPr>
          </w:p>
        </w:tc>
        <w:tc>
          <w:tcPr>
            <w:tcW w:w="3752" w:type="dxa"/>
            <w:gridSpan w:val="5"/>
            <w:tcBorders>
              <w:top w:val="nil"/>
              <w:left w:val="nil"/>
              <w:bottom w:val="single" w:sz="4" w:space="0" w:color="auto"/>
              <w:right w:val="nil"/>
            </w:tcBorders>
            <w:shd w:val="clear" w:color="auto" w:fill="auto"/>
            <w:vAlign w:val="center"/>
          </w:tcPr>
          <w:p w:rsidR="00F461A9" w:rsidRPr="00163B48" w:rsidRDefault="00F461A9" w:rsidP="00E471EB">
            <w:pPr>
              <w:jc w:val="center"/>
              <w:rPr>
                <w:bCs/>
                <w:sz w:val="20"/>
                <w:szCs w:val="20"/>
                <w:lang w:eastAsia="en-US"/>
              </w:rPr>
            </w:pPr>
          </w:p>
        </w:tc>
        <w:tc>
          <w:tcPr>
            <w:tcW w:w="324" w:type="dxa"/>
            <w:tcBorders>
              <w:top w:val="nil"/>
              <w:left w:val="nil"/>
              <w:bottom w:val="single" w:sz="4" w:space="0" w:color="auto"/>
              <w:right w:val="single" w:sz="4" w:space="0" w:color="auto"/>
            </w:tcBorders>
            <w:shd w:val="clear" w:color="auto" w:fill="auto"/>
          </w:tcPr>
          <w:p w:rsidR="00F461A9" w:rsidRPr="00163B48" w:rsidRDefault="00F461A9" w:rsidP="00E471EB">
            <w:pPr>
              <w:rPr>
                <w:bCs/>
                <w:sz w:val="20"/>
                <w:szCs w:val="20"/>
                <w:lang w:eastAsia="en-US"/>
              </w:rPr>
            </w:pPr>
          </w:p>
        </w:tc>
      </w:tr>
    </w:tbl>
    <w:p w:rsidR="00F461A9" w:rsidRDefault="00F461A9" w:rsidP="00F461A9">
      <w:pPr>
        <w:spacing w:line="276" w:lineRule="auto"/>
        <w:rPr>
          <w:b/>
          <w:sz w:val="28"/>
          <w:szCs w:val="28"/>
        </w:rPr>
      </w:pPr>
    </w:p>
    <w:p w:rsidR="00F461A9" w:rsidRDefault="00F461A9" w:rsidP="00F461A9">
      <w:pPr>
        <w:tabs>
          <w:tab w:val="left" w:pos="3600"/>
        </w:tabs>
        <w:ind w:firstLine="709"/>
        <w:jc w:val="right"/>
        <w:outlineLvl w:val="0"/>
        <w:rPr>
          <w:b/>
        </w:rPr>
      </w:pPr>
      <w:r w:rsidRPr="00D72E14">
        <w:rPr>
          <w:b/>
        </w:rPr>
        <w:t xml:space="preserve">Приложение </w:t>
      </w:r>
      <w:r>
        <w:rPr>
          <w:b/>
        </w:rPr>
        <w:t>2</w:t>
      </w:r>
    </w:p>
    <w:p w:rsidR="00F461A9" w:rsidRPr="00A269C0" w:rsidRDefault="00F461A9" w:rsidP="00F461A9">
      <w:pPr>
        <w:autoSpaceDE w:val="0"/>
        <w:autoSpaceDN w:val="0"/>
        <w:adjustRightInd w:val="0"/>
        <w:jc w:val="center"/>
        <w:rPr>
          <w:b/>
          <w:bCs/>
          <w:szCs w:val="28"/>
        </w:rPr>
      </w:pPr>
      <w:r w:rsidRPr="00A269C0">
        <w:rPr>
          <w:b/>
          <w:bCs/>
          <w:szCs w:val="28"/>
        </w:rPr>
        <w:t>Аттестационный лист</w:t>
      </w:r>
      <w:r w:rsidRPr="00A269C0">
        <w:rPr>
          <w:rFonts w:eastAsia="TimesNewRoman"/>
          <w:szCs w:val="28"/>
        </w:rPr>
        <w:t xml:space="preserve">по </w:t>
      </w:r>
      <w:r>
        <w:rPr>
          <w:rFonts w:eastAsia="TimesNewRoman"/>
          <w:szCs w:val="28"/>
        </w:rPr>
        <w:t>производствен</w:t>
      </w:r>
      <w:r w:rsidRPr="00A269C0">
        <w:rPr>
          <w:rFonts w:eastAsia="TimesNewRoman"/>
          <w:szCs w:val="28"/>
        </w:rPr>
        <w:t>ной практике</w:t>
      </w:r>
    </w:p>
    <w:tbl>
      <w:tblPr>
        <w:tblW w:w="9888" w:type="dxa"/>
        <w:tblInd w:w="-34" w:type="dxa"/>
        <w:tblBorders>
          <w:top w:val="single" w:sz="4" w:space="0" w:color="auto"/>
          <w:left w:val="single" w:sz="4" w:space="0" w:color="auto"/>
          <w:bottom w:val="single" w:sz="4" w:space="0" w:color="auto"/>
          <w:right w:val="single" w:sz="4" w:space="0" w:color="auto"/>
        </w:tblBorders>
        <w:tblLook w:val="04A0"/>
      </w:tblPr>
      <w:tblGrid>
        <w:gridCol w:w="1135"/>
        <w:gridCol w:w="567"/>
        <w:gridCol w:w="567"/>
        <w:gridCol w:w="1276"/>
        <w:gridCol w:w="708"/>
        <w:gridCol w:w="904"/>
        <w:gridCol w:w="371"/>
        <w:gridCol w:w="710"/>
        <w:gridCol w:w="850"/>
        <w:gridCol w:w="425"/>
        <w:gridCol w:w="142"/>
        <w:gridCol w:w="2233"/>
      </w:tblGrid>
      <w:tr w:rsidR="00F461A9" w:rsidRPr="00163B48" w:rsidTr="00F461A9">
        <w:tc>
          <w:tcPr>
            <w:tcW w:w="9888" w:type="dxa"/>
            <w:gridSpan w:val="12"/>
            <w:tcBorders>
              <w:top w:val="single" w:sz="4" w:space="0" w:color="auto"/>
              <w:left w:val="single" w:sz="4" w:space="0" w:color="auto"/>
              <w:bottom w:val="nil"/>
              <w:right w:val="single" w:sz="4" w:space="0" w:color="auto"/>
            </w:tcBorders>
            <w:shd w:val="clear" w:color="auto" w:fill="auto"/>
          </w:tcPr>
          <w:p w:rsidR="00F461A9" w:rsidRPr="00163B48" w:rsidRDefault="00F461A9" w:rsidP="00E471EB">
            <w:pPr>
              <w:jc w:val="both"/>
              <w:rPr>
                <w:b/>
                <w:sz w:val="20"/>
                <w:szCs w:val="20"/>
                <w:lang w:eastAsia="en-US"/>
              </w:rPr>
            </w:pPr>
          </w:p>
        </w:tc>
      </w:tr>
      <w:tr w:rsidR="00F461A9" w:rsidRPr="00163B48" w:rsidTr="00F461A9">
        <w:tc>
          <w:tcPr>
            <w:tcW w:w="9888" w:type="dxa"/>
            <w:gridSpan w:val="12"/>
            <w:tcBorders>
              <w:top w:val="nil"/>
              <w:left w:val="single" w:sz="4" w:space="0" w:color="auto"/>
              <w:bottom w:val="nil"/>
              <w:right w:val="single" w:sz="4" w:space="0" w:color="auto"/>
            </w:tcBorders>
            <w:shd w:val="clear" w:color="auto" w:fill="auto"/>
            <w:vAlign w:val="center"/>
            <w:hideMark/>
          </w:tcPr>
          <w:p w:rsidR="00F461A9" w:rsidRPr="00163B48" w:rsidRDefault="00F461A9" w:rsidP="00E471EB">
            <w:pPr>
              <w:jc w:val="center"/>
              <w:rPr>
                <w:sz w:val="20"/>
                <w:szCs w:val="20"/>
                <w:lang w:eastAsia="en-US"/>
              </w:rPr>
            </w:pPr>
            <w:r w:rsidRPr="00163B48">
              <w:rPr>
                <w:b/>
                <w:sz w:val="20"/>
                <w:szCs w:val="20"/>
                <w:lang w:eastAsia="en-US"/>
              </w:rPr>
              <w:t>АТТЕСТАЦИОННЫЙ ЛИСТ ПО ПРОИЗВОДСТВЕННОЙ ПРАКТИКЕ</w:t>
            </w:r>
          </w:p>
        </w:tc>
      </w:tr>
      <w:tr w:rsidR="00F461A9" w:rsidRPr="00163B48" w:rsidTr="00F461A9">
        <w:tc>
          <w:tcPr>
            <w:tcW w:w="5528" w:type="dxa"/>
            <w:gridSpan w:val="7"/>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4360" w:type="dxa"/>
            <w:gridSpan w:val="5"/>
            <w:tcBorders>
              <w:top w:val="nil"/>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3545" w:type="dxa"/>
            <w:gridSpan w:val="4"/>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3543" w:type="dxa"/>
            <w:gridSpan w:val="5"/>
            <w:tcBorders>
              <w:top w:val="nil"/>
              <w:left w:val="nil"/>
              <w:bottom w:val="single" w:sz="4" w:space="0" w:color="auto"/>
              <w:right w:val="nil"/>
            </w:tcBorders>
            <w:shd w:val="clear" w:color="auto" w:fill="auto"/>
            <w:vAlign w:val="bottom"/>
            <w:hideMark/>
          </w:tcPr>
          <w:p w:rsidR="00F461A9" w:rsidRPr="00163B48" w:rsidRDefault="00F461A9" w:rsidP="00E471EB">
            <w:pPr>
              <w:jc w:val="center"/>
              <w:rPr>
                <w:sz w:val="20"/>
                <w:szCs w:val="20"/>
                <w:highlight w:val="yellow"/>
                <w:lang w:eastAsia="en-US"/>
              </w:rPr>
            </w:pPr>
          </w:p>
        </w:tc>
        <w:tc>
          <w:tcPr>
            <w:tcW w:w="2800" w:type="dxa"/>
            <w:gridSpan w:val="3"/>
            <w:tcBorders>
              <w:top w:val="nil"/>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3545" w:type="dxa"/>
            <w:gridSpan w:val="4"/>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3543" w:type="dxa"/>
            <w:gridSpan w:val="5"/>
            <w:tcBorders>
              <w:top w:val="nil"/>
              <w:left w:val="nil"/>
              <w:bottom w:val="nil"/>
              <w:right w:val="nil"/>
            </w:tcBorders>
            <w:shd w:val="clear" w:color="auto" w:fill="auto"/>
            <w:hideMark/>
          </w:tcPr>
          <w:p w:rsidR="00F461A9" w:rsidRPr="00163B48" w:rsidRDefault="00F461A9" w:rsidP="00E471EB">
            <w:pPr>
              <w:jc w:val="center"/>
              <w:rPr>
                <w:i/>
                <w:sz w:val="20"/>
                <w:szCs w:val="20"/>
                <w:lang w:eastAsia="en-US"/>
              </w:rPr>
            </w:pPr>
            <w:r w:rsidRPr="00163B48">
              <w:rPr>
                <w:i/>
                <w:sz w:val="20"/>
                <w:szCs w:val="20"/>
                <w:lang w:eastAsia="en-US"/>
              </w:rPr>
              <w:t>(Ф.И.О. студента)</w:t>
            </w:r>
          </w:p>
        </w:tc>
        <w:tc>
          <w:tcPr>
            <w:tcW w:w="2800" w:type="dxa"/>
            <w:gridSpan w:val="3"/>
            <w:tcBorders>
              <w:top w:val="nil"/>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4253" w:type="dxa"/>
            <w:gridSpan w:val="5"/>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5635" w:type="dxa"/>
            <w:gridSpan w:val="7"/>
            <w:tcBorders>
              <w:top w:val="nil"/>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4253" w:type="dxa"/>
            <w:gridSpan w:val="5"/>
            <w:tcBorders>
              <w:top w:val="nil"/>
              <w:left w:val="single" w:sz="4" w:space="0" w:color="auto"/>
              <w:bottom w:val="nil"/>
              <w:right w:val="nil"/>
            </w:tcBorders>
            <w:shd w:val="clear" w:color="auto" w:fill="auto"/>
            <w:hideMark/>
          </w:tcPr>
          <w:p w:rsidR="00F461A9" w:rsidRPr="00163B48" w:rsidRDefault="00F461A9" w:rsidP="00E471EB">
            <w:pPr>
              <w:jc w:val="both"/>
              <w:rPr>
                <w:sz w:val="20"/>
                <w:szCs w:val="20"/>
                <w:lang w:eastAsia="en-US"/>
              </w:rPr>
            </w:pPr>
            <w:r w:rsidRPr="00163B48">
              <w:rPr>
                <w:sz w:val="20"/>
                <w:szCs w:val="20"/>
                <w:lang w:eastAsia="en-US"/>
              </w:rPr>
              <w:t>студент(ка) 1 курса по профессии СПО</w:t>
            </w:r>
          </w:p>
        </w:tc>
        <w:tc>
          <w:tcPr>
            <w:tcW w:w="5635" w:type="dxa"/>
            <w:gridSpan w:val="7"/>
            <w:tcBorders>
              <w:top w:val="nil"/>
              <w:left w:val="nil"/>
              <w:bottom w:val="single" w:sz="4" w:space="0" w:color="auto"/>
              <w:right w:val="single" w:sz="4" w:space="0" w:color="auto"/>
            </w:tcBorders>
            <w:shd w:val="clear" w:color="auto" w:fill="auto"/>
            <w:vAlign w:val="bottom"/>
            <w:hideMark/>
          </w:tcPr>
          <w:p w:rsidR="00F461A9" w:rsidRPr="00163B48" w:rsidRDefault="00F461A9" w:rsidP="00E471EB">
            <w:pPr>
              <w:jc w:val="center"/>
              <w:rPr>
                <w:sz w:val="20"/>
                <w:szCs w:val="20"/>
                <w:lang w:eastAsia="en-US"/>
              </w:rPr>
            </w:pPr>
            <w:r w:rsidRPr="00163B48">
              <w:rPr>
                <w:sz w:val="20"/>
                <w:szCs w:val="20"/>
                <w:lang w:eastAsia="en-US"/>
              </w:rPr>
              <w:t>09.01.03 Мастер по обработке цифровой информации</w:t>
            </w:r>
          </w:p>
        </w:tc>
      </w:tr>
      <w:tr w:rsidR="00F461A9" w:rsidRPr="00163B48" w:rsidTr="00F461A9">
        <w:tc>
          <w:tcPr>
            <w:tcW w:w="4253" w:type="dxa"/>
            <w:gridSpan w:val="5"/>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5635" w:type="dxa"/>
            <w:gridSpan w:val="7"/>
            <w:tcBorders>
              <w:top w:val="single" w:sz="4" w:space="0" w:color="auto"/>
              <w:left w:val="nil"/>
              <w:bottom w:val="nil"/>
              <w:right w:val="single" w:sz="4" w:space="0" w:color="auto"/>
            </w:tcBorders>
            <w:shd w:val="clear" w:color="auto" w:fill="auto"/>
            <w:hideMark/>
          </w:tcPr>
          <w:p w:rsidR="00F461A9" w:rsidRPr="00163B48" w:rsidRDefault="00F461A9" w:rsidP="00E471EB">
            <w:pPr>
              <w:jc w:val="center"/>
              <w:rPr>
                <w:i/>
                <w:sz w:val="20"/>
                <w:szCs w:val="20"/>
                <w:lang w:eastAsia="en-US"/>
              </w:rPr>
            </w:pPr>
            <w:r w:rsidRPr="00163B48">
              <w:rPr>
                <w:i/>
                <w:sz w:val="20"/>
                <w:szCs w:val="20"/>
                <w:lang w:eastAsia="en-US"/>
              </w:rPr>
              <w:t>(код и наименование)</w:t>
            </w:r>
          </w:p>
        </w:tc>
      </w:tr>
      <w:tr w:rsidR="00F461A9" w:rsidRPr="00163B48" w:rsidTr="00F461A9">
        <w:tc>
          <w:tcPr>
            <w:tcW w:w="4253" w:type="dxa"/>
            <w:gridSpan w:val="5"/>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5635" w:type="dxa"/>
            <w:gridSpan w:val="7"/>
            <w:tcBorders>
              <w:top w:val="nil"/>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9888" w:type="dxa"/>
            <w:gridSpan w:val="12"/>
            <w:tcBorders>
              <w:top w:val="nil"/>
              <w:left w:val="single" w:sz="4" w:space="0" w:color="auto"/>
              <w:bottom w:val="nil"/>
              <w:right w:val="single" w:sz="4" w:space="0" w:color="auto"/>
            </w:tcBorders>
            <w:shd w:val="clear" w:color="auto" w:fill="auto"/>
            <w:hideMark/>
          </w:tcPr>
          <w:p w:rsidR="00F461A9" w:rsidRPr="00163B48" w:rsidRDefault="00F461A9" w:rsidP="00E471EB">
            <w:pPr>
              <w:jc w:val="both"/>
              <w:rPr>
                <w:sz w:val="20"/>
                <w:szCs w:val="20"/>
                <w:lang w:eastAsia="en-US"/>
              </w:rPr>
            </w:pPr>
            <w:r w:rsidRPr="00163B48">
              <w:rPr>
                <w:sz w:val="20"/>
                <w:szCs w:val="20"/>
                <w:lang w:eastAsia="en-US"/>
              </w:rPr>
              <w:t>успешно прошел(ла) производственную практику по профессиональному модулю</w:t>
            </w:r>
          </w:p>
        </w:tc>
      </w:tr>
      <w:tr w:rsidR="00F461A9" w:rsidRPr="00163B48" w:rsidTr="00F461A9">
        <w:tc>
          <w:tcPr>
            <w:tcW w:w="9888" w:type="dxa"/>
            <w:gridSpan w:val="12"/>
            <w:tcBorders>
              <w:top w:val="nil"/>
              <w:left w:val="single" w:sz="4" w:space="0" w:color="auto"/>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2269" w:type="dxa"/>
            <w:gridSpan w:val="3"/>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5386" w:type="dxa"/>
            <w:gridSpan w:val="8"/>
            <w:tcBorders>
              <w:top w:val="nil"/>
              <w:left w:val="nil"/>
              <w:bottom w:val="single" w:sz="4" w:space="0" w:color="auto"/>
              <w:right w:val="nil"/>
            </w:tcBorders>
            <w:shd w:val="clear" w:color="auto" w:fill="auto"/>
            <w:vAlign w:val="bottom"/>
            <w:hideMark/>
          </w:tcPr>
          <w:p w:rsidR="00F461A9" w:rsidRPr="00163B48" w:rsidRDefault="00F461A9" w:rsidP="00E471EB">
            <w:pPr>
              <w:jc w:val="center"/>
              <w:rPr>
                <w:sz w:val="20"/>
                <w:szCs w:val="20"/>
                <w:lang w:eastAsia="en-US"/>
              </w:rPr>
            </w:pPr>
            <w:r w:rsidRPr="00163B48">
              <w:rPr>
                <w:sz w:val="20"/>
                <w:szCs w:val="20"/>
                <w:lang w:eastAsia="en-US"/>
              </w:rPr>
              <w:t>ПМ.01 Ввод и обработка цифровой информации</w:t>
            </w:r>
          </w:p>
        </w:tc>
        <w:tc>
          <w:tcPr>
            <w:tcW w:w="2233" w:type="dxa"/>
            <w:tcBorders>
              <w:top w:val="nil"/>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2269" w:type="dxa"/>
            <w:gridSpan w:val="3"/>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5386" w:type="dxa"/>
            <w:gridSpan w:val="8"/>
            <w:tcBorders>
              <w:top w:val="nil"/>
              <w:left w:val="nil"/>
              <w:bottom w:val="nil"/>
              <w:right w:val="nil"/>
            </w:tcBorders>
            <w:shd w:val="clear" w:color="auto" w:fill="auto"/>
            <w:hideMark/>
          </w:tcPr>
          <w:p w:rsidR="00F461A9" w:rsidRPr="00163B48" w:rsidRDefault="00F461A9" w:rsidP="00E471EB">
            <w:pPr>
              <w:jc w:val="center"/>
              <w:rPr>
                <w:i/>
                <w:sz w:val="20"/>
                <w:szCs w:val="20"/>
                <w:lang w:eastAsia="en-US"/>
              </w:rPr>
            </w:pPr>
            <w:r w:rsidRPr="00163B48">
              <w:rPr>
                <w:i/>
                <w:sz w:val="20"/>
                <w:szCs w:val="20"/>
                <w:lang w:eastAsia="en-US"/>
              </w:rPr>
              <w:t>(наименование профессионального модуля)</w:t>
            </w:r>
          </w:p>
        </w:tc>
        <w:tc>
          <w:tcPr>
            <w:tcW w:w="2233" w:type="dxa"/>
            <w:tcBorders>
              <w:top w:val="nil"/>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4253" w:type="dxa"/>
            <w:gridSpan w:val="5"/>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5635" w:type="dxa"/>
            <w:gridSpan w:val="7"/>
            <w:tcBorders>
              <w:top w:val="nil"/>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9888" w:type="dxa"/>
            <w:gridSpan w:val="12"/>
            <w:tcBorders>
              <w:top w:val="nil"/>
              <w:left w:val="single" w:sz="4" w:space="0" w:color="auto"/>
              <w:bottom w:val="nil"/>
              <w:right w:val="single" w:sz="4" w:space="0" w:color="auto"/>
            </w:tcBorders>
            <w:shd w:val="clear" w:color="auto" w:fill="auto"/>
            <w:hideMark/>
          </w:tcPr>
          <w:p w:rsidR="00F461A9" w:rsidRPr="00163B48" w:rsidRDefault="00F461A9" w:rsidP="00E471EB">
            <w:pPr>
              <w:jc w:val="both"/>
              <w:rPr>
                <w:sz w:val="20"/>
                <w:szCs w:val="20"/>
                <w:lang w:eastAsia="en-US"/>
              </w:rPr>
            </w:pPr>
            <w:r w:rsidRPr="00163B48">
              <w:rPr>
                <w:sz w:val="20"/>
                <w:szCs w:val="20"/>
                <w:lang w:eastAsia="en-US"/>
              </w:rPr>
              <w:t xml:space="preserve">в объеме 96 часов с «дата» по «дата» </w:t>
            </w:r>
          </w:p>
        </w:tc>
      </w:tr>
      <w:tr w:rsidR="00F461A9" w:rsidRPr="00163B48" w:rsidTr="00F461A9">
        <w:tc>
          <w:tcPr>
            <w:tcW w:w="9888" w:type="dxa"/>
            <w:gridSpan w:val="12"/>
            <w:tcBorders>
              <w:top w:val="nil"/>
              <w:left w:val="single" w:sz="4" w:space="0" w:color="auto"/>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1702" w:type="dxa"/>
            <w:gridSpan w:val="2"/>
            <w:tcBorders>
              <w:top w:val="nil"/>
              <w:left w:val="single" w:sz="4" w:space="0" w:color="auto"/>
              <w:bottom w:val="nil"/>
              <w:right w:val="nil"/>
            </w:tcBorders>
            <w:shd w:val="clear" w:color="auto" w:fill="auto"/>
            <w:hideMark/>
          </w:tcPr>
          <w:p w:rsidR="00F461A9" w:rsidRPr="00163B48" w:rsidRDefault="00F461A9" w:rsidP="00E471EB">
            <w:pPr>
              <w:jc w:val="both"/>
              <w:rPr>
                <w:sz w:val="20"/>
                <w:szCs w:val="20"/>
                <w:lang w:eastAsia="en-US"/>
              </w:rPr>
            </w:pPr>
            <w:r w:rsidRPr="00163B48">
              <w:rPr>
                <w:sz w:val="20"/>
                <w:szCs w:val="20"/>
                <w:lang w:eastAsia="en-US"/>
              </w:rPr>
              <w:t>в организации</w:t>
            </w:r>
          </w:p>
        </w:tc>
        <w:tc>
          <w:tcPr>
            <w:tcW w:w="8186" w:type="dxa"/>
            <w:gridSpan w:val="10"/>
            <w:tcBorders>
              <w:top w:val="nil"/>
              <w:left w:val="nil"/>
              <w:bottom w:val="single" w:sz="4" w:space="0" w:color="auto"/>
              <w:right w:val="single" w:sz="4" w:space="0" w:color="auto"/>
            </w:tcBorders>
            <w:shd w:val="clear" w:color="auto" w:fill="auto"/>
            <w:hideMark/>
          </w:tcPr>
          <w:p w:rsidR="00F461A9" w:rsidRPr="00163B48" w:rsidRDefault="00F461A9" w:rsidP="00E471EB">
            <w:pPr>
              <w:jc w:val="both"/>
              <w:rPr>
                <w:sz w:val="20"/>
                <w:szCs w:val="20"/>
                <w:highlight w:val="yellow"/>
                <w:lang w:eastAsia="en-US"/>
              </w:rPr>
            </w:pPr>
          </w:p>
        </w:tc>
      </w:tr>
      <w:tr w:rsidR="00F461A9" w:rsidRPr="00163B48" w:rsidTr="00F461A9">
        <w:tc>
          <w:tcPr>
            <w:tcW w:w="9888" w:type="dxa"/>
            <w:gridSpan w:val="12"/>
            <w:tcBorders>
              <w:top w:val="nil"/>
              <w:left w:val="single" w:sz="4" w:space="0" w:color="auto"/>
              <w:bottom w:val="single" w:sz="4" w:space="0" w:color="auto"/>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1702" w:type="dxa"/>
            <w:gridSpan w:val="2"/>
            <w:tcBorders>
              <w:top w:val="single" w:sz="4" w:space="0" w:color="auto"/>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8186" w:type="dxa"/>
            <w:gridSpan w:val="10"/>
            <w:tcBorders>
              <w:top w:val="single" w:sz="4" w:space="0" w:color="auto"/>
              <w:left w:val="nil"/>
              <w:bottom w:val="nil"/>
              <w:right w:val="single" w:sz="4" w:space="0" w:color="auto"/>
            </w:tcBorders>
            <w:shd w:val="clear" w:color="auto" w:fill="auto"/>
            <w:hideMark/>
          </w:tcPr>
          <w:p w:rsidR="00F461A9" w:rsidRPr="00163B48" w:rsidRDefault="00F461A9" w:rsidP="00E471EB">
            <w:pPr>
              <w:jc w:val="center"/>
              <w:rPr>
                <w:i/>
                <w:sz w:val="20"/>
                <w:szCs w:val="20"/>
                <w:lang w:eastAsia="en-US"/>
              </w:rPr>
            </w:pPr>
            <w:r w:rsidRPr="00163B48">
              <w:rPr>
                <w:i/>
                <w:sz w:val="20"/>
                <w:szCs w:val="20"/>
                <w:lang w:eastAsia="en-US"/>
              </w:rPr>
              <w:t>(наименование организации, юридический адрес)</w:t>
            </w:r>
          </w:p>
        </w:tc>
      </w:tr>
      <w:tr w:rsidR="00F461A9" w:rsidRPr="00163B48" w:rsidTr="00F461A9">
        <w:tc>
          <w:tcPr>
            <w:tcW w:w="1702" w:type="dxa"/>
            <w:gridSpan w:val="2"/>
            <w:tcBorders>
              <w:top w:val="nil"/>
              <w:left w:val="single" w:sz="4" w:space="0" w:color="auto"/>
              <w:bottom w:val="single" w:sz="4" w:space="0" w:color="auto"/>
              <w:right w:val="nil"/>
            </w:tcBorders>
            <w:shd w:val="clear" w:color="auto" w:fill="auto"/>
          </w:tcPr>
          <w:p w:rsidR="00F461A9" w:rsidRPr="00163B48" w:rsidRDefault="00F461A9" w:rsidP="00E471EB">
            <w:pPr>
              <w:jc w:val="both"/>
              <w:rPr>
                <w:sz w:val="20"/>
                <w:szCs w:val="20"/>
                <w:lang w:eastAsia="en-US"/>
              </w:rPr>
            </w:pPr>
          </w:p>
        </w:tc>
        <w:tc>
          <w:tcPr>
            <w:tcW w:w="8186" w:type="dxa"/>
            <w:gridSpan w:val="10"/>
            <w:tcBorders>
              <w:top w:val="nil"/>
              <w:left w:val="nil"/>
              <w:bottom w:val="single" w:sz="4" w:space="0" w:color="auto"/>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rPr>
          <w:trHeight w:val="513"/>
        </w:trPr>
        <w:tc>
          <w:tcPr>
            <w:tcW w:w="988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jc w:val="center"/>
              <w:rPr>
                <w:b/>
                <w:sz w:val="20"/>
                <w:szCs w:val="20"/>
                <w:lang w:eastAsia="en-US"/>
              </w:rPr>
            </w:pPr>
            <w:r w:rsidRPr="00163B48">
              <w:rPr>
                <w:b/>
                <w:sz w:val="20"/>
                <w:szCs w:val="20"/>
                <w:lang w:eastAsia="en-US"/>
              </w:rPr>
              <w:t>Виды и качество выполнения работ</w:t>
            </w:r>
          </w:p>
        </w:tc>
      </w:tr>
      <w:tr w:rsidR="00F461A9" w:rsidRPr="00163B48" w:rsidTr="00F461A9">
        <w:trPr>
          <w:trHeight w:val="553"/>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jc w:val="center"/>
              <w:rPr>
                <w:b/>
                <w:sz w:val="20"/>
                <w:szCs w:val="20"/>
                <w:lang w:eastAsia="en-US"/>
              </w:rPr>
            </w:pPr>
            <w:r w:rsidRPr="00163B48">
              <w:rPr>
                <w:b/>
                <w:sz w:val="20"/>
                <w:szCs w:val="20"/>
                <w:lang w:eastAsia="en-US"/>
              </w:rPr>
              <w:t>Код ПК</w:t>
            </w:r>
          </w:p>
        </w:tc>
        <w:tc>
          <w:tcPr>
            <w:tcW w:w="59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jc w:val="center"/>
              <w:rPr>
                <w:b/>
                <w:sz w:val="20"/>
                <w:szCs w:val="20"/>
                <w:lang w:eastAsia="en-US"/>
              </w:rPr>
            </w:pPr>
            <w:r w:rsidRPr="00163B48">
              <w:rPr>
                <w:b/>
                <w:sz w:val="20"/>
                <w:szCs w:val="20"/>
                <w:lang w:eastAsia="en-US"/>
              </w:rPr>
              <w:t>Виды работ</w:t>
            </w:r>
          </w:p>
        </w:tc>
        <w:tc>
          <w:tcPr>
            <w:tcW w:w="2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ind w:left="-109" w:right="-1"/>
              <w:jc w:val="center"/>
              <w:rPr>
                <w:b/>
                <w:sz w:val="20"/>
                <w:szCs w:val="20"/>
                <w:lang w:eastAsia="en-US"/>
              </w:rPr>
            </w:pPr>
            <w:r w:rsidRPr="00163B48">
              <w:rPr>
                <w:b/>
                <w:sz w:val="20"/>
                <w:szCs w:val="20"/>
                <w:lang w:eastAsia="en-US"/>
              </w:rPr>
              <w:t>Качество выполнения работ в соответствии с технологией и (или) требованиями организации, в которой проходила практика</w:t>
            </w:r>
          </w:p>
        </w:tc>
      </w:tr>
      <w:tr w:rsidR="00F461A9" w:rsidRPr="00163B48" w:rsidTr="00F461A9">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E471EB">
            <w:pPr>
              <w:jc w:val="center"/>
              <w:rPr>
                <w:sz w:val="20"/>
                <w:szCs w:val="20"/>
                <w:lang w:eastAsia="en-US"/>
              </w:rPr>
            </w:pPr>
            <w:r w:rsidRPr="00163B48">
              <w:rPr>
                <w:sz w:val="20"/>
                <w:szCs w:val="20"/>
                <w:lang w:eastAsia="en-US"/>
              </w:rPr>
              <w:t>ПК 1.1</w:t>
            </w:r>
          </w:p>
        </w:tc>
        <w:tc>
          <w:tcPr>
            <w:tcW w:w="59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организация рабочего места оператора ЭВМ;</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выполнение требований по охране труда и технике безопасности на рабочем месте;</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подключение ПК;</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подключение периферийного и мультимедийного оборудования.</w:t>
            </w:r>
          </w:p>
        </w:tc>
        <w:tc>
          <w:tcPr>
            <w:tcW w:w="28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E471EB">
            <w:pPr>
              <w:jc w:val="center"/>
              <w:rPr>
                <w:sz w:val="20"/>
                <w:szCs w:val="20"/>
                <w:lang w:eastAsia="en-US"/>
              </w:rPr>
            </w:pPr>
            <w:r w:rsidRPr="00163B48">
              <w:rPr>
                <w:sz w:val="20"/>
                <w:szCs w:val="20"/>
                <w:lang w:eastAsia="en-US"/>
              </w:rPr>
              <w:t xml:space="preserve">соответствует профессиональному стандарту и оценивается </w:t>
            </w:r>
          </w:p>
          <w:p w:rsidR="00F461A9" w:rsidRPr="00163B48" w:rsidRDefault="00F461A9" w:rsidP="00E471EB">
            <w:pPr>
              <w:jc w:val="center"/>
              <w:rPr>
                <w:sz w:val="20"/>
                <w:szCs w:val="20"/>
                <w:lang w:eastAsia="en-US"/>
              </w:rPr>
            </w:pPr>
            <w:r w:rsidRPr="00163B48">
              <w:rPr>
                <w:sz w:val="20"/>
                <w:szCs w:val="20"/>
                <w:lang w:eastAsia="en-US"/>
              </w:rPr>
              <w:t>«</w:t>
            </w:r>
            <w:r w:rsidRPr="00163B48">
              <w:rPr>
                <w:sz w:val="20"/>
                <w:szCs w:val="20"/>
                <w:highlight w:val="yellow"/>
                <w:lang w:eastAsia="en-US"/>
              </w:rPr>
              <w:t>отлично / хорошо / удовлетворительно</w:t>
            </w:r>
            <w:r w:rsidRPr="00163B48">
              <w:rPr>
                <w:sz w:val="20"/>
                <w:szCs w:val="20"/>
                <w:lang w:eastAsia="en-US"/>
              </w:rPr>
              <w:t>»</w:t>
            </w:r>
          </w:p>
        </w:tc>
      </w:tr>
      <w:tr w:rsidR="00F461A9" w:rsidRPr="00163B48" w:rsidTr="00F461A9">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E471EB">
            <w:pPr>
              <w:jc w:val="center"/>
              <w:rPr>
                <w:sz w:val="20"/>
                <w:szCs w:val="20"/>
                <w:lang w:eastAsia="en-US"/>
              </w:rPr>
            </w:pPr>
            <w:r w:rsidRPr="00163B48">
              <w:rPr>
                <w:sz w:val="20"/>
                <w:szCs w:val="20"/>
                <w:lang w:eastAsia="en-US"/>
              </w:rPr>
              <w:t>ПК 1.1</w:t>
            </w:r>
          </w:p>
          <w:p w:rsidR="00F461A9" w:rsidRPr="00163B48" w:rsidRDefault="00F461A9" w:rsidP="00E471EB">
            <w:pPr>
              <w:jc w:val="center"/>
              <w:rPr>
                <w:sz w:val="20"/>
                <w:szCs w:val="20"/>
                <w:lang w:eastAsia="en-US"/>
              </w:rPr>
            </w:pPr>
            <w:r w:rsidRPr="00163B48">
              <w:rPr>
                <w:sz w:val="20"/>
                <w:szCs w:val="20"/>
                <w:lang w:eastAsia="en-US"/>
              </w:rPr>
              <w:t>ПК 1.2</w:t>
            </w:r>
          </w:p>
        </w:tc>
        <w:tc>
          <w:tcPr>
            <w:tcW w:w="59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настройка и оптимизация рабочей среды ОС;</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управление файлами данных на носителях информации;</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установка драйверов, прикладных программ;</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настройка параметров функционирования периферийного и мультимедийного оборудования.</w:t>
            </w: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F461A9">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E471EB">
            <w:pPr>
              <w:jc w:val="center"/>
              <w:rPr>
                <w:sz w:val="20"/>
                <w:szCs w:val="20"/>
                <w:lang w:eastAsia="en-US"/>
              </w:rPr>
            </w:pPr>
            <w:r w:rsidRPr="00163B48">
              <w:rPr>
                <w:sz w:val="20"/>
                <w:szCs w:val="20"/>
                <w:lang w:eastAsia="en-US"/>
              </w:rPr>
              <w:t>ПК 1.2</w:t>
            </w:r>
          </w:p>
          <w:p w:rsidR="00F461A9" w:rsidRPr="00163B48" w:rsidRDefault="00F461A9" w:rsidP="00E471EB">
            <w:pPr>
              <w:jc w:val="center"/>
              <w:rPr>
                <w:sz w:val="20"/>
                <w:szCs w:val="20"/>
                <w:lang w:eastAsia="en-US"/>
              </w:rPr>
            </w:pPr>
            <w:r w:rsidRPr="00163B48">
              <w:rPr>
                <w:sz w:val="20"/>
                <w:szCs w:val="20"/>
                <w:lang w:eastAsia="en-US"/>
              </w:rPr>
              <w:t>ПК 1.3</w:t>
            </w:r>
          </w:p>
        </w:tc>
        <w:tc>
          <w:tcPr>
            <w:tcW w:w="59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сканирование, обработка и распознавание документов;</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распечатка, копирование и тиражирование документов;</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ввод и вывод графической информации;</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ввод и вывод аудиоинформации;</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ввод и вывод видеоинформации;</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конвертирование медиафайлов в различные форматы;</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экспорт и импорт файлов в различные редакторы;</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воспроизведение медиафайлов средствами ПК и мультимедийного оборудования;</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создание, редактирование и форматирование текстовых документов;</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конвертирование и печать текстовых документов;</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создание, редактирование и форматирование электронных таблиц;</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графическое отображение данных электронной таблицы;</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решение производственных задач с использованием электронных таблиц;</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подготовка и печать электронных таблиц.</w:t>
            </w: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F461A9">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E471EB">
            <w:pPr>
              <w:jc w:val="center"/>
              <w:rPr>
                <w:sz w:val="20"/>
                <w:szCs w:val="20"/>
                <w:lang w:eastAsia="en-US"/>
              </w:rPr>
            </w:pPr>
            <w:r w:rsidRPr="00163B48">
              <w:rPr>
                <w:sz w:val="20"/>
                <w:szCs w:val="20"/>
                <w:lang w:eastAsia="en-US"/>
              </w:rPr>
              <w:t>ПК 1.3</w:t>
            </w:r>
          </w:p>
          <w:p w:rsidR="00F461A9" w:rsidRPr="00163B48" w:rsidRDefault="00F461A9" w:rsidP="00E471EB">
            <w:pPr>
              <w:jc w:val="center"/>
              <w:rPr>
                <w:sz w:val="20"/>
                <w:szCs w:val="20"/>
                <w:lang w:eastAsia="en-US"/>
              </w:rPr>
            </w:pPr>
            <w:r w:rsidRPr="00163B48">
              <w:rPr>
                <w:sz w:val="20"/>
                <w:szCs w:val="20"/>
                <w:lang w:eastAsia="en-US"/>
              </w:rPr>
              <w:t>ПК 1.4</w:t>
            </w:r>
          </w:p>
        </w:tc>
        <w:tc>
          <w:tcPr>
            <w:tcW w:w="59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создание и редактирование растровых изображений;</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исправление и восстановление растрового изображения;</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коррекция и ретушь растрового изображения;</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подготовка растровых изображений к тиражированию;</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конвертирование, экспорт, импорт и печать растровых изображений;</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создание и редактирование векторных изображений;</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создание логотипов, иллюстраций, визиток, буклетов;</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подготовка векторных изображений к тиражированию;</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конвертирование, экспорт, импорт и печать векторных изображений;</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создание и редактирование трехмерных объектов и моделей;</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конвертирование, экспорт и импорт файлов трехмерной графики.</w:t>
            </w: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F461A9">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E471EB">
            <w:pPr>
              <w:jc w:val="center"/>
              <w:rPr>
                <w:sz w:val="20"/>
                <w:szCs w:val="20"/>
                <w:lang w:eastAsia="en-US"/>
              </w:rPr>
            </w:pPr>
            <w:r w:rsidRPr="00163B48">
              <w:rPr>
                <w:sz w:val="20"/>
                <w:szCs w:val="20"/>
                <w:lang w:eastAsia="en-US"/>
              </w:rPr>
              <w:t>ПК 1.3</w:t>
            </w:r>
          </w:p>
          <w:p w:rsidR="00F461A9" w:rsidRPr="00163B48" w:rsidRDefault="00F461A9" w:rsidP="00E471EB">
            <w:pPr>
              <w:jc w:val="center"/>
              <w:rPr>
                <w:sz w:val="20"/>
                <w:szCs w:val="20"/>
                <w:lang w:eastAsia="en-US"/>
              </w:rPr>
            </w:pPr>
            <w:r w:rsidRPr="00163B48">
              <w:rPr>
                <w:sz w:val="20"/>
                <w:szCs w:val="20"/>
                <w:lang w:eastAsia="en-US"/>
              </w:rPr>
              <w:t>ПК 1.4</w:t>
            </w:r>
          </w:p>
          <w:p w:rsidR="00F461A9" w:rsidRPr="00163B48" w:rsidRDefault="00F461A9" w:rsidP="00E471EB">
            <w:pPr>
              <w:jc w:val="center"/>
              <w:rPr>
                <w:sz w:val="20"/>
                <w:szCs w:val="20"/>
                <w:lang w:eastAsia="en-US"/>
              </w:rPr>
            </w:pPr>
            <w:r w:rsidRPr="00163B48">
              <w:rPr>
                <w:sz w:val="20"/>
                <w:szCs w:val="20"/>
                <w:lang w:eastAsia="en-US"/>
              </w:rPr>
              <w:t>ПК 1.5</w:t>
            </w:r>
          </w:p>
        </w:tc>
        <w:tc>
          <w:tcPr>
            <w:tcW w:w="59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монтаж и микширование аудиофайлов;</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конвертирование, экспорт и импорт аудиофайлов;</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создание и редактирование интерактивных презентаций;</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настройка демонстрации презентации;</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сохранение, конвертирование  и демонстрация презентаций;</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создание, редактирование и настройка параметров различных видов flash-анимации;</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конвертирование и воспроизведение flash-анимации;</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создание видеороликов с применением тем монтажа, титров, переходов, видеоэффектов, звуковых дорожек;</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конвертирование, экспорт и импорт видеофайлов.</w:t>
            </w: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F461A9">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F461A9" w:rsidRPr="00163B48" w:rsidRDefault="00F461A9" w:rsidP="00E471EB">
            <w:pPr>
              <w:jc w:val="center"/>
              <w:rPr>
                <w:sz w:val="20"/>
                <w:szCs w:val="20"/>
                <w:lang w:eastAsia="en-US"/>
              </w:rPr>
            </w:pPr>
            <w:r w:rsidRPr="00163B48">
              <w:rPr>
                <w:sz w:val="20"/>
                <w:szCs w:val="20"/>
                <w:lang w:eastAsia="en-US"/>
              </w:rPr>
              <w:t>ПК 1.4</w:t>
            </w:r>
          </w:p>
          <w:p w:rsidR="00F461A9" w:rsidRPr="00163B48" w:rsidRDefault="00F461A9" w:rsidP="00E471EB">
            <w:pPr>
              <w:jc w:val="center"/>
              <w:rPr>
                <w:sz w:val="20"/>
                <w:szCs w:val="20"/>
                <w:lang w:eastAsia="en-US"/>
              </w:rPr>
            </w:pPr>
            <w:r w:rsidRPr="00163B48">
              <w:rPr>
                <w:sz w:val="20"/>
                <w:szCs w:val="20"/>
                <w:lang w:eastAsia="en-US"/>
              </w:rPr>
              <w:t>ПК 1.5</w:t>
            </w:r>
          </w:p>
        </w:tc>
        <w:tc>
          <w:tcPr>
            <w:tcW w:w="59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 xml:space="preserve">совместное использование ресурсов локальной сети; </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настройка браузера, установка альтернативного браузера;</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навигация, поиск и сохранение информации в сети Интернет;</w:t>
            </w:r>
          </w:p>
          <w:p w:rsidR="00F461A9" w:rsidRPr="00163B48" w:rsidRDefault="00F461A9" w:rsidP="007608F3">
            <w:pPr>
              <w:pStyle w:val="a7"/>
              <w:numPr>
                <w:ilvl w:val="0"/>
                <w:numId w:val="147"/>
              </w:numPr>
              <w:tabs>
                <w:tab w:val="left" w:pos="175"/>
              </w:tabs>
              <w:ind w:left="0" w:firstLine="0"/>
              <w:rPr>
                <w:sz w:val="20"/>
                <w:szCs w:val="20"/>
              </w:rPr>
            </w:pPr>
            <w:r w:rsidRPr="00163B48">
              <w:rPr>
                <w:sz w:val="20"/>
                <w:szCs w:val="20"/>
              </w:rPr>
              <w:t>обмен данными с помощью технологий и сервисов сети Интернет.</w:t>
            </w: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61A9" w:rsidRPr="00163B48" w:rsidRDefault="00F461A9" w:rsidP="00E471EB">
            <w:pPr>
              <w:rPr>
                <w:sz w:val="20"/>
                <w:szCs w:val="20"/>
                <w:lang w:eastAsia="en-US"/>
              </w:rPr>
            </w:pPr>
          </w:p>
        </w:tc>
      </w:tr>
      <w:tr w:rsidR="00F461A9" w:rsidRPr="00163B48" w:rsidTr="00F461A9">
        <w:tc>
          <w:tcPr>
            <w:tcW w:w="1135" w:type="dxa"/>
            <w:tcBorders>
              <w:top w:val="single" w:sz="4" w:space="0" w:color="auto"/>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5953" w:type="dxa"/>
            <w:gridSpan w:val="8"/>
            <w:tcBorders>
              <w:top w:val="single" w:sz="4" w:space="0" w:color="auto"/>
              <w:left w:val="nil"/>
              <w:bottom w:val="nil"/>
              <w:right w:val="nil"/>
            </w:tcBorders>
            <w:shd w:val="clear" w:color="auto" w:fill="auto"/>
            <w:vAlign w:val="center"/>
          </w:tcPr>
          <w:p w:rsidR="00F461A9" w:rsidRPr="00163B48" w:rsidRDefault="00F461A9" w:rsidP="00E471EB">
            <w:pPr>
              <w:rPr>
                <w:sz w:val="20"/>
                <w:szCs w:val="20"/>
                <w:lang w:eastAsia="en-US"/>
              </w:rPr>
            </w:pPr>
          </w:p>
        </w:tc>
        <w:tc>
          <w:tcPr>
            <w:tcW w:w="2800" w:type="dxa"/>
            <w:gridSpan w:val="3"/>
            <w:tcBorders>
              <w:top w:val="single" w:sz="4" w:space="0" w:color="auto"/>
              <w:left w:val="nil"/>
              <w:bottom w:val="nil"/>
              <w:right w:val="single" w:sz="4" w:space="0" w:color="auto"/>
            </w:tcBorders>
            <w:shd w:val="clear" w:color="auto" w:fill="auto"/>
          </w:tcPr>
          <w:p w:rsidR="00F461A9" w:rsidRPr="00163B48" w:rsidRDefault="00F461A9" w:rsidP="00E471EB">
            <w:pPr>
              <w:jc w:val="both"/>
              <w:rPr>
                <w:sz w:val="20"/>
                <w:szCs w:val="20"/>
                <w:lang w:eastAsia="en-US"/>
              </w:rPr>
            </w:pPr>
          </w:p>
        </w:tc>
      </w:tr>
      <w:tr w:rsidR="00F461A9" w:rsidRPr="00163B48" w:rsidTr="00F461A9">
        <w:tc>
          <w:tcPr>
            <w:tcW w:w="6238" w:type="dxa"/>
            <w:gridSpan w:val="8"/>
            <w:tcBorders>
              <w:top w:val="nil"/>
              <w:left w:val="single" w:sz="4" w:space="0" w:color="auto"/>
              <w:bottom w:val="nil"/>
              <w:right w:val="nil"/>
            </w:tcBorders>
            <w:shd w:val="clear" w:color="auto" w:fill="auto"/>
            <w:hideMark/>
          </w:tcPr>
          <w:p w:rsidR="00F461A9" w:rsidRPr="00163B48" w:rsidRDefault="00F461A9" w:rsidP="00E471EB">
            <w:pPr>
              <w:jc w:val="both"/>
              <w:rPr>
                <w:sz w:val="20"/>
                <w:szCs w:val="20"/>
                <w:lang w:eastAsia="en-US"/>
              </w:rPr>
            </w:pPr>
            <w:r w:rsidRPr="00163B48">
              <w:rPr>
                <w:sz w:val="20"/>
                <w:szCs w:val="20"/>
                <w:lang w:eastAsia="en-US"/>
              </w:rPr>
              <w:t>Руководитель практики от организации</w:t>
            </w:r>
          </w:p>
        </w:tc>
        <w:tc>
          <w:tcPr>
            <w:tcW w:w="1275" w:type="dxa"/>
            <w:gridSpan w:val="2"/>
            <w:tcBorders>
              <w:top w:val="nil"/>
              <w:left w:val="nil"/>
              <w:bottom w:val="single" w:sz="4" w:space="0" w:color="auto"/>
              <w:right w:val="nil"/>
            </w:tcBorders>
            <w:shd w:val="clear" w:color="auto" w:fill="auto"/>
          </w:tcPr>
          <w:p w:rsidR="00F461A9" w:rsidRPr="00163B48" w:rsidRDefault="00F461A9" w:rsidP="00E471EB">
            <w:pPr>
              <w:jc w:val="both"/>
              <w:rPr>
                <w:sz w:val="20"/>
                <w:szCs w:val="20"/>
                <w:lang w:eastAsia="en-US"/>
              </w:rPr>
            </w:pPr>
          </w:p>
        </w:tc>
        <w:tc>
          <w:tcPr>
            <w:tcW w:w="2375" w:type="dxa"/>
            <w:gridSpan w:val="2"/>
            <w:tcBorders>
              <w:top w:val="nil"/>
              <w:left w:val="nil"/>
              <w:bottom w:val="nil"/>
              <w:right w:val="single" w:sz="4" w:space="0" w:color="auto"/>
            </w:tcBorders>
            <w:shd w:val="clear" w:color="auto" w:fill="auto"/>
            <w:hideMark/>
          </w:tcPr>
          <w:p w:rsidR="00F461A9" w:rsidRPr="00163B48" w:rsidRDefault="00F461A9" w:rsidP="00E471EB">
            <w:pPr>
              <w:jc w:val="both"/>
              <w:rPr>
                <w:sz w:val="20"/>
                <w:szCs w:val="20"/>
                <w:highlight w:val="yellow"/>
                <w:lang w:eastAsia="en-US"/>
              </w:rPr>
            </w:pPr>
          </w:p>
        </w:tc>
      </w:tr>
      <w:tr w:rsidR="00F461A9" w:rsidRPr="00163B48" w:rsidTr="00F461A9">
        <w:tc>
          <w:tcPr>
            <w:tcW w:w="6238" w:type="dxa"/>
            <w:gridSpan w:val="8"/>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1275" w:type="dxa"/>
            <w:gridSpan w:val="2"/>
            <w:tcBorders>
              <w:top w:val="nil"/>
              <w:left w:val="nil"/>
              <w:bottom w:val="nil"/>
              <w:right w:val="nil"/>
            </w:tcBorders>
            <w:shd w:val="clear" w:color="auto" w:fill="auto"/>
          </w:tcPr>
          <w:p w:rsidR="00F461A9" w:rsidRPr="00163B48" w:rsidRDefault="00F461A9" w:rsidP="00E471EB">
            <w:pPr>
              <w:jc w:val="both"/>
              <w:rPr>
                <w:sz w:val="20"/>
                <w:szCs w:val="20"/>
                <w:lang w:eastAsia="en-US"/>
              </w:rPr>
            </w:pPr>
          </w:p>
        </w:tc>
        <w:tc>
          <w:tcPr>
            <w:tcW w:w="2375" w:type="dxa"/>
            <w:gridSpan w:val="2"/>
            <w:tcBorders>
              <w:top w:val="nil"/>
              <w:left w:val="nil"/>
              <w:bottom w:val="nil"/>
              <w:right w:val="single" w:sz="4" w:space="0" w:color="auto"/>
            </w:tcBorders>
            <w:shd w:val="clear" w:color="auto" w:fill="auto"/>
          </w:tcPr>
          <w:p w:rsidR="00F461A9" w:rsidRPr="00163B48" w:rsidRDefault="00F461A9" w:rsidP="00E471EB">
            <w:pPr>
              <w:jc w:val="center"/>
              <w:rPr>
                <w:sz w:val="20"/>
                <w:szCs w:val="20"/>
                <w:vertAlign w:val="superscript"/>
                <w:lang w:eastAsia="en-US"/>
              </w:rPr>
            </w:pPr>
            <w:r w:rsidRPr="00163B48">
              <w:rPr>
                <w:sz w:val="20"/>
                <w:szCs w:val="20"/>
                <w:vertAlign w:val="superscript"/>
                <w:lang w:eastAsia="en-US"/>
              </w:rPr>
              <w:t>(ФИО)</w:t>
            </w:r>
          </w:p>
        </w:tc>
      </w:tr>
      <w:tr w:rsidR="00F461A9" w:rsidRPr="00163B48" w:rsidTr="00F461A9">
        <w:tc>
          <w:tcPr>
            <w:tcW w:w="6238" w:type="dxa"/>
            <w:gridSpan w:val="8"/>
            <w:tcBorders>
              <w:top w:val="nil"/>
              <w:left w:val="single" w:sz="4" w:space="0" w:color="auto"/>
              <w:bottom w:val="nil"/>
              <w:right w:val="nil"/>
            </w:tcBorders>
            <w:shd w:val="clear" w:color="auto" w:fill="auto"/>
            <w:hideMark/>
          </w:tcPr>
          <w:p w:rsidR="00F461A9" w:rsidRPr="00163B48" w:rsidRDefault="00F461A9" w:rsidP="00E471EB">
            <w:pPr>
              <w:jc w:val="both"/>
              <w:rPr>
                <w:sz w:val="20"/>
                <w:szCs w:val="20"/>
                <w:lang w:eastAsia="en-US"/>
              </w:rPr>
            </w:pPr>
            <w:r w:rsidRPr="00163B48">
              <w:rPr>
                <w:sz w:val="20"/>
                <w:szCs w:val="20"/>
                <w:lang w:eastAsia="en-US"/>
              </w:rPr>
              <w:t>Руководитель практики от образовательной организации</w:t>
            </w:r>
          </w:p>
        </w:tc>
        <w:tc>
          <w:tcPr>
            <w:tcW w:w="1275" w:type="dxa"/>
            <w:gridSpan w:val="2"/>
            <w:tcBorders>
              <w:top w:val="nil"/>
              <w:left w:val="nil"/>
              <w:bottom w:val="single" w:sz="4" w:space="0" w:color="auto"/>
              <w:right w:val="nil"/>
            </w:tcBorders>
            <w:shd w:val="clear" w:color="auto" w:fill="auto"/>
          </w:tcPr>
          <w:p w:rsidR="00F461A9" w:rsidRPr="00163B48" w:rsidRDefault="00F461A9" w:rsidP="00E471EB">
            <w:pPr>
              <w:jc w:val="both"/>
              <w:rPr>
                <w:sz w:val="20"/>
                <w:szCs w:val="20"/>
                <w:lang w:eastAsia="en-US"/>
              </w:rPr>
            </w:pPr>
          </w:p>
        </w:tc>
        <w:tc>
          <w:tcPr>
            <w:tcW w:w="2375" w:type="dxa"/>
            <w:gridSpan w:val="2"/>
            <w:tcBorders>
              <w:top w:val="nil"/>
              <w:left w:val="nil"/>
              <w:bottom w:val="nil"/>
              <w:right w:val="single" w:sz="4" w:space="0" w:color="auto"/>
            </w:tcBorders>
            <w:shd w:val="clear" w:color="auto" w:fill="auto"/>
            <w:hideMark/>
          </w:tcPr>
          <w:p w:rsidR="00F461A9" w:rsidRPr="00163B48" w:rsidRDefault="00F461A9" w:rsidP="00E471EB">
            <w:pPr>
              <w:jc w:val="both"/>
              <w:rPr>
                <w:sz w:val="20"/>
                <w:szCs w:val="20"/>
                <w:lang w:eastAsia="en-US"/>
              </w:rPr>
            </w:pPr>
          </w:p>
        </w:tc>
      </w:tr>
      <w:tr w:rsidR="00F461A9" w:rsidRPr="00163B48" w:rsidTr="00F461A9">
        <w:tc>
          <w:tcPr>
            <w:tcW w:w="6238" w:type="dxa"/>
            <w:gridSpan w:val="8"/>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1275" w:type="dxa"/>
            <w:gridSpan w:val="2"/>
            <w:tcBorders>
              <w:top w:val="single" w:sz="4" w:space="0" w:color="auto"/>
              <w:left w:val="nil"/>
              <w:bottom w:val="nil"/>
              <w:right w:val="nil"/>
            </w:tcBorders>
            <w:shd w:val="clear" w:color="auto" w:fill="auto"/>
          </w:tcPr>
          <w:p w:rsidR="00F461A9" w:rsidRPr="00163B48" w:rsidRDefault="00F461A9" w:rsidP="00E471EB">
            <w:pPr>
              <w:jc w:val="both"/>
              <w:rPr>
                <w:sz w:val="20"/>
                <w:szCs w:val="20"/>
                <w:lang w:eastAsia="en-US"/>
              </w:rPr>
            </w:pPr>
          </w:p>
        </w:tc>
        <w:tc>
          <w:tcPr>
            <w:tcW w:w="2375" w:type="dxa"/>
            <w:gridSpan w:val="2"/>
            <w:tcBorders>
              <w:top w:val="nil"/>
              <w:left w:val="nil"/>
              <w:bottom w:val="nil"/>
              <w:right w:val="single" w:sz="4" w:space="0" w:color="auto"/>
            </w:tcBorders>
            <w:shd w:val="clear" w:color="auto" w:fill="auto"/>
          </w:tcPr>
          <w:p w:rsidR="00F461A9" w:rsidRPr="00163B48" w:rsidRDefault="00F461A9" w:rsidP="00E471EB">
            <w:pPr>
              <w:jc w:val="center"/>
              <w:rPr>
                <w:sz w:val="20"/>
                <w:szCs w:val="20"/>
                <w:vertAlign w:val="superscript"/>
                <w:lang w:eastAsia="en-US"/>
              </w:rPr>
            </w:pPr>
            <w:r w:rsidRPr="00163B48">
              <w:rPr>
                <w:sz w:val="20"/>
                <w:szCs w:val="20"/>
                <w:vertAlign w:val="superscript"/>
                <w:lang w:eastAsia="en-US"/>
              </w:rPr>
              <w:t>(ФИО)</w:t>
            </w:r>
          </w:p>
        </w:tc>
      </w:tr>
      <w:tr w:rsidR="00F461A9" w:rsidRPr="00163B48" w:rsidTr="00F461A9">
        <w:tc>
          <w:tcPr>
            <w:tcW w:w="5157" w:type="dxa"/>
            <w:gridSpan w:val="6"/>
            <w:tcBorders>
              <w:top w:val="nil"/>
              <w:left w:val="single" w:sz="4" w:space="0" w:color="auto"/>
              <w:bottom w:val="nil"/>
              <w:right w:val="nil"/>
            </w:tcBorders>
            <w:shd w:val="clear" w:color="auto" w:fill="auto"/>
          </w:tcPr>
          <w:p w:rsidR="00F461A9" w:rsidRPr="00163B48" w:rsidRDefault="00F461A9" w:rsidP="00E471EB">
            <w:pPr>
              <w:jc w:val="both"/>
              <w:rPr>
                <w:sz w:val="20"/>
                <w:szCs w:val="20"/>
                <w:lang w:eastAsia="en-US"/>
              </w:rPr>
            </w:pPr>
          </w:p>
        </w:tc>
        <w:tc>
          <w:tcPr>
            <w:tcW w:w="4731" w:type="dxa"/>
            <w:gridSpan w:val="6"/>
            <w:tcBorders>
              <w:top w:val="nil"/>
              <w:left w:val="nil"/>
              <w:bottom w:val="nil"/>
              <w:right w:val="single" w:sz="4" w:space="0" w:color="auto"/>
            </w:tcBorders>
            <w:shd w:val="clear" w:color="auto" w:fill="auto"/>
            <w:vAlign w:val="center"/>
          </w:tcPr>
          <w:p w:rsidR="00F461A9" w:rsidRPr="00163B48" w:rsidRDefault="00F461A9" w:rsidP="00E471EB">
            <w:pPr>
              <w:jc w:val="center"/>
              <w:rPr>
                <w:sz w:val="20"/>
                <w:szCs w:val="20"/>
                <w:lang w:eastAsia="en-US"/>
              </w:rPr>
            </w:pPr>
          </w:p>
        </w:tc>
      </w:tr>
      <w:tr w:rsidR="00F461A9" w:rsidRPr="00163B48" w:rsidTr="00F461A9">
        <w:tc>
          <w:tcPr>
            <w:tcW w:w="5157" w:type="dxa"/>
            <w:gridSpan w:val="6"/>
            <w:tcBorders>
              <w:top w:val="nil"/>
              <w:left w:val="single" w:sz="4" w:space="0" w:color="auto"/>
              <w:bottom w:val="single" w:sz="4" w:space="0" w:color="auto"/>
              <w:right w:val="nil"/>
            </w:tcBorders>
            <w:shd w:val="clear" w:color="auto" w:fill="auto"/>
          </w:tcPr>
          <w:p w:rsidR="00F461A9" w:rsidRPr="00163B48" w:rsidRDefault="00F461A9" w:rsidP="00E471EB">
            <w:pPr>
              <w:jc w:val="both"/>
              <w:rPr>
                <w:sz w:val="20"/>
                <w:szCs w:val="20"/>
                <w:lang w:eastAsia="en-US"/>
              </w:rPr>
            </w:pPr>
          </w:p>
        </w:tc>
        <w:tc>
          <w:tcPr>
            <w:tcW w:w="4731" w:type="dxa"/>
            <w:gridSpan w:val="6"/>
            <w:tcBorders>
              <w:top w:val="nil"/>
              <w:left w:val="nil"/>
              <w:bottom w:val="single" w:sz="4" w:space="0" w:color="auto"/>
              <w:right w:val="single" w:sz="4" w:space="0" w:color="auto"/>
            </w:tcBorders>
            <w:shd w:val="clear" w:color="auto" w:fill="auto"/>
            <w:vAlign w:val="center"/>
            <w:hideMark/>
          </w:tcPr>
          <w:p w:rsidR="00F461A9" w:rsidRPr="00163B48" w:rsidRDefault="00F461A9" w:rsidP="00E471EB">
            <w:pPr>
              <w:jc w:val="center"/>
              <w:rPr>
                <w:sz w:val="20"/>
                <w:szCs w:val="20"/>
                <w:lang w:eastAsia="en-US"/>
              </w:rPr>
            </w:pPr>
            <w:r w:rsidRPr="00163B48">
              <w:rPr>
                <w:sz w:val="20"/>
                <w:szCs w:val="20"/>
                <w:lang w:eastAsia="en-US"/>
              </w:rPr>
              <w:t>МП</w:t>
            </w:r>
          </w:p>
        </w:tc>
      </w:tr>
    </w:tbl>
    <w:p w:rsidR="00F461A9" w:rsidRDefault="00F461A9" w:rsidP="00F461A9">
      <w:pPr>
        <w:spacing w:line="360" w:lineRule="auto"/>
        <w:jc w:val="both"/>
        <w:rPr>
          <w:b/>
          <w:sz w:val="28"/>
          <w:szCs w:val="28"/>
        </w:rPr>
      </w:pPr>
      <w:r w:rsidRPr="00DD38DF">
        <w:rPr>
          <w:b/>
          <w:sz w:val="28"/>
          <w:szCs w:val="28"/>
        </w:rPr>
        <w:t>5.</w:t>
      </w:r>
      <w:r>
        <w:rPr>
          <w:b/>
          <w:sz w:val="28"/>
          <w:szCs w:val="28"/>
        </w:rPr>
        <w:t> </w:t>
      </w:r>
      <w:r w:rsidRPr="00DD38DF">
        <w:rPr>
          <w:b/>
          <w:sz w:val="28"/>
          <w:szCs w:val="28"/>
        </w:rPr>
        <w:t>Структура контрольно-оценочных материалов для экзамена (квалификационного)</w:t>
      </w:r>
    </w:p>
    <w:p w:rsidR="00F461A9" w:rsidRPr="00702B39" w:rsidRDefault="00F461A9" w:rsidP="00F461A9">
      <w:pPr>
        <w:pBdr>
          <w:top w:val="single" w:sz="4" w:space="1" w:color="auto"/>
          <w:left w:val="single" w:sz="4" w:space="4" w:color="auto"/>
          <w:bottom w:val="single" w:sz="4" w:space="1" w:color="auto"/>
          <w:right w:val="single" w:sz="4" w:space="4" w:color="auto"/>
        </w:pBdr>
        <w:jc w:val="both"/>
        <w:rPr>
          <w:sz w:val="28"/>
          <w:szCs w:val="28"/>
        </w:rPr>
      </w:pPr>
      <w:r w:rsidRPr="00702B39">
        <w:rPr>
          <w:sz w:val="28"/>
          <w:szCs w:val="28"/>
          <w:lang w:val="en-US"/>
        </w:rPr>
        <w:t>I</w:t>
      </w:r>
      <w:r w:rsidRPr="00702B39">
        <w:rPr>
          <w:sz w:val="28"/>
          <w:szCs w:val="28"/>
        </w:rPr>
        <w:t>. ПАСПОРТ</w:t>
      </w:r>
    </w:p>
    <w:p w:rsidR="00F461A9" w:rsidRPr="00702B39" w:rsidRDefault="00F461A9" w:rsidP="00F461A9">
      <w:pPr>
        <w:jc w:val="both"/>
        <w:rPr>
          <w:b/>
          <w:sz w:val="28"/>
          <w:szCs w:val="28"/>
        </w:rPr>
      </w:pPr>
    </w:p>
    <w:p w:rsidR="00F461A9" w:rsidRPr="005502A1" w:rsidRDefault="00F461A9" w:rsidP="00F461A9">
      <w:pPr>
        <w:spacing w:line="276" w:lineRule="auto"/>
        <w:jc w:val="both"/>
        <w:rPr>
          <w:b/>
          <w:sz w:val="28"/>
          <w:szCs w:val="28"/>
        </w:rPr>
      </w:pPr>
      <w:r w:rsidRPr="005502A1">
        <w:rPr>
          <w:b/>
          <w:sz w:val="28"/>
          <w:szCs w:val="28"/>
        </w:rPr>
        <w:t>Назначение:</w:t>
      </w:r>
    </w:p>
    <w:p w:rsidR="00F461A9" w:rsidRPr="005502A1" w:rsidRDefault="00F461A9" w:rsidP="00F461A9">
      <w:pPr>
        <w:pStyle w:val="22"/>
        <w:widowControl w:val="0"/>
        <w:spacing w:line="276" w:lineRule="auto"/>
        <w:ind w:left="0" w:firstLine="0"/>
        <w:jc w:val="both"/>
        <w:rPr>
          <w:b/>
          <w:bCs/>
          <w:sz w:val="28"/>
          <w:szCs w:val="28"/>
        </w:rPr>
      </w:pPr>
      <w:r w:rsidRPr="005502A1">
        <w:rPr>
          <w:sz w:val="28"/>
          <w:szCs w:val="28"/>
        </w:rPr>
        <w:t xml:space="preserve">КОМ предназначен для контроля и оценки результатов освоения профессионального модуля </w:t>
      </w:r>
      <w:r w:rsidRPr="005502A1">
        <w:rPr>
          <w:b/>
          <w:bCs/>
          <w:sz w:val="28"/>
          <w:szCs w:val="28"/>
        </w:rPr>
        <w:t xml:space="preserve">ПМ.01 </w:t>
      </w:r>
      <w:r>
        <w:rPr>
          <w:b/>
          <w:bCs/>
          <w:sz w:val="28"/>
          <w:szCs w:val="28"/>
        </w:rPr>
        <w:t>«</w:t>
      </w:r>
      <w:r w:rsidRPr="005502A1">
        <w:rPr>
          <w:b/>
          <w:bCs/>
          <w:sz w:val="28"/>
          <w:szCs w:val="28"/>
        </w:rPr>
        <w:t>ВВОД И ОБРАБОТКА ЦИФРОВОЙ ИНФОРМАЦИИ</w:t>
      </w:r>
      <w:r>
        <w:rPr>
          <w:b/>
          <w:bCs/>
          <w:sz w:val="28"/>
          <w:szCs w:val="28"/>
        </w:rPr>
        <w:t>»</w:t>
      </w:r>
      <w:r w:rsidRPr="005502A1">
        <w:rPr>
          <w:b/>
          <w:bCs/>
          <w:sz w:val="28"/>
          <w:szCs w:val="28"/>
        </w:rPr>
        <w:t xml:space="preserve">.  </w:t>
      </w:r>
    </w:p>
    <w:p w:rsidR="00F461A9" w:rsidRPr="005502A1" w:rsidRDefault="00F461A9" w:rsidP="00F461A9">
      <w:pPr>
        <w:pStyle w:val="22"/>
        <w:widowControl w:val="0"/>
        <w:spacing w:line="276" w:lineRule="auto"/>
        <w:ind w:left="0" w:firstLine="0"/>
        <w:jc w:val="both"/>
        <w:rPr>
          <w:b/>
          <w:sz w:val="28"/>
          <w:szCs w:val="28"/>
        </w:rPr>
      </w:pPr>
      <w:r w:rsidRPr="005502A1">
        <w:rPr>
          <w:sz w:val="28"/>
          <w:szCs w:val="28"/>
        </w:rPr>
        <w:t>по профессии СПО</w:t>
      </w:r>
      <w:r w:rsidRPr="005502A1">
        <w:rPr>
          <w:b/>
          <w:sz w:val="28"/>
          <w:szCs w:val="28"/>
        </w:rPr>
        <w:t>09.01.03 Мастер по обработке цифровой информации.</w:t>
      </w:r>
    </w:p>
    <w:p w:rsidR="00F461A9" w:rsidRPr="005502A1" w:rsidRDefault="00F461A9" w:rsidP="00F461A9">
      <w:pPr>
        <w:spacing w:line="276" w:lineRule="auto"/>
        <w:jc w:val="both"/>
        <w:rPr>
          <w:b/>
          <w:i/>
          <w:sz w:val="28"/>
          <w:szCs w:val="28"/>
        </w:rPr>
      </w:pPr>
    </w:p>
    <w:p w:rsidR="00F461A9" w:rsidRPr="005502A1" w:rsidRDefault="00F461A9" w:rsidP="00F461A9">
      <w:pPr>
        <w:spacing w:line="276" w:lineRule="auto"/>
        <w:jc w:val="both"/>
        <w:rPr>
          <w:b/>
          <w:sz w:val="28"/>
          <w:szCs w:val="28"/>
        </w:rPr>
      </w:pPr>
      <w:r w:rsidRPr="005502A1">
        <w:rPr>
          <w:b/>
          <w:sz w:val="28"/>
          <w:szCs w:val="28"/>
        </w:rPr>
        <w:t xml:space="preserve">Профессиональные компетенции: </w:t>
      </w:r>
    </w:p>
    <w:p w:rsidR="00F461A9" w:rsidRPr="005502A1" w:rsidRDefault="00F461A9" w:rsidP="00F461A9">
      <w:pPr>
        <w:widowControl w:val="0"/>
        <w:suppressAutoHyphens/>
        <w:spacing w:line="276" w:lineRule="auto"/>
        <w:jc w:val="both"/>
        <w:rPr>
          <w:sz w:val="28"/>
          <w:szCs w:val="28"/>
        </w:rPr>
      </w:pPr>
      <w:r w:rsidRPr="005502A1">
        <w:rPr>
          <w:sz w:val="28"/>
          <w:szCs w:val="28"/>
        </w:rPr>
        <w:t>ПК 1.1</w:t>
      </w:r>
      <w:r>
        <w:rPr>
          <w:sz w:val="28"/>
          <w:szCs w:val="28"/>
        </w:rPr>
        <w:t>. </w:t>
      </w:r>
      <w:r w:rsidRPr="005502A1">
        <w:rPr>
          <w:sz w:val="28"/>
          <w:szCs w:val="28"/>
        </w:rPr>
        <w:t>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p w:rsidR="00F461A9" w:rsidRPr="005502A1" w:rsidRDefault="00F461A9" w:rsidP="00F461A9">
      <w:pPr>
        <w:widowControl w:val="0"/>
        <w:suppressAutoHyphens/>
        <w:spacing w:line="276" w:lineRule="auto"/>
        <w:jc w:val="both"/>
        <w:rPr>
          <w:sz w:val="28"/>
          <w:szCs w:val="28"/>
        </w:rPr>
      </w:pPr>
      <w:r w:rsidRPr="005502A1">
        <w:rPr>
          <w:sz w:val="28"/>
          <w:szCs w:val="28"/>
        </w:rPr>
        <w:t>ПК 1.2</w:t>
      </w:r>
      <w:r>
        <w:rPr>
          <w:sz w:val="28"/>
          <w:szCs w:val="28"/>
        </w:rPr>
        <w:t>.</w:t>
      </w:r>
      <w:r w:rsidRPr="005502A1">
        <w:rPr>
          <w:sz w:val="28"/>
          <w:szCs w:val="28"/>
        </w:rPr>
        <w:t xml:space="preserve"> Выполнять ввод цифровой и аналоговой информации в персональный компьютер с различных носителей. </w:t>
      </w:r>
    </w:p>
    <w:p w:rsidR="00F461A9" w:rsidRPr="005502A1" w:rsidRDefault="00F461A9" w:rsidP="00F461A9">
      <w:pPr>
        <w:widowControl w:val="0"/>
        <w:suppressAutoHyphens/>
        <w:spacing w:line="276" w:lineRule="auto"/>
        <w:jc w:val="both"/>
        <w:rPr>
          <w:sz w:val="28"/>
          <w:szCs w:val="28"/>
        </w:rPr>
      </w:pPr>
      <w:r w:rsidRPr="005502A1">
        <w:rPr>
          <w:sz w:val="28"/>
          <w:szCs w:val="28"/>
        </w:rPr>
        <w:t>ПК 1.3</w:t>
      </w:r>
      <w:r>
        <w:rPr>
          <w:sz w:val="28"/>
          <w:szCs w:val="28"/>
        </w:rPr>
        <w:t>. </w:t>
      </w:r>
      <w:r w:rsidRPr="005502A1">
        <w:rPr>
          <w:sz w:val="28"/>
          <w:szCs w:val="28"/>
        </w:rPr>
        <w:t>Конвертировать файлы с цифровой информацией в различные форматы.</w:t>
      </w:r>
    </w:p>
    <w:p w:rsidR="00F461A9" w:rsidRPr="005502A1" w:rsidRDefault="00F461A9" w:rsidP="00F461A9">
      <w:pPr>
        <w:widowControl w:val="0"/>
        <w:suppressAutoHyphens/>
        <w:spacing w:line="276" w:lineRule="auto"/>
        <w:jc w:val="both"/>
        <w:rPr>
          <w:sz w:val="28"/>
          <w:szCs w:val="28"/>
        </w:rPr>
      </w:pPr>
      <w:r w:rsidRPr="005502A1">
        <w:rPr>
          <w:sz w:val="28"/>
          <w:szCs w:val="28"/>
        </w:rPr>
        <w:t>ПК 1.4</w:t>
      </w:r>
      <w:r>
        <w:rPr>
          <w:sz w:val="28"/>
          <w:szCs w:val="28"/>
        </w:rPr>
        <w:t>. </w:t>
      </w:r>
      <w:r w:rsidRPr="005502A1">
        <w:rPr>
          <w:sz w:val="28"/>
          <w:szCs w:val="28"/>
        </w:rPr>
        <w:t xml:space="preserve">Обрабатывать аудио и визуальный контент средствами звуковых, графических и видео-редакторов. </w:t>
      </w:r>
    </w:p>
    <w:p w:rsidR="00F461A9" w:rsidRPr="005502A1" w:rsidRDefault="00F461A9" w:rsidP="00F461A9">
      <w:pPr>
        <w:widowControl w:val="0"/>
        <w:suppressAutoHyphens/>
        <w:spacing w:line="276" w:lineRule="auto"/>
        <w:jc w:val="both"/>
        <w:rPr>
          <w:sz w:val="28"/>
          <w:szCs w:val="28"/>
        </w:rPr>
      </w:pPr>
      <w:r w:rsidRPr="005502A1">
        <w:rPr>
          <w:sz w:val="28"/>
          <w:szCs w:val="28"/>
        </w:rPr>
        <w:t>ПК 1.5</w:t>
      </w:r>
      <w:r>
        <w:rPr>
          <w:sz w:val="28"/>
          <w:szCs w:val="28"/>
        </w:rPr>
        <w:t>. </w:t>
      </w:r>
      <w:r w:rsidRPr="005502A1">
        <w:rPr>
          <w:sz w:val="28"/>
          <w:szCs w:val="28"/>
        </w:rPr>
        <w:t>Создавать и воспроизводить видео-ролики, презентации, слайд-шоу, медиа-файлы и другую итоговую продукцию из исходных аудио, визуальных и мультимедийных компонентов средствами персонального компьютера и мультимедийного оборудования.</w:t>
      </w:r>
    </w:p>
    <w:p w:rsidR="00F461A9" w:rsidRPr="005502A1" w:rsidRDefault="00F461A9" w:rsidP="00F461A9">
      <w:pPr>
        <w:spacing w:line="276" w:lineRule="auto"/>
        <w:jc w:val="both"/>
        <w:rPr>
          <w:b/>
          <w:sz w:val="28"/>
          <w:szCs w:val="28"/>
        </w:rPr>
      </w:pPr>
      <w:r w:rsidRPr="005502A1">
        <w:rPr>
          <w:b/>
          <w:sz w:val="28"/>
          <w:szCs w:val="28"/>
        </w:rPr>
        <w:t>Общие компетенции:</w:t>
      </w:r>
    </w:p>
    <w:p w:rsidR="00F461A9" w:rsidRPr="005502A1" w:rsidRDefault="00F461A9" w:rsidP="00F461A9">
      <w:pPr>
        <w:spacing w:line="276" w:lineRule="auto"/>
        <w:jc w:val="both"/>
        <w:rPr>
          <w:spacing w:val="-6"/>
          <w:sz w:val="28"/>
          <w:szCs w:val="28"/>
        </w:rPr>
      </w:pPr>
      <w:r w:rsidRPr="005502A1">
        <w:rPr>
          <w:spacing w:val="-6"/>
          <w:sz w:val="28"/>
          <w:szCs w:val="28"/>
        </w:rPr>
        <w:t>ОК 1. Понимать сущность и социальную значимость своей будущей профессии, проявлять к ней устойчивый интерес.</w:t>
      </w:r>
    </w:p>
    <w:p w:rsidR="00F461A9" w:rsidRPr="005502A1" w:rsidRDefault="00F461A9" w:rsidP="00F461A9">
      <w:pPr>
        <w:spacing w:line="276" w:lineRule="auto"/>
        <w:jc w:val="both"/>
        <w:rPr>
          <w:spacing w:val="-6"/>
          <w:sz w:val="28"/>
          <w:szCs w:val="28"/>
        </w:rPr>
      </w:pPr>
      <w:r w:rsidRPr="005502A1">
        <w:rPr>
          <w:spacing w:val="-6"/>
          <w:sz w:val="28"/>
          <w:szCs w:val="28"/>
        </w:rPr>
        <w:t>ОК 2. Организовывать собственную деятельность, исходя из цели и способов ее достижения, определенных руководителем.</w:t>
      </w:r>
    </w:p>
    <w:p w:rsidR="00F461A9" w:rsidRPr="005502A1" w:rsidRDefault="00F461A9" w:rsidP="00F461A9">
      <w:pPr>
        <w:spacing w:line="276" w:lineRule="auto"/>
        <w:jc w:val="both"/>
        <w:rPr>
          <w:spacing w:val="-6"/>
          <w:sz w:val="28"/>
          <w:szCs w:val="28"/>
        </w:rPr>
      </w:pPr>
      <w:r w:rsidRPr="005502A1">
        <w:rPr>
          <w:spacing w:val="-6"/>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461A9" w:rsidRPr="005502A1" w:rsidRDefault="00F461A9" w:rsidP="00F461A9">
      <w:pPr>
        <w:spacing w:line="276" w:lineRule="auto"/>
        <w:jc w:val="both"/>
        <w:rPr>
          <w:spacing w:val="-6"/>
          <w:sz w:val="28"/>
          <w:szCs w:val="28"/>
        </w:rPr>
      </w:pPr>
      <w:r w:rsidRPr="005502A1">
        <w:rPr>
          <w:spacing w:val="-6"/>
          <w:sz w:val="28"/>
          <w:szCs w:val="28"/>
        </w:rPr>
        <w:t>ОК 4. Осуществлять поиск информации, необходимой для эффективного выполнения профессиональных задач.</w:t>
      </w:r>
    </w:p>
    <w:p w:rsidR="00F461A9" w:rsidRPr="005502A1" w:rsidRDefault="00F461A9" w:rsidP="00F461A9">
      <w:pPr>
        <w:spacing w:line="276" w:lineRule="auto"/>
        <w:jc w:val="both"/>
        <w:rPr>
          <w:spacing w:val="-6"/>
          <w:sz w:val="28"/>
          <w:szCs w:val="28"/>
        </w:rPr>
      </w:pPr>
      <w:r w:rsidRPr="005502A1">
        <w:rPr>
          <w:spacing w:val="-6"/>
          <w:sz w:val="28"/>
          <w:szCs w:val="28"/>
        </w:rPr>
        <w:t>ОК 5. Использовать информационно-коммуникационные технологии в профессиональной деятельности.</w:t>
      </w:r>
    </w:p>
    <w:p w:rsidR="00F461A9" w:rsidRPr="005502A1" w:rsidRDefault="00F461A9" w:rsidP="00F461A9">
      <w:pPr>
        <w:spacing w:line="276" w:lineRule="auto"/>
        <w:jc w:val="both"/>
        <w:rPr>
          <w:spacing w:val="-6"/>
          <w:sz w:val="28"/>
          <w:szCs w:val="28"/>
        </w:rPr>
      </w:pPr>
      <w:r w:rsidRPr="005502A1">
        <w:rPr>
          <w:spacing w:val="-6"/>
          <w:sz w:val="28"/>
          <w:szCs w:val="28"/>
        </w:rPr>
        <w:t>ОК 6. Работать в коллективе и команде, эффективно общаться с коллегами, руководством, клиентами.</w:t>
      </w:r>
    </w:p>
    <w:p w:rsidR="00F461A9" w:rsidRPr="005502A1" w:rsidRDefault="00F461A9" w:rsidP="00F461A9">
      <w:pPr>
        <w:spacing w:line="276" w:lineRule="auto"/>
        <w:jc w:val="both"/>
        <w:rPr>
          <w:spacing w:val="-6"/>
          <w:sz w:val="28"/>
          <w:szCs w:val="28"/>
        </w:rPr>
      </w:pPr>
      <w:r w:rsidRPr="005502A1">
        <w:rPr>
          <w:spacing w:val="-6"/>
          <w:sz w:val="28"/>
          <w:szCs w:val="28"/>
        </w:rPr>
        <w:t>ОК 7. Исполнять воинскую обязанность, в том числе с применением полученных профессиональных знаний (для юношей).</w:t>
      </w:r>
    </w:p>
    <w:p w:rsidR="00F461A9" w:rsidRPr="005502A1" w:rsidRDefault="00F461A9" w:rsidP="00F461A9">
      <w:pPr>
        <w:spacing w:line="276" w:lineRule="auto"/>
        <w:jc w:val="both"/>
        <w:rPr>
          <w:sz w:val="28"/>
          <w:szCs w:val="28"/>
        </w:rPr>
      </w:pPr>
    </w:p>
    <w:p w:rsidR="00F461A9" w:rsidRPr="00702B39" w:rsidRDefault="00F461A9" w:rsidP="00F461A9">
      <w:pPr>
        <w:pBdr>
          <w:top w:val="single" w:sz="4" w:space="1" w:color="auto"/>
          <w:left w:val="single" w:sz="4" w:space="4" w:color="auto"/>
          <w:bottom w:val="single" w:sz="4" w:space="1" w:color="auto"/>
          <w:right w:val="single" w:sz="4" w:space="4" w:color="auto"/>
        </w:pBdr>
        <w:jc w:val="both"/>
        <w:rPr>
          <w:sz w:val="28"/>
          <w:szCs w:val="28"/>
        </w:rPr>
      </w:pPr>
      <w:r w:rsidRPr="00702B39">
        <w:rPr>
          <w:sz w:val="28"/>
          <w:szCs w:val="28"/>
          <w:lang w:val="en-US"/>
        </w:rPr>
        <w:t>II</w:t>
      </w:r>
      <w:r w:rsidRPr="00702B39">
        <w:rPr>
          <w:sz w:val="28"/>
          <w:szCs w:val="28"/>
        </w:rPr>
        <w:t xml:space="preserve">. ЗАДАНИЕ ДЛЯ ЭКЗАМЕНУЮЩЕГОСЯ. Вариант </w:t>
      </w:r>
      <w:r>
        <w:rPr>
          <w:sz w:val="28"/>
          <w:szCs w:val="28"/>
        </w:rPr>
        <w:t>№ ________</w:t>
      </w:r>
    </w:p>
    <w:p w:rsidR="00F461A9" w:rsidRDefault="00F461A9" w:rsidP="00F461A9">
      <w:pPr>
        <w:jc w:val="both"/>
        <w:rPr>
          <w:b/>
          <w:sz w:val="28"/>
          <w:szCs w:val="28"/>
        </w:rPr>
      </w:pPr>
    </w:p>
    <w:p w:rsidR="00F461A9" w:rsidRDefault="00F461A9" w:rsidP="00F461A9">
      <w:pPr>
        <w:jc w:val="both"/>
        <w:rPr>
          <w:b/>
          <w:sz w:val="28"/>
          <w:szCs w:val="28"/>
        </w:rPr>
      </w:pPr>
      <w:r w:rsidRPr="00702B39">
        <w:rPr>
          <w:b/>
          <w:sz w:val="28"/>
          <w:szCs w:val="28"/>
        </w:rPr>
        <w:t>Инструкция</w:t>
      </w:r>
    </w:p>
    <w:p w:rsidR="00F461A9" w:rsidRPr="007B16DC" w:rsidRDefault="00F461A9" w:rsidP="00F461A9">
      <w:pPr>
        <w:jc w:val="both"/>
        <w:rPr>
          <w:i/>
          <w:sz w:val="28"/>
          <w:szCs w:val="28"/>
        </w:rPr>
      </w:pPr>
      <w:r w:rsidRPr="007B16DC">
        <w:rPr>
          <w:i/>
          <w:sz w:val="28"/>
          <w:szCs w:val="28"/>
        </w:rPr>
        <w:t>Внимательно прочитайте задание.</w:t>
      </w:r>
    </w:p>
    <w:p w:rsidR="00F461A9" w:rsidRPr="00702B39" w:rsidRDefault="00F461A9" w:rsidP="00F461A9">
      <w:pPr>
        <w:jc w:val="both"/>
        <w:rPr>
          <w:sz w:val="28"/>
          <w:szCs w:val="28"/>
        </w:rPr>
      </w:pPr>
      <w:r w:rsidRPr="00702B39">
        <w:rPr>
          <w:sz w:val="28"/>
          <w:szCs w:val="28"/>
        </w:rPr>
        <w:t>Вы можете воспользоваться</w:t>
      </w:r>
      <w:r w:rsidRPr="00366436">
        <w:rPr>
          <w:sz w:val="28"/>
          <w:szCs w:val="28"/>
        </w:rPr>
        <w:t>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справочной литературой, инструкционными картами, плакатами</w:t>
      </w:r>
      <w:r>
        <w:rPr>
          <w:sz w:val="28"/>
          <w:szCs w:val="28"/>
        </w:rPr>
        <w:t>.</w:t>
      </w:r>
    </w:p>
    <w:p w:rsidR="00F461A9" w:rsidRPr="00702B39" w:rsidRDefault="00F461A9" w:rsidP="00F461A9">
      <w:pPr>
        <w:jc w:val="both"/>
        <w:rPr>
          <w:b/>
          <w:sz w:val="28"/>
          <w:szCs w:val="28"/>
        </w:rPr>
      </w:pPr>
      <w:r w:rsidRPr="00702B39">
        <w:rPr>
          <w:sz w:val="28"/>
          <w:szCs w:val="28"/>
        </w:rPr>
        <w:t>Время выполнения задания –</w:t>
      </w:r>
      <w:r>
        <w:rPr>
          <w:sz w:val="28"/>
          <w:szCs w:val="28"/>
        </w:rPr>
        <w:t xml:space="preserve"> 1,5часа</w:t>
      </w:r>
    </w:p>
    <w:p w:rsidR="00F461A9" w:rsidRDefault="00F461A9" w:rsidP="00F461A9">
      <w:pPr>
        <w:jc w:val="both"/>
        <w:rPr>
          <w:b/>
          <w:sz w:val="28"/>
          <w:szCs w:val="28"/>
        </w:rPr>
      </w:pPr>
    </w:p>
    <w:p w:rsidR="00F461A9" w:rsidRDefault="00F461A9" w:rsidP="00F461A9">
      <w:pPr>
        <w:spacing w:after="120"/>
        <w:jc w:val="both"/>
        <w:rPr>
          <w:b/>
          <w:sz w:val="28"/>
          <w:szCs w:val="28"/>
        </w:rPr>
      </w:pPr>
      <w:r>
        <w:rPr>
          <w:b/>
          <w:sz w:val="28"/>
          <w:szCs w:val="28"/>
        </w:rPr>
        <w:t>Типовые з</w:t>
      </w:r>
      <w:r w:rsidRPr="00702B39">
        <w:rPr>
          <w:b/>
          <w:sz w:val="28"/>
          <w:szCs w:val="28"/>
        </w:rPr>
        <w:t>адани</w:t>
      </w:r>
      <w:r>
        <w:rPr>
          <w:b/>
          <w:sz w:val="28"/>
          <w:szCs w:val="28"/>
        </w:rPr>
        <w:t>я</w:t>
      </w:r>
    </w:p>
    <w:p w:rsidR="00F461A9" w:rsidRPr="00266DC4" w:rsidRDefault="00F461A9" w:rsidP="007608F3">
      <w:pPr>
        <w:numPr>
          <w:ilvl w:val="0"/>
          <w:numId w:val="141"/>
        </w:numPr>
        <w:tabs>
          <w:tab w:val="left" w:pos="426"/>
        </w:tabs>
        <w:spacing w:after="120" w:line="276" w:lineRule="auto"/>
        <w:ind w:left="0" w:firstLine="0"/>
        <w:jc w:val="both"/>
        <w:rPr>
          <w:sz w:val="28"/>
          <w:szCs w:val="28"/>
        </w:rPr>
      </w:pPr>
      <w:r w:rsidRPr="00266DC4">
        <w:rPr>
          <w:sz w:val="28"/>
          <w:szCs w:val="28"/>
        </w:rPr>
        <w:t>Настройте аппаратное и программное обеспечение ПК и выполните конвертирование файла с цифровой информацией в различные форматы в соответствии с требованиями</w:t>
      </w:r>
      <w:r>
        <w:rPr>
          <w:sz w:val="28"/>
          <w:szCs w:val="28"/>
        </w:rPr>
        <w:t>.</w:t>
      </w:r>
    </w:p>
    <w:p w:rsidR="00F461A9" w:rsidRPr="00266DC4" w:rsidRDefault="00F461A9" w:rsidP="007608F3">
      <w:pPr>
        <w:numPr>
          <w:ilvl w:val="0"/>
          <w:numId w:val="141"/>
        </w:numPr>
        <w:tabs>
          <w:tab w:val="left" w:pos="426"/>
        </w:tabs>
        <w:spacing w:after="120" w:line="276" w:lineRule="auto"/>
        <w:ind w:left="0" w:firstLine="0"/>
        <w:jc w:val="both"/>
        <w:rPr>
          <w:sz w:val="28"/>
          <w:szCs w:val="28"/>
        </w:rPr>
      </w:pPr>
      <w:r w:rsidRPr="00266DC4">
        <w:rPr>
          <w:sz w:val="28"/>
          <w:szCs w:val="28"/>
        </w:rPr>
        <w:t>Настройте аппаратное и программное обеспечение ПК и обработайте предложенный аудио и визуальный контент средствами звуковых, графических и видеоредакторовв соответствии с требованиями</w:t>
      </w:r>
      <w:r>
        <w:rPr>
          <w:sz w:val="28"/>
          <w:szCs w:val="28"/>
        </w:rPr>
        <w:t>.</w:t>
      </w:r>
    </w:p>
    <w:p w:rsidR="00F461A9" w:rsidRPr="00266DC4" w:rsidRDefault="00F461A9" w:rsidP="007608F3">
      <w:pPr>
        <w:numPr>
          <w:ilvl w:val="0"/>
          <w:numId w:val="141"/>
        </w:numPr>
        <w:tabs>
          <w:tab w:val="left" w:pos="426"/>
        </w:tabs>
        <w:spacing w:after="240" w:line="276" w:lineRule="auto"/>
        <w:ind w:left="0" w:firstLine="0"/>
        <w:jc w:val="both"/>
        <w:rPr>
          <w:sz w:val="28"/>
          <w:szCs w:val="28"/>
        </w:rPr>
      </w:pPr>
      <w:r w:rsidRPr="00266DC4">
        <w:rPr>
          <w:sz w:val="28"/>
          <w:szCs w:val="28"/>
        </w:rPr>
        <w:t>Настройте аппаратное и программное обеспечение ПК и создайте медиа-файл из исходных аудио, визуальных и мультимедийных компонентов в соответствии с требованиями</w:t>
      </w:r>
      <w:r>
        <w:rPr>
          <w:sz w:val="28"/>
          <w:szCs w:val="28"/>
        </w:rPr>
        <w:t>.</w:t>
      </w:r>
    </w:p>
    <w:p w:rsidR="00F461A9" w:rsidRPr="00C412DE" w:rsidRDefault="00F461A9" w:rsidP="00F461A9">
      <w:pPr>
        <w:pBdr>
          <w:top w:val="single" w:sz="4" w:space="1" w:color="auto"/>
          <w:left w:val="single" w:sz="4" w:space="4" w:color="auto"/>
          <w:bottom w:val="single" w:sz="4" w:space="1" w:color="auto"/>
          <w:right w:val="single" w:sz="4" w:space="4" w:color="auto"/>
        </w:pBdr>
        <w:jc w:val="both"/>
        <w:rPr>
          <w:b/>
          <w:sz w:val="28"/>
          <w:szCs w:val="28"/>
        </w:rPr>
      </w:pPr>
      <w:r w:rsidRPr="00C412DE">
        <w:rPr>
          <w:b/>
          <w:sz w:val="28"/>
          <w:szCs w:val="28"/>
          <w:lang w:val="en-US"/>
        </w:rPr>
        <w:t>III</w:t>
      </w:r>
      <w:r w:rsidRPr="00C412DE">
        <w:rPr>
          <w:b/>
          <w:sz w:val="28"/>
          <w:szCs w:val="28"/>
        </w:rPr>
        <w:t>. ПАКЕТ ЭКЗАМЕНАТОРА</w:t>
      </w:r>
    </w:p>
    <w:p w:rsidR="00F461A9" w:rsidRPr="00702B39" w:rsidRDefault="00F461A9" w:rsidP="00F461A9">
      <w:pPr>
        <w:jc w:val="both"/>
        <w:rPr>
          <w:sz w:val="28"/>
          <w:szCs w:val="28"/>
        </w:rPr>
      </w:pPr>
    </w:p>
    <w:p w:rsidR="00F461A9" w:rsidRPr="00C412DE" w:rsidRDefault="00F461A9" w:rsidP="00F461A9">
      <w:pPr>
        <w:pBdr>
          <w:bottom w:val="single" w:sz="4" w:space="1" w:color="auto"/>
        </w:pBdr>
        <w:jc w:val="both"/>
        <w:rPr>
          <w:b/>
          <w:sz w:val="28"/>
          <w:szCs w:val="28"/>
        </w:rPr>
      </w:pPr>
      <w:r w:rsidRPr="00C412DE">
        <w:rPr>
          <w:b/>
          <w:sz w:val="28"/>
          <w:szCs w:val="28"/>
        </w:rPr>
        <w:t>IIIа. УСЛОВИЯ</w:t>
      </w:r>
    </w:p>
    <w:p w:rsidR="00F461A9" w:rsidRPr="00702B39" w:rsidRDefault="00F461A9" w:rsidP="00F461A9">
      <w:pPr>
        <w:jc w:val="both"/>
        <w:rPr>
          <w:sz w:val="28"/>
          <w:szCs w:val="28"/>
        </w:rPr>
      </w:pPr>
    </w:p>
    <w:p w:rsidR="00F461A9" w:rsidRPr="00702B39" w:rsidRDefault="00F461A9" w:rsidP="00F461A9">
      <w:pPr>
        <w:spacing w:after="120" w:line="276" w:lineRule="auto"/>
        <w:jc w:val="both"/>
        <w:rPr>
          <w:sz w:val="28"/>
          <w:szCs w:val="28"/>
        </w:rPr>
      </w:pPr>
      <w:r w:rsidRPr="00702B39">
        <w:rPr>
          <w:b/>
          <w:sz w:val="28"/>
          <w:szCs w:val="28"/>
        </w:rPr>
        <w:t xml:space="preserve">Количество вариантов задания для экзаменующегося </w:t>
      </w:r>
      <w:r w:rsidRPr="00702B39">
        <w:rPr>
          <w:sz w:val="28"/>
          <w:szCs w:val="28"/>
        </w:rPr>
        <w:t xml:space="preserve">– </w:t>
      </w:r>
      <w:r>
        <w:rPr>
          <w:sz w:val="28"/>
          <w:szCs w:val="28"/>
        </w:rPr>
        <w:t xml:space="preserve">12 </w:t>
      </w:r>
    </w:p>
    <w:p w:rsidR="00F461A9" w:rsidRPr="00702B39" w:rsidRDefault="00F461A9" w:rsidP="00F461A9">
      <w:pPr>
        <w:spacing w:after="120" w:line="276" w:lineRule="auto"/>
        <w:jc w:val="both"/>
        <w:rPr>
          <w:sz w:val="28"/>
          <w:szCs w:val="28"/>
        </w:rPr>
      </w:pPr>
      <w:r w:rsidRPr="00702B39">
        <w:rPr>
          <w:b/>
          <w:sz w:val="28"/>
          <w:szCs w:val="28"/>
        </w:rPr>
        <w:t xml:space="preserve">Время выполнения задания - </w:t>
      </w:r>
      <w:r>
        <w:rPr>
          <w:sz w:val="28"/>
          <w:szCs w:val="28"/>
        </w:rPr>
        <w:t>1,5 часа</w:t>
      </w:r>
    </w:p>
    <w:p w:rsidR="00F461A9" w:rsidRPr="00702B39" w:rsidRDefault="00F461A9" w:rsidP="00F461A9">
      <w:pPr>
        <w:spacing w:after="120" w:line="276" w:lineRule="auto"/>
        <w:jc w:val="both"/>
        <w:rPr>
          <w:b/>
          <w:sz w:val="28"/>
          <w:szCs w:val="28"/>
        </w:rPr>
      </w:pPr>
      <w:r w:rsidRPr="00702B39">
        <w:rPr>
          <w:b/>
          <w:sz w:val="28"/>
          <w:szCs w:val="28"/>
        </w:rPr>
        <w:t>Оборудование:</w:t>
      </w:r>
      <w:r w:rsidRPr="00C412DE">
        <w:rPr>
          <w:sz w:val="28"/>
          <w:szCs w:val="28"/>
        </w:rPr>
        <w:t>персональный компьютер, периферийные устройства, мультимедийные устройства</w:t>
      </w:r>
      <w:r>
        <w:rPr>
          <w:b/>
          <w:sz w:val="28"/>
          <w:szCs w:val="28"/>
        </w:rPr>
        <w:t>.</w:t>
      </w:r>
    </w:p>
    <w:p w:rsidR="00F461A9" w:rsidRDefault="00F461A9" w:rsidP="00F461A9">
      <w:pPr>
        <w:spacing w:after="120" w:line="276" w:lineRule="auto"/>
        <w:jc w:val="both"/>
        <w:rPr>
          <w:b/>
          <w:sz w:val="28"/>
          <w:szCs w:val="28"/>
        </w:rPr>
      </w:pPr>
      <w:r w:rsidRPr="00702B39">
        <w:rPr>
          <w:b/>
          <w:sz w:val="28"/>
          <w:szCs w:val="28"/>
        </w:rPr>
        <w:t>Литература для учащегося:</w:t>
      </w:r>
    </w:p>
    <w:p w:rsidR="00F461A9" w:rsidRPr="000606B4" w:rsidRDefault="00F461A9" w:rsidP="00F46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b/>
          <w:bCs/>
          <w:sz w:val="28"/>
          <w:szCs w:val="28"/>
        </w:rPr>
      </w:pPr>
      <w:r>
        <w:rPr>
          <w:b/>
          <w:bCs/>
          <w:sz w:val="28"/>
          <w:szCs w:val="28"/>
        </w:rPr>
        <w:t>Учебники</w:t>
      </w:r>
      <w:r w:rsidRPr="000606B4">
        <w:rPr>
          <w:b/>
          <w:bCs/>
          <w:sz w:val="28"/>
          <w:szCs w:val="28"/>
        </w:rPr>
        <w:t>:</w:t>
      </w:r>
    </w:p>
    <w:p w:rsidR="00F461A9" w:rsidRPr="00F645FE" w:rsidRDefault="00F461A9" w:rsidP="007608F3">
      <w:pPr>
        <w:numPr>
          <w:ilvl w:val="0"/>
          <w:numId w:val="137"/>
        </w:numPr>
        <w:tabs>
          <w:tab w:val="left" w:pos="360"/>
        </w:tabs>
        <w:spacing w:line="276" w:lineRule="auto"/>
        <w:ind w:left="360" w:hanging="360"/>
        <w:jc w:val="both"/>
        <w:rPr>
          <w:sz w:val="28"/>
          <w:szCs w:val="28"/>
        </w:rPr>
      </w:pPr>
      <w:r w:rsidRPr="00F645FE">
        <w:rPr>
          <w:sz w:val="28"/>
          <w:szCs w:val="28"/>
        </w:rPr>
        <w:t xml:space="preserve">Свиридова, М.Ю. Создание презентации в </w:t>
      </w:r>
      <w:r w:rsidRPr="00F645FE">
        <w:rPr>
          <w:sz w:val="28"/>
          <w:szCs w:val="28"/>
          <w:lang w:val="en-US"/>
        </w:rPr>
        <w:t>PowerPoint</w:t>
      </w:r>
      <w:r w:rsidRPr="00F645FE">
        <w:rPr>
          <w:sz w:val="28"/>
          <w:szCs w:val="28"/>
        </w:rPr>
        <w:t xml:space="preserve"> [Текст]: учебное пособие для нач.</w:t>
      </w:r>
      <w:r>
        <w:rPr>
          <w:sz w:val="28"/>
          <w:szCs w:val="28"/>
        </w:rPr>
        <w:t xml:space="preserve"> проф. образ. / М.Ю. Свиридова</w:t>
      </w:r>
      <w:r w:rsidRPr="00F645FE">
        <w:rPr>
          <w:sz w:val="28"/>
          <w:szCs w:val="28"/>
        </w:rPr>
        <w:t>. –</w:t>
      </w:r>
      <w:r>
        <w:rPr>
          <w:sz w:val="28"/>
          <w:szCs w:val="28"/>
        </w:rPr>
        <w:t xml:space="preserve"> М.: ИЦ «Ака</w:t>
      </w:r>
      <w:r w:rsidR="00182E1C">
        <w:rPr>
          <w:sz w:val="28"/>
          <w:szCs w:val="28"/>
        </w:rPr>
        <w:t>демия», 201</w:t>
      </w:r>
      <w:r>
        <w:rPr>
          <w:sz w:val="28"/>
          <w:szCs w:val="28"/>
        </w:rPr>
        <w:t>8. – 160</w:t>
      </w:r>
      <w:r w:rsidRPr="00F645FE">
        <w:rPr>
          <w:sz w:val="28"/>
          <w:szCs w:val="28"/>
        </w:rPr>
        <w:t>с. – [Рекомендовано ФГУ «ФИРО»]</w:t>
      </w:r>
      <w:r>
        <w:rPr>
          <w:sz w:val="28"/>
          <w:szCs w:val="28"/>
        </w:rPr>
        <w:t>.</w:t>
      </w:r>
    </w:p>
    <w:p w:rsidR="00F461A9" w:rsidRPr="00F645FE" w:rsidRDefault="00F461A9" w:rsidP="007608F3">
      <w:pPr>
        <w:numPr>
          <w:ilvl w:val="0"/>
          <w:numId w:val="137"/>
        </w:numPr>
        <w:tabs>
          <w:tab w:val="left" w:pos="360"/>
        </w:tabs>
        <w:spacing w:line="276" w:lineRule="auto"/>
        <w:ind w:left="360" w:hanging="360"/>
        <w:jc w:val="both"/>
        <w:rPr>
          <w:sz w:val="28"/>
          <w:szCs w:val="28"/>
        </w:rPr>
      </w:pPr>
      <w:r w:rsidRPr="00F645FE">
        <w:rPr>
          <w:sz w:val="28"/>
          <w:szCs w:val="28"/>
        </w:rPr>
        <w:t>Киселев, С.В. Средства мультимедиа [Текст]: учебное пособие дл</w:t>
      </w:r>
      <w:r>
        <w:rPr>
          <w:sz w:val="28"/>
          <w:szCs w:val="28"/>
        </w:rPr>
        <w:t>я нач. проф. образ. / С.В. Киселев</w:t>
      </w:r>
      <w:r w:rsidR="00182E1C">
        <w:rPr>
          <w:sz w:val="28"/>
          <w:szCs w:val="28"/>
        </w:rPr>
        <w:t>. – М.: ИЦ «Академия», 201</w:t>
      </w:r>
      <w:r w:rsidRPr="00F645FE">
        <w:rPr>
          <w:sz w:val="28"/>
          <w:szCs w:val="28"/>
        </w:rPr>
        <w:t>9. – 64с. – [Рекомендовано ФГУ «ФИРО»]</w:t>
      </w:r>
      <w:r>
        <w:rPr>
          <w:sz w:val="28"/>
          <w:szCs w:val="28"/>
        </w:rPr>
        <w:t>.</w:t>
      </w:r>
    </w:p>
    <w:p w:rsidR="00F461A9" w:rsidRPr="00F645FE" w:rsidRDefault="00F461A9" w:rsidP="007608F3">
      <w:pPr>
        <w:numPr>
          <w:ilvl w:val="0"/>
          <w:numId w:val="137"/>
        </w:numPr>
        <w:tabs>
          <w:tab w:val="left" w:pos="360"/>
        </w:tabs>
        <w:spacing w:line="276" w:lineRule="auto"/>
        <w:ind w:left="360" w:hanging="360"/>
        <w:jc w:val="both"/>
        <w:rPr>
          <w:sz w:val="28"/>
          <w:szCs w:val="28"/>
        </w:rPr>
      </w:pPr>
      <w:r w:rsidRPr="00F645FE">
        <w:rPr>
          <w:sz w:val="28"/>
          <w:szCs w:val="28"/>
        </w:rPr>
        <w:t>Богатюк, В.А. Оператор ЭВМ [Текст]: учебное пособие для нач.проф.образ. / В.А.Богатюк. -2-е изд.</w:t>
      </w:r>
      <w:r w:rsidR="00182E1C">
        <w:rPr>
          <w:sz w:val="28"/>
          <w:szCs w:val="28"/>
        </w:rPr>
        <w:t>, стер. – М.: ИЦ «Академия», 201</w:t>
      </w:r>
      <w:r w:rsidRPr="00F645FE">
        <w:rPr>
          <w:sz w:val="28"/>
          <w:szCs w:val="28"/>
        </w:rPr>
        <w:t>9. – 288с. – [Допущено Экспертным советом по ПО]</w:t>
      </w:r>
      <w:r>
        <w:rPr>
          <w:sz w:val="28"/>
          <w:szCs w:val="28"/>
        </w:rPr>
        <w:t>.</w:t>
      </w:r>
    </w:p>
    <w:p w:rsidR="00F461A9" w:rsidRPr="00F645FE" w:rsidRDefault="00F461A9" w:rsidP="007608F3">
      <w:pPr>
        <w:numPr>
          <w:ilvl w:val="0"/>
          <w:numId w:val="137"/>
        </w:numPr>
        <w:tabs>
          <w:tab w:val="left" w:pos="360"/>
        </w:tabs>
        <w:spacing w:line="276" w:lineRule="auto"/>
        <w:ind w:left="360" w:hanging="360"/>
        <w:jc w:val="both"/>
        <w:rPr>
          <w:sz w:val="28"/>
          <w:szCs w:val="28"/>
        </w:rPr>
      </w:pPr>
      <w:r w:rsidRPr="00F645FE">
        <w:rPr>
          <w:sz w:val="28"/>
          <w:szCs w:val="28"/>
        </w:rPr>
        <w:t>Струмпэ, Н.В. Оператор ЭВМ.</w:t>
      </w:r>
      <w:r>
        <w:rPr>
          <w:sz w:val="28"/>
          <w:szCs w:val="28"/>
        </w:rPr>
        <w:t xml:space="preserve"> Практические работы [Текст]</w:t>
      </w:r>
      <w:r w:rsidRPr="00F645FE">
        <w:rPr>
          <w:sz w:val="28"/>
          <w:szCs w:val="28"/>
        </w:rPr>
        <w:t>: учебное пособие для нач.проф.образ. /Н.В.Струмпэ.- 4-е изд.</w:t>
      </w:r>
      <w:r w:rsidR="00182E1C">
        <w:rPr>
          <w:sz w:val="28"/>
          <w:szCs w:val="28"/>
        </w:rPr>
        <w:t>, стер. – М.: ИЦ «Академия», 201</w:t>
      </w:r>
      <w:r w:rsidRPr="00F645FE">
        <w:rPr>
          <w:sz w:val="28"/>
          <w:szCs w:val="28"/>
        </w:rPr>
        <w:t>9. – 112с. – [Допущено МОиН РФ]</w:t>
      </w:r>
      <w:r>
        <w:rPr>
          <w:sz w:val="28"/>
          <w:szCs w:val="28"/>
        </w:rPr>
        <w:t>.</w:t>
      </w:r>
    </w:p>
    <w:p w:rsidR="00F461A9" w:rsidRDefault="00F461A9" w:rsidP="007608F3">
      <w:pPr>
        <w:numPr>
          <w:ilvl w:val="0"/>
          <w:numId w:val="137"/>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hanging="360"/>
        <w:jc w:val="both"/>
        <w:rPr>
          <w:sz w:val="28"/>
          <w:szCs w:val="28"/>
        </w:rPr>
      </w:pPr>
      <w:r w:rsidRPr="00F645FE">
        <w:rPr>
          <w:sz w:val="28"/>
          <w:szCs w:val="28"/>
        </w:rPr>
        <w:t>Голицына, О.Л. Информационные технологии [Текст]: учебник для учрежд.сред.проф.образ. – 2-е изд., перераб. и доп./ О.Л.Голицына, Н.В.Максимов, Т.Л.Партыка, И.И.Попов. – М.: ФОРУМ-ИНФРА-М,</w:t>
      </w:r>
      <w:r w:rsidR="00182E1C">
        <w:rPr>
          <w:sz w:val="28"/>
          <w:szCs w:val="28"/>
        </w:rPr>
        <w:t>201</w:t>
      </w:r>
      <w:r w:rsidRPr="00F645FE">
        <w:rPr>
          <w:sz w:val="28"/>
          <w:szCs w:val="28"/>
        </w:rPr>
        <w:t>8. – 608с. – [Рекомендовано МО РФ]</w:t>
      </w:r>
      <w:r>
        <w:rPr>
          <w:sz w:val="28"/>
          <w:szCs w:val="28"/>
        </w:rPr>
        <w:t>.</w:t>
      </w:r>
    </w:p>
    <w:p w:rsidR="00F461A9" w:rsidRDefault="00F461A9" w:rsidP="00F461A9">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p>
    <w:p w:rsidR="00F461A9" w:rsidRPr="000606B4" w:rsidRDefault="00F461A9" w:rsidP="00F46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 w:val="28"/>
          <w:szCs w:val="28"/>
        </w:rPr>
      </w:pPr>
      <w:r w:rsidRPr="000606B4">
        <w:rPr>
          <w:b/>
          <w:bCs/>
          <w:sz w:val="28"/>
          <w:szCs w:val="28"/>
        </w:rPr>
        <w:t>Дополнительные источники:</w:t>
      </w:r>
    </w:p>
    <w:p w:rsidR="00F461A9" w:rsidRPr="00F645FE" w:rsidRDefault="00F461A9" w:rsidP="007608F3">
      <w:pPr>
        <w:numPr>
          <w:ilvl w:val="0"/>
          <w:numId w:val="136"/>
        </w:numPr>
        <w:tabs>
          <w:tab w:val="left" w:pos="360"/>
        </w:tabs>
        <w:spacing w:line="276" w:lineRule="auto"/>
        <w:ind w:left="360" w:hanging="360"/>
        <w:jc w:val="both"/>
        <w:rPr>
          <w:bCs/>
          <w:sz w:val="28"/>
          <w:szCs w:val="28"/>
        </w:rPr>
      </w:pPr>
      <w:r w:rsidRPr="00F645FE">
        <w:rPr>
          <w:bCs/>
          <w:sz w:val="28"/>
          <w:szCs w:val="28"/>
        </w:rPr>
        <w:t>Киселев, С.В. Основы сетевых технологий [Текст]: учеб.пособие для нач.проф.образования / С.В.Киселев, И.Л.</w:t>
      </w:r>
      <w:r w:rsidR="00182E1C">
        <w:rPr>
          <w:bCs/>
          <w:sz w:val="28"/>
          <w:szCs w:val="28"/>
        </w:rPr>
        <w:t>Киселев. – М.: Академия, 201</w:t>
      </w:r>
      <w:r w:rsidRPr="00F645FE">
        <w:rPr>
          <w:bCs/>
          <w:sz w:val="28"/>
          <w:szCs w:val="28"/>
        </w:rPr>
        <w:t>8.</w:t>
      </w:r>
      <w:r>
        <w:rPr>
          <w:bCs/>
          <w:sz w:val="28"/>
          <w:szCs w:val="28"/>
        </w:rPr>
        <w:t xml:space="preserve"> –</w:t>
      </w:r>
      <w:r w:rsidRPr="00F645FE">
        <w:rPr>
          <w:bCs/>
          <w:sz w:val="28"/>
          <w:szCs w:val="28"/>
        </w:rPr>
        <w:t xml:space="preserve"> 64с. (Непрерывное профессиональное образование)</w:t>
      </w:r>
      <w:r>
        <w:rPr>
          <w:bCs/>
          <w:sz w:val="28"/>
          <w:szCs w:val="28"/>
        </w:rPr>
        <w:t>.</w:t>
      </w:r>
    </w:p>
    <w:p w:rsidR="00F461A9" w:rsidRPr="00F645FE" w:rsidRDefault="00F461A9" w:rsidP="007608F3">
      <w:pPr>
        <w:widowControl w:val="0"/>
        <w:numPr>
          <w:ilvl w:val="0"/>
          <w:numId w:val="136"/>
        </w:numPr>
        <w:tabs>
          <w:tab w:val="left" w:pos="360"/>
        </w:tabs>
        <w:spacing w:line="276" w:lineRule="auto"/>
        <w:ind w:left="360" w:hanging="360"/>
        <w:jc w:val="both"/>
        <w:rPr>
          <w:bCs/>
          <w:sz w:val="28"/>
          <w:szCs w:val="28"/>
        </w:rPr>
      </w:pPr>
      <w:r w:rsidRPr="00F645FE">
        <w:rPr>
          <w:bCs/>
          <w:sz w:val="28"/>
          <w:szCs w:val="28"/>
        </w:rPr>
        <w:t>Мельников, В.В. Информационная безопасность: учеб пособие / В.П. Мельников,С.А. Клейменов, А.М. Петраков, под. Ред. С.А.</w:t>
      </w:r>
      <w:r w:rsidR="00182E1C">
        <w:rPr>
          <w:bCs/>
          <w:sz w:val="28"/>
          <w:szCs w:val="28"/>
        </w:rPr>
        <w:t xml:space="preserve"> Клейменова. – М.: Академия, 201</w:t>
      </w:r>
      <w:r w:rsidRPr="00F645FE">
        <w:rPr>
          <w:bCs/>
          <w:sz w:val="28"/>
          <w:szCs w:val="28"/>
        </w:rPr>
        <w:t xml:space="preserve">6. </w:t>
      </w:r>
      <w:r>
        <w:rPr>
          <w:bCs/>
          <w:sz w:val="28"/>
          <w:szCs w:val="28"/>
        </w:rPr>
        <w:t xml:space="preserve">– </w:t>
      </w:r>
      <w:r w:rsidRPr="00F645FE">
        <w:rPr>
          <w:bCs/>
          <w:sz w:val="28"/>
          <w:szCs w:val="28"/>
        </w:rPr>
        <w:t>336с.</w:t>
      </w:r>
    </w:p>
    <w:p w:rsidR="00F461A9" w:rsidRPr="00F645FE" w:rsidRDefault="00F461A9" w:rsidP="007608F3">
      <w:pPr>
        <w:numPr>
          <w:ilvl w:val="0"/>
          <w:numId w:val="136"/>
        </w:numPr>
        <w:tabs>
          <w:tab w:val="left" w:pos="360"/>
        </w:tabs>
        <w:spacing w:line="276" w:lineRule="auto"/>
        <w:ind w:left="360" w:hanging="360"/>
        <w:jc w:val="both"/>
        <w:rPr>
          <w:bCs/>
          <w:sz w:val="28"/>
          <w:szCs w:val="28"/>
        </w:rPr>
      </w:pPr>
      <w:r w:rsidRPr="00F645FE">
        <w:rPr>
          <w:bCs/>
          <w:sz w:val="28"/>
          <w:szCs w:val="28"/>
        </w:rPr>
        <w:t>Немцова, Т.И. Практикум по информатике. Часть 1. Базовая компьютерная подготовка [Текст]: учеб.пособие/ Т.И. Немцова, Ю.В. Наз</w:t>
      </w:r>
      <w:r w:rsidR="00182E1C">
        <w:rPr>
          <w:bCs/>
          <w:sz w:val="28"/>
          <w:szCs w:val="28"/>
        </w:rPr>
        <w:t>арова. – М.: Форум, ИНФРА-М, 201</w:t>
      </w:r>
      <w:r w:rsidRPr="00F645FE">
        <w:rPr>
          <w:bCs/>
          <w:sz w:val="28"/>
          <w:szCs w:val="28"/>
        </w:rPr>
        <w:t>8.</w:t>
      </w:r>
      <w:r>
        <w:rPr>
          <w:bCs/>
          <w:sz w:val="28"/>
          <w:szCs w:val="28"/>
        </w:rPr>
        <w:t xml:space="preserve"> –</w:t>
      </w:r>
      <w:r w:rsidRPr="00F645FE">
        <w:rPr>
          <w:bCs/>
          <w:sz w:val="28"/>
          <w:szCs w:val="28"/>
        </w:rPr>
        <w:t xml:space="preserve"> 320с. </w:t>
      </w:r>
    </w:p>
    <w:p w:rsidR="00F461A9" w:rsidRPr="00F645FE" w:rsidRDefault="00F461A9" w:rsidP="007608F3">
      <w:pPr>
        <w:widowControl w:val="0"/>
        <w:numPr>
          <w:ilvl w:val="0"/>
          <w:numId w:val="136"/>
        </w:numPr>
        <w:tabs>
          <w:tab w:val="left" w:pos="360"/>
        </w:tabs>
        <w:spacing w:line="276" w:lineRule="auto"/>
        <w:ind w:left="360" w:hanging="360"/>
        <w:jc w:val="both"/>
        <w:rPr>
          <w:bCs/>
          <w:sz w:val="28"/>
          <w:szCs w:val="28"/>
        </w:rPr>
      </w:pPr>
      <w:r w:rsidRPr="00F645FE">
        <w:rPr>
          <w:bCs/>
          <w:sz w:val="28"/>
          <w:szCs w:val="28"/>
        </w:rPr>
        <w:t xml:space="preserve">Свиридова, М.Ю. Текстовый редактор </w:t>
      </w:r>
      <w:r w:rsidRPr="00F645FE">
        <w:rPr>
          <w:bCs/>
          <w:sz w:val="28"/>
          <w:szCs w:val="28"/>
          <w:lang w:val="en-US"/>
        </w:rPr>
        <w:t>Word</w:t>
      </w:r>
      <w:r w:rsidRPr="00F645FE">
        <w:rPr>
          <w:bCs/>
          <w:sz w:val="28"/>
          <w:szCs w:val="28"/>
        </w:rPr>
        <w:t xml:space="preserve"> [Текст]: учеб. для нач.проф.образования / М.Ю. Свиридова. </w:t>
      </w:r>
      <w:r>
        <w:rPr>
          <w:bCs/>
          <w:sz w:val="28"/>
          <w:szCs w:val="28"/>
        </w:rPr>
        <w:t>–</w:t>
      </w:r>
      <w:r w:rsidR="00182E1C">
        <w:rPr>
          <w:bCs/>
          <w:sz w:val="28"/>
          <w:szCs w:val="28"/>
        </w:rPr>
        <w:t xml:space="preserve"> М.: Академия, 201</w:t>
      </w:r>
      <w:r w:rsidRPr="00F645FE">
        <w:rPr>
          <w:bCs/>
          <w:sz w:val="28"/>
          <w:szCs w:val="28"/>
        </w:rPr>
        <w:t xml:space="preserve">8. </w:t>
      </w:r>
      <w:r>
        <w:rPr>
          <w:bCs/>
          <w:sz w:val="28"/>
          <w:szCs w:val="28"/>
        </w:rPr>
        <w:t>–</w:t>
      </w:r>
      <w:r w:rsidRPr="00F645FE">
        <w:rPr>
          <w:bCs/>
          <w:sz w:val="28"/>
          <w:szCs w:val="28"/>
        </w:rPr>
        <w:t xml:space="preserve"> 320с. </w:t>
      </w:r>
    </w:p>
    <w:p w:rsidR="00F461A9" w:rsidRPr="00F645FE" w:rsidRDefault="00F461A9" w:rsidP="007608F3">
      <w:pPr>
        <w:numPr>
          <w:ilvl w:val="0"/>
          <w:numId w:val="136"/>
        </w:numPr>
        <w:tabs>
          <w:tab w:val="left" w:pos="360"/>
        </w:tabs>
        <w:spacing w:line="276" w:lineRule="auto"/>
        <w:ind w:left="360" w:hanging="360"/>
        <w:jc w:val="both"/>
        <w:rPr>
          <w:sz w:val="28"/>
          <w:szCs w:val="28"/>
        </w:rPr>
      </w:pPr>
      <w:r w:rsidRPr="00F645FE">
        <w:rPr>
          <w:sz w:val="28"/>
          <w:szCs w:val="28"/>
        </w:rPr>
        <w:t>Закон «Об информации, информационных технологиях и о защите информ</w:t>
      </w:r>
      <w:r w:rsidR="00182E1C">
        <w:rPr>
          <w:sz w:val="28"/>
          <w:szCs w:val="28"/>
        </w:rPr>
        <w:t>ации» ФЗ N 149-ФЗ от 27 июля 201</w:t>
      </w:r>
      <w:r w:rsidRPr="00F645FE">
        <w:rPr>
          <w:sz w:val="28"/>
          <w:szCs w:val="28"/>
        </w:rPr>
        <w:t>6 года [Электронный ресурс]/ http://www.rg.ru/ Режим доступа: http://www.rg.ru/2006/07/29/informacia-dok.html</w:t>
      </w:r>
      <w:r>
        <w:rPr>
          <w:sz w:val="28"/>
          <w:szCs w:val="28"/>
        </w:rPr>
        <w:t>.</w:t>
      </w:r>
    </w:p>
    <w:p w:rsidR="00F461A9" w:rsidRPr="00F645FE" w:rsidRDefault="00F461A9" w:rsidP="007608F3">
      <w:pPr>
        <w:widowControl w:val="0"/>
        <w:numPr>
          <w:ilvl w:val="0"/>
          <w:numId w:val="136"/>
        </w:numPr>
        <w:tabs>
          <w:tab w:val="left" w:pos="360"/>
        </w:tabs>
        <w:spacing w:line="276" w:lineRule="auto"/>
        <w:ind w:left="360" w:hanging="360"/>
        <w:jc w:val="both"/>
        <w:rPr>
          <w:bCs/>
          <w:sz w:val="28"/>
          <w:szCs w:val="28"/>
        </w:rPr>
      </w:pPr>
      <w:r w:rsidRPr="00F645FE">
        <w:rPr>
          <w:bCs/>
          <w:sz w:val="28"/>
          <w:szCs w:val="28"/>
        </w:rPr>
        <w:t>Кузин, А. В. Компьютерные сети [Текст]: учеб.пособие / А.В. Кузин, В.М. Демин.</w:t>
      </w:r>
      <w:r>
        <w:rPr>
          <w:bCs/>
          <w:sz w:val="28"/>
          <w:szCs w:val="28"/>
        </w:rPr>
        <w:t xml:space="preserve"> –</w:t>
      </w:r>
      <w:r w:rsidR="00182E1C">
        <w:rPr>
          <w:bCs/>
          <w:sz w:val="28"/>
          <w:szCs w:val="28"/>
        </w:rPr>
        <w:t xml:space="preserve"> М.: Форум, 201</w:t>
      </w:r>
      <w:r w:rsidRPr="00F645FE">
        <w:rPr>
          <w:bCs/>
          <w:sz w:val="28"/>
          <w:szCs w:val="28"/>
        </w:rPr>
        <w:t>8.</w:t>
      </w:r>
      <w:r>
        <w:rPr>
          <w:bCs/>
          <w:sz w:val="28"/>
          <w:szCs w:val="28"/>
        </w:rPr>
        <w:t xml:space="preserve"> –</w:t>
      </w:r>
      <w:r w:rsidRPr="00F645FE">
        <w:rPr>
          <w:bCs/>
          <w:sz w:val="28"/>
          <w:szCs w:val="28"/>
        </w:rPr>
        <w:t xml:space="preserve"> 192с. </w:t>
      </w:r>
    </w:p>
    <w:p w:rsidR="00F461A9" w:rsidRPr="00F645FE" w:rsidRDefault="00F461A9" w:rsidP="007608F3">
      <w:pPr>
        <w:numPr>
          <w:ilvl w:val="0"/>
          <w:numId w:val="136"/>
        </w:numPr>
        <w:tabs>
          <w:tab w:val="left" w:pos="360"/>
        </w:tabs>
        <w:spacing w:line="276" w:lineRule="auto"/>
        <w:ind w:left="360" w:hanging="360"/>
        <w:jc w:val="both"/>
        <w:rPr>
          <w:bCs/>
          <w:sz w:val="28"/>
          <w:szCs w:val="28"/>
        </w:rPr>
      </w:pPr>
      <w:r w:rsidRPr="00F645FE">
        <w:rPr>
          <w:bCs/>
          <w:sz w:val="28"/>
          <w:szCs w:val="28"/>
        </w:rPr>
        <w:t>Леонтьев, В.П. Персональный компьютер [Текст]/ В.П. Леонтьев.</w:t>
      </w:r>
      <w:r>
        <w:rPr>
          <w:bCs/>
          <w:sz w:val="28"/>
          <w:szCs w:val="28"/>
        </w:rPr>
        <w:t xml:space="preserve"> –</w:t>
      </w:r>
      <w:r w:rsidRPr="00F645FE">
        <w:rPr>
          <w:bCs/>
          <w:sz w:val="28"/>
          <w:szCs w:val="28"/>
        </w:rPr>
        <w:t xml:space="preserve"> М.</w:t>
      </w:r>
      <w:r w:rsidR="00182E1C">
        <w:rPr>
          <w:bCs/>
          <w:sz w:val="28"/>
          <w:szCs w:val="28"/>
        </w:rPr>
        <w:t>: ОЛМА, МедиаГрупп, 201</w:t>
      </w:r>
      <w:r>
        <w:rPr>
          <w:bCs/>
          <w:sz w:val="28"/>
          <w:szCs w:val="28"/>
        </w:rPr>
        <w:t>8. – 800</w:t>
      </w:r>
      <w:r w:rsidRPr="00F645FE">
        <w:rPr>
          <w:bCs/>
          <w:sz w:val="28"/>
          <w:szCs w:val="28"/>
        </w:rPr>
        <w:t>с.</w:t>
      </w:r>
    </w:p>
    <w:p w:rsidR="00F461A9" w:rsidRDefault="00F461A9" w:rsidP="007608F3">
      <w:pPr>
        <w:numPr>
          <w:ilvl w:val="0"/>
          <w:numId w:val="136"/>
        </w:numPr>
        <w:tabs>
          <w:tab w:val="left" w:pos="360"/>
        </w:tabs>
        <w:spacing w:line="276" w:lineRule="auto"/>
        <w:ind w:left="360" w:hanging="360"/>
        <w:jc w:val="both"/>
        <w:rPr>
          <w:bCs/>
          <w:sz w:val="28"/>
          <w:szCs w:val="28"/>
        </w:rPr>
      </w:pPr>
      <w:r w:rsidRPr="00F645FE">
        <w:rPr>
          <w:sz w:val="28"/>
          <w:szCs w:val="28"/>
        </w:rPr>
        <w:t>Летин, А.</w:t>
      </w:r>
      <w:r>
        <w:rPr>
          <w:sz w:val="28"/>
          <w:szCs w:val="28"/>
        </w:rPr>
        <w:t>С. Компьютерная графика [Текст]</w:t>
      </w:r>
      <w:r w:rsidRPr="00F645FE">
        <w:rPr>
          <w:sz w:val="28"/>
          <w:szCs w:val="28"/>
        </w:rPr>
        <w:t>: учеб.пособие для студ.сред. спец. учеб. завед. / А.С. Летин, О.С. Летина, И.Э. Пашковский. – М.:</w:t>
      </w:r>
      <w:r w:rsidR="00182E1C">
        <w:rPr>
          <w:sz w:val="28"/>
          <w:szCs w:val="28"/>
        </w:rPr>
        <w:t xml:space="preserve"> ФОРУМ, 201</w:t>
      </w:r>
      <w:r>
        <w:rPr>
          <w:sz w:val="28"/>
          <w:szCs w:val="28"/>
        </w:rPr>
        <w:t>7. – 256</w:t>
      </w:r>
      <w:r w:rsidRPr="00F645FE">
        <w:rPr>
          <w:sz w:val="28"/>
          <w:szCs w:val="28"/>
        </w:rPr>
        <w:t>с. – [Допущено МОРФ]</w:t>
      </w:r>
      <w:r>
        <w:rPr>
          <w:sz w:val="28"/>
          <w:szCs w:val="28"/>
        </w:rPr>
        <w:t>.</w:t>
      </w:r>
    </w:p>
    <w:p w:rsidR="00F461A9" w:rsidRPr="00C4697D" w:rsidRDefault="00F461A9" w:rsidP="007608F3">
      <w:pPr>
        <w:numPr>
          <w:ilvl w:val="0"/>
          <w:numId w:val="136"/>
        </w:numPr>
        <w:tabs>
          <w:tab w:val="left" w:pos="360"/>
        </w:tabs>
        <w:spacing w:line="276" w:lineRule="auto"/>
        <w:ind w:left="360" w:hanging="360"/>
        <w:jc w:val="both"/>
        <w:rPr>
          <w:bCs/>
          <w:sz w:val="28"/>
          <w:szCs w:val="28"/>
        </w:rPr>
      </w:pPr>
      <w:r w:rsidRPr="00CD13B3">
        <w:rPr>
          <w:sz w:val="28"/>
          <w:szCs w:val="28"/>
        </w:rPr>
        <w:t xml:space="preserve">Графика и дизайн [Электронный ресурс]:интерактивный курс. – М.: </w:t>
      </w:r>
      <w:r w:rsidR="00182E1C">
        <w:rPr>
          <w:sz w:val="28"/>
          <w:szCs w:val="28"/>
        </w:rPr>
        <w:t>Новый диск, 201</w:t>
      </w:r>
      <w:r w:rsidRPr="00C4697D">
        <w:rPr>
          <w:sz w:val="28"/>
          <w:szCs w:val="28"/>
        </w:rPr>
        <w:t xml:space="preserve">8. – 1 </w:t>
      </w:r>
      <w:r w:rsidRPr="00C4697D">
        <w:rPr>
          <w:sz w:val="28"/>
          <w:szCs w:val="28"/>
          <w:lang w:val="en-US"/>
        </w:rPr>
        <w:t>CD</w:t>
      </w:r>
      <w:r>
        <w:rPr>
          <w:sz w:val="28"/>
          <w:szCs w:val="28"/>
        </w:rPr>
        <w:t xml:space="preserve"> – диск, 12</w:t>
      </w:r>
      <w:r w:rsidRPr="00C4697D">
        <w:rPr>
          <w:sz w:val="28"/>
          <w:szCs w:val="28"/>
        </w:rPr>
        <w:t>см.</w:t>
      </w:r>
    </w:p>
    <w:p w:rsidR="00F461A9" w:rsidRPr="00A0751D" w:rsidRDefault="00F461A9" w:rsidP="007608F3">
      <w:pPr>
        <w:numPr>
          <w:ilvl w:val="0"/>
          <w:numId w:val="136"/>
        </w:numPr>
        <w:tabs>
          <w:tab w:val="left" w:pos="360"/>
        </w:tabs>
        <w:spacing w:line="276" w:lineRule="auto"/>
        <w:ind w:left="360" w:hanging="360"/>
        <w:jc w:val="both"/>
        <w:rPr>
          <w:bCs/>
          <w:sz w:val="28"/>
          <w:szCs w:val="28"/>
        </w:rPr>
      </w:pPr>
      <w:r w:rsidRPr="00C4697D">
        <w:rPr>
          <w:sz w:val="28"/>
          <w:szCs w:val="28"/>
        </w:rPr>
        <w:t>3</w:t>
      </w:r>
      <w:r w:rsidRPr="00C4697D">
        <w:rPr>
          <w:sz w:val="28"/>
          <w:szCs w:val="28"/>
          <w:lang w:val="en-US"/>
        </w:rPr>
        <w:t>D</w:t>
      </w:r>
      <w:r w:rsidRPr="00C4697D">
        <w:rPr>
          <w:sz w:val="28"/>
          <w:szCs w:val="28"/>
        </w:rPr>
        <w:t xml:space="preserve"> графика и анимация [Электронный ресурс]:интерактивный курс. – М.:</w:t>
      </w:r>
      <w:r w:rsidR="00182E1C">
        <w:rPr>
          <w:sz w:val="28"/>
          <w:szCs w:val="28"/>
        </w:rPr>
        <w:t>Новый диск, 201</w:t>
      </w:r>
      <w:r w:rsidRPr="00C4697D">
        <w:rPr>
          <w:sz w:val="28"/>
          <w:szCs w:val="28"/>
        </w:rPr>
        <w:t xml:space="preserve">8. – 1 </w:t>
      </w:r>
      <w:r w:rsidRPr="00C4697D">
        <w:rPr>
          <w:sz w:val="28"/>
          <w:szCs w:val="28"/>
          <w:lang w:val="en-US"/>
        </w:rPr>
        <w:t>CD</w:t>
      </w:r>
      <w:r>
        <w:rPr>
          <w:sz w:val="28"/>
          <w:szCs w:val="28"/>
        </w:rPr>
        <w:t xml:space="preserve"> – диск, 12</w:t>
      </w:r>
      <w:r w:rsidRPr="00C4697D">
        <w:rPr>
          <w:sz w:val="28"/>
          <w:szCs w:val="28"/>
        </w:rPr>
        <w:t>см.</w:t>
      </w:r>
    </w:p>
    <w:p w:rsidR="00F461A9" w:rsidRPr="00EE474B" w:rsidRDefault="00F461A9" w:rsidP="00F461A9">
      <w:pPr>
        <w:suppressAutoHyphens/>
        <w:spacing w:line="276" w:lineRule="auto"/>
        <w:jc w:val="both"/>
        <w:rPr>
          <w:sz w:val="28"/>
          <w:szCs w:val="28"/>
        </w:rPr>
      </w:pPr>
      <w:r>
        <w:rPr>
          <w:sz w:val="28"/>
          <w:szCs w:val="28"/>
        </w:rPr>
        <w:t xml:space="preserve">11. </w:t>
      </w:r>
      <w:r w:rsidRPr="00EE474B">
        <w:rPr>
          <w:sz w:val="28"/>
          <w:szCs w:val="28"/>
        </w:rPr>
        <w:t>Мультипортал</w:t>
      </w:r>
      <w:r>
        <w:rPr>
          <w:sz w:val="28"/>
          <w:szCs w:val="28"/>
        </w:rPr>
        <w:t xml:space="preserve">[Электронный ресурс]: </w:t>
      </w:r>
      <w:r w:rsidRPr="00EE474B">
        <w:rPr>
          <w:sz w:val="28"/>
          <w:szCs w:val="28"/>
          <w:lang w:val="en-US"/>
        </w:rPr>
        <w:t>http</w:t>
      </w:r>
      <w:r w:rsidRPr="00EE474B">
        <w:rPr>
          <w:sz w:val="28"/>
          <w:szCs w:val="28"/>
        </w:rPr>
        <w:t>://</w:t>
      </w:r>
      <w:r w:rsidRPr="00EE474B">
        <w:rPr>
          <w:sz w:val="28"/>
          <w:szCs w:val="28"/>
          <w:lang w:val="en-US"/>
        </w:rPr>
        <w:t>www</w:t>
      </w:r>
      <w:r w:rsidRPr="00EE474B">
        <w:rPr>
          <w:sz w:val="28"/>
          <w:szCs w:val="28"/>
        </w:rPr>
        <w:t>.</w:t>
      </w:r>
      <w:r w:rsidRPr="00EE474B">
        <w:rPr>
          <w:sz w:val="28"/>
          <w:szCs w:val="28"/>
          <w:lang w:val="en-US"/>
        </w:rPr>
        <w:t>km</w:t>
      </w:r>
      <w:r w:rsidRPr="00EE474B">
        <w:rPr>
          <w:sz w:val="28"/>
          <w:szCs w:val="28"/>
        </w:rPr>
        <w:t>.</w:t>
      </w:r>
      <w:r w:rsidRPr="00EE474B">
        <w:rPr>
          <w:sz w:val="28"/>
          <w:szCs w:val="28"/>
          <w:lang w:val="en-US"/>
        </w:rPr>
        <w:t>ru</w:t>
      </w:r>
    </w:p>
    <w:p w:rsidR="00F461A9" w:rsidRPr="00EE474B" w:rsidRDefault="00F461A9" w:rsidP="00F461A9">
      <w:pPr>
        <w:suppressAutoHyphens/>
        <w:spacing w:line="276" w:lineRule="auto"/>
        <w:jc w:val="both"/>
        <w:rPr>
          <w:sz w:val="28"/>
          <w:szCs w:val="28"/>
        </w:rPr>
      </w:pPr>
      <w:r>
        <w:rPr>
          <w:sz w:val="28"/>
          <w:szCs w:val="28"/>
        </w:rPr>
        <w:t xml:space="preserve">12. </w:t>
      </w:r>
      <w:r w:rsidRPr="00EE474B">
        <w:rPr>
          <w:sz w:val="28"/>
          <w:szCs w:val="28"/>
        </w:rPr>
        <w:t xml:space="preserve">Интернет-Университет Информационных технологий </w:t>
      </w:r>
      <w:r w:rsidRPr="00D514EE">
        <w:rPr>
          <w:sz w:val="28"/>
          <w:szCs w:val="28"/>
        </w:rPr>
        <w:t xml:space="preserve">[Электронный ресурс]: </w:t>
      </w:r>
      <w:r w:rsidRPr="00EE474B">
        <w:rPr>
          <w:sz w:val="28"/>
          <w:szCs w:val="28"/>
          <w:lang w:val="en-US"/>
        </w:rPr>
        <w:t>http</w:t>
      </w:r>
      <w:r w:rsidRPr="00EE474B">
        <w:rPr>
          <w:sz w:val="28"/>
          <w:szCs w:val="28"/>
        </w:rPr>
        <w:t>://</w:t>
      </w:r>
      <w:r w:rsidRPr="00EE474B">
        <w:rPr>
          <w:sz w:val="28"/>
          <w:szCs w:val="28"/>
          <w:lang w:val="en-US"/>
        </w:rPr>
        <w:t>www</w:t>
      </w:r>
      <w:r w:rsidRPr="00EE474B">
        <w:rPr>
          <w:sz w:val="28"/>
          <w:szCs w:val="28"/>
        </w:rPr>
        <w:t>.</w:t>
      </w:r>
      <w:r w:rsidRPr="00EE474B">
        <w:rPr>
          <w:sz w:val="28"/>
          <w:szCs w:val="28"/>
          <w:lang w:val="en-US"/>
        </w:rPr>
        <w:t>intuit</w:t>
      </w:r>
      <w:r w:rsidRPr="00EE474B">
        <w:rPr>
          <w:sz w:val="28"/>
          <w:szCs w:val="28"/>
        </w:rPr>
        <w:t>.</w:t>
      </w:r>
      <w:r w:rsidRPr="00EE474B">
        <w:rPr>
          <w:sz w:val="28"/>
          <w:szCs w:val="28"/>
          <w:lang w:val="en-US"/>
        </w:rPr>
        <w:t>ru</w:t>
      </w:r>
      <w:r w:rsidRPr="00EE474B">
        <w:rPr>
          <w:sz w:val="28"/>
          <w:szCs w:val="28"/>
        </w:rPr>
        <w:t>/</w:t>
      </w:r>
    </w:p>
    <w:p w:rsidR="00F461A9" w:rsidRPr="00A0751D" w:rsidRDefault="00F461A9" w:rsidP="00F461A9">
      <w:pPr>
        <w:suppressAutoHyphens/>
        <w:spacing w:line="276" w:lineRule="auto"/>
        <w:jc w:val="both"/>
        <w:rPr>
          <w:sz w:val="28"/>
          <w:szCs w:val="28"/>
        </w:rPr>
      </w:pPr>
      <w:r>
        <w:rPr>
          <w:sz w:val="28"/>
          <w:szCs w:val="28"/>
        </w:rPr>
        <w:t xml:space="preserve">13. </w:t>
      </w:r>
      <w:r w:rsidRPr="00EE474B">
        <w:rPr>
          <w:sz w:val="28"/>
          <w:szCs w:val="28"/>
        </w:rPr>
        <w:t>Образовательный портал</w:t>
      </w:r>
      <w:r w:rsidRPr="00D514EE">
        <w:rPr>
          <w:sz w:val="28"/>
          <w:szCs w:val="28"/>
        </w:rPr>
        <w:t xml:space="preserve">[Электронный ресурс]: </w:t>
      </w:r>
      <w:r>
        <w:rPr>
          <w:sz w:val="28"/>
          <w:szCs w:val="28"/>
        </w:rPr>
        <w:t>http://claw.ru/</w:t>
      </w:r>
    </w:p>
    <w:p w:rsidR="00F461A9" w:rsidRPr="00C44C75" w:rsidRDefault="00F461A9" w:rsidP="00F461A9">
      <w:pPr>
        <w:jc w:val="both"/>
        <w:rPr>
          <w:color w:val="000000"/>
          <w:sz w:val="28"/>
          <w:szCs w:val="28"/>
        </w:rPr>
      </w:pPr>
    </w:p>
    <w:p w:rsidR="00F461A9" w:rsidRPr="00C412DE" w:rsidRDefault="00F461A9" w:rsidP="00F461A9">
      <w:pPr>
        <w:pBdr>
          <w:bottom w:val="single" w:sz="4" w:space="1" w:color="auto"/>
        </w:pBdr>
        <w:jc w:val="both"/>
        <w:rPr>
          <w:b/>
          <w:sz w:val="28"/>
          <w:szCs w:val="28"/>
        </w:rPr>
      </w:pPr>
      <w:r w:rsidRPr="00C412DE">
        <w:rPr>
          <w:b/>
          <w:sz w:val="28"/>
          <w:szCs w:val="28"/>
          <w:lang w:val="en-US"/>
        </w:rPr>
        <w:t>III</w:t>
      </w:r>
      <w:r w:rsidRPr="00C412DE">
        <w:rPr>
          <w:b/>
          <w:sz w:val="28"/>
          <w:szCs w:val="28"/>
        </w:rPr>
        <w:t>б. КРИТЕРИИ ОЦЕНКИ</w:t>
      </w:r>
    </w:p>
    <w:p w:rsidR="00F461A9" w:rsidRPr="00702B39" w:rsidRDefault="00F461A9" w:rsidP="00F461A9">
      <w:pPr>
        <w:jc w:val="both"/>
        <w:rPr>
          <w:sz w:val="28"/>
          <w:szCs w:val="28"/>
        </w:rPr>
      </w:pPr>
    </w:p>
    <w:p w:rsidR="00F461A9" w:rsidRPr="005502A1" w:rsidRDefault="00F461A9" w:rsidP="00F461A9">
      <w:pPr>
        <w:spacing w:line="276" w:lineRule="auto"/>
        <w:jc w:val="both"/>
        <w:rPr>
          <w:b/>
          <w:sz w:val="28"/>
          <w:szCs w:val="28"/>
        </w:rPr>
      </w:pPr>
      <w:r w:rsidRPr="005502A1">
        <w:rPr>
          <w:b/>
          <w:sz w:val="28"/>
          <w:szCs w:val="28"/>
        </w:rPr>
        <w:t>Выполнение задания:</w:t>
      </w:r>
    </w:p>
    <w:p w:rsidR="00F461A9" w:rsidRPr="005502A1" w:rsidRDefault="00F461A9" w:rsidP="007608F3">
      <w:pPr>
        <w:numPr>
          <w:ilvl w:val="0"/>
          <w:numId w:val="139"/>
        </w:numPr>
        <w:spacing w:line="276" w:lineRule="auto"/>
        <w:jc w:val="both"/>
        <w:rPr>
          <w:sz w:val="28"/>
          <w:szCs w:val="28"/>
        </w:rPr>
      </w:pPr>
      <w:r w:rsidRPr="005502A1">
        <w:rPr>
          <w:sz w:val="28"/>
          <w:szCs w:val="28"/>
        </w:rPr>
        <w:t>ознакомление с заданием и планирование работы;</w:t>
      </w:r>
    </w:p>
    <w:p w:rsidR="00F461A9" w:rsidRPr="005502A1" w:rsidRDefault="00F461A9" w:rsidP="007608F3">
      <w:pPr>
        <w:numPr>
          <w:ilvl w:val="0"/>
          <w:numId w:val="139"/>
        </w:numPr>
        <w:spacing w:line="276" w:lineRule="auto"/>
        <w:jc w:val="both"/>
        <w:rPr>
          <w:sz w:val="28"/>
          <w:szCs w:val="28"/>
        </w:rPr>
      </w:pPr>
      <w:r w:rsidRPr="005502A1">
        <w:rPr>
          <w:sz w:val="28"/>
          <w:szCs w:val="28"/>
        </w:rPr>
        <w:t>обращение в ходе выполнения задания к информационным источникам, инструкционным картам, справочной литературе, плакатам, использование персонального компьютера, периферийных устройств (принтер, сканер), мультимедийного оборудования (наушники, звуковые колонки, микрофон, видеокамера, фотокамера, веб.камера, мультимедийный проектор);</w:t>
      </w:r>
    </w:p>
    <w:p w:rsidR="00F461A9" w:rsidRPr="005502A1" w:rsidRDefault="00F461A9" w:rsidP="007608F3">
      <w:pPr>
        <w:numPr>
          <w:ilvl w:val="0"/>
          <w:numId w:val="139"/>
        </w:numPr>
        <w:spacing w:line="276" w:lineRule="auto"/>
        <w:jc w:val="both"/>
        <w:rPr>
          <w:sz w:val="28"/>
          <w:szCs w:val="28"/>
        </w:rPr>
      </w:pPr>
      <w:r w:rsidRPr="005502A1">
        <w:rPr>
          <w:sz w:val="28"/>
          <w:szCs w:val="28"/>
        </w:rPr>
        <w:t>рациональное распределение времени на выполнение задания;</w:t>
      </w:r>
    </w:p>
    <w:p w:rsidR="00F461A9" w:rsidRPr="005502A1" w:rsidRDefault="00F461A9" w:rsidP="007608F3">
      <w:pPr>
        <w:numPr>
          <w:ilvl w:val="0"/>
          <w:numId w:val="139"/>
        </w:numPr>
        <w:spacing w:line="276" w:lineRule="auto"/>
        <w:jc w:val="both"/>
        <w:rPr>
          <w:sz w:val="28"/>
          <w:szCs w:val="28"/>
        </w:rPr>
      </w:pPr>
      <w:r w:rsidRPr="005502A1">
        <w:rPr>
          <w:sz w:val="28"/>
          <w:szCs w:val="28"/>
        </w:rPr>
        <w:t>подготовка продукта;</w:t>
      </w:r>
    </w:p>
    <w:p w:rsidR="00F461A9" w:rsidRPr="00C412DE" w:rsidRDefault="00F461A9" w:rsidP="007608F3">
      <w:pPr>
        <w:numPr>
          <w:ilvl w:val="0"/>
          <w:numId w:val="139"/>
        </w:numPr>
        <w:spacing w:after="120" w:line="276" w:lineRule="auto"/>
        <w:ind w:left="714" w:hanging="357"/>
        <w:jc w:val="both"/>
        <w:rPr>
          <w:b/>
          <w:sz w:val="28"/>
          <w:szCs w:val="28"/>
        </w:rPr>
      </w:pPr>
      <w:r w:rsidRPr="00C412DE">
        <w:rPr>
          <w:sz w:val="28"/>
          <w:szCs w:val="28"/>
        </w:rPr>
        <w:t>рефлексия выполнения задания и коррекция подготовленного продукта перед защитой.</w:t>
      </w:r>
    </w:p>
    <w:p w:rsidR="00F461A9" w:rsidRPr="00864B26" w:rsidRDefault="00F461A9" w:rsidP="00F461A9">
      <w:pPr>
        <w:widowControl w:val="0"/>
        <w:tabs>
          <w:tab w:val="left" w:pos="916"/>
          <w:tab w:val="left" w:pos="1832"/>
          <w:tab w:val="left" w:pos="2748"/>
          <w:tab w:val="left" w:pos="36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76" w:lineRule="auto"/>
        <w:jc w:val="center"/>
        <w:rPr>
          <w:b/>
          <w:sz w:val="28"/>
          <w:szCs w:val="28"/>
        </w:rPr>
      </w:pPr>
      <w:r w:rsidRPr="00864B26">
        <w:rPr>
          <w:b/>
          <w:sz w:val="28"/>
          <w:szCs w:val="28"/>
        </w:rPr>
        <w:t>Критерии оценки выполнения ПМ</w:t>
      </w:r>
    </w:p>
    <w:p w:rsidR="00F461A9" w:rsidRPr="00864B26" w:rsidRDefault="00F461A9" w:rsidP="00F461A9">
      <w:pPr>
        <w:widowControl w:val="0"/>
        <w:tabs>
          <w:tab w:val="left" w:pos="916"/>
          <w:tab w:val="left" w:pos="1832"/>
          <w:tab w:val="left" w:pos="2748"/>
          <w:tab w:val="left" w:pos="36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line="276" w:lineRule="auto"/>
        <w:ind w:firstLine="709"/>
        <w:rPr>
          <w:sz w:val="28"/>
          <w:szCs w:val="28"/>
        </w:rPr>
      </w:pPr>
      <w:r w:rsidRPr="00864B26">
        <w:rPr>
          <w:sz w:val="28"/>
          <w:szCs w:val="28"/>
        </w:rPr>
        <w:t>Профессиональные компетенции считаются освоенными при выполнении не менее 70 % показателей.</w:t>
      </w:r>
    </w:p>
    <w:p w:rsidR="00F461A9" w:rsidRPr="00864B26" w:rsidRDefault="00F461A9" w:rsidP="00F461A9">
      <w:pPr>
        <w:spacing w:line="276" w:lineRule="auto"/>
        <w:ind w:firstLine="709"/>
        <w:jc w:val="both"/>
        <w:rPr>
          <w:sz w:val="28"/>
          <w:szCs w:val="28"/>
        </w:rPr>
      </w:pPr>
      <w:r w:rsidRPr="00864B26">
        <w:rPr>
          <w:sz w:val="28"/>
          <w:szCs w:val="28"/>
        </w:rPr>
        <w:t xml:space="preserve">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 </w:t>
      </w:r>
    </w:p>
    <w:p w:rsidR="00F461A9" w:rsidRPr="00864B26" w:rsidRDefault="00F461A9" w:rsidP="00F461A9">
      <w:pPr>
        <w:spacing w:line="276" w:lineRule="auto"/>
        <w:ind w:firstLine="709"/>
        <w:jc w:val="right"/>
        <w:rPr>
          <w:sz w:val="28"/>
          <w:szCs w:val="28"/>
        </w:rPr>
      </w:pPr>
      <w:r w:rsidRPr="00864B26">
        <w:rPr>
          <w:sz w:val="28"/>
          <w:szCs w:val="28"/>
        </w:rPr>
        <w:t xml:space="preserve">Таблица. Шкала перевода. </w:t>
      </w:r>
    </w:p>
    <w:p w:rsidR="00F461A9" w:rsidRPr="00864B26" w:rsidRDefault="00F461A9" w:rsidP="00F461A9">
      <w:pPr>
        <w:tabs>
          <w:tab w:val="left" w:pos="3600"/>
        </w:tabs>
        <w:spacing w:line="276" w:lineRule="auto"/>
        <w:jc w:val="both"/>
        <w:rPr>
          <w:sz w:val="28"/>
          <w:szCs w:val="28"/>
        </w:rPr>
      </w:pPr>
    </w:p>
    <w:tbl>
      <w:tblPr>
        <w:tblW w:w="9252" w:type="dxa"/>
        <w:jc w:val="center"/>
        <w:tblInd w:w="-20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3227"/>
        <w:gridCol w:w="2593"/>
        <w:gridCol w:w="3432"/>
      </w:tblGrid>
      <w:tr w:rsidR="00F461A9" w:rsidRPr="00864B26" w:rsidTr="00E471EB">
        <w:trPr>
          <w:trHeight w:val="20"/>
          <w:jc w:val="center"/>
        </w:trPr>
        <w:tc>
          <w:tcPr>
            <w:tcW w:w="3227" w:type="dxa"/>
            <w:vMerge w:val="restart"/>
            <w:tcBorders>
              <w:top w:val="single" w:sz="8" w:space="0" w:color="auto"/>
              <w:left w:val="single" w:sz="8" w:space="0" w:color="auto"/>
              <w:bottom w:val="single" w:sz="8" w:space="0" w:color="auto"/>
              <w:right w:val="single" w:sz="6" w:space="0" w:color="auto"/>
            </w:tcBorders>
            <w:noWrap/>
            <w:vAlign w:val="center"/>
            <w:hideMark/>
          </w:tcPr>
          <w:p w:rsidR="00F461A9" w:rsidRPr="00864B26" w:rsidRDefault="00F461A9" w:rsidP="00E471EB">
            <w:pPr>
              <w:tabs>
                <w:tab w:val="left" w:pos="3600"/>
              </w:tabs>
              <w:spacing w:line="276" w:lineRule="auto"/>
              <w:jc w:val="center"/>
              <w:rPr>
                <w:b/>
                <w:sz w:val="28"/>
                <w:szCs w:val="28"/>
              </w:rPr>
            </w:pPr>
            <w:r w:rsidRPr="00864B26">
              <w:rPr>
                <w:b/>
                <w:sz w:val="28"/>
                <w:szCs w:val="28"/>
              </w:rPr>
              <w:t>Процент результативности (правильных ответов)</w:t>
            </w:r>
          </w:p>
        </w:tc>
        <w:tc>
          <w:tcPr>
            <w:tcW w:w="6025" w:type="dxa"/>
            <w:gridSpan w:val="2"/>
            <w:tcBorders>
              <w:top w:val="single" w:sz="8" w:space="0" w:color="auto"/>
              <w:left w:val="single" w:sz="6" w:space="0" w:color="auto"/>
              <w:bottom w:val="single" w:sz="6" w:space="0" w:color="auto"/>
              <w:right w:val="single" w:sz="8" w:space="0" w:color="auto"/>
            </w:tcBorders>
            <w:vAlign w:val="center"/>
            <w:hideMark/>
          </w:tcPr>
          <w:p w:rsidR="00F461A9" w:rsidRPr="00864B26" w:rsidRDefault="00F461A9" w:rsidP="00E471EB">
            <w:pPr>
              <w:tabs>
                <w:tab w:val="left" w:pos="3600"/>
              </w:tabs>
              <w:spacing w:line="276" w:lineRule="auto"/>
              <w:jc w:val="center"/>
              <w:rPr>
                <w:b/>
                <w:sz w:val="28"/>
                <w:szCs w:val="28"/>
              </w:rPr>
            </w:pPr>
            <w:r w:rsidRPr="00864B26">
              <w:rPr>
                <w:b/>
                <w:sz w:val="28"/>
                <w:szCs w:val="28"/>
              </w:rPr>
              <w:t>Качественная оценка индивидуальных образовательных достижений</w:t>
            </w:r>
          </w:p>
        </w:tc>
      </w:tr>
      <w:tr w:rsidR="00F461A9" w:rsidRPr="00864B26" w:rsidTr="00E471EB">
        <w:trPr>
          <w:trHeight w:val="20"/>
          <w:jc w:val="center"/>
        </w:trPr>
        <w:tc>
          <w:tcPr>
            <w:tcW w:w="0" w:type="auto"/>
            <w:vMerge/>
            <w:tcBorders>
              <w:top w:val="single" w:sz="8" w:space="0" w:color="auto"/>
              <w:left w:val="single" w:sz="8" w:space="0" w:color="auto"/>
              <w:bottom w:val="single" w:sz="8" w:space="0" w:color="auto"/>
              <w:right w:val="single" w:sz="6" w:space="0" w:color="auto"/>
            </w:tcBorders>
            <w:vAlign w:val="center"/>
            <w:hideMark/>
          </w:tcPr>
          <w:p w:rsidR="00F461A9" w:rsidRPr="00864B26" w:rsidRDefault="00F461A9" w:rsidP="00E471EB">
            <w:pPr>
              <w:spacing w:line="276" w:lineRule="auto"/>
              <w:rPr>
                <w:b/>
                <w:sz w:val="28"/>
                <w:szCs w:val="28"/>
              </w:rPr>
            </w:pPr>
          </w:p>
        </w:tc>
        <w:tc>
          <w:tcPr>
            <w:tcW w:w="2593" w:type="dxa"/>
            <w:tcBorders>
              <w:top w:val="single" w:sz="6" w:space="0" w:color="auto"/>
              <w:left w:val="single" w:sz="6" w:space="0" w:color="auto"/>
              <w:bottom w:val="single" w:sz="8" w:space="0" w:color="auto"/>
              <w:right w:val="single" w:sz="6" w:space="0" w:color="auto"/>
            </w:tcBorders>
            <w:vAlign w:val="center"/>
            <w:hideMark/>
          </w:tcPr>
          <w:p w:rsidR="00F461A9" w:rsidRPr="00864B26" w:rsidRDefault="00F461A9" w:rsidP="00E471EB">
            <w:pPr>
              <w:tabs>
                <w:tab w:val="left" w:pos="3600"/>
              </w:tabs>
              <w:spacing w:line="276" w:lineRule="auto"/>
              <w:jc w:val="center"/>
              <w:rPr>
                <w:b/>
                <w:sz w:val="28"/>
                <w:szCs w:val="28"/>
              </w:rPr>
            </w:pPr>
            <w:r w:rsidRPr="00864B26">
              <w:rPr>
                <w:b/>
                <w:sz w:val="28"/>
                <w:szCs w:val="28"/>
              </w:rPr>
              <w:t>балл (отметка)</w:t>
            </w:r>
          </w:p>
        </w:tc>
        <w:tc>
          <w:tcPr>
            <w:tcW w:w="3432" w:type="dxa"/>
            <w:tcBorders>
              <w:top w:val="single" w:sz="6" w:space="0" w:color="auto"/>
              <w:left w:val="single" w:sz="6" w:space="0" w:color="auto"/>
              <w:bottom w:val="single" w:sz="8" w:space="0" w:color="auto"/>
              <w:right w:val="single" w:sz="8" w:space="0" w:color="auto"/>
            </w:tcBorders>
            <w:vAlign w:val="center"/>
            <w:hideMark/>
          </w:tcPr>
          <w:p w:rsidR="00F461A9" w:rsidRPr="00864B26" w:rsidRDefault="00F461A9" w:rsidP="00E471EB">
            <w:pPr>
              <w:tabs>
                <w:tab w:val="left" w:pos="3600"/>
              </w:tabs>
              <w:spacing w:line="276" w:lineRule="auto"/>
              <w:jc w:val="center"/>
              <w:rPr>
                <w:b/>
                <w:sz w:val="28"/>
                <w:szCs w:val="28"/>
              </w:rPr>
            </w:pPr>
            <w:r w:rsidRPr="00864B26">
              <w:rPr>
                <w:b/>
                <w:sz w:val="28"/>
                <w:szCs w:val="28"/>
              </w:rPr>
              <w:t>вербальный аналог</w:t>
            </w:r>
          </w:p>
        </w:tc>
      </w:tr>
      <w:tr w:rsidR="00F461A9" w:rsidRPr="00864B26" w:rsidTr="00E471EB">
        <w:trPr>
          <w:trHeight w:val="20"/>
          <w:jc w:val="center"/>
        </w:trPr>
        <w:tc>
          <w:tcPr>
            <w:tcW w:w="3227" w:type="dxa"/>
            <w:tcBorders>
              <w:top w:val="single" w:sz="8" w:space="0" w:color="auto"/>
              <w:left w:val="single" w:sz="8" w:space="0" w:color="auto"/>
              <w:bottom w:val="single" w:sz="6" w:space="0" w:color="auto"/>
              <w:right w:val="single" w:sz="6" w:space="0" w:color="auto"/>
            </w:tcBorders>
            <w:noWrap/>
            <w:vAlign w:val="center"/>
            <w:hideMark/>
          </w:tcPr>
          <w:p w:rsidR="00F461A9" w:rsidRPr="00864B26" w:rsidRDefault="00F461A9" w:rsidP="00E471EB">
            <w:pPr>
              <w:tabs>
                <w:tab w:val="left" w:pos="3600"/>
              </w:tabs>
              <w:spacing w:line="276" w:lineRule="auto"/>
              <w:jc w:val="center"/>
              <w:rPr>
                <w:sz w:val="28"/>
                <w:szCs w:val="28"/>
              </w:rPr>
            </w:pPr>
            <w:r w:rsidRPr="00864B26">
              <w:rPr>
                <w:sz w:val="28"/>
                <w:szCs w:val="28"/>
              </w:rPr>
              <w:t>90 ÷ 100</w:t>
            </w:r>
          </w:p>
        </w:tc>
        <w:tc>
          <w:tcPr>
            <w:tcW w:w="2593" w:type="dxa"/>
            <w:tcBorders>
              <w:top w:val="single" w:sz="8" w:space="0" w:color="auto"/>
              <w:left w:val="single" w:sz="6" w:space="0" w:color="auto"/>
              <w:bottom w:val="single" w:sz="6" w:space="0" w:color="auto"/>
              <w:right w:val="single" w:sz="6" w:space="0" w:color="auto"/>
            </w:tcBorders>
            <w:vAlign w:val="center"/>
            <w:hideMark/>
          </w:tcPr>
          <w:p w:rsidR="00F461A9" w:rsidRPr="00864B26" w:rsidRDefault="00F461A9" w:rsidP="00E471EB">
            <w:pPr>
              <w:tabs>
                <w:tab w:val="left" w:pos="3600"/>
              </w:tabs>
              <w:spacing w:line="276" w:lineRule="auto"/>
              <w:jc w:val="center"/>
              <w:rPr>
                <w:sz w:val="28"/>
                <w:szCs w:val="28"/>
              </w:rPr>
            </w:pPr>
            <w:r w:rsidRPr="00864B26">
              <w:rPr>
                <w:sz w:val="28"/>
                <w:szCs w:val="28"/>
              </w:rPr>
              <w:t>5</w:t>
            </w:r>
          </w:p>
        </w:tc>
        <w:tc>
          <w:tcPr>
            <w:tcW w:w="3432" w:type="dxa"/>
            <w:tcBorders>
              <w:top w:val="single" w:sz="8" w:space="0" w:color="auto"/>
              <w:left w:val="single" w:sz="6" w:space="0" w:color="auto"/>
              <w:bottom w:val="single" w:sz="6" w:space="0" w:color="auto"/>
              <w:right w:val="single" w:sz="8" w:space="0" w:color="auto"/>
            </w:tcBorders>
            <w:hideMark/>
          </w:tcPr>
          <w:p w:rsidR="00F461A9" w:rsidRPr="00864B26" w:rsidRDefault="00F461A9" w:rsidP="00E471EB">
            <w:pPr>
              <w:tabs>
                <w:tab w:val="left" w:pos="3600"/>
              </w:tabs>
              <w:spacing w:line="276" w:lineRule="auto"/>
              <w:jc w:val="center"/>
              <w:rPr>
                <w:sz w:val="28"/>
                <w:szCs w:val="28"/>
              </w:rPr>
            </w:pPr>
            <w:r w:rsidRPr="00864B26">
              <w:rPr>
                <w:sz w:val="28"/>
                <w:szCs w:val="28"/>
              </w:rPr>
              <w:t>отлично</w:t>
            </w:r>
          </w:p>
        </w:tc>
      </w:tr>
      <w:tr w:rsidR="00F461A9" w:rsidRPr="00864B26" w:rsidTr="00E471EB">
        <w:trPr>
          <w:trHeight w:val="20"/>
          <w:jc w:val="center"/>
        </w:trPr>
        <w:tc>
          <w:tcPr>
            <w:tcW w:w="3227" w:type="dxa"/>
            <w:tcBorders>
              <w:top w:val="single" w:sz="6" w:space="0" w:color="auto"/>
              <w:left w:val="single" w:sz="8" w:space="0" w:color="auto"/>
              <w:bottom w:val="single" w:sz="6" w:space="0" w:color="auto"/>
              <w:right w:val="single" w:sz="6" w:space="0" w:color="auto"/>
            </w:tcBorders>
            <w:noWrap/>
            <w:vAlign w:val="center"/>
            <w:hideMark/>
          </w:tcPr>
          <w:p w:rsidR="00F461A9" w:rsidRPr="00864B26" w:rsidRDefault="00F461A9" w:rsidP="00E471EB">
            <w:pPr>
              <w:tabs>
                <w:tab w:val="left" w:pos="3600"/>
              </w:tabs>
              <w:spacing w:line="276" w:lineRule="auto"/>
              <w:jc w:val="center"/>
              <w:rPr>
                <w:sz w:val="28"/>
                <w:szCs w:val="28"/>
              </w:rPr>
            </w:pPr>
            <w:r w:rsidRPr="00864B26">
              <w:rPr>
                <w:sz w:val="28"/>
                <w:szCs w:val="28"/>
              </w:rPr>
              <w:t>70 ÷ 90</w:t>
            </w:r>
          </w:p>
        </w:tc>
        <w:tc>
          <w:tcPr>
            <w:tcW w:w="2593" w:type="dxa"/>
            <w:tcBorders>
              <w:top w:val="single" w:sz="6" w:space="0" w:color="auto"/>
              <w:left w:val="single" w:sz="6" w:space="0" w:color="auto"/>
              <w:bottom w:val="single" w:sz="6" w:space="0" w:color="auto"/>
              <w:right w:val="single" w:sz="6" w:space="0" w:color="auto"/>
            </w:tcBorders>
            <w:vAlign w:val="center"/>
            <w:hideMark/>
          </w:tcPr>
          <w:p w:rsidR="00F461A9" w:rsidRPr="00864B26" w:rsidRDefault="00F461A9" w:rsidP="00E471EB">
            <w:pPr>
              <w:tabs>
                <w:tab w:val="left" w:pos="3600"/>
              </w:tabs>
              <w:spacing w:line="276" w:lineRule="auto"/>
              <w:jc w:val="center"/>
              <w:rPr>
                <w:sz w:val="28"/>
                <w:szCs w:val="28"/>
              </w:rPr>
            </w:pPr>
            <w:r w:rsidRPr="00864B26">
              <w:rPr>
                <w:sz w:val="28"/>
                <w:szCs w:val="28"/>
              </w:rPr>
              <w:t>4</w:t>
            </w:r>
          </w:p>
        </w:tc>
        <w:tc>
          <w:tcPr>
            <w:tcW w:w="3432" w:type="dxa"/>
            <w:tcBorders>
              <w:top w:val="single" w:sz="6" w:space="0" w:color="auto"/>
              <w:left w:val="single" w:sz="6" w:space="0" w:color="auto"/>
              <w:bottom w:val="single" w:sz="6" w:space="0" w:color="auto"/>
              <w:right w:val="single" w:sz="8" w:space="0" w:color="auto"/>
            </w:tcBorders>
            <w:hideMark/>
          </w:tcPr>
          <w:p w:rsidR="00F461A9" w:rsidRPr="00864B26" w:rsidRDefault="00F461A9" w:rsidP="00E471EB">
            <w:pPr>
              <w:tabs>
                <w:tab w:val="left" w:pos="3600"/>
              </w:tabs>
              <w:spacing w:line="276" w:lineRule="auto"/>
              <w:jc w:val="center"/>
              <w:rPr>
                <w:sz w:val="28"/>
                <w:szCs w:val="28"/>
              </w:rPr>
            </w:pPr>
            <w:r w:rsidRPr="00864B26">
              <w:rPr>
                <w:sz w:val="28"/>
                <w:szCs w:val="28"/>
              </w:rPr>
              <w:t>хорошо</w:t>
            </w:r>
          </w:p>
        </w:tc>
      </w:tr>
      <w:tr w:rsidR="00F461A9" w:rsidRPr="00864B26" w:rsidTr="00E471EB">
        <w:trPr>
          <w:trHeight w:val="20"/>
          <w:jc w:val="center"/>
        </w:trPr>
        <w:tc>
          <w:tcPr>
            <w:tcW w:w="3227" w:type="dxa"/>
            <w:tcBorders>
              <w:top w:val="single" w:sz="6" w:space="0" w:color="auto"/>
              <w:left w:val="single" w:sz="8" w:space="0" w:color="auto"/>
              <w:bottom w:val="single" w:sz="6" w:space="0" w:color="auto"/>
              <w:right w:val="single" w:sz="6" w:space="0" w:color="auto"/>
            </w:tcBorders>
            <w:noWrap/>
            <w:vAlign w:val="center"/>
            <w:hideMark/>
          </w:tcPr>
          <w:p w:rsidR="00F461A9" w:rsidRPr="00864B26" w:rsidRDefault="00F461A9" w:rsidP="00E471EB">
            <w:pPr>
              <w:tabs>
                <w:tab w:val="left" w:pos="3600"/>
              </w:tabs>
              <w:spacing w:line="276" w:lineRule="auto"/>
              <w:jc w:val="center"/>
              <w:rPr>
                <w:sz w:val="28"/>
                <w:szCs w:val="28"/>
              </w:rPr>
            </w:pPr>
            <w:r w:rsidRPr="00864B26">
              <w:rPr>
                <w:sz w:val="28"/>
                <w:szCs w:val="28"/>
              </w:rPr>
              <w:t>50 ÷ 70</w:t>
            </w:r>
          </w:p>
        </w:tc>
        <w:tc>
          <w:tcPr>
            <w:tcW w:w="2593" w:type="dxa"/>
            <w:tcBorders>
              <w:top w:val="single" w:sz="6" w:space="0" w:color="auto"/>
              <w:left w:val="single" w:sz="6" w:space="0" w:color="auto"/>
              <w:bottom w:val="single" w:sz="6" w:space="0" w:color="auto"/>
              <w:right w:val="single" w:sz="6" w:space="0" w:color="auto"/>
            </w:tcBorders>
            <w:vAlign w:val="center"/>
            <w:hideMark/>
          </w:tcPr>
          <w:p w:rsidR="00F461A9" w:rsidRPr="00864B26" w:rsidRDefault="00F461A9" w:rsidP="00E471EB">
            <w:pPr>
              <w:tabs>
                <w:tab w:val="left" w:pos="3600"/>
              </w:tabs>
              <w:spacing w:line="276" w:lineRule="auto"/>
              <w:jc w:val="center"/>
              <w:rPr>
                <w:sz w:val="28"/>
                <w:szCs w:val="28"/>
              </w:rPr>
            </w:pPr>
            <w:r w:rsidRPr="00864B26">
              <w:rPr>
                <w:sz w:val="28"/>
                <w:szCs w:val="28"/>
              </w:rPr>
              <w:t>3</w:t>
            </w:r>
          </w:p>
        </w:tc>
        <w:tc>
          <w:tcPr>
            <w:tcW w:w="3432" w:type="dxa"/>
            <w:tcBorders>
              <w:top w:val="single" w:sz="6" w:space="0" w:color="auto"/>
              <w:left w:val="single" w:sz="6" w:space="0" w:color="auto"/>
              <w:bottom w:val="single" w:sz="6" w:space="0" w:color="auto"/>
              <w:right w:val="single" w:sz="8" w:space="0" w:color="auto"/>
            </w:tcBorders>
            <w:hideMark/>
          </w:tcPr>
          <w:p w:rsidR="00F461A9" w:rsidRPr="00864B26" w:rsidRDefault="00F461A9" w:rsidP="00E471EB">
            <w:pPr>
              <w:tabs>
                <w:tab w:val="left" w:pos="3600"/>
              </w:tabs>
              <w:spacing w:line="276" w:lineRule="auto"/>
              <w:jc w:val="center"/>
              <w:rPr>
                <w:sz w:val="28"/>
                <w:szCs w:val="28"/>
              </w:rPr>
            </w:pPr>
            <w:r w:rsidRPr="00864B26">
              <w:rPr>
                <w:sz w:val="28"/>
                <w:szCs w:val="28"/>
              </w:rPr>
              <w:t>удовлетворительно</w:t>
            </w:r>
          </w:p>
        </w:tc>
      </w:tr>
      <w:tr w:rsidR="00F461A9" w:rsidRPr="00864B26" w:rsidTr="00E471EB">
        <w:trPr>
          <w:trHeight w:val="20"/>
          <w:jc w:val="center"/>
        </w:trPr>
        <w:tc>
          <w:tcPr>
            <w:tcW w:w="3227" w:type="dxa"/>
            <w:tcBorders>
              <w:top w:val="single" w:sz="6" w:space="0" w:color="auto"/>
              <w:left w:val="single" w:sz="8" w:space="0" w:color="auto"/>
              <w:bottom w:val="single" w:sz="8" w:space="0" w:color="auto"/>
              <w:right w:val="single" w:sz="6" w:space="0" w:color="auto"/>
            </w:tcBorders>
            <w:noWrap/>
            <w:vAlign w:val="center"/>
            <w:hideMark/>
          </w:tcPr>
          <w:p w:rsidR="00F461A9" w:rsidRPr="00864B26" w:rsidRDefault="00F461A9" w:rsidP="00E471EB">
            <w:pPr>
              <w:tabs>
                <w:tab w:val="left" w:pos="3600"/>
              </w:tabs>
              <w:spacing w:line="276" w:lineRule="auto"/>
              <w:jc w:val="center"/>
              <w:rPr>
                <w:sz w:val="28"/>
                <w:szCs w:val="28"/>
              </w:rPr>
            </w:pPr>
            <w:r w:rsidRPr="00864B26">
              <w:rPr>
                <w:sz w:val="28"/>
                <w:szCs w:val="28"/>
              </w:rPr>
              <w:t>менее 50</w:t>
            </w:r>
          </w:p>
        </w:tc>
        <w:tc>
          <w:tcPr>
            <w:tcW w:w="2593" w:type="dxa"/>
            <w:tcBorders>
              <w:top w:val="single" w:sz="6" w:space="0" w:color="auto"/>
              <w:left w:val="single" w:sz="6" w:space="0" w:color="auto"/>
              <w:bottom w:val="single" w:sz="8" w:space="0" w:color="auto"/>
              <w:right w:val="single" w:sz="6" w:space="0" w:color="auto"/>
            </w:tcBorders>
            <w:vAlign w:val="center"/>
            <w:hideMark/>
          </w:tcPr>
          <w:p w:rsidR="00F461A9" w:rsidRPr="00864B26" w:rsidRDefault="00F461A9" w:rsidP="00E471EB">
            <w:pPr>
              <w:tabs>
                <w:tab w:val="left" w:pos="3600"/>
              </w:tabs>
              <w:spacing w:line="276" w:lineRule="auto"/>
              <w:jc w:val="center"/>
              <w:rPr>
                <w:sz w:val="28"/>
                <w:szCs w:val="28"/>
              </w:rPr>
            </w:pPr>
            <w:r w:rsidRPr="00864B26">
              <w:rPr>
                <w:sz w:val="28"/>
                <w:szCs w:val="28"/>
              </w:rPr>
              <w:t>2</w:t>
            </w:r>
          </w:p>
        </w:tc>
        <w:tc>
          <w:tcPr>
            <w:tcW w:w="3432" w:type="dxa"/>
            <w:tcBorders>
              <w:top w:val="single" w:sz="6" w:space="0" w:color="auto"/>
              <w:left w:val="single" w:sz="6" w:space="0" w:color="auto"/>
              <w:bottom w:val="single" w:sz="8" w:space="0" w:color="auto"/>
              <w:right w:val="single" w:sz="8" w:space="0" w:color="auto"/>
            </w:tcBorders>
            <w:hideMark/>
          </w:tcPr>
          <w:p w:rsidR="00F461A9" w:rsidRPr="00864B26" w:rsidRDefault="00F461A9" w:rsidP="00E471EB">
            <w:pPr>
              <w:tabs>
                <w:tab w:val="left" w:pos="3600"/>
              </w:tabs>
              <w:spacing w:line="276" w:lineRule="auto"/>
              <w:jc w:val="center"/>
              <w:rPr>
                <w:sz w:val="28"/>
                <w:szCs w:val="28"/>
              </w:rPr>
            </w:pPr>
            <w:r w:rsidRPr="00864B26">
              <w:rPr>
                <w:sz w:val="28"/>
                <w:szCs w:val="28"/>
              </w:rPr>
              <w:t>неудовлетворительно</w:t>
            </w:r>
          </w:p>
        </w:tc>
      </w:tr>
    </w:tbl>
    <w:p w:rsidR="00F461A9" w:rsidRDefault="00F461A9" w:rsidP="00F461A9">
      <w:pPr>
        <w:tabs>
          <w:tab w:val="left" w:pos="3600"/>
        </w:tabs>
        <w:jc w:val="both"/>
        <w:rPr>
          <w:i/>
        </w:rPr>
      </w:pPr>
      <w:r>
        <w:rPr>
          <w:i/>
        </w:rPr>
        <w:t>*Возможно использование одной из таблиц:</w:t>
      </w:r>
    </w:p>
    <w:p w:rsidR="00F461A9" w:rsidRDefault="00F461A9" w:rsidP="00F461A9">
      <w:pPr>
        <w:spacing w:after="120" w:line="276" w:lineRule="auto"/>
        <w:jc w:val="both"/>
        <w:rPr>
          <w:b/>
          <w:sz w:val="28"/>
          <w:szCs w:val="28"/>
        </w:rPr>
      </w:pPr>
    </w:p>
    <w:p w:rsidR="00F461A9" w:rsidRPr="005502A1" w:rsidRDefault="00F461A9" w:rsidP="00F461A9">
      <w:pPr>
        <w:spacing w:after="120" w:line="276" w:lineRule="auto"/>
        <w:jc w:val="both"/>
        <w:rPr>
          <w:sz w:val="28"/>
          <w:szCs w:val="28"/>
        </w:rPr>
      </w:pPr>
      <w:r w:rsidRPr="005502A1">
        <w:rPr>
          <w:b/>
          <w:sz w:val="28"/>
          <w:szCs w:val="28"/>
        </w:rPr>
        <w:t>Подготовленный продукт/осуществленный процесс</w:t>
      </w:r>
      <w:r w:rsidRPr="005502A1">
        <w:rPr>
          <w:sz w:val="28"/>
          <w:szCs w:val="28"/>
        </w:rPr>
        <w:t xml:space="preserve">: </w:t>
      </w:r>
    </w:p>
    <w:tbl>
      <w:tblPr>
        <w:tblW w:w="4922" w:type="pct"/>
        <w:jc w:val="center"/>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7"/>
        <w:gridCol w:w="4092"/>
        <w:gridCol w:w="1782"/>
      </w:tblGrid>
      <w:tr w:rsidR="00F461A9" w:rsidRPr="005502A1" w:rsidTr="00E471EB">
        <w:trPr>
          <w:jc w:val="center"/>
        </w:trPr>
        <w:tc>
          <w:tcPr>
            <w:tcW w:w="1882" w:type="pct"/>
            <w:vAlign w:val="center"/>
          </w:tcPr>
          <w:p w:rsidR="00F461A9" w:rsidRPr="005502A1" w:rsidRDefault="00F461A9" w:rsidP="00E471EB">
            <w:pPr>
              <w:spacing w:line="276" w:lineRule="auto"/>
              <w:jc w:val="center"/>
              <w:rPr>
                <w:b/>
                <w:sz w:val="28"/>
                <w:szCs w:val="28"/>
              </w:rPr>
            </w:pPr>
            <w:r w:rsidRPr="005502A1">
              <w:rPr>
                <w:b/>
                <w:sz w:val="28"/>
                <w:szCs w:val="28"/>
              </w:rPr>
              <w:t>Освоенные ПК</w:t>
            </w:r>
          </w:p>
        </w:tc>
        <w:tc>
          <w:tcPr>
            <w:tcW w:w="2172" w:type="pct"/>
            <w:vAlign w:val="center"/>
          </w:tcPr>
          <w:p w:rsidR="00F461A9" w:rsidRPr="005502A1" w:rsidRDefault="00F461A9" w:rsidP="00E471EB">
            <w:pPr>
              <w:spacing w:line="276" w:lineRule="auto"/>
              <w:jc w:val="center"/>
              <w:rPr>
                <w:b/>
                <w:sz w:val="28"/>
                <w:szCs w:val="28"/>
              </w:rPr>
            </w:pPr>
            <w:r w:rsidRPr="005502A1">
              <w:rPr>
                <w:b/>
                <w:sz w:val="28"/>
                <w:szCs w:val="28"/>
              </w:rPr>
              <w:t>Показатель оценки результата</w:t>
            </w:r>
          </w:p>
        </w:tc>
        <w:tc>
          <w:tcPr>
            <w:tcW w:w="946" w:type="pct"/>
          </w:tcPr>
          <w:p w:rsidR="00F461A9" w:rsidRPr="005502A1" w:rsidRDefault="00F461A9" w:rsidP="00E471EB">
            <w:pPr>
              <w:pStyle w:val="a7"/>
              <w:ind w:left="0"/>
              <w:jc w:val="center"/>
              <w:rPr>
                <w:b/>
                <w:sz w:val="28"/>
                <w:szCs w:val="28"/>
              </w:rPr>
            </w:pPr>
            <w:r w:rsidRPr="005502A1">
              <w:rPr>
                <w:b/>
                <w:sz w:val="28"/>
                <w:szCs w:val="28"/>
              </w:rPr>
              <w:t>Оценка</w:t>
            </w:r>
          </w:p>
        </w:tc>
      </w:tr>
      <w:tr w:rsidR="00F461A9" w:rsidRPr="005502A1" w:rsidTr="00E471EB">
        <w:trPr>
          <w:jc w:val="center"/>
        </w:trPr>
        <w:tc>
          <w:tcPr>
            <w:tcW w:w="1882" w:type="pct"/>
            <w:vAlign w:val="center"/>
          </w:tcPr>
          <w:p w:rsidR="00F461A9" w:rsidRPr="005502A1" w:rsidRDefault="00F461A9" w:rsidP="00E471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rPr>
                <w:sz w:val="28"/>
                <w:szCs w:val="28"/>
              </w:rPr>
            </w:pPr>
            <w:r w:rsidRPr="005502A1">
              <w:rPr>
                <w:sz w:val="28"/>
                <w:szCs w:val="28"/>
              </w:rPr>
              <w:t>ПК 1.1 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tc>
        <w:tc>
          <w:tcPr>
            <w:tcW w:w="2172" w:type="pct"/>
            <w:vAlign w:val="center"/>
          </w:tcPr>
          <w:p w:rsidR="00F461A9" w:rsidRPr="005502A1" w:rsidRDefault="00F461A9" w:rsidP="00E471EB">
            <w:pPr>
              <w:pStyle w:val="a7"/>
              <w:ind w:left="0"/>
              <w:rPr>
                <w:b/>
                <w:sz w:val="28"/>
                <w:szCs w:val="28"/>
              </w:rPr>
            </w:pPr>
            <w:r w:rsidRPr="005502A1">
              <w:rPr>
                <w:color w:val="000000"/>
                <w:sz w:val="28"/>
                <w:szCs w:val="28"/>
              </w:rPr>
              <w:t>Соблюдение требований к структуре подключения и настраивания параметров функционирования персонального компьютера, периферийного и мультимедийного оборудования.</w:t>
            </w:r>
          </w:p>
        </w:tc>
        <w:tc>
          <w:tcPr>
            <w:tcW w:w="946" w:type="pct"/>
          </w:tcPr>
          <w:p w:rsidR="00F461A9" w:rsidRPr="005502A1" w:rsidRDefault="00F461A9" w:rsidP="00E471EB">
            <w:pPr>
              <w:pStyle w:val="a7"/>
              <w:ind w:left="0"/>
              <w:jc w:val="center"/>
              <w:rPr>
                <w:sz w:val="28"/>
                <w:szCs w:val="28"/>
              </w:rPr>
            </w:pPr>
            <w:r w:rsidRPr="005502A1">
              <w:rPr>
                <w:sz w:val="28"/>
                <w:szCs w:val="28"/>
              </w:rPr>
              <w:t>Да*</w:t>
            </w:r>
          </w:p>
          <w:p w:rsidR="00F461A9" w:rsidRPr="005502A1" w:rsidRDefault="00F461A9" w:rsidP="00E471EB">
            <w:pPr>
              <w:pStyle w:val="a7"/>
              <w:ind w:left="0"/>
              <w:jc w:val="center"/>
              <w:rPr>
                <w:sz w:val="28"/>
                <w:szCs w:val="28"/>
              </w:rPr>
            </w:pPr>
            <w:r w:rsidRPr="005502A1">
              <w:rPr>
                <w:sz w:val="28"/>
                <w:szCs w:val="28"/>
              </w:rPr>
              <w:t>Нет</w:t>
            </w:r>
          </w:p>
        </w:tc>
      </w:tr>
      <w:tr w:rsidR="00F461A9" w:rsidRPr="005502A1" w:rsidTr="00E471EB">
        <w:trPr>
          <w:jc w:val="center"/>
        </w:trPr>
        <w:tc>
          <w:tcPr>
            <w:tcW w:w="1882" w:type="pct"/>
          </w:tcPr>
          <w:p w:rsidR="00F461A9" w:rsidRPr="005502A1" w:rsidRDefault="00F461A9" w:rsidP="00E471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rPr>
                <w:sz w:val="28"/>
                <w:szCs w:val="28"/>
              </w:rPr>
            </w:pPr>
            <w:r w:rsidRPr="005502A1">
              <w:rPr>
                <w:sz w:val="28"/>
                <w:szCs w:val="28"/>
              </w:rPr>
              <w:t>ПК 1.2 Выполнять ввод цифровой и аналоговой информации в персональный компьютер с различных носителей</w:t>
            </w:r>
          </w:p>
        </w:tc>
        <w:tc>
          <w:tcPr>
            <w:tcW w:w="2172" w:type="pct"/>
            <w:vAlign w:val="center"/>
          </w:tcPr>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both"/>
              <w:rPr>
                <w:color w:val="000000"/>
                <w:sz w:val="28"/>
                <w:szCs w:val="28"/>
              </w:rPr>
            </w:pPr>
            <w:r w:rsidRPr="005502A1">
              <w:rPr>
                <w:color w:val="000000"/>
                <w:sz w:val="28"/>
                <w:szCs w:val="28"/>
              </w:rPr>
              <w:t>Техничность управления файлами данных на локальных, съемных запоминающих устройствах, а также на дисках локальной компьютерной сети и в Интернете.</w:t>
            </w:r>
          </w:p>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rPr>
                <w:color w:val="000000"/>
                <w:sz w:val="28"/>
                <w:szCs w:val="28"/>
              </w:rPr>
            </w:pPr>
            <w:r w:rsidRPr="005502A1">
              <w:rPr>
                <w:color w:val="000000"/>
                <w:sz w:val="28"/>
                <w:szCs w:val="28"/>
              </w:rPr>
              <w:t>Техничность ввода цифровой и аналоговой информации в персональный компьютер с различных носителей, периферийного и мультимедийного оборудования.</w:t>
            </w:r>
          </w:p>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rPr>
                <w:color w:val="000000"/>
                <w:sz w:val="28"/>
                <w:szCs w:val="28"/>
              </w:rPr>
            </w:pPr>
            <w:r w:rsidRPr="005502A1">
              <w:rPr>
                <w:color w:val="000000"/>
                <w:sz w:val="28"/>
                <w:szCs w:val="28"/>
              </w:rPr>
              <w:t>Выполнение сканирования прозрачных и непрозрачных оригиналов.</w:t>
            </w:r>
          </w:p>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rPr>
                <w:color w:val="000000"/>
                <w:sz w:val="28"/>
                <w:szCs w:val="28"/>
              </w:rPr>
            </w:pPr>
            <w:r w:rsidRPr="005502A1">
              <w:rPr>
                <w:color w:val="000000"/>
                <w:sz w:val="28"/>
                <w:szCs w:val="28"/>
              </w:rPr>
              <w:t>Выполнение распознавания сканированных текстовых документов с помощью программ распознавания текста.</w:t>
            </w:r>
          </w:p>
          <w:p w:rsidR="00F461A9" w:rsidRPr="005502A1" w:rsidRDefault="00F461A9" w:rsidP="00E471EB">
            <w:pPr>
              <w:pStyle w:val="a7"/>
              <w:ind w:left="0"/>
              <w:rPr>
                <w:color w:val="000000"/>
                <w:sz w:val="28"/>
                <w:szCs w:val="28"/>
              </w:rPr>
            </w:pPr>
            <w:r w:rsidRPr="005502A1">
              <w:rPr>
                <w:color w:val="000000"/>
                <w:sz w:val="28"/>
                <w:szCs w:val="28"/>
              </w:rPr>
              <w:t>Соблюдение технологической последовательности съемки и передачи цифровых изображений с фото- и видеокамеры на персональный компьютер.</w:t>
            </w:r>
          </w:p>
        </w:tc>
        <w:tc>
          <w:tcPr>
            <w:tcW w:w="946" w:type="pct"/>
          </w:tcPr>
          <w:p w:rsidR="00F461A9" w:rsidRPr="005502A1" w:rsidRDefault="00F461A9" w:rsidP="00E471EB">
            <w:pPr>
              <w:pStyle w:val="a7"/>
              <w:ind w:left="0"/>
              <w:jc w:val="center"/>
              <w:rPr>
                <w:sz w:val="28"/>
                <w:szCs w:val="28"/>
              </w:rPr>
            </w:pPr>
            <w:r w:rsidRPr="005502A1">
              <w:rPr>
                <w:sz w:val="28"/>
                <w:szCs w:val="28"/>
              </w:rPr>
              <w:t>Да*</w:t>
            </w:r>
          </w:p>
          <w:p w:rsidR="00F461A9" w:rsidRPr="005502A1" w:rsidRDefault="00F461A9" w:rsidP="00E471EB">
            <w:pPr>
              <w:pStyle w:val="a7"/>
              <w:ind w:left="0"/>
              <w:jc w:val="center"/>
              <w:rPr>
                <w:sz w:val="28"/>
                <w:szCs w:val="28"/>
              </w:rPr>
            </w:pPr>
            <w:r w:rsidRPr="005502A1">
              <w:rPr>
                <w:sz w:val="28"/>
                <w:szCs w:val="28"/>
              </w:rPr>
              <w:t>Нет</w:t>
            </w: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r w:rsidRPr="005502A1">
              <w:rPr>
                <w:sz w:val="28"/>
                <w:szCs w:val="28"/>
              </w:rPr>
              <w:t>Да*</w:t>
            </w:r>
          </w:p>
          <w:p w:rsidR="00F461A9" w:rsidRPr="005502A1" w:rsidRDefault="00F461A9" w:rsidP="00E471EB">
            <w:pPr>
              <w:pStyle w:val="a7"/>
              <w:ind w:left="0"/>
              <w:jc w:val="center"/>
              <w:rPr>
                <w:sz w:val="28"/>
                <w:szCs w:val="28"/>
              </w:rPr>
            </w:pPr>
            <w:r w:rsidRPr="005502A1">
              <w:rPr>
                <w:sz w:val="28"/>
                <w:szCs w:val="28"/>
              </w:rPr>
              <w:t>Нет</w:t>
            </w: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r w:rsidRPr="005502A1">
              <w:rPr>
                <w:sz w:val="28"/>
                <w:szCs w:val="28"/>
              </w:rPr>
              <w:t>Да*</w:t>
            </w:r>
          </w:p>
          <w:p w:rsidR="00F461A9" w:rsidRPr="005502A1" w:rsidRDefault="00F461A9" w:rsidP="00E471EB">
            <w:pPr>
              <w:pStyle w:val="a7"/>
              <w:ind w:left="0"/>
              <w:jc w:val="center"/>
              <w:rPr>
                <w:sz w:val="28"/>
                <w:szCs w:val="28"/>
              </w:rPr>
            </w:pPr>
            <w:r w:rsidRPr="005502A1">
              <w:rPr>
                <w:sz w:val="28"/>
                <w:szCs w:val="28"/>
              </w:rPr>
              <w:t>Нет</w:t>
            </w: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r w:rsidRPr="005502A1">
              <w:rPr>
                <w:sz w:val="28"/>
                <w:szCs w:val="28"/>
              </w:rPr>
              <w:t>Да*</w:t>
            </w:r>
          </w:p>
          <w:p w:rsidR="00F461A9" w:rsidRPr="005502A1" w:rsidRDefault="00F461A9" w:rsidP="00E471EB">
            <w:pPr>
              <w:pStyle w:val="a7"/>
              <w:ind w:left="0"/>
              <w:jc w:val="center"/>
              <w:rPr>
                <w:sz w:val="28"/>
                <w:szCs w:val="28"/>
              </w:rPr>
            </w:pPr>
            <w:r w:rsidRPr="005502A1">
              <w:rPr>
                <w:sz w:val="28"/>
                <w:szCs w:val="28"/>
              </w:rPr>
              <w:t>Нет</w:t>
            </w: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r w:rsidRPr="005502A1">
              <w:rPr>
                <w:sz w:val="28"/>
                <w:szCs w:val="28"/>
              </w:rPr>
              <w:t>Да*</w:t>
            </w:r>
          </w:p>
          <w:p w:rsidR="00F461A9" w:rsidRPr="005502A1" w:rsidRDefault="00F461A9" w:rsidP="00E471EB">
            <w:pPr>
              <w:pStyle w:val="a7"/>
              <w:ind w:left="0"/>
              <w:jc w:val="center"/>
              <w:rPr>
                <w:sz w:val="28"/>
                <w:szCs w:val="28"/>
              </w:rPr>
            </w:pPr>
            <w:r w:rsidRPr="005502A1">
              <w:rPr>
                <w:sz w:val="28"/>
                <w:szCs w:val="28"/>
              </w:rPr>
              <w:t>Нет</w:t>
            </w:r>
          </w:p>
        </w:tc>
      </w:tr>
      <w:tr w:rsidR="00F461A9" w:rsidRPr="005502A1" w:rsidTr="00E471EB">
        <w:trPr>
          <w:jc w:val="center"/>
        </w:trPr>
        <w:tc>
          <w:tcPr>
            <w:tcW w:w="1882" w:type="pct"/>
            <w:vAlign w:val="center"/>
          </w:tcPr>
          <w:p w:rsidR="00F461A9" w:rsidRPr="005502A1" w:rsidRDefault="00F461A9" w:rsidP="00E471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rPr>
                <w:sz w:val="28"/>
                <w:szCs w:val="28"/>
              </w:rPr>
            </w:pPr>
            <w:r w:rsidRPr="005502A1">
              <w:rPr>
                <w:sz w:val="28"/>
                <w:szCs w:val="28"/>
              </w:rPr>
              <w:t>ПК 1.3 Конвертировать файлы с цифровой информацией в различные форматы</w:t>
            </w:r>
          </w:p>
        </w:tc>
        <w:tc>
          <w:tcPr>
            <w:tcW w:w="2172" w:type="pct"/>
          </w:tcPr>
          <w:p w:rsidR="00F461A9" w:rsidRPr="005502A1" w:rsidRDefault="00F461A9" w:rsidP="00E471EB">
            <w:pPr>
              <w:pStyle w:val="a7"/>
              <w:ind w:left="0"/>
              <w:rPr>
                <w:color w:val="000000"/>
                <w:sz w:val="28"/>
                <w:szCs w:val="28"/>
              </w:rPr>
            </w:pPr>
            <w:r w:rsidRPr="005502A1">
              <w:rPr>
                <w:color w:val="000000"/>
                <w:sz w:val="28"/>
                <w:szCs w:val="28"/>
              </w:rPr>
              <w:t>Скорость и техничность конвертирования файлов с цифровой информацией в различные форматы.</w:t>
            </w:r>
          </w:p>
        </w:tc>
        <w:tc>
          <w:tcPr>
            <w:tcW w:w="946" w:type="pct"/>
          </w:tcPr>
          <w:p w:rsidR="00F461A9" w:rsidRPr="005502A1" w:rsidRDefault="00F461A9" w:rsidP="00E471EB">
            <w:pPr>
              <w:pStyle w:val="a7"/>
              <w:ind w:left="0"/>
              <w:jc w:val="center"/>
              <w:rPr>
                <w:sz w:val="28"/>
                <w:szCs w:val="28"/>
              </w:rPr>
            </w:pPr>
            <w:r w:rsidRPr="005502A1">
              <w:rPr>
                <w:sz w:val="28"/>
                <w:szCs w:val="28"/>
              </w:rPr>
              <w:t>Да*</w:t>
            </w:r>
          </w:p>
          <w:p w:rsidR="00F461A9" w:rsidRPr="005502A1" w:rsidRDefault="00F461A9" w:rsidP="00E471EB">
            <w:pPr>
              <w:pStyle w:val="a7"/>
              <w:ind w:left="0"/>
              <w:jc w:val="center"/>
              <w:rPr>
                <w:sz w:val="28"/>
                <w:szCs w:val="28"/>
              </w:rPr>
            </w:pPr>
            <w:r w:rsidRPr="005502A1">
              <w:rPr>
                <w:sz w:val="28"/>
                <w:szCs w:val="28"/>
              </w:rPr>
              <w:t>Нет</w:t>
            </w:r>
          </w:p>
        </w:tc>
      </w:tr>
      <w:tr w:rsidR="00F461A9" w:rsidRPr="005502A1" w:rsidTr="00E471EB">
        <w:trPr>
          <w:jc w:val="center"/>
        </w:trPr>
        <w:tc>
          <w:tcPr>
            <w:tcW w:w="1882" w:type="pct"/>
            <w:vAlign w:val="center"/>
          </w:tcPr>
          <w:p w:rsidR="00F461A9" w:rsidRPr="005502A1" w:rsidRDefault="00F461A9" w:rsidP="00E471EB">
            <w:pPr>
              <w:shd w:val="clear" w:color="auto" w:fill="FFFFFF"/>
              <w:spacing w:line="276" w:lineRule="auto"/>
              <w:ind w:hanging="10"/>
              <w:rPr>
                <w:sz w:val="28"/>
                <w:szCs w:val="28"/>
              </w:rPr>
            </w:pPr>
            <w:r w:rsidRPr="005502A1">
              <w:rPr>
                <w:sz w:val="28"/>
                <w:szCs w:val="28"/>
              </w:rPr>
              <w:t xml:space="preserve">ПК 1.4 Обрабатывать аудио и визуальный контент средствами звуковых, графических и видео-редакторов. </w:t>
            </w:r>
          </w:p>
        </w:tc>
        <w:tc>
          <w:tcPr>
            <w:tcW w:w="2172" w:type="pct"/>
          </w:tcPr>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rPr>
                <w:color w:val="000000"/>
                <w:sz w:val="28"/>
                <w:szCs w:val="28"/>
              </w:rPr>
            </w:pPr>
            <w:r w:rsidRPr="005502A1">
              <w:rPr>
                <w:sz w:val="28"/>
                <w:szCs w:val="28"/>
              </w:rPr>
              <w:t>Обоснованность выбора звуковых, графических и видео-редакторов для обработки аудио, визуального контента и медиа-файлов.</w:t>
            </w:r>
          </w:p>
        </w:tc>
        <w:tc>
          <w:tcPr>
            <w:tcW w:w="946" w:type="pct"/>
          </w:tcPr>
          <w:p w:rsidR="00F461A9" w:rsidRPr="005502A1" w:rsidRDefault="00F461A9" w:rsidP="00E471EB">
            <w:pPr>
              <w:pStyle w:val="a7"/>
              <w:ind w:left="0"/>
              <w:jc w:val="center"/>
              <w:rPr>
                <w:sz w:val="28"/>
                <w:szCs w:val="28"/>
              </w:rPr>
            </w:pPr>
            <w:r w:rsidRPr="005502A1">
              <w:rPr>
                <w:sz w:val="28"/>
                <w:szCs w:val="28"/>
              </w:rPr>
              <w:t>Да*</w:t>
            </w:r>
          </w:p>
          <w:p w:rsidR="00F461A9" w:rsidRPr="005502A1" w:rsidRDefault="00F461A9" w:rsidP="00E471EB">
            <w:pPr>
              <w:pStyle w:val="a7"/>
              <w:ind w:left="0"/>
              <w:jc w:val="center"/>
              <w:rPr>
                <w:sz w:val="28"/>
                <w:szCs w:val="28"/>
              </w:rPr>
            </w:pPr>
            <w:r w:rsidRPr="005502A1">
              <w:rPr>
                <w:sz w:val="28"/>
                <w:szCs w:val="28"/>
              </w:rPr>
              <w:t>Нет</w:t>
            </w:r>
          </w:p>
        </w:tc>
      </w:tr>
      <w:tr w:rsidR="00F461A9" w:rsidRPr="005502A1" w:rsidTr="00E471EB">
        <w:trPr>
          <w:jc w:val="center"/>
        </w:trPr>
        <w:tc>
          <w:tcPr>
            <w:tcW w:w="1882" w:type="pct"/>
            <w:vAlign w:val="center"/>
          </w:tcPr>
          <w:p w:rsidR="00F461A9" w:rsidRPr="005502A1" w:rsidRDefault="00F461A9" w:rsidP="00E471EB">
            <w:pPr>
              <w:shd w:val="clear" w:color="auto" w:fill="FFFFFF"/>
              <w:spacing w:line="276" w:lineRule="auto"/>
              <w:ind w:hanging="10"/>
              <w:rPr>
                <w:sz w:val="28"/>
                <w:szCs w:val="28"/>
              </w:rPr>
            </w:pPr>
            <w:r w:rsidRPr="005502A1">
              <w:rPr>
                <w:sz w:val="28"/>
                <w:szCs w:val="28"/>
              </w:rPr>
              <w:t>ПК 1.5 Создавать и воспроизводить видео-ролики, презентации, слайд-шоу, медиа-файлы и другую итоговую продукцию из исходных аудио, визуальных и мультимедийных компонентов средствами персонального компьютера и мультимедийного оборудования</w:t>
            </w:r>
          </w:p>
        </w:tc>
        <w:tc>
          <w:tcPr>
            <w:tcW w:w="2172" w:type="pct"/>
          </w:tcPr>
          <w:p w:rsidR="00F461A9" w:rsidRPr="005502A1" w:rsidRDefault="00F461A9" w:rsidP="00E4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rPr>
                <w:color w:val="000000"/>
                <w:sz w:val="28"/>
                <w:szCs w:val="28"/>
              </w:rPr>
            </w:pPr>
            <w:r w:rsidRPr="005502A1">
              <w:rPr>
                <w:color w:val="000000"/>
                <w:sz w:val="28"/>
                <w:szCs w:val="28"/>
              </w:rPr>
              <w:t>Обоснованность выбора средств персонального компьютера и мультимедийного оборудования для воспроизведения аудио, визуального контента и медиа-файлов.</w:t>
            </w:r>
          </w:p>
          <w:p w:rsidR="00F461A9" w:rsidRPr="005502A1" w:rsidRDefault="00F461A9" w:rsidP="00E471EB">
            <w:pPr>
              <w:pStyle w:val="a7"/>
              <w:ind w:left="0"/>
              <w:rPr>
                <w:color w:val="000000"/>
                <w:sz w:val="28"/>
                <w:szCs w:val="28"/>
              </w:rPr>
            </w:pPr>
            <w:r w:rsidRPr="005502A1">
              <w:rPr>
                <w:color w:val="000000"/>
                <w:sz w:val="28"/>
                <w:szCs w:val="28"/>
              </w:rPr>
              <w:t>Скорость и техничность создания и воспроизведения видеороликов, презентаций, слайд-шоу, медиафайлов и другой итоговой продукции.</w:t>
            </w:r>
          </w:p>
        </w:tc>
        <w:tc>
          <w:tcPr>
            <w:tcW w:w="946" w:type="pct"/>
          </w:tcPr>
          <w:p w:rsidR="00F461A9" w:rsidRPr="005502A1" w:rsidRDefault="00F461A9" w:rsidP="00E471EB">
            <w:pPr>
              <w:pStyle w:val="a7"/>
              <w:ind w:left="0"/>
              <w:jc w:val="center"/>
              <w:rPr>
                <w:sz w:val="28"/>
                <w:szCs w:val="28"/>
              </w:rPr>
            </w:pPr>
            <w:r w:rsidRPr="005502A1">
              <w:rPr>
                <w:sz w:val="28"/>
                <w:szCs w:val="28"/>
              </w:rPr>
              <w:t>Да*</w:t>
            </w:r>
          </w:p>
          <w:p w:rsidR="00F461A9" w:rsidRPr="005502A1" w:rsidRDefault="00F461A9" w:rsidP="00E471EB">
            <w:pPr>
              <w:pStyle w:val="a7"/>
              <w:ind w:left="0"/>
              <w:jc w:val="center"/>
              <w:rPr>
                <w:sz w:val="28"/>
                <w:szCs w:val="28"/>
              </w:rPr>
            </w:pPr>
            <w:r w:rsidRPr="005502A1">
              <w:rPr>
                <w:sz w:val="28"/>
                <w:szCs w:val="28"/>
              </w:rPr>
              <w:t>Нет</w:t>
            </w: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p>
          <w:p w:rsidR="00F461A9" w:rsidRPr="005502A1" w:rsidRDefault="00F461A9" w:rsidP="00E471EB">
            <w:pPr>
              <w:pStyle w:val="a7"/>
              <w:ind w:left="0"/>
              <w:jc w:val="center"/>
              <w:rPr>
                <w:sz w:val="28"/>
                <w:szCs w:val="28"/>
              </w:rPr>
            </w:pPr>
            <w:r w:rsidRPr="005502A1">
              <w:rPr>
                <w:sz w:val="28"/>
                <w:szCs w:val="28"/>
              </w:rPr>
              <w:t>Да*</w:t>
            </w:r>
          </w:p>
          <w:p w:rsidR="00F461A9" w:rsidRPr="005502A1" w:rsidRDefault="00F461A9" w:rsidP="00E471EB">
            <w:pPr>
              <w:pStyle w:val="a7"/>
              <w:ind w:left="0"/>
              <w:jc w:val="center"/>
              <w:rPr>
                <w:sz w:val="28"/>
                <w:szCs w:val="28"/>
              </w:rPr>
            </w:pPr>
            <w:r w:rsidRPr="005502A1">
              <w:rPr>
                <w:sz w:val="28"/>
                <w:szCs w:val="28"/>
              </w:rPr>
              <w:t>Нет</w:t>
            </w:r>
          </w:p>
        </w:tc>
      </w:tr>
    </w:tbl>
    <w:p w:rsidR="00F461A9" w:rsidRPr="005502A1" w:rsidRDefault="00F461A9" w:rsidP="00F461A9">
      <w:pPr>
        <w:tabs>
          <w:tab w:val="center" w:pos="4677"/>
          <w:tab w:val="right" w:pos="9355"/>
        </w:tabs>
        <w:spacing w:line="276" w:lineRule="auto"/>
        <w:jc w:val="both"/>
        <w:rPr>
          <w:sz w:val="28"/>
          <w:szCs w:val="28"/>
        </w:rPr>
      </w:pPr>
      <w:r w:rsidRPr="005502A1">
        <w:rPr>
          <w:sz w:val="28"/>
          <w:szCs w:val="28"/>
        </w:rPr>
        <w:t>* При условии выполнения обучающимся профессиональной компетенции на 70% ПК считать освоенной.</w:t>
      </w:r>
    </w:p>
    <w:p w:rsidR="00F461A9" w:rsidRPr="005502A1" w:rsidRDefault="00F461A9" w:rsidP="00F461A9">
      <w:pPr>
        <w:spacing w:line="276" w:lineRule="auto"/>
        <w:jc w:val="both"/>
        <w:rPr>
          <w:b/>
          <w:sz w:val="28"/>
          <w:szCs w:val="28"/>
        </w:rPr>
      </w:pPr>
    </w:p>
    <w:p w:rsidR="00F461A9" w:rsidRPr="005502A1" w:rsidRDefault="00F461A9" w:rsidP="00F461A9">
      <w:pPr>
        <w:spacing w:line="276" w:lineRule="auto"/>
        <w:jc w:val="both"/>
        <w:rPr>
          <w:b/>
          <w:sz w:val="28"/>
          <w:szCs w:val="28"/>
        </w:rPr>
      </w:pPr>
      <w:r w:rsidRPr="005502A1">
        <w:rPr>
          <w:b/>
          <w:sz w:val="28"/>
          <w:szCs w:val="28"/>
        </w:rPr>
        <w:t>Устное обоснование результатов работы:</w:t>
      </w:r>
    </w:p>
    <w:p w:rsidR="00F461A9" w:rsidRPr="005502A1" w:rsidRDefault="00F461A9" w:rsidP="00F461A9">
      <w:pPr>
        <w:spacing w:line="276" w:lineRule="auto"/>
        <w:jc w:val="both"/>
        <w:rPr>
          <w:sz w:val="28"/>
          <w:szCs w:val="28"/>
        </w:rPr>
      </w:pPr>
      <w:r w:rsidRPr="005502A1">
        <w:rPr>
          <w:sz w:val="28"/>
          <w:szCs w:val="28"/>
        </w:rPr>
        <w:t xml:space="preserve">Поясните выполнение одной из предложенных операций по выбору </w:t>
      </w:r>
      <w:r w:rsidRPr="005502A1">
        <w:rPr>
          <w:b/>
          <w:i/>
          <w:sz w:val="28"/>
          <w:szCs w:val="28"/>
        </w:rPr>
        <w:t>члена аттестационной комиссии по ПМ</w:t>
      </w:r>
      <w:r w:rsidRPr="005502A1">
        <w:rPr>
          <w:sz w:val="28"/>
          <w:szCs w:val="28"/>
        </w:rPr>
        <w:t xml:space="preserve"> (преподавателя, эксперта, работодателя).</w:t>
      </w:r>
    </w:p>
    <w:p w:rsidR="00F461A9" w:rsidRPr="005502A1" w:rsidRDefault="00F461A9" w:rsidP="00F461A9">
      <w:pPr>
        <w:spacing w:line="276" w:lineRule="auto"/>
        <w:jc w:val="both"/>
        <w:rPr>
          <w:sz w:val="28"/>
          <w:szCs w:val="28"/>
        </w:rPr>
      </w:pPr>
      <w:r w:rsidRPr="005502A1">
        <w:rPr>
          <w:sz w:val="28"/>
          <w:szCs w:val="28"/>
        </w:rPr>
        <w:t>Устное обоснование ответа не более 5минут.</w:t>
      </w:r>
    </w:p>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4395"/>
        <w:gridCol w:w="1323"/>
      </w:tblGrid>
      <w:tr w:rsidR="00F461A9" w:rsidRPr="005502A1" w:rsidTr="00E471EB">
        <w:tc>
          <w:tcPr>
            <w:tcW w:w="3969" w:type="dxa"/>
            <w:shd w:val="clear" w:color="auto" w:fill="auto"/>
            <w:vAlign w:val="center"/>
          </w:tcPr>
          <w:p w:rsidR="00F461A9" w:rsidRPr="005502A1" w:rsidRDefault="00F461A9" w:rsidP="00E471EB">
            <w:pPr>
              <w:spacing w:line="276" w:lineRule="auto"/>
              <w:jc w:val="center"/>
              <w:rPr>
                <w:b/>
                <w:sz w:val="28"/>
                <w:szCs w:val="28"/>
              </w:rPr>
            </w:pPr>
            <w:r w:rsidRPr="005502A1">
              <w:rPr>
                <w:b/>
                <w:sz w:val="28"/>
                <w:szCs w:val="28"/>
              </w:rPr>
              <w:t>Коды проверяемых компетенций (ОК)</w:t>
            </w:r>
          </w:p>
        </w:tc>
        <w:tc>
          <w:tcPr>
            <w:tcW w:w="4395" w:type="dxa"/>
            <w:shd w:val="clear" w:color="auto" w:fill="auto"/>
            <w:vAlign w:val="center"/>
          </w:tcPr>
          <w:p w:rsidR="00F461A9" w:rsidRPr="005502A1" w:rsidRDefault="00F461A9" w:rsidP="00E471EB">
            <w:pPr>
              <w:spacing w:line="276" w:lineRule="auto"/>
              <w:jc w:val="center"/>
              <w:rPr>
                <w:b/>
                <w:sz w:val="28"/>
                <w:szCs w:val="28"/>
              </w:rPr>
            </w:pPr>
            <w:r w:rsidRPr="005502A1">
              <w:rPr>
                <w:b/>
                <w:sz w:val="28"/>
                <w:szCs w:val="28"/>
              </w:rPr>
              <w:t>Показатели оценки результата</w:t>
            </w:r>
          </w:p>
        </w:tc>
        <w:tc>
          <w:tcPr>
            <w:tcW w:w="1323" w:type="dxa"/>
            <w:shd w:val="clear" w:color="auto" w:fill="auto"/>
            <w:vAlign w:val="center"/>
          </w:tcPr>
          <w:p w:rsidR="00F461A9" w:rsidRPr="005502A1" w:rsidRDefault="00F461A9" w:rsidP="00E471EB">
            <w:pPr>
              <w:spacing w:line="276" w:lineRule="auto"/>
              <w:jc w:val="center"/>
              <w:rPr>
                <w:b/>
                <w:sz w:val="28"/>
                <w:szCs w:val="28"/>
              </w:rPr>
            </w:pPr>
            <w:r w:rsidRPr="005502A1">
              <w:rPr>
                <w:b/>
                <w:sz w:val="28"/>
                <w:szCs w:val="28"/>
              </w:rPr>
              <w:t xml:space="preserve">Оценка </w:t>
            </w:r>
          </w:p>
          <w:p w:rsidR="00F461A9" w:rsidRPr="005502A1" w:rsidRDefault="00F461A9" w:rsidP="00E471EB">
            <w:pPr>
              <w:spacing w:line="276" w:lineRule="auto"/>
              <w:jc w:val="center"/>
              <w:rPr>
                <w:b/>
                <w:sz w:val="28"/>
                <w:szCs w:val="28"/>
              </w:rPr>
            </w:pPr>
            <w:r w:rsidRPr="005502A1">
              <w:rPr>
                <w:b/>
                <w:sz w:val="28"/>
                <w:szCs w:val="28"/>
              </w:rPr>
              <w:t>(да/нет)</w:t>
            </w:r>
          </w:p>
        </w:tc>
      </w:tr>
      <w:tr w:rsidR="00F461A9" w:rsidRPr="005502A1" w:rsidTr="00E471EB">
        <w:tc>
          <w:tcPr>
            <w:tcW w:w="396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ОК 2. Организовывать собственную деятельность, исходя из цели и способов ее достижения, определенных руководителем</w:t>
            </w:r>
          </w:p>
        </w:tc>
        <w:tc>
          <w:tcPr>
            <w:tcW w:w="4395"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Грамотность речи при устном обосновании материала</w:t>
            </w:r>
          </w:p>
          <w:p w:rsidR="00F461A9" w:rsidRPr="005502A1" w:rsidRDefault="00F461A9" w:rsidP="00E471EB">
            <w:pPr>
              <w:spacing w:line="276" w:lineRule="auto"/>
              <w:jc w:val="both"/>
              <w:rPr>
                <w:spacing w:val="-6"/>
                <w:sz w:val="28"/>
                <w:szCs w:val="28"/>
              </w:rPr>
            </w:pPr>
            <w:r w:rsidRPr="005502A1">
              <w:rPr>
                <w:spacing w:val="-6"/>
                <w:sz w:val="28"/>
                <w:szCs w:val="28"/>
              </w:rPr>
              <w:t>Аргументированность изложения материала</w:t>
            </w:r>
          </w:p>
          <w:p w:rsidR="00F461A9" w:rsidRPr="005502A1" w:rsidRDefault="00F461A9" w:rsidP="00E471EB">
            <w:pPr>
              <w:spacing w:line="276" w:lineRule="auto"/>
              <w:jc w:val="both"/>
              <w:rPr>
                <w:spacing w:val="-6"/>
                <w:sz w:val="28"/>
                <w:szCs w:val="28"/>
              </w:rPr>
            </w:pPr>
            <w:r w:rsidRPr="005502A1">
              <w:rPr>
                <w:spacing w:val="-6"/>
                <w:sz w:val="28"/>
                <w:szCs w:val="28"/>
              </w:rPr>
              <w:t>Соблюдение регламента ответов</w:t>
            </w:r>
          </w:p>
        </w:tc>
        <w:tc>
          <w:tcPr>
            <w:tcW w:w="1323"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96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 xml:space="preserve">ОК 3. </w:t>
            </w:r>
            <w:r w:rsidRPr="005502A1">
              <w:rPr>
                <w:sz w:val="28"/>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95" w:type="dxa"/>
            <w:shd w:val="clear" w:color="auto" w:fill="auto"/>
          </w:tcPr>
          <w:p w:rsidR="00F461A9" w:rsidRPr="005502A1" w:rsidRDefault="00F461A9" w:rsidP="00E471EB">
            <w:pPr>
              <w:spacing w:line="276" w:lineRule="auto"/>
              <w:ind w:right="-1"/>
              <w:rPr>
                <w:spacing w:val="-6"/>
                <w:sz w:val="28"/>
                <w:szCs w:val="28"/>
              </w:rPr>
            </w:pPr>
            <w:r w:rsidRPr="005502A1">
              <w:rPr>
                <w:sz w:val="28"/>
                <w:szCs w:val="28"/>
              </w:rPr>
              <w:t>Способность проявлять ответственность за результат выполнения задания</w:t>
            </w:r>
          </w:p>
        </w:tc>
        <w:tc>
          <w:tcPr>
            <w:tcW w:w="1323"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96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ОК 4. Осуществлять поиск информации, необходимой для эффективного выполнения профессиональных задач.</w:t>
            </w:r>
          </w:p>
        </w:tc>
        <w:tc>
          <w:tcPr>
            <w:tcW w:w="4395" w:type="dxa"/>
            <w:shd w:val="clear" w:color="auto" w:fill="auto"/>
          </w:tcPr>
          <w:p w:rsidR="00F461A9" w:rsidRPr="005502A1" w:rsidRDefault="00F461A9" w:rsidP="00E471EB">
            <w:pPr>
              <w:spacing w:line="276" w:lineRule="auto"/>
              <w:jc w:val="both"/>
              <w:rPr>
                <w:sz w:val="28"/>
                <w:szCs w:val="28"/>
              </w:rPr>
            </w:pPr>
            <w:r w:rsidRPr="005502A1">
              <w:rPr>
                <w:spacing w:val="-6"/>
                <w:sz w:val="28"/>
                <w:szCs w:val="28"/>
              </w:rPr>
              <w:t>Рациональный выбор источника информации</w:t>
            </w:r>
          </w:p>
        </w:tc>
        <w:tc>
          <w:tcPr>
            <w:tcW w:w="1323"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96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ОК 5. Использовать информационно-коммуникационные технологии в профессиональной деятельности.</w:t>
            </w:r>
          </w:p>
        </w:tc>
        <w:tc>
          <w:tcPr>
            <w:tcW w:w="4395" w:type="dxa"/>
            <w:shd w:val="clear" w:color="auto" w:fill="auto"/>
          </w:tcPr>
          <w:p w:rsidR="00F461A9" w:rsidRPr="005502A1" w:rsidRDefault="00F461A9" w:rsidP="00E471EB">
            <w:pPr>
              <w:spacing w:line="276" w:lineRule="auto"/>
              <w:jc w:val="both"/>
              <w:rPr>
                <w:sz w:val="28"/>
                <w:szCs w:val="28"/>
              </w:rPr>
            </w:pPr>
            <w:r w:rsidRPr="005502A1">
              <w:rPr>
                <w:spacing w:val="-6"/>
                <w:sz w:val="28"/>
                <w:szCs w:val="28"/>
              </w:rPr>
              <w:t>Грамотность использования ИКТ при выборе материала</w:t>
            </w:r>
          </w:p>
        </w:tc>
        <w:tc>
          <w:tcPr>
            <w:tcW w:w="1323"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96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ОК 6. Работать в коллективе и команде, эффективно общаться с коллегами, руководством, клиентами</w:t>
            </w:r>
          </w:p>
        </w:tc>
        <w:tc>
          <w:tcPr>
            <w:tcW w:w="4395" w:type="dxa"/>
            <w:shd w:val="clear" w:color="auto" w:fill="auto"/>
          </w:tcPr>
          <w:p w:rsidR="00F461A9" w:rsidRPr="005502A1" w:rsidRDefault="00F461A9" w:rsidP="00E471EB">
            <w:pPr>
              <w:spacing w:line="276" w:lineRule="auto"/>
              <w:jc w:val="both"/>
              <w:rPr>
                <w:sz w:val="28"/>
                <w:szCs w:val="28"/>
              </w:rPr>
            </w:pPr>
            <w:r w:rsidRPr="005502A1">
              <w:rPr>
                <w:spacing w:val="-6"/>
                <w:sz w:val="28"/>
                <w:szCs w:val="28"/>
              </w:rPr>
              <w:t>Соблюдение профессиональной этики при ответе</w:t>
            </w:r>
          </w:p>
        </w:tc>
        <w:tc>
          <w:tcPr>
            <w:tcW w:w="1323" w:type="dxa"/>
            <w:shd w:val="clear" w:color="auto" w:fill="auto"/>
          </w:tcPr>
          <w:p w:rsidR="00F461A9" w:rsidRPr="005502A1" w:rsidRDefault="00F461A9" w:rsidP="00E471EB">
            <w:pPr>
              <w:spacing w:line="276" w:lineRule="auto"/>
              <w:jc w:val="both"/>
              <w:rPr>
                <w:sz w:val="28"/>
                <w:szCs w:val="28"/>
              </w:rPr>
            </w:pPr>
          </w:p>
        </w:tc>
      </w:tr>
    </w:tbl>
    <w:p w:rsidR="00F461A9" w:rsidRPr="005502A1" w:rsidRDefault="00F461A9" w:rsidP="00F461A9">
      <w:pPr>
        <w:spacing w:line="276" w:lineRule="auto"/>
        <w:jc w:val="both"/>
        <w:rPr>
          <w:b/>
          <w:sz w:val="28"/>
          <w:szCs w:val="28"/>
        </w:rPr>
      </w:pPr>
    </w:p>
    <w:p w:rsidR="00F461A9" w:rsidRPr="005502A1" w:rsidRDefault="00F461A9" w:rsidP="00F461A9">
      <w:pPr>
        <w:spacing w:line="276" w:lineRule="auto"/>
        <w:jc w:val="both"/>
        <w:rPr>
          <w:b/>
          <w:sz w:val="28"/>
          <w:szCs w:val="28"/>
        </w:rPr>
      </w:pPr>
      <w:r w:rsidRPr="005502A1">
        <w:rPr>
          <w:b/>
          <w:sz w:val="28"/>
          <w:szCs w:val="28"/>
        </w:rPr>
        <w:t xml:space="preserve">5.4. Защита портфолио </w:t>
      </w:r>
    </w:p>
    <w:p w:rsidR="00F461A9" w:rsidRPr="005502A1" w:rsidRDefault="00F461A9" w:rsidP="00F461A9">
      <w:pPr>
        <w:spacing w:line="276" w:lineRule="auto"/>
        <w:jc w:val="both"/>
        <w:rPr>
          <w:sz w:val="28"/>
          <w:szCs w:val="28"/>
        </w:rPr>
      </w:pPr>
      <w:r w:rsidRPr="005502A1">
        <w:rPr>
          <w:sz w:val="28"/>
          <w:szCs w:val="28"/>
        </w:rPr>
        <w:t>5.4.1. Тип портфолио смешанный.</w:t>
      </w:r>
    </w:p>
    <w:p w:rsidR="00F461A9" w:rsidRPr="005502A1" w:rsidRDefault="00F461A9" w:rsidP="00F461A9">
      <w:pPr>
        <w:spacing w:line="276" w:lineRule="auto"/>
        <w:jc w:val="both"/>
        <w:rPr>
          <w:sz w:val="28"/>
          <w:szCs w:val="28"/>
        </w:rPr>
      </w:pPr>
      <w:r w:rsidRPr="005502A1">
        <w:rPr>
          <w:sz w:val="28"/>
          <w:szCs w:val="28"/>
        </w:rPr>
        <w:t>5.4.2. Проверяемые результаты обучения: ОК1 - ОК7.</w:t>
      </w:r>
    </w:p>
    <w:p w:rsidR="00F461A9" w:rsidRPr="005502A1" w:rsidRDefault="00F461A9" w:rsidP="00F461A9">
      <w:pPr>
        <w:spacing w:after="120" w:line="276" w:lineRule="auto"/>
        <w:jc w:val="both"/>
        <w:rPr>
          <w:sz w:val="28"/>
          <w:szCs w:val="28"/>
        </w:rPr>
      </w:pPr>
      <w:r w:rsidRPr="005502A1">
        <w:rPr>
          <w:sz w:val="28"/>
          <w:szCs w:val="28"/>
        </w:rPr>
        <w:t>5.4.3. Критерии оценки:</w:t>
      </w:r>
    </w:p>
    <w:p w:rsidR="00F461A9" w:rsidRDefault="00F461A9" w:rsidP="00F461A9">
      <w:pPr>
        <w:spacing w:after="120" w:line="276" w:lineRule="auto"/>
        <w:jc w:val="both"/>
        <w:rPr>
          <w:b/>
          <w:sz w:val="28"/>
          <w:szCs w:val="28"/>
        </w:rPr>
      </w:pPr>
      <w:r w:rsidRPr="005502A1">
        <w:rPr>
          <w:b/>
          <w:sz w:val="28"/>
          <w:szCs w:val="28"/>
        </w:rPr>
        <w:t>Оценка портфолио</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9"/>
        <w:gridCol w:w="4323"/>
        <w:gridCol w:w="1542"/>
      </w:tblGrid>
      <w:tr w:rsidR="00F461A9" w:rsidRPr="005502A1" w:rsidTr="00E471EB">
        <w:tc>
          <w:tcPr>
            <w:tcW w:w="3739" w:type="dxa"/>
            <w:shd w:val="clear" w:color="auto" w:fill="auto"/>
            <w:vAlign w:val="center"/>
          </w:tcPr>
          <w:p w:rsidR="00F461A9" w:rsidRPr="005502A1" w:rsidRDefault="00F461A9" w:rsidP="00E471EB">
            <w:pPr>
              <w:spacing w:line="276" w:lineRule="auto"/>
              <w:jc w:val="center"/>
              <w:rPr>
                <w:b/>
                <w:sz w:val="28"/>
                <w:szCs w:val="28"/>
              </w:rPr>
            </w:pPr>
            <w:r w:rsidRPr="005502A1">
              <w:rPr>
                <w:b/>
                <w:sz w:val="28"/>
                <w:szCs w:val="28"/>
              </w:rPr>
              <w:t>Коды проверяемых компетенций (ОК)</w:t>
            </w:r>
          </w:p>
        </w:tc>
        <w:tc>
          <w:tcPr>
            <w:tcW w:w="4323" w:type="dxa"/>
            <w:shd w:val="clear" w:color="auto" w:fill="auto"/>
            <w:vAlign w:val="center"/>
          </w:tcPr>
          <w:p w:rsidR="00F461A9" w:rsidRPr="005502A1" w:rsidRDefault="00F461A9" w:rsidP="00E471EB">
            <w:pPr>
              <w:spacing w:line="276" w:lineRule="auto"/>
              <w:jc w:val="center"/>
              <w:rPr>
                <w:b/>
                <w:sz w:val="28"/>
                <w:szCs w:val="28"/>
              </w:rPr>
            </w:pPr>
            <w:r w:rsidRPr="005502A1">
              <w:rPr>
                <w:b/>
                <w:sz w:val="28"/>
                <w:szCs w:val="28"/>
              </w:rPr>
              <w:t>Показатели оценки результата</w:t>
            </w:r>
          </w:p>
        </w:tc>
        <w:tc>
          <w:tcPr>
            <w:tcW w:w="1542" w:type="dxa"/>
            <w:shd w:val="clear" w:color="auto" w:fill="auto"/>
            <w:vAlign w:val="center"/>
          </w:tcPr>
          <w:p w:rsidR="00F461A9" w:rsidRPr="005502A1" w:rsidRDefault="00F461A9" w:rsidP="00E471EB">
            <w:pPr>
              <w:spacing w:line="276" w:lineRule="auto"/>
              <w:jc w:val="center"/>
              <w:rPr>
                <w:b/>
                <w:sz w:val="28"/>
                <w:szCs w:val="28"/>
              </w:rPr>
            </w:pPr>
            <w:r w:rsidRPr="005502A1">
              <w:rPr>
                <w:b/>
                <w:sz w:val="28"/>
                <w:szCs w:val="28"/>
              </w:rPr>
              <w:t>Оценка</w:t>
            </w:r>
          </w:p>
          <w:p w:rsidR="00F461A9" w:rsidRPr="005502A1" w:rsidRDefault="00F461A9" w:rsidP="00E471EB">
            <w:pPr>
              <w:spacing w:line="276" w:lineRule="auto"/>
              <w:jc w:val="center"/>
              <w:rPr>
                <w:b/>
                <w:sz w:val="28"/>
                <w:szCs w:val="28"/>
              </w:rPr>
            </w:pPr>
            <w:r w:rsidRPr="005502A1">
              <w:rPr>
                <w:b/>
                <w:sz w:val="28"/>
                <w:szCs w:val="28"/>
              </w:rPr>
              <w:t xml:space="preserve"> (да / нет)</w:t>
            </w:r>
          </w:p>
        </w:tc>
      </w:tr>
      <w:tr w:rsidR="00F461A9" w:rsidRPr="005502A1" w:rsidTr="00E471EB">
        <w:tc>
          <w:tcPr>
            <w:tcW w:w="373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ОК 1. Понимать сущность и социальную значимость своей будущей профессии, проявлять к ней устойчивый интерес.</w:t>
            </w:r>
          </w:p>
        </w:tc>
        <w:tc>
          <w:tcPr>
            <w:tcW w:w="4323"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Характеристика куратора группы</w:t>
            </w:r>
          </w:p>
          <w:p w:rsidR="00F461A9" w:rsidRPr="005502A1" w:rsidRDefault="00F461A9" w:rsidP="00E471EB">
            <w:pPr>
              <w:spacing w:line="276" w:lineRule="auto"/>
              <w:jc w:val="both"/>
              <w:rPr>
                <w:sz w:val="28"/>
                <w:szCs w:val="28"/>
              </w:rPr>
            </w:pPr>
            <w:r w:rsidRPr="005502A1">
              <w:rPr>
                <w:spacing w:val="-6"/>
                <w:sz w:val="28"/>
                <w:szCs w:val="28"/>
              </w:rPr>
              <w:t xml:space="preserve">Грамоты и дипломы </w:t>
            </w:r>
          </w:p>
        </w:tc>
        <w:tc>
          <w:tcPr>
            <w:tcW w:w="1542"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73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ОК 2. Организовывать собственную деятельность, исходя из цели и способов ее достижения, определенных руководителем</w:t>
            </w:r>
          </w:p>
        </w:tc>
        <w:tc>
          <w:tcPr>
            <w:tcW w:w="4323"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Характеристика куратора группы</w:t>
            </w:r>
          </w:p>
          <w:p w:rsidR="00F461A9" w:rsidRPr="005502A1" w:rsidRDefault="00F461A9" w:rsidP="00E471EB">
            <w:pPr>
              <w:spacing w:line="276" w:lineRule="auto"/>
              <w:jc w:val="both"/>
              <w:rPr>
                <w:sz w:val="28"/>
                <w:szCs w:val="28"/>
              </w:rPr>
            </w:pPr>
            <w:r w:rsidRPr="005502A1">
              <w:rPr>
                <w:spacing w:val="-6"/>
                <w:sz w:val="28"/>
                <w:szCs w:val="28"/>
              </w:rPr>
              <w:t>Рациональное распределение времени при выполнении заданий на квалификационном экзамене</w:t>
            </w:r>
          </w:p>
        </w:tc>
        <w:tc>
          <w:tcPr>
            <w:tcW w:w="1542"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73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23"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Соответствие выбранных методов решения профзадач обработки цифровой и мультимедийной информации</w:t>
            </w:r>
          </w:p>
          <w:p w:rsidR="00F461A9" w:rsidRPr="005502A1" w:rsidRDefault="00F461A9" w:rsidP="00E471EB">
            <w:pPr>
              <w:spacing w:line="276" w:lineRule="auto"/>
              <w:jc w:val="both"/>
              <w:rPr>
                <w:sz w:val="28"/>
                <w:szCs w:val="28"/>
              </w:rPr>
            </w:pPr>
            <w:r w:rsidRPr="005502A1">
              <w:rPr>
                <w:spacing w:val="-6"/>
                <w:sz w:val="28"/>
                <w:szCs w:val="28"/>
              </w:rPr>
              <w:t>Отзыв с практики</w:t>
            </w:r>
          </w:p>
        </w:tc>
        <w:tc>
          <w:tcPr>
            <w:tcW w:w="1542"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73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ОК 4. Осуществлять поиск информации, необходимой для эффективного выполнения профессиональных задач.</w:t>
            </w:r>
          </w:p>
        </w:tc>
        <w:tc>
          <w:tcPr>
            <w:tcW w:w="4323" w:type="dxa"/>
            <w:shd w:val="clear" w:color="auto" w:fill="auto"/>
          </w:tcPr>
          <w:p w:rsidR="00F461A9" w:rsidRPr="005502A1" w:rsidRDefault="00F461A9" w:rsidP="00E471EB">
            <w:pPr>
              <w:spacing w:line="276" w:lineRule="auto"/>
              <w:jc w:val="both"/>
              <w:rPr>
                <w:sz w:val="28"/>
                <w:szCs w:val="28"/>
              </w:rPr>
            </w:pPr>
            <w:r w:rsidRPr="005502A1">
              <w:rPr>
                <w:spacing w:val="-6"/>
                <w:sz w:val="28"/>
                <w:szCs w:val="28"/>
              </w:rPr>
              <w:t>Используя предоставленные источники информации выбрать наиболее оптимальный источник</w:t>
            </w:r>
          </w:p>
        </w:tc>
        <w:tc>
          <w:tcPr>
            <w:tcW w:w="1542"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73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ОК 5. Использовать информационно-коммуникационные технологии в профессиональной деятельности.</w:t>
            </w:r>
          </w:p>
        </w:tc>
        <w:tc>
          <w:tcPr>
            <w:tcW w:w="4323"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Отзыв с практики</w:t>
            </w:r>
          </w:p>
          <w:p w:rsidR="00F461A9" w:rsidRPr="005502A1" w:rsidRDefault="00F461A9" w:rsidP="00E471EB">
            <w:pPr>
              <w:spacing w:line="276" w:lineRule="auto"/>
              <w:jc w:val="both"/>
              <w:rPr>
                <w:sz w:val="28"/>
                <w:szCs w:val="28"/>
              </w:rPr>
            </w:pPr>
            <w:r w:rsidRPr="005502A1">
              <w:rPr>
                <w:spacing w:val="-6"/>
                <w:sz w:val="28"/>
                <w:szCs w:val="28"/>
              </w:rPr>
              <w:t>Результативность использования самостоятельной работы с Интернет-ресурсами через подготовку рефератов, презентаций, докладов</w:t>
            </w:r>
          </w:p>
        </w:tc>
        <w:tc>
          <w:tcPr>
            <w:tcW w:w="1542"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73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ОК 6. Работать в коллективе и команде, эффективно общаться с коллегами, руководством, клиентами</w:t>
            </w:r>
          </w:p>
        </w:tc>
        <w:tc>
          <w:tcPr>
            <w:tcW w:w="4323"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Характеристика куратора</w:t>
            </w:r>
          </w:p>
          <w:p w:rsidR="00F461A9" w:rsidRPr="005502A1" w:rsidRDefault="00F461A9" w:rsidP="00E471EB">
            <w:pPr>
              <w:spacing w:line="276" w:lineRule="auto"/>
              <w:jc w:val="both"/>
              <w:rPr>
                <w:sz w:val="28"/>
                <w:szCs w:val="28"/>
              </w:rPr>
            </w:pPr>
            <w:r w:rsidRPr="005502A1">
              <w:rPr>
                <w:spacing w:val="-6"/>
                <w:sz w:val="28"/>
                <w:szCs w:val="28"/>
              </w:rPr>
              <w:t>Отзыв с практики</w:t>
            </w:r>
          </w:p>
        </w:tc>
        <w:tc>
          <w:tcPr>
            <w:tcW w:w="1542"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739"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ОК 7. Исполнять воинскую обязанность, в том числе с применением полученных профессиональных знаний (для юношей).</w:t>
            </w:r>
          </w:p>
        </w:tc>
        <w:tc>
          <w:tcPr>
            <w:tcW w:w="4323" w:type="dxa"/>
            <w:shd w:val="clear" w:color="auto" w:fill="auto"/>
          </w:tcPr>
          <w:p w:rsidR="00F461A9" w:rsidRPr="005502A1" w:rsidRDefault="00F461A9" w:rsidP="00E471EB">
            <w:pPr>
              <w:spacing w:line="276" w:lineRule="auto"/>
              <w:jc w:val="both"/>
              <w:rPr>
                <w:spacing w:val="-6"/>
                <w:sz w:val="28"/>
                <w:szCs w:val="28"/>
              </w:rPr>
            </w:pPr>
            <w:r w:rsidRPr="005502A1">
              <w:rPr>
                <w:spacing w:val="-6"/>
                <w:sz w:val="28"/>
                <w:szCs w:val="28"/>
              </w:rPr>
              <w:t>Характеристика куратора</w:t>
            </w:r>
          </w:p>
          <w:p w:rsidR="00F461A9" w:rsidRPr="005502A1" w:rsidRDefault="00F461A9" w:rsidP="00E471EB">
            <w:pPr>
              <w:spacing w:line="276" w:lineRule="auto"/>
              <w:jc w:val="both"/>
              <w:rPr>
                <w:spacing w:val="-6"/>
                <w:sz w:val="28"/>
                <w:szCs w:val="28"/>
              </w:rPr>
            </w:pPr>
            <w:r w:rsidRPr="005502A1">
              <w:rPr>
                <w:spacing w:val="-6"/>
                <w:sz w:val="28"/>
                <w:szCs w:val="28"/>
              </w:rPr>
              <w:t>Характеристика с военных сборов</w:t>
            </w:r>
          </w:p>
          <w:p w:rsidR="00F461A9" w:rsidRPr="005502A1" w:rsidRDefault="00F461A9" w:rsidP="00E471EB">
            <w:pPr>
              <w:spacing w:line="276" w:lineRule="auto"/>
              <w:jc w:val="both"/>
              <w:rPr>
                <w:sz w:val="28"/>
                <w:szCs w:val="28"/>
              </w:rPr>
            </w:pPr>
            <w:r w:rsidRPr="005502A1">
              <w:rPr>
                <w:spacing w:val="-6"/>
                <w:sz w:val="28"/>
                <w:szCs w:val="28"/>
              </w:rPr>
              <w:t>Участие в мероприятиях патриотического направления</w:t>
            </w:r>
          </w:p>
        </w:tc>
        <w:tc>
          <w:tcPr>
            <w:tcW w:w="1542" w:type="dxa"/>
            <w:shd w:val="clear" w:color="auto" w:fill="auto"/>
          </w:tcPr>
          <w:p w:rsidR="00F461A9" w:rsidRPr="005502A1" w:rsidRDefault="00F461A9" w:rsidP="00E471EB">
            <w:pPr>
              <w:spacing w:line="276" w:lineRule="auto"/>
              <w:jc w:val="both"/>
              <w:rPr>
                <w:sz w:val="28"/>
                <w:szCs w:val="28"/>
              </w:rPr>
            </w:pPr>
          </w:p>
        </w:tc>
      </w:tr>
    </w:tbl>
    <w:p w:rsidR="00F461A9" w:rsidRPr="005502A1" w:rsidRDefault="00F461A9" w:rsidP="00F461A9">
      <w:pPr>
        <w:spacing w:line="276" w:lineRule="auto"/>
        <w:jc w:val="both"/>
        <w:rPr>
          <w:b/>
          <w:sz w:val="28"/>
          <w:szCs w:val="28"/>
        </w:rPr>
      </w:pPr>
    </w:p>
    <w:p w:rsidR="00F461A9" w:rsidRPr="005502A1" w:rsidRDefault="00F461A9" w:rsidP="00F461A9">
      <w:pPr>
        <w:spacing w:line="276" w:lineRule="auto"/>
        <w:jc w:val="both"/>
        <w:rPr>
          <w:sz w:val="28"/>
          <w:szCs w:val="28"/>
        </w:rPr>
      </w:pPr>
      <w:r w:rsidRPr="005502A1">
        <w:rPr>
          <w:b/>
          <w:sz w:val="28"/>
          <w:szCs w:val="28"/>
        </w:rPr>
        <w:t>Оценка защиты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9"/>
        <w:gridCol w:w="4323"/>
        <w:gridCol w:w="1542"/>
      </w:tblGrid>
      <w:tr w:rsidR="00F461A9" w:rsidRPr="005502A1" w:rsidTr="00E471EB">
        <w:tc>
          <w:tcPr>
            <w:tcW w:w="3739" w:type="dxa"/>
            <w:shd w:val="clear" w:color="auto" w:fill="auto"/>
            <w:vAlign w:val="center"/>
          </w:tcPr>
          <w:p w:rsidR="00F461A9" w:rsidRPr="005502A1" w:rsidRDefault="00F461A9" w:rsidP="00E471EB">
            <w:pPr>
              <w:spacing w:line="276" w:lineRule="auto"/>
              <w:jc w:val="center"/>
              <w:rPr>
                <w:b/>
                <w:sz w:val="28"/>
                <w:szCs w:val="28"/>
              </w:rPr>
            </w:pPr>
            <w:r w:rsidRPr="005502A1">
              <w:rPr>
                <w:b/>
                <w:sz w:val="28"/>
                <w:szCs w:val="28"/>
              </w:rPr>
              <w:t>Коды проверяемых компетенций (ПК)</w:t>
            </w:r>
          </w:p>
        </w:tc>
        <w:tc>
          <w:tcPr>
            <w:tcW w:w="4323" w:type="dxa"/>
            <w:shd w:val="clear" w:color="auto" w:fill="auto"/>
            <w:vAlign w:val="center"/>
          </w:tcPr>
          <w:p w:rsidR="00F461A9" w:rsidRPr="005502A1" w:rsidRDefault="00F461A9" w:rsidP="00E471EB">
            <w:pPr>
              <w:spacing w:line="276" w:lineRule="auto"/>
              <w:jc w:val="center"/>
              <w:rPr>
                <w:b/>
                <w:sz w:val="28"/>
                <w:szCs w:val="28"/>
              </w:rPr>
            </w:pPr>
            <w:r w:rsidRPr="005502A1">
              <w:rPr>
                <w:b/>
                <w:sz w:val="28"/>
                <w:szCs w:val="28"/>
              </w:rPr>
              <w:t>Показатели оценки результата</w:t>
            </w:r>
          </w:p>
        </w:tc>
        <w:tc>
          <w:tcPr>
            <w:tcW w:w="1542" w:type="dxa"/>
            <w:shd w:val="clear" w:color="auto" w:fill="auto"/>
            <w:vAlign w:val="center"/>
          </w:tcPr>
          <w:p w:rsidR="00F461A9" w:rsidRPr="005502A1" w:rsidRDefault="00F461A9" w:rsidP="00E471EB">
            <w:pPr>
              <w:spacing w:line="276" w:lineRule="auto"/>
              <w:jc w:val="center"/>
              <w:rPr>
                <w:b/>
                <w:sz w:val="28"/>
                <w:szCs w:val="28"/>
              </w:rPr>
            </w:pPr>
            <w:r w:rsidRPr="005502A1">
              <w:rPr>
                <w:b/>
                <w:sz w:val="28"/>
                <w:szCs w:val="28"/>
              </w:rPr>
              <w:t>Оценка</w:t>
            </w:r>
          </w:p>
          <w:p w:rsidR="00F461A9" w:rsidRPr="005502A1" w:rsidRDefault="00F461A9" w:rsidP="00E471EB">
            <w:pPr>
              <w:spacing w:line="276" w:lineRule="auto"/>
              <w:jc w:val="center"/>
              <w:rPr>
                <w:b/>
                <w:sz w:val="28"/>
                <w:szCs w:val="28"/>
              </w:rPr>
            </w:pPr>
            <w:r w:rsidRPr="005502A1">
              <w:rPr>
                <w:b/>
                <w:sz w:val="28"/>
                <w:szCs w:val="28"/>
              </w:rPr>
              <w:t>(да / нет)</w:t>
            </w:r>
          </w:p>
        </w:tc>
      </w:tr>
      <w:tr w:rsidR="00F461A9" w:rsidRPr="005502A1" w:rsidTr="00E471EB">
        <w:tc>
          <w:tcPr>
            <w:tcW w:w="3739" w:type="dxa"/>
            <w:shd w:val="clear" w:color="auto" w:fill="auto"/>
          </w:tcPr>
          <w:p w:rsidR="00F461A9" w:rsidRPr="005502A1" w:rsidRDefault="00F461A9" w:rsidP="00E471EB">
            <w:pPr>
              <w:spacing w:line="276" w:lineRule="auto"/>
              <w:rPr>
                <w:spacing w:val="-6"/>
                <w:sz w:val="28"/>
                <w:szCs w:val="28"/>
              </w:rPr>
            </w:pPr>
            <w:r w:rsidRPr="005502A1">
              <w:rPr>
                <w:spacing w:val="-6"/>
                <w:sz w:val="28"/>
                <w:szCs w:val="28"/>
              </w:rPr>
              <w:t xml:space="preserve">ПК 1.1. </w:t>
            </w:r>
            <w:r w:rsidRPr="005502A1">
              <w:rPr>
                <w:sz w:val="28"/>
                <w:szCs w:val="28"/>
              </w:rPr>
              <w:t xml:space="preserve">Выполнять ввод цифровой и аналоговой информации в персональный компьютер с различных носителей. </w:t>
            </w:r>
          </w:p>
        </w:tc>
        <w:tc>
          <w:tcPr>
            <w:tcW w:w="4323" w:type="dxa"/>
            <w:shd w:val="clear" w:color="auto" w:fill="auto"/>
          </w:tcPr>
          <w:p w:rsidR="00F461A9" w:rsidRPr="005502A1" w:rsidRDefault="00F461A9" w:rsidP="00E471EB">
            <w:pPr>
              <w:spacing w:line="276" w:lineRule="auto"/>
              <w:rPr>
                <w:spacing w:val="-6"/>
                <w:sz w:val="28"/>
                <w:szCs w:val="28"/>
              </w:rPr>
            </w:pPr>
            <w:r w:rsidRPr="005502A1">
              <w:rPr>
                <w:spacing w:val="-6"/>
                <w:sz w:val="28"/>
                <w:szCs w:val="28"/>
              </w:rPr>
              <w:t>Аттестационная ведомость по итогам изучения МДК01.01</w:t>
            </w:r>
          </w:p>
          <w:p w:rsidR="00F461A9" w:rsidRPr="005502A1" w:rsidRDefault="00F461A9" w:rsidP="00E471EB">
            <w:pPr>
              <w:spacing w:line="276" w:lineRule="auto"/>
              <w:rPr>
                <w:spacing w:val="-6"/>
                <w:sz w:val="28"/>
                <w:szCs w:val="28"/>
              </w:rPr>
            </w:pPr>
            <w:r w:rsidRPr="005502A1">
              <w:rPr>
                <w:spacing w:val="-6"/>
                <w:sz w:val="28"/>
                <w:szCs w:val="28"/>
              </w:rPr>
              <w:t>Отзыв с практики</w:t>
            </w:r>
          </w:p>
          <w:p w:rsidR="00F461A9" w:rsidRPr="005502A1" w:rsidRDefault="00F461A9" w:rsidP="00E471EB">
            <w:pPr>
              <w:spacing w:line="276" w:lineRule="auto"/>
              <w:rPr>
                <w:spacing w:val="-6"/>
                <w:sz w:val="28"/>
                <w:szCs w:val="28"/>
              </w:rPr>
            </w:pPr>
            <w:r w:rsidRPr="005502A1">
              <w:rPr>
                <w:spacing w:val="-6"/>
                <w:sz w:val="28"/>
                <w:szCs w:val="28"/>
              </w:rPr>
              <w:t>Дневник практики</w:t>
            </w:r>
          </w:p>
        </w:tc>
        <w:tc>
          <w:tcPr>
            <w:tcW w:w="1542"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739" w:type="dxa"/>
            <w:shd w:val="clear" w:color="auto" w:fill="auto"/>
          </w:tcPr>
          <w:p w:rsidR="00F461A9" w:rsidRPr="005502A1" w:rsidRDefault="00F461A9" w:rsidP="00E471EB">
            <w:pPr>
              <w:spacing w:line="276" w:lineRule="auto"/>
              <w:rPr>
                <w:spacing w:val="-6"/>
                <w:sz w:val="28"/>
                <w:szCs w:val="28"/>
              </w:rPr>
            </w:pPr>
            <w:r w:rsidRPr="005502A1">
              <w:rPr>
                <w:spacing w:val="-6"/>
                <w:sz w:val="28"/>
                <w:szCs w:val="28"/>
              </w:rPr>
              <w:t xml:space="preserve">ПК 1.2. </w:t>
            </w:r>
            <w:r w:rsidRPr="005502A1">
              <w:rPr>
                <w:sz w:val="28"/>
                <w:szCs w:val="28"/>
              </w:rPr>
              <w:t>Конвертировать файлы с цифровой информацией в различные форматы.</w:t>
            </w:r>
          </w:p>
        </w:tc>
        <w:tc>
          <w:tcPr>
            <w:tcW w:w="4323" w:type="dxa"/>
            <w:shd w:val="clear" w:color="auto" w:fill="auto"/>
          </w:tcPr>
          <w:p w:rsidR="00F461A9" w:rsidRPr="005502A1" w:rsidRDefault="00F461A9" w:rsidP="00E471EB">
            <w:pPr>
              <w:spacing w:line="276" w:lineRule="auto"/>
              <w:rPr>
                <w:spacing w:val="-6"/>
                <w:sz w:val="28"/>
                <w:szCs w:val="28"/>
              </w:rPr>
            </w:pPr>
            <w:r w:rsidRPr="005502A1">
              <w:rPr>
                <w:spacing w:val="-6"/>
                <w:sz w:val="28"/>
                <w:szCs w:val="28"/>
              </w:rPr>
              <w:t>Аттестационная ведомость по итогам изучения МДК01.01</w:t>
            </w:r>
          </w:p>
          <w:p w:rsidR="00F461A9" w:rsidRPr="005502A1" w:rsidRDefault="00F461A9" w:rsidP="00E471EB">
            <w:pPr>
              <w:spacing w:line="276" w:lineRule="auto"/>
              <w:rPr>
                <w:spacing w:val="-6"/>
                <w:sz w:val="28"/>
                <w:szCs w:val="28"/>
              </w:rPr>
            </w:pPr>
            <w:r w:rsidRPr="005502A1">
              <w:rPr>
                <w:spacing w:val="-6"/>
                <w:sz w:val="28"/>
                <w:szCs w:val="28"/>
              </w:rPr>
              <w:t>Отзыв с практики</w:t>
            </w:r>
          </w:p>
          <w:p w:rsidR="00F461A9" w:rsidRPr="005502A1" w:rsidRDefault="00F461A9" w:rsidP="00E471EB">
            <w:pPr>
              <w:spacing w:line="276" w:lineRule="auto"/>
              <w:rPr>
                <w:spacing w:val="-6"/>
                <w:sz w:val="28"/>
                <w:szCs w:val="28"/>
              </w:rPr>
            </w:pPr>
            <w:r w:rsidRPr="005502A1">
              <w:rPr>
                <w:spacing w:val="-6"/>
                <w:sz w:val="28"/>
                <w:szCs w:val="28"/>
              </w:rPr>
              <w:t>Дневник практики</w:t>
            </w:r>
          </w:p>
        </w:tc>
        <w:tc>
          <w:tcPr>
            <w:tcW w:w="1542"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739" w:type="dxa"/>
            <w:shd w:val="clear" w:color="auto" w:fill="auto"/>
          </w:tcPr>
          <w:p w:rsidR="00F461A9" w:rsidRPr="005502A1" w:rsidRDefault="00F461A9" w:rsidP="00E471EB">
            <w:pPr>
              <w:spacing w:line="276" w:lineRule="auto"/>
              <w:rPr>
                <w:spacing w:val="-6"/>
                <w:sz w:val="28"/>
                <w:szCs w:val="28"/>
              </w:rPr>
            </w:pPr>
            <w:r w:rsidRPr="005502A1">
              <w:rPr>
                <w:spacing w:val="-6"/>
                <w:sz w:val="28"/>
                <w:szCs w:val="28"/>
              </w:rPr>
              <w:t xml:space="preserve">ПК 1.3. </w:t>
            </w:r>
            <w:r w:rsidRPr="005502A1">
              <w:rPr>
                <w:sz w:val="28"/>
                <w:szCs w:val="28"/>
              </w:rPr>
              <w:t xml:space="preserve">Обрабатывать аудио и визуальный контент средствами звуковых, графических и видео-редакторов. </w:t>
            </w:r>
          </w:p>
        </w:tc>
        <w:tc>
          <w:tcPr>
            <w:tcW w:w="4323" w:type="dxa"/>
            <w:shd w:val="clear" w:color="auto" w:fill="auto"/>
          </w:tcPr>
          <w:p w:rsidR="00F461A9" w:rsidRPr="005502A1" w:rsidRDefault="00F461A9" w:rsidP="00E471EB">
            <w:pPr>
              <w:spacing w:line="276" w:lineRule="auto"/>
              <w:rPr>
                <w:spacing w:val="-6"/>
                <w:sz w:val="28"/>
                <w:szCs w:val="28"/>
              </w:rPr>
            </w:pPr>
            <w:r w:rsidRPr="005502A1">
              <w:rPr>
                <w:spacing w:val="-6"/>
                <w:sz w:val="28"/>
                <w:szCs w:val="28"/>
              </w:rPr>
              <w:t>Аттестационная ведомость по итогам изучения МДК01.01</w:t>
            </w:r>
          </w:p>
          <w:p w:rsidR="00F461A9" w:rsidRPr="005502A1" w:rsidRDefault="00F461A9" w:rsidP="00E471EB">
            <w:pPr>
              <w:spacing w:line="276" w:lineRule="auto"/>
              <w:rPr>
                <w:spacing w:val="-6"/>
                <w:sz w:val="28"/>
                <w:szCs w:val="28"/>
              </w:rPr>
            </w:pPr>
            <w:r w:rsidRPr="005502A1">
              <w:rPr>
                <w:spacing w:val="-6"/>
                <w:sz w:val="28"/>
                <w:szCs w:val="28"/>
              </w:rPr>
              <w:t>Отзыв с практики</w:t>
            </w:r>
          </w:p>
          <w:p w:rsidR="00F461A9" w:rsidRPr="005502A1" w:rsidRDefault="00F461A9" w:rsidP="00E471EB">
            <w:pPr>
              <w:spacing w:line="276" w:lineRule="auto"/>
              <w:rPr>
                <w:spacing w:val="-6"/>
                <w:sz w:val="28"/>
                <w:szCs w:val="28"/>
              </w:rPr>
            </w:pPr>
            <w:r w:rsidRPr="005502A1">
              <w:rPr>
                <w:spacing w:val="-6"/>
                <w:sz w:val="28"/>
                <w:szCs w:val="28"/>
              </w:rPr>
              <w:t>Дневник практики</w:t>
            </w:r>
          </w:p>
        </w:tc>
        <w:tc>
          <w:tcPr>
            <w:tcW w:w="1542"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739" w:type="dxa"/>
            <w:shd w:val="clear" w:color="auto" w:fill="auto"/>
          </w:tcPr>
          <w:p w:rsidR="00F461A9" w:rsidRPr="005502A1" w:rsidRDefault="00F461A9" w:rsidP="00E471EB">
            <w:pPr>
              <w:spacing w:line="276" w:lineRule="auto"/>
              <w:rPr>
                <w:sz w:val="28"/>
                <w:szCs w:val="28"/>
              </w:rPr>
            </w:pPr>
            <w:r w:rsidRPr="005502A1">
              <w:rPr>
                <w:spacing w:val="-6"/>
                <w:sz w:val="28"/>
                <w:szCs w:val="28"/>
              </w:rPr>
              <w:t xml:space="preserve">ПК 1.4. </w:t>
            </w:r>
            <w:r w:rsidRPr="005502A1">
              <w:rPr>
                <w:sz w:val="28"/>
                <w:szCs w:val="28"/>
              </w:rPr>
              <w:t>Создавать видео-ролики, презентации, слайд-шоу, медиа-файлы и другую итоговую продукцию из исходных аудио, визуальных и мультимедийных компонентов.</w:t>
            </w:r>
          </w:p>
        </w:tc>
        <w:tc>
          <w:tcPr>
            <w:tcW w:w="4323" w:type="dxa"/>
            <w:shd w:val="clear" w:color="auto" w:fill="auto"/>
          </w:tcPr>
          <w:p w:rsidR="00F461A9" w:rsidRPr="005502A1" w:rsidRDefault="00F461A9" w:rsidP="00E471EB">
            <w:pPr>
              <w:spacing w:line="276" w:lineRule="auto"/>
              <w:rPr>
                <w:spacing w:val="-6"/>
                <w:sz w:val="28"/>
                <w:szCs w:val="28"/>
              </w:rPr>
            </w:pPr>
            <w:r w:rsidRPr="005502A1">
              <w:rPr>
                <w:spacing w:val="-6"/>
                <w:sz w:val="28"/>
                <w:szCs w:val="28"/>
              </w:rPr>
              <w:t>Аттестационная ведомость по итогам изучения МДК01.01</w:t>
            </w:r>
          </w:p>
          <w:p w:rsidR="00F461A9" w:rsidRPr="005502A1" w:rsidRDefault="00F461A9" w:rsidP="00E471EB">
            <w:pPr>
              <w:spacing w:line="276" w:lineRule="auto"/>
              <w:rPr>
                <w:spacing w:val="-6"/>
                <w:sz w:val="28"/>
                <w:szCs w:val="28"/>
              </w:rPr>
            </w:pPr>
            <w:r w:rsidRPr="005502A1">
              <w:rPr>
                <w:spacing w:val="-6"/>
                <w:sz w:val="28"/>
                <w:szCs w:val="28"/>
              </w:rPr>
              <w:t>Отзыв с практики</w:t>
            </w:r>
          </w:p>
          <w:p w:rsidR="00F461A9" w:rsidRPr="005502A1" w:rsidRDefault="00F461A9" w:rsidP="00E471EB">
            <w:pPr>
              <w:spacing w:line="276" w:lineRule="auto"/>
              <w:rPr>
                <w:spacing w:val="-6"/>
                <w:sz w:val="28"/>
                <w:szCs w:val="28"/>
              </w:rPr>
            </w:pPr>
            <w:r w:rsidRPr="005502A1">
              <w:rPr>
                <w:spacing w:val="-6"/>
                <w:sz w:val="28"/>
                <w:szCs w:val="28"/>
              </w:rPr>
              <w:t>Дневник практики</w:t>
            </w:r>
          </w:p>
        </w:tc>
        <w:tc>
          <w:tcPr>
            <w:tcW w:w="1542" w:type="dxa"/>
            <w:shd w:val="clear" w:color="auto" w:fill="auto"/>
          </w:tcPr>
          <w:p w:rsidR="00F461A9" w:rsidRPr="005502A1" w:rsidRDefault="00F461A9" w:rsidP="00E471EB">
            <w:pPr>
              <w:spacing w:line="276" w:lineRule="auto"/>
              <w:jc w:val="both"/>
              <w:rPr>
                <w:sz w:val="28"/>
                <w:szCs w:val="28"/>
              </w:rPr>
            </w:pPr>
          </w:p>
        </w:tc>
      </w:tr>
      <w:tr w:rsidR="00F461A9" w:rsidRPr="005502A1" w:rsidTr="00E471EB">
        <w:tc>
          <w:tcPr>
            <w:tcW w:w="3739" w:type="dxa"/>
            <w:shd w:val="clear" w:color="auto" w:fill="auto"/>
          </w:tcPr>
          <w:p w:rsidR="00F461A9" w:rsidRPr="005502A1" w:rsidRDefault="00F461A9" w:rsidP="00E471EB">
            <w:pPr>
              <w:spacing w:line="276" w:lineRule="auto"/>
              <w:rPr>
                <w:spacing w:val="-6"/>
                <w:sz w:val="28"/>
                <w:szCs w:val="28"/>
              </w:rPr>
            </w:pPr>
            <w:r w:rsidRPr="005502A1">
              <w:rPr>
                <w:sz w:val="28"/>
                <w:szCs w:val="28"/>
              </w:rPr>
              <w:t>ПК 1.5. Воспроизводить аудио, визуальный контент и медиа-файлы средствами персонального компьютера и мультимедийного оборудования.</w:t>
            </w:r>
          </w:p>
        </w:tc>
        <w:tc>
          <w:tcPr>
            <w:tcW w:w="4323" w:type="dxa"/>
            <w:shd w:val="clear" w:color="auto" w:fill="auto"/>
          </w:tcPr>
          <w:p w:rsidR="00F461A9" w:rsidRPr="005502A1" w:rsidRDefault="00F461A9" w:rsidP="00E471EB">
            <w:pPr>
              <w:spacing w:line="276" w:lineRule="auto"/>
              <w:rPr>
                <w:spacing w:val="-6"/>
                <w:sz w:val="28"/>
                <w:szCs w:val="28"/>
              </w:rPr>
            </w:pPr>
            <w:r w:rsidRPr="005502A1">
              <w:rPr>
                <w:spacing w:val="-6"/>
                <w:sz w:val="28"/>
                <w:szCs w:val="28"/>
              </w:rPr>
              <w:t>Аттестационная ведомость по итогам изучения МДК01.01</w:t>
            </w:r>
          </w:p>
          <w:p w:rsidR="00F461A9" w:rsidRPr="005502A1" w:rsidRDefault="00F461A9" w:rsidP="00E471EB">
            <w:pPr>
              <w:spacing w:line="276" w:lineRule="auto"/>
              <w:rPr>
                <w:spacing w:val="-6"/>
                <w:sz w:val="28"/>
                <w:szCs w:val="28"/>
              </w:rPr>
            </w:pPr>
            <w:r w:rsidRPr="005502A1">
              <w:rPr>
                <w:spacing w:val="-6"/>
                <w:sz w:val="28"/>
                <w:szCs w:val="28"/>
              </w:rPr>
              <w:t>Отзыв с практики</w:t>
            </w:r>
          </w:p>
          <w:p w:rsidR="00F461A9" w:rsidRPr="005502A1" w:rsidRDefault="00F461A9" w:rsidP="00E471EB">
            <w:pPr>
              <w:spacing w:line="276" w:lineRule="auto"/>
              <w:rPr>
                <w:spacing w:val="-6"/>
                <w:sz w:val="28"/>
                <w:szCs w:val="28"/>
              </w:rPr>
            </w:pPr>
            <w:r w:rsidRPr="005502A1">
              <w:rPr>
                <w:spacing w:val="-6"/>
                <w:sz w:val="28"/>
                <w:szCs w:val="28"/>
              </w:rPr>
              <w:t>Дневник практики</w:t>
            </w:r>
          </w:p>
        </w:tc>
        <w:tc>
          <w:tcPr>
            <w:tcW w:w="1542" w:type="dxa"/>
            <w:shd w:val="clear" w:color="auto" w:fill="auto"/>
          </w:tcPr>
          <w:p w:rsidR="00F461A9" w:rsidRPr="005502A1" w:rsidRDefault="00F461A9" w:rsidP="00E471EB">
            <w:pPr>
              <w:spacing w:line="276" w:lineRule="auto"/>
              <w:jc w:val="both"/>
              <w:rPr>
                <w:sz w:val="28"/>
                <w:szCs w:val="28"/>
              </w:rPr>
            </w:pPr>
          </w:p>
        </w:tc>
      </w:tr>
    </w:tbl>
    <w:p w:rsidR="00F461A9" w:rsidRPr="005502A1" w:rsidRDefault="00F461A9" w:rsidP="00F461A9">
      <w:pPr>
        <w:widowControl w:val="0"/>
        <w:tabs>
          <w:tab w:val="left" w:pos="1230"/>
        </w:tabs>
        <w:autoSpaceDE w:val="0"/>
        <w:spacing w:line="276" w:lineRule="auto"/>
        <w:rPr>
          <w:sz w:val="28"/>
          <w:szCs w:val="28"/>
        </w:rPr>
      </w:pPr>
    </w:p>
    <w:p w:rsidR="009F4B09" w:rsidRDefault="009F4B09">
      <w:pPr>
        <w:rPr>
          <w:b/>
        </w:rPr>
      </w:pPr>
      <w:r>
        <w:rPr>
          <w:b/>
        </w:rPr>
        <w:br w:type="page"/>
      </w:r>
    </w:p>
    <w:p w:rsidR="009F4B09" w:rsidRPr="009F4B09" w:rsidRDefault="009F4B09" w:rsidP="009F4B09">
      <w:pPr>
        <w:spacing w:after="360"/>
        <w:jc w:val="right"/>
        <w:rPr>
          <w:b/>
        </w:rPr>
      </w:pPr>
      <w:r w:rsidRPr="009F4B09">
        <w:rPr>
          <w:b/>
        </w:rPr>
        <w:t>Приложение 9</w:t>
      </w:r>
    </w:p>
    <w:p w:rsidR="00F16B2E" w:rsidRDefault="00F16B2E" w:rsidP="00F16B2E">
      <w:pPr>
        <w:spacing w:before="120" w:after="840" w:line="600" w:lineRule="auto"/>
        <w:jc w:val="center"/>
      </w:pPr>
    </w:p>
    <w:p w:rsidR="00F16B2E" w:rsidRDefault="00F16B2E" w:rsidP="00F16B2E">
      <w:pPr>
        <w:spacing w:after="100" w:afterAutospacing="1" w:line="360" w:lineRule="auto"/>
        <w:jc w:val="center"/>
        <w:rPr>
          <w:b/>
          <w:sz w:val="32"/>
          <w:szCs w:val="32"/>
        </w:rPr>
      </w:pPr>
      <w:r>
        <w:rPr>
          <w:b/>
          <w:sz w:val="32"/>
          <w:szCs w:val="32"/>
        </w:rPr>
        <w:t>РАБОЧАЯ ПРОГРАММА ПРОФЕССИОНАЛЬНОГО МОДУЛЯ</w:t>
      </w:r>
      <w:r>
        <w:rPr>
          <w:b/>
          <w:sz w:val="32"/>
          <w:szCs w:val="32"/>
        </w:rPr>
        <w:br/>
        <w:t>ПМ.02 «</w:t>
      </w:r>
      <w:r w:rsidRPr="00F130AF">
        <w:rPr>
          <w:b/>
          <w:sz w:val="32"/>
          <w:szCs w:val="32"/>
        </w:rPr>
        <w:t>ХРАНЕНИЕ, ПЕРЕДАЧА И ПУБЛИКАЦИЯ ЦИФРОВОЙ ИНФОРМАЦИИ</w:t>
      </w:r>
      <w:r>
        <w:rPr>
          <w:b/>
          <w:sz w:val="32"/>
          <w:szCs w:val="32"/>
        </w:rPr>
        <w:t>»</w:t>
      </w:r>
    </w:p>
    <w:p w:rsidR="00F16B2E" w:rsidRDefault="00F16B2E" w:rsidP="00F16B2E">
      <w:pPr>
        <w:spacing w:after="2880" w:line="276" w:lineRule="auto"/>
        <w:jc w:val="center"/>
        <w:rPr>
          <w:b/>
          <w:sz w:val="32"/>
          <w:szCs w:val="32"/>
        </w:rPr>
      </w:pPr>
      <w:r>
        <w:rPr>
          <w:b/>
          <w:sz w:val="32"/>
          <w:szCs w:val="32"/>
        </w:rPr>
        <w:t>МДК 02.01 «Технология публикации цифровой мультимедийной информации»</w:t>
      </w:r>
      <w:r>
        <w:rPr>
          <w:b/>
          <w:sz w:val="32"/>
          <w:szCs w:val="32"/>
        </w:rPr>
        <w:br/>
      </w:r>
      <w:r>
        <w:rPr>
          <w:sz w:val="32"/>
          <w:szCs w:val="32"/>
        </w:rPr>
        <w:t>по профессии</w:t>
      </w:r>
      <w:r>
        <w:rPr>
          <w:b/>
          <w:sz w:val="32"/>
          <w:szCs w:val="32"/>
        </w:rPr>
        <w:t xml:space="preserve"> 09.01.03 « Мастер по обработке цифровой информации</w:t>
      </w:r>
    </w:p>
    <w:p w:rsidR="00F16B2E" w:rsidRPr="002E3612" w:rsidRDefault="00F16B2E" w:rsidP="00F16B2E">
      <w:pPr>
        <w:spacing w:line="360" w:lineRule="auto"/>
        <w:jc w:val="center"/>
        <w:rPr>
          <w:bCs/>
          <w:i/>
          <w:sz w:val="28"/>
          <w:szCs w:val="28"/>
        </w:rPr>
      </w:pPr>
      <w:r>
        <w:t>2020</w:t>
      </w:r>
      <w:r w:rsidRPr="002E3612">
        <w:rPr>
          <w:bCs/>
          <w:i/>
        </w:rPr>
        <w:br w:type="page"/>
      </w:r>
    </w:p>
    <w:p w:rsidR="00F16B2E"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r>
        <w:rPr>
          <w:sz w:val="28"/>
          <w:szCs w:val="28"/>
        </w:rPr>
        <w:t>Рабочая программа профессионального модуля разработана на основе Федерального государственного образовательного стандарта по профессии среднего профессионального образования (далее – СПО) 09.01.03 Мастер по обработке цифровой информации, Приказ Министерства образования и науки РФ от 2 августа 2013 г. N 854, Зарегистрировано в Минюсте РФ 20 августа 2013 г. Регистрационный N 29569</w:t>
      </w:r>
    </w:p>
    <w:p w:rsidR="00F16B2E" w:rsidRDefault="00F16B2E" w:rsidP="00F16B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F16B2E" w:rsidRDefault="00F16B2E" w:rsidP="00F16B2E">
      <w:pPr>
        <w:spacing w:line="360" w:lineRule="auto"/>
        <w:ind w:firstLine="709"/>
        <w:rPr>
          <w:sz w:val="28"/>
          <w:szCs w:val="28"/>
        </w:rPr>
      </w:pPr>
      <w:r>
        <w:rPr>
          <w:b/>
          <w:sz w:val="28"/>
          <w:szCs w:val="28"/>
        </w:rPr>
        <w:t xml:space="preserve">Форма обучения: </w:t>
      </w:r>
      <w:r>
        <w:rPr>
          <w:sz w:val="28"/>
          <w:szCs w:val="28"/>
        </w:rPr>
        <w:t>очная</w:t>
      </w:r>
    </w:p>
    <w:p w:rsidR="00F16B2E" w:rsidRDefault="00F16B2E" w:rsidP="00F16B2E">
      <w:pPr>
        <w:spacing w:line="360" w:lineRule="auto"/>
        <w:ind w:firstLine="709"/>
        <w:rPr>
          <w:b/>
          <w:sz w:val="28"/>
          <w:szCs w:val="28"/>
        </w:rPr>
      </w:pPr>
      <w:r>
        <w:rPr>
          <w:b/>
          <w:sz w:val="28"/>
          <w:szCs w:val="28"/>
        </w:rPr>
        <w:t xml:space="preserve">Срок обучения: </w:t>
      </w:r>
      <w:r>
        <w:rPr>
          <w:sz w:val="28"/>
          <w:szCs w:val="28"/>
        </w:rPr>
        <w:t>на базе среднего общего образования – 10 месяцев.</w:t>
      </w:r>
    </w:p>
    <w:p w:rsidR="00F16B2E" w:rsidRDefault="00F16B2E" w:rsidP="00F16B2E">
      <w:pPr>
        <w:spacing w:line="360" w:lineRule="auto"/>
        <w:ind w:firstLine="709"/>
        <w:jc w:val="both"/>
        <w:rPr>
          <w:b/>
          <w:sz w:val="28"/>
          <w:szCs w:val="28"/>
        </w:rPr>
      </w:pPr>
      <w:r>
        <w:rPr>
          <w:b/>
          <w:sz w:val="28"/>
          <w:szCs w:val="28"/>
        </w:rPr>
        <w:t xml:space="preserve">Квалификация: </w:t>
      </w:r>
      <w:r>
        <w:rPr>
          <w:sz w:val="28"/>
          <w:szCs w:val="28"/>
        </w:rPr>
        <w:t>Оператор электронно-вычислительных и вычислительных машин</w:t>
      </w:r>
    </w:p>
    <w:p w:rsidR="00F16B2E" w:rsidRDefault="00F16B2E" w:rsidP="00F16B2E">
      <w:pPr>
        <w:widowControl w:val="0"/>
        <w:tabs>
          <w:tab w:val="left" w:pos="-2160"/>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b/>
          <w:sz w:val="28"/>
          <w:szCs w:val="28"/>
        </w:rPr>
        <w:t>Организация-разработчик:</w:t>
      </w:r>
      <w:r>
        <w:rPr>
          <w:sz w:val="28"/>
          <w:szCs w:val="28"/>
        </w:rPr>
        <w:t xml:space="preserve"> Государственное профессиональное образовательное автономное учреждение Ярославской области Ростовский колледж отраслевых технологий.</w:t>
      </w:r>
    </w:p>
    <w:p w:rsidR="00F16B2E" w:rsidRDefault="00F16B2E" w:rsidP="00F16B2E">
      <w:pPr>
        <w:widowControl w:val="0"/>
        <w:tabs>
          <w:tab w:val="left" w:pos="0"/>
        </w:tabs>
        <w:suppressAutoHyphens/>
        <w:spacing w:line="360" w:lineRule="auto"/>
        <w:ind w:firstLine="709"/>
        <w:jc w:val="both"/>
        <w:rPr>
          <w:sz w:val="28"/>
          <w:szCs w:val="28"/>
        </w:rPr>
      </w:pPr>
      <w:r>
        <w:rPr>
          <w:b/>
          <w:sz w:val="28"/>
          <w:szCs w:val="28"/>
        </w:rPr>
        <w:t>Разработчик:</w:t>
      </w:r>
      <w:r>
        <w:rPr>
          <w:sz w:val="28"/>
          <w:szCs w:val="28"/>
        </w:rPr>
        <w:t xml:space="preserve"> Светлана Николаевна Ухова, преподаватель высшей категории.</w:t>
      </w:r>
    </w:p>
    <w:p w:rsidR="00F16B2E" w:rsidRDefault="00F16B2E" w:rsidP="00F16B2E">
      <w:pPr>
        <w:spacing w:line="360" w:lineRule="auto"/>
        <w:ind w:firstLine="708"/>
        <w:jc w:val="both"/>
        <w:rPr>
          <w:sz w:val="28"/>
          <w:szCs w:val="28"/>
        </w:rPr>
      </w:pPr>
    </w:p>
    <w:p w:rsidR="00182E1C" w:rsidRPr="00606643" w:rsidRDefault="00182E1C" w:rsidP="00182E1C">
      <w:pPr>
        <w:spacing w:line="276" w:lineRule="auto"/>
        <w:rPr>
          <w:lang w:eastAsia="en-US"/>
        </w:rPr>
      </w:pPr>
      <w:r>
        <w:rPr>
          <w:lang w:eastAsia="en-US"/>
        </w:rPr>
        <w:t xml:space="preserve">Утверждено: </w:t>
      </w:r>
      <w:r w:rsidRPr="00606643">
        <w:rPr>
          <w:lang w:eastAsia="en-US"/>
        </w:rPr>
        <w:t xml:space="preserve">на заседании </w:t>
      </w:r>
      <w:r>
        <w:rPr>
          <w:lang w:eastAsia="en-US"/>
        </w:rPr>
        <w:t xml:space="preserve">педагогического совета </w:t>
      </w:r>
      <w:r w:rsidRPr="00606643">
        <w:rPr>
          <w:lang w:eastAsia="en-US"/>
        </w:rPr>
        <w:t>ГПОАУ ЯО Ростовский колледж отраслевых технологий</w:t>
      </w:r>
      <w:r w:rsidRPr="00606643">
        <w:rPr>
          <w:lang w:eastAsia="en-US"/>
        </w:rPr>
        <w:br/>
        <w:t>«__</w:t>
      </w:r>
      <w:r>
        <w:rPr>
          <w:lang w:eastAsia="en-US"/>
        </w:rPr>
        <w:t>28</w:t>
      </w:r>
      <w:r w:rsidRPr="00606643">
        <w:rPr>
          <w:lang w:eastAsia="en-US"/>
        </w:rPr>
        <w:t>___» ___</w:t>
      </w:r>
      <w:r>
        <w:rPr>
          <w:lang w:eastAsia="en-US"/>
        </w:rPr>
        <w:t>06</w:t>
      </w:r>
      <w:r w:rsidRPr="00606643">
        <w:rPr>
          <w:lang w:eastAsia="en-US"/>
        </w:rPr>
        <w:t>_________ 20</w:t>
      </w:r>
      <w:r>
        <w:rPr>
          <w:lang w:eastAsia="en-US"/>
        </w:rPr>
        <w:t>20</w:t>
      </w:r>
      <w:r w:rsidRPr="00606643">
        <w:rPr>
          <w:lang w:eastAsia="en-US"/>
        </w:rPr>
        <w:t xml:space="preserve"> г.</w:t>
      </w:r>
    </w:p>
    <w:p w:rsidR="00182E1C" w:rsidRDefault="00182E1C" w:rsidP="00182E1C">
      <w:pPr>
        <w:spacing w:line="276" w:lineRule="auto"/>
        <w:rPr>
          <w:lang w:eastAsia="en-US"/>
        </w:rPr>
      </w:pPr>
      <w:r w:rsidRPr="00606643">
        <w:rPr>
          <w:lang w:eastAsia="en-US"/>
        </w:rPr>
        <w:t>(протокол №__</w:t>
      </w:r>
      <w:r>
        <w:rPr>
          <w:lang w:eastAsia="en-US"/>
        </w:rPr>
        <w:t>6</w:t>
      </w:r>
      <w:bookmarkStart w:id="7" w:name="_Toc64294842"/>
      <w:r>
        <w:rPr>
          <w:lang w:eastAsia="en-US"/>
        </w:rPr>
        <w:t>____</w:t>
      </w: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182E1C" w:rsidRDefault="00182E1C" w:rsidP="00182E1C">
      <w:pPr>
        <w:spacing w:line="276" w:lineRule="auto"/>
        <w:rPr>
          <w:lang w:eastAsia="en-US"/>
        </w:rPr>
      </w:pPr>
    </w:p>
    <w:p w:rsidR="00F16B2E" w:rsidRPr="00182E1C" w:rsidRDefault="00F16B2E" w:rsidP="00182E1C">
      <w:pPr>
        <w:spacing w:line="276" w:lineRule="auto"/>
        <w:rPr>
          <w:lang w:eastAsia="en-US"/>
        </w:rPr>
      </w:pPr>
      <w:r w:rsidRPr="002E3612">
        <w:rPr>
          <w:b/>
          <w:bCs/>
          <w:kern w:val="32"/>
          <w:sz w:val="28"/>
          <w:szCs w:val="28"/>
        </w:rPr>
        <w:t>СОДЕРЖАНИЕ</w:t>
      </w:r>
      <w:bookmarkEnd w:id="7"/>
    </w:p>
    <w:p w:rsidR="00F16B2E" w:rsidRPr="002E3612" w:rsidRDefault="00F16B2E" w:rsidP="00F16B2E"/>
    <w:p w:rsidR="00F16B2E" w:rsidRPr="00563F7A" w:rsidRDefault="006858E3" w:rsidP="00563F7A">
      <w:pPr>
        <w:pStyle w:val="14"/>
        <w:spacing w:line="360" w:lineRule="auto"/>
        <w:jc w:val="left"/>
        <w:rPr>
          <w:rFonts w:asciiTheme="minorHAnsi" w:eastAsiaTheme="minorEastAsia" w:hAnsiTheme="minorHAnsi" w:cstheme="minorBidi"/>
          <w:noProof/>
        </w:rPr>
      </w:pPr>
      <w:r w:rsidRPr="006858E3">
        <w:fldChar w:fldCharType="begin"/>
      </w:r>
      <w:r w:rsidR="00F16B2E" w:rsidRPr="00563F7A">
        <w:instrText xml:space="preserve"> TOC \o "1-1" \h \z \u </w:instrText>
      </w:r>
      <w:r w:rsidRPr="006858E3">
        <w:fldChar w:fldCharType="separate"/>
      </w:r>
      <w:hyperlink w:anchor="_Toc64294843" w:history="1">
        <w:r w:rsidR="00F16B2E" w:rsidRPr="00563F7A">
          <w:rPr>
            <w:rStyle w:val="a4"/>
            <w:b/>
            <w:caps/>
            <w:noProof/>
          </w:rPr>
          <w:t>1.паспорт ПРОГРАММЫ ПРОФЕССИОНАЛЬНОГО МОДУЛЯ</w:t>
        </w:r>
        <w:r w:rsidR="00F16B2E" w:rsidRPr="00563F7A">
          <w:rPr>
            <w:noProof/>
            <w:webHidden/>
          </w:rPr>
          <w:tab/>
        </w:r>
        <w:r w:rsidRPr="00563F7A">
          <w:rPr>
            <w:noProof/>
            <w:webHidden/>
          </w:rPr>
          <w:fldChar w:fldCharType="begin"/>
        </w:r>
        <w:r w:rsidR="00F16B2E" w:rsidRPr="00563F7A">
          <w:rPr>
            <w:noProof/>
            <w:webHidden/>
          </w:rPr>
          <w:instrText xml:space="preserve"> PAGEREF _Toc64294843 \h </w:instrText>
        </w:r>
        <w:r w:rsidRPr="00563F7A">
          <w:rPr>
            <w:noProof/>
            <w:webHidden/>
          </w:rPr>
        </w:r>
        <w:r w:rsidRPr="00563F7A">
          <w:rPr>
            <w:noProof/>
            <w:webHidden/>
          </w:rPr>
          <w:fldChar w:fldCharType="separate"/>
        </w:r>
        <w:r w:rsidR="00E763B1">
          <w:rPr>
            <w:noProof/>
            <w:webHidden/>
          </w:rPr>
          <w:t>80</w:t>
        </w:r>
        <w:r w:rsidRPr="00563F7A">
          <w:rPr>
            <w:noProof/>
            <w:webHidden/>
          </w:rPr>
          <w:fldChar w:fldCharType="end"/>
        </w:r>
      </w:hyperlink>
    </w:p>
    <w:p w:rsidR="00F16B2E" w:rsidRPr="00563F7A" w:rsidRDefault="006858E3" w:rsidP="00563F7A">
      <w:pPr>
        <w:pStyle w:val="14"/>
        <w:spacing w:line="360" w:lineRule="auto"/>
        <w:jc w:val="left"/>
        <w:rPr>
          <w:rFonts w:asciiTheme="minorHAnsi" w:eastAsiaTheme="minorEastAsia" w:hAnsiTheme="minorHAnsi" w:cstheme="minorBidi"/>
          <w:noProof/>
        </w:rPr>
      </w:pPr>
      <w:hyperlink w:anchor="_Toc64294844" w:history="1">
        <w:r w:rsidR="00F16B2E" w:rsidRPr="00563F7A">
          <w:rPr>
            <w:rStyle w:val="a4"/>
            <w:b/>
            <w:bCs/>
            <w:caps/>
            <w:noProof/>
            <w:kern w:val="32"/>
          </w:rPr>
          <w:t>2. результаты освоения ПРОФЕССИОНАЛЬНОГО МОДУЛЯ</w:t>
        </w:r>
        <w:r w:rsidR="00F16B2E" w:rsidRPr="00563F7A">
          <w:rPr>
            <w:noProof/>
            <w:webHidden/>
          </w:rPr>
          <w:tab/>
        </w:r>
        <w:r w:rsidRPr="00563F7A">
          <w:rPr>
            <w:noProof/>
            <w:webHidden/>
          </w:rPr>
          <w:fldChar w:fldCharType="begin"/>
        </w:r>
        <w:r w:rsidR="00F16B2E" w:rsidRPr="00563F7A">
          <w:rPr>
            <w:noProof/>
            <w:webHidden/>
          </w:rPr>
          <w:instrText xml:space="preserve"> PAGEREF _Toc64294844 \h </w:instrText>
        </w:r>
        <w:r w:rsidRPr="00563F7A">
          <w:rPr>
            <w:noProof/>
            <w:webHidden/>
          </w:rPr>
        </w:r>
        <w:r w:rsidRPr="00563F7A">
          <w:rPr>
            <w:noProof/>
            <w:webHidden/>
          </w:rPr>
          <w:fldChar w:fldCharType="separate"/>
        </w:r>
        <w:r w:rsidR="00E763B1">
          <w:rPr>
            <w:noProof/>
            <w:webHidden/>
          </w:rPr>
          <w:t>82</w:t>
        </w:r>
        <w:r w:rsidRPr="00563F7A">
          <w:rPr>
            <w:noProof/>
            <w:webHidden/>
          </w:rPr>
          <w:fldChar w:fldCharType="end"/>
        </w:r>
      </w:hyperlink>
    </w:p>
    <w:p w:rsidR="00F16B2E" w:rsidRPr="00563F7A" w:rsidRDefault="006858E3" w:rsidP="00563F7A">
      <w:pPr>
        <w:pStyle w:val="14"/>
        <w:spacing w:line="360" w:lineRule="auto"/>
        <w:jc w:val="left"/>
        <w:rPr>
          <w:rFonts w:asciiTheme="minorHAnsi" w:eastAsiaTheme="minorEastAsia" w:hAnsiTheme="minorHAnsi" w:cstheme="minorBidi"/>
          <w:noProof/>
        </w:rPr>
      </w:pPr>
      <w:hyperlink w:anchor="_Toc64294845" w:history="1">
        <w:r w:rsidR="00F16B2E" w:rsidRPr="00563F7A">
          <w:rPr>
            <w:rStyle w:val="a4"/>
            <w:b/>
            <w:caps/>
            <w:noProof/>
          </w:rPr>
          <w:t>3. СТРУКТУРА и  содержание профессионального модуля</w:t>
        </w:r>
        <w:r w:rsidR="00F16B2E" w:rsidRPr="00563F7A">
          <w:rPr>
            <w:noProof/>
            <w:webHidden/>
          </w:rPr>
          <w:tab/>
        </w:r>
        <w:r w:rsidRPr="00563F7A">
          <w:rPr>
            <w:noProof/>
            <w:webHidden/>
          </w:rPr>
          <w:fldChar w:fldCharType="begin"/>
        </w:r>
        <w:r w:rsidR="00F16B2E" w:rsidRPr="00563F7A">
          <w:rPr>
            <w:noProof/>
            <w:webHidden/>
          </w:rPr>
          <w:instrText xml:space="preserve"> PAGEREF _Toc64294845 \h </w:instrText>
        </w:r>
        <w:r w:rsidRPr="00563F7A">
          <w:rPr>
            <w:noProof/>
            <w:webHidden/>
          </w:rPr>
        </w:r>
        <w:r w:rsidRPr="00563F7A">
          <w:rPr>
            <w:noProof/>
            <w:webHidden/>
          </w:rPr>
          <w:fldChar w:fldCharType="separate"/>
        </w:r>
        <w:r w:rsidR="00E763B1">
          <w:rPr>
            <w:noProof/>
            <w:webHidden/>
          </w:rPr>
          <w:t>83</w:t>
        </w:r>
        <w:r w:rsidRPr="00563F7A">
          <w:rPr>
            <w:noProof/>
            <w:webHidden/>
          </w:rPr>
          <w:fldChar w:fldCharType="end"/>
        </w:r>
      </w:hyperlink>
    </w:p>
    <w:p w:rsidR="00F16B2E" w:rsidRPr="00563F7A" w:rsidRDefault="006858E3" w:rsidP="00563F7A">
      <w:pPr>
        <w:pStyle w:val="14"/>
        <w:spacing w:line="360" w:lineRule="auto"/>
        <w:jc w:val="left"/>
        <w:rPr>
          <w:rFonts w:asciiTheme="minorHAnsi" w:eastAsiaTheme="minorEastAsia" w:hAnsiTheme="minorHAnsi" w:cstheme="minorBidi"/>
          <w:noProof/>
        </w:rPr>
      </w:pPr>
      <w:hyperlink w:anchor="_Toc64294856" w:history="1">
        <w:r w:rsidR="00F16B2E" w:rsidRPr="00563F7A">
          <w:rPr>
            <w:rStyle w:val="a4"/>
            <w:b/>
            <w:bCs/>
            <w:caps/>
            <w:noProof/>
            <w:kern w:val="32"/>
          </w:rPr>
          <w:t>4. условия реализации ПРОФЕССИОНАЛЬНОГО МОДУЛЯ</w:t>
        </w:r>
        <w:r w:rsidR="00F16B2E" w:rsidRPr="00563F7A">
          <w:rPr>
            <w:noProof/>
            <w:webHidden/>
          </w:rPr>
          <w:tab/>
        </w:r>
        <w:r w:rsidRPr="00563F7A">
          <w:rPr>
            <w:noProof/>
            <w:webHidden/>
          </w:rPr>
          <w:fldChar w:fldCharType="begin"/>
        </w:r>
        <w:r w:rsidR="00F16B2E" w:rsidRPr="00563F7A">
          <w:rPr>
            <w:noProof/>
            <w:webHidden/>
          </w:rPr>
          <w:instrText xml:space="preserve"> PAGEREF _Toc64294856 \h </w:instrText>
        </w:r>
        <w:r w:rsidRPr="00563F7A">
          <w:rPr>
            <w:noProof/>
            <w:webHidden/>
          </w:rPr>
        </w:r>
        <w:r w:rsidRPr="00563F7A">
          <w:rPr>
            <w:noProof/>
            <w:webHidden/>
          </w:rPr>
          <w:fldChar w:fldCharType="separate"/>
        </w:r>
        <w:r w:rsidR="00E763B1">
          <w:rPr>
            <w:noProof/>
            <w:webHidden/>
          </w:rPr>
          <w:t>94</w:t>
        </w:r>
        <w:r w:rsidRPr="00563F7A">
          <w:rPr>
            <w:noProof/>
            <w:webHidden/>
          </w:rPr>
          <w:fldChar w:fldCharType="end"/>
        </w:r>
      </w:hyperlink>
    </w:p>
    <w:p w:rsidR="00F16B2E" w:rsidRPr="00563F7A" w:rsidRDefault="006858E3" w:rsidP="00563F7A">
      <w:pPr>
        <w:pStyle w:val="14"/>
        <w:spacing w:line="360" w:lineRule="auto"/>
        <w:jc w:val="left"/>
        <w:rPr>
          <w:rFonts w:asciiTheme="minorHAnsi" w:eastAsiaTheme="minorEastAsia" w:hAnsiTheme="minorHAnsi" w:cstheme="minorBidi"/>
          <w:noProof/>
        </w:rPr>
      </w:pPr>
      <w:hyperlink w:anchor="_Toc64294861" w:history="1">
        <w:r w:rsidR="00F16B2E" w:rsidRPr="00563F7A">
          <w:rPr>
            <w:rStyle w:val="a4"/>
            <w:b/>
            <w:bCs/>
            <w:caps/>
            <w:noProof/>
            <w:kern w:val="32"/>
          </w:rPr>
          <w:t>5. Контроль и оценка результатов освоения профессионального модуля (вида профессиональной деятельности)</w:t>
        </w:r>
        <w:r w:rsidR="00F16B2E" w:rsidRPr="00563F7A">
          <w:rPr>
            <w:noProof/>
            <w:webHidden/>
          </w:rPr>
          <w:tab/>
        </w:r>
        <w:r w:rsidRPr="00563F7A">
          <w:rPr>
            <w:noProof/>
            <w:webHidden/>
          </w:rPr>
          <w:fldChar w:fldCharType="begin"/>
        </w:r>
        <w:r w:rsidR="00F16B2E" w:rsidRPr="00563F7A">
          <w:rPr>
            <w:noProof/>
            <w:webHidden/>
          </w:rPr>
          <w:instrText xml:space="preserve"> PAGEREF _Toc64294861 \h </w:instrText>
        </w:r>
        <w:r w:rsidRPr="00563F7A">
          <w:rPr>
            <w:noProof/>
            <w:webHidden/>
          </w:rPr>
        </w:r>
        <w:r w:rsidRPr="00563F7A">
          <w:rPr>
            <w:noProof/>
            <w:webHidden/>
          </w:rPr>
          <w:fldChar w:fldCharType="separate"/>
        </w:r>
        <w:r w:rsidR="00E763B1">
          <w:rPr>
            <w:noProof/>
            <w:webHidden/>
          </w:rPr>
          <w:t>98</w:t>
        </w:r>
        <w:r w:rsidRPr="00563F7A">
          <w:rPr>
            <w:noProof/>
            <w:webHidden/>
          </w:rPr>
          <w:fldChar w:fldCharType="end"/>
        </w:r>
      </w:hyperlink>
    </w:p>
    <w:p w:rsidR="00F16B2E" w:rsidRPr="002E3612" w:rsidRDefault="006858E3" w:rsidP="00563F7A">
      <w:pPr>
        <w:widowControl w:val="0"/>
        <w:suppressAutoHyphens/>
        <w:autoSpaceDE w:val="0"/>
        <w:autoSpaceDN w:val="0"/>
        <w:adjustRightInd w:val="0"/>
        <w:spacing w:line="360" w:lineRule="auto"/>
        <w:jc w:val="both"/>
        <w:rPr>
          <w:b/>
          <w:sz w:val="28"/>
          <w:szCs w:val="28"/>
        </w:rPr>
      </w:pPr>
      <w:r w:rsidRPr="00563F7A">
        <w:rPr>
          <w:b/>
          <w:sz w:val="24"/>
          <w:szCs w:val="24"/>
        </w:rPr>
        <w:fldChar w:fldCharType="end"/>
      </w:r>
    </w:p>
    <w:p w:rsidR="00F16B2E" w:rsidRPr="002E3612" w:rsidRDefault="00F16B2E" w:rsidP="00F16B2E">
      <w:pPr>
        <w:rPr>
          <w:sz w:val="28"/>
          <w:szCs w:val="28"/>
        </w:rPr>
        <w:sectPr w:rsidR="00F16B2E" w:rsidRPr="002E3612" w:rsidSect="009F4B09">
          <w:footerReference w:type="even" r:id="rId110"/>
          <w:footerReference w:type="default" r:id="rId111"/>
          <w:type w:val="continuous"/>
          <w:pgSz w:w="11906" w:h="16838"/>
          <w:pgMar w:top="1134" w:right="851" w:bottom="1134" w:left="1701" w:header="709" w:footer="709" w:gutter="0"/>
          <w:cols w:space="720"/>
          <w:titlePg/>
          <w:docGrid w:linePitch="326"/>
        </w:sectPr>
      </w:pPr>
    </w:p>
    <w:p w:rsidR="00F16B2E" w:rsidRPr="0063533A" w:rsidRDefault="00F16B2E" w:rsidP="007608F3">
      <w:pPr>
        <w:pStyle w:val="a7"/>
        <w:keepNext/>
        <w:numPr>
          <w:ilvl w:val="0"/>
          <w:numId w:val="97"/>
        </w:numPr>
        <w:suppressAutoHyphens/>
        <w:spacing w:before="240" w:after="60" w:line="360" w:lineRule="auto"/>
        <w:jc w:val="center"/>
        <w:outlineLvl w:val="0"/>
        <w:rPr>
          <w:b/>
          <w:caps/>
          <w:sz w:val="28"/>
          <w:szCs w:val="28"/>
        </w:rPr>
      </w:pPr>
      <w:bookmarkStart w:id="8" w:name="_Toc64294843"/>
      <w:r w:rsidRPr="0063533A">
        <w:rPr>
          <w:b/>
          <w:caps/>
          <w:sz w:val="28"/>
          <w:szCs w:val="28"/>
        </w:rPr>
        <w:t>паспорт ПРОГРАММЫ ПРОФЕССИОНАЛЬНОГО МОДУЛЯ</w:t>
      </w:r>
      <w:bookmarkEnd w:id="8"/>
    </w:p>
    <w:p w:rsidR="00F16B2E" w:rsidRPr="002E3612" w:rsidRDefault="00F16B2E" w:rsidP="00F16B2E">
      <w:pPr>
        <w:suppressAutoHyphens/>
        <w:jc w:val="center"/>
        <w:rPr>
          <w:b/>
        </w:rPr>
      </w:pPr>
    </w:p>
    <w:p w:rsidR="00F16B2E" w:rsidRPr="002E3612" w:rsidRDefault="00F16B2E" w:rsidP="00F16B2E">
      <w:pPr>
        <w:shd w:val="clear" w:color="auto" w:fill="FFFFFF"/>
        <w:suppressAutoHyphens/>
        <w:spacing w:line="360" w:lineRule="auto"/>
        <w:ind w:left="119"/>
        <w:jc w:val="center"/>
        <w:rPr>
          <w:b/>
          <w:sz w:val="28"/>
          <w:szCs w:val="28"/>
        </w:rPr>
      </w:pPr>
      <w:r w:rsidRPr="002E3612">
        <w:rPr>
          <w:b/>
          <w:color w:val="000000"/>
          <w:spacing w:val="4"/>
          <w:sz w:val="28"/>
          <w:szCs w:val="28"/>
        </w:rPr>
        <w:t xml:space="preserve">Хранение, передача и публикация цифровой </w:t>
      </w:r>
      <w:r w:rsidRPr="002E3612">
        <w:rPr>
          <w:b/>
          <w:color w:val="000000"/>
          <w:spacing w:val="-3"/>
          <w:sz w:val="28"/>
          <w:szCs w:val="28"/>
        </w:rPr>
        <w:t>информации</w:t>
      </w:r>
    </w:p>
    <w:p w:rsidR="00F16B2E" w:rsidRPr="0058632F" w:rsidRDefault="00F16B2E" w:rsidP="007608F3">
      <w:pPr>
        <w:pStyle w:val="a7"/>
        <w:numPr>
          <w:ilvl w:val="1"/>
          <w:numId w:val="96"/>
        </w:numPr>
        <w:suppressAutoHyphens/>
        <w:autoSpaceDE w:val="0"/>
        <w:autoSpaceDN w:val="0"/>
        <w:adjustRightInd w:val="0"/>
        <w:spacing w:line="360" w:lineRule="auto"/>
        <w:ind w:left="426" w:hanging="426"/>
        <w:jc w:val="both"/>
        <w:rPr>
          <w:b/>
        </w:rPr>
      </w:pPr>
      <w:r w:rsidRPr="0058632F">
        <w:rPr>
          <w:b/>
        </w:rPr>
        <w:t>Область применения программы</w:t>
      </w:r>
    </w:p>
    <w:p w:rsidR="00F16B2E" w:rsidRPr="0058632F" w:rsidRDefault="00F16B2E" w:rsidP="00F16B2E">
      <w:pPr>
        <w:suppressAutoHyphens/>
        <w:spacing w:line="360" w:lineRule="auto"/>
        <w:ind w:firstLine="720"/>
        <w:jc w:val="both"/>
      </w:pPr>
      <w:r w:rsidRPr="0058632F">
        <w:t xml:space="preserve">Программа профессионального модуля – является частью примерной основной профессиональной образовательной программы в соответствии с ФГОС (приказ Минобрнауки РФ № 365 от 16.04.2010) по профессии НПО </w:t>
      </w:r>
      <w:r>
        <w:rPr>
          <w:b/>
          <w:bCs/>
        </w:rPr>
        <w:t>09.</w:t>
      </w:r>
      <w:r w:rsidRPr="0058632F">
        <w:rPr>
          <w:b/>
          <w:bCs/>
        </w:rPr>
        <w:t>01</w:t>
      </w:r>
      <w:r>
        <w:rPr>
          <w:b/>
          <w:bCs/>
        </w:rPr>
        <w:t>.</w:t>
      </w:r>
      <w:r w:rsidRPr="0058632F">
        <w:rPr>
          <w:b/>
          <w:bCs/>
        </w:rPr>
        <w:t xml:space="preserve">03 Мастер по обработке цифровой информации </w:t>
      </w:r>
      <w:r w:rsidRPr="0058632F">
        <w:t xml:space="preserve">в части освоения основного вида профессиональной деятельности (ВПД): </w:t>
      </w:r>
      <w:r w:rsidRPr="0058632F">
        <w:rPr>
          <w:b/>
          <w:color w:val="000000"/>
          <w:spacing w:val="4"/>
        </w:rPr>
        <w:t xml:space="preserve">Хранение, передача и публикация цифровой </w:t>
      </w:r>
      <w:r w:rsidRPr="0058632F">
        <w:rPr>
          <w:b/>
          <w:color w:val="000000"/>
          <w:spacing w:val="-3"/>
        </w:rPr>
        <w:t>информации</w:t>
      </w:r>
      <w:r w:rsidRPr="0058632F">
        <w:t>и соответствующих профессиональных компетенций (ПК):</w:t>
      </w:r>
    </w:p>
    <w:p w:rsidR="00F16B2E" w:rsidRPr="0058632F" w:rsidRDefault="00F16B2E" w:rsidP="007608F3">
      <w:pPr>
        <w:numPr>
          <w:ilvl w:val="0"/>
          <w:numId w:val="84"/>
        </w:numPr>
        <w:shd w:val="clear" w:color="auto" w:fill="FFFFFF"/>
        <w:tabs>
          <w:tab w:val="clear" w:pos="720"/>
        </w:tabs>
        <w:suppressAutoHyphens/>
        <w:spacing w:line="360" w:lineRule="auto"/>
        <w:ind w:left="567" w:right="14" w:hanging="283"/>
        <w:jc w:val="both"/>
      </w:pPr>
      <w:r w:rsidRPr="0058632F">
        <w:rPr>
          <w:color w:val="000000"/>
        </w:rPr>
        <w:t xml:space="preserve">Формировать медиатеки для структурированного хранения и </w:t>
      </w:r>
      <w:r w:rsidRPr="0058632F">
        <w:rPr>
          <w:color w:val="000000"/>
          <w:spacing w:val="-1"/>
        </w:rPr>
        <w:t>каталогизации цифровой информации.</w:t>
      </w:r>
    </w:p>
    <w:p w:rsidR="00F16B2E" w:rsidRPr="0058632F" w:rsidRDefault="00F16B2E" w:rsidP="007608F3">
      <w:pPr>
        <w:numPr>
          <w:ilvl w:val="0"/>
          <w:numId w:val="84"/>
        </w:numPr>
        <w:shd w:val="clear" w:color="auto" w:fill="FFFFFF"/>
        <w:tabs>
          <w:tab w:val="clear" w:pos="720"/>
        </w:tabs>
        <w:suppressAutoHyphens/>
        <w:spacing w:line="360" w:lineRule="auto"/>
        <w:ind w:left="567" w:hanging="283"/>
        <w:jc w:val="both"/>
      </w:pPr>
      <w:r w:rsidRPr="0058632F">
        <w:rPr>
          <w:color w:val="000000"/>
        </w:rPr>
        <w:t xml:space="preserve">Управлять размещением цифровой информации на дисках персонального компьютера, а также дисковых хранилищах локальной и </w:t>
      </w:r>
      <w:r w:rsidRPr="0058632F">
        <w:rPr>
          <w:color w:val="000000"/>
          <w:spacing w:val="-1"/>
        </w:rPr>
        <w:t xml:space="preserve">глобальной компьютерной сети. </w:t>
      </w:r>
    </w:p>
    <w:p w:rsidR="00F16B2E" w:rsidRPr="0058632F" w:rsidRDefault="00F16B2E" w:rsidP="007608F3">
      <w:pPr>
        <w:numPr>
          <w:ilvl w:val="0"/>
          <w:numId w:val="84"/>
        </w:numPr>
        <w:tabs>
          <w:tab w:val="clear" w:pos="720"/>
        </w:tabs>
        <w:suppressAutoHyphens/>
        <w:spacing w:line="360" w:lineRule="auto"/>
        <w:ind w:left="567" w:hanging="283"/>
        <w:jc w:val="both"/>
        <w:rPr>
          <w:color w:val="000000"/>
          <w:spacing w:val="-1"/>
        </w:rPr>
      </w:pPr>
      <w:r w:rsidRPr="0058632F">
        <w:rPr>
          <w:color w:val="000000"/>
        </w:rPr>
        <w:t xml:space="preserve">Тиражировать мультимедиа контент на различных съемных </w:t>
      </w:r>
      <w:r w:rsidRPr="0058632F">
        <w:rPr>
          <w:color w:val="000000"/>
          <w:spacing w:val="-1"/>
        </w:rPr>
        <w:t xml:space="preserve">носителях информации. </w:t>
      </w:r>
    </w:p>
    <w:p w:rsidR="00F16B2E" w:rsidRPr="0058632F" w:rsidRDefault="00F16B2E" w:rsidP="007608F3">
      <w:pPr>
        <w:numPr>
          <w:ilvl w:val="0"/>
          <w:numId w:val="84"/>
        </w:numPr>
        <w:tabs>
          <w:tab w:val="clear" w:pos="720"/>
        </w:tabs>
        <w:suppressAutoHyphens/>
        <w:spacing w:line="360" w:lineRule="auto"/>
        <w:ind w:left="567" w:hanging="283"/>
        <w:jc w:val="both"/>
      </w:pPr>
      <w:r w:rsidRPr="0058632F">
        <w:rPr>
          <w:color w:val="000000"/>
        </w:rPr>
        <w:t>Публиковать мультимедиа контент в сети Интернет.</w:t>
      </w:r>
    </w:p>
    <w:p w:rsidR="00F16B2E" w:rsidRPr="0058632F" w:rsidRDefault="00F16B2E" w:rsidP="00F16B2E">
      <w:pPr>
        <w:suppressAutoHyphens/>
        <w:spacing w:line="360" w:lineRule="auto"/>
        <w:ind w:firstLine="720"/>
        <w:jc w:val="both"/>
      </w:pPr>
      <w:r w:rsidRPr="0058632F">
        <w:t>Программа профессионального модуля может быть использована</w:t>
      </w:r>
      <w:r w:rsidRPr="0058632F">
        <w:rPr>
          <w:b/>
        </w:rPr>
        <w:t xml:space="preserve"> при профессиональной подготовке по профессии ОК 016-94 16199 - Оператор электронно-вычислительных и вычислительных машин </w:t>
      </w:r>
      <w:r w:rsidRPr="0058632F">
        <w:t>для всех форм обучения.</w:t>
      </w:r>
    </w:p>
    <w:p w:rsidR="00F16B2E" w:rsidRPr="0058632F" w:rsidRDefault="00F16B2E" w:rsidP="00F16B2E">
      <w:pPr>
        <w:suppressAutoHyphens/>
        <w:spacing w:line="360" w:lineRule="auto"/>
        <w:ind w:firstLine="540"/>
        <w:jc w:val="both"/>
      </w:pPr>
      <w:r w:rsidRPr="0058632F">
        <w:t>Опыт работы не требуется.</w:t>
      </w:r>
    </w:p>
    <w:p w:rsidR="00F16B2E" w:rsidRPr="0058632F" w:rsidRDefault="00F16B2E" w:rsidP="007608F3">
      <w:pPr>
        <w:pStyle w:val="a7"/>
        <w:numPr>
          <w:ilvl w:val="1"/>
          <w:numId w:val="96"/>
        </w:numPr>
        <w:suppressAutoHyphens/>
        <w:autoSpaceDE w:val="0"/>
        <w:autoSpaceDN w:val="0"/>
        <w:adjustRightInd w:val="0"/>
        <w:spacing w:line="360" w:lineRule="auto"/>
        <w:ind w:left="426" w:hanging="426"/>
        <w:jc w:val="both"/>
      </w:pPr>
      <w:r w:rsidRPr="0058632F">
        <w:rPr>
          <w:b/>
        </w:rPr>
        <w:t>Цели и задачи профессионального модуля – требования к результатам освоения профессионального модуля</w:t>
      </w:r>
    </w:p>
    <w:p w:rsidR="00F16B2E" w:rsidRPr="0058632F" w:rsidRDefault="00F16B2E" w:rsidP="00F16B2E">
      <w:pPr>
        <w:suppressAutoHyphens/>
        <w:spacing w:line="360" w:lineRule="auto"/>
        <w:ind w:firstLine="720"/>
        <w:jc w:val="both"/>
      </w:pPr>
      <w:r w:rsidRPr="0058632F">
        <w:t xml:space="preserve">С целью овладения видом профессиональной деятельности </w:t>
      </w:r>
      <w:r w:rsidRPr="0058632F">
        <w:rPr>
          <w:b/>
          <w:color w:val="000000"/>
          <w:spacing w:val="4"/>
        </w:rPr>
        <w:t xml:space="preserve">Хранение, передача и публикация цифровой </w:t>
      </w:r>
      <w:r w:rsidRPr="0058632F">
        <w:rPr>
          <w:b/>
          <w:color w:val="000000"/>
          <w:spacing w:val="-3"/>
        </w:rPr>
        <w:t>информации</w:t>
      </w:r>
      <w:r w:rsidRPr="0058632F">
        <w:t>и соответствующими профессиональными компетенциями обучающийся в ходе освоения профессионального модуля должен:</w:t>
      </w:r>
    </w:p>
    <w:p w:rsidR="00F16B2E" w:rsidRPr="0058632F" w:rsidRDefault="00F16B2E" w:rsidP="00F16B2E">
      <w:pPr>
        <w:suppressAutoHyphens/>
        <w:spacing w:line="360" w:lineRule="auto"/>
        <w:jc w:val="both"/>
        <w:rPr>
          <w:b/>
        </w:rPr>
      </w:pPr>
      <w:r w:rsidRPr="0058632F">
        <w:rPr>
          <w:b/>
        </w:rPr>
        <w:t>иметь практический опыт:</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управления медиатекой цифровой информации;</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передачи и размещения цифровой информации;</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тиражирования мультимедиа контента на съемных носителях информации;</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осуществления навигации по ресурсам, поиска, ввода и передачи данных с помощью технологий и сервисов сети Интернет;</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публикации мультимедиа контента в сети Интернет;</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обеспечения информационной безопасности;</w:t>
      </w:r>
    </w:p>
    <w:p w:rsidR="00F16B2E" w:rsidRPr="0058632F" w:rsidRDefault="00F16B2E" w:rsidP="00F16B2E">
      <w:pPr>
        <w:suppressAutoHyphens/>
        <w:spacing w:line="360" w:lineRule="auto"/>
        <w:jc w:val="both"/>
        <w:rPr>
          <w:b/>
        </w:rPr>
      </w:pPr>
      <w:r w:rsidRPr="0058632F">
        <w:rPr>
          <w:b/>
        </w:rPr>
        <w:t>уметь:</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подключать периферийные устройства и мультимедийное оборудование к персональному компьютеру и настраивать режимы их работы;</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создавать и структурировать хранение цифровой информации в медиатеке персональных компьютеров и серверов;</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передавать и размещать цифровую информацию на дисках персонального компьютера, а также дисковых хранилищах локальной и глобальной компьютерной сети;</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тиражировать мультимедиа контент на различных съемных носителях информации;</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осуществлять навигацию по веб-ресурсам Интернета с помощью веб-браузера;</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создавать и обмениваться письмами электронной почты;</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публиковать мультимедиа контент на различных сервисах в сети Интернет;</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осуществлять резервное копирование и восстановление данных;</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осуществлять антивирусную защиту персонального компьютера с помощью антивирусных программ;</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осуществлять мероприятия по защите персональных данных;</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вести отчетную и техническую документацию;</w:t>
      </w:r>
    </w:p>
    <w:p w:rsidR="00F16B2E" w:rsidRPr="0058632F" w:rsidRDefault="00F16B2E" w:rsidP="00F16B2E">
      <w:pPr>
        <w:suppressAutoHyphens/>
        <w:spacing w:line="360" w:lineRule="auto"/>
        <w:jc w:val="both"/>
        <w:rPr>
          <w:b/>
        </w:rPr>
      </w:pPr>
      <w:r w:rsidRPr="0058632F">
        <w:rPr>
          <w:b/>
        </w:rPr>
        <w:t>знать:</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назначение, разновидности и функциональные возможности программ для публикации мультимедиа контента;</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принципы лицензирования и модели распространения мультимедийного контента;</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нормативные документы по установке, эксплуатации и охране труда при работе с персональным компьютером, периферийным оборудованием и компьютерной оргтехникой;</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структуру, виды информационных ресурсов и основные виды услуг в сети Интернет:</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основные виды угроз информационной безопасности и средства защиты информации;</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принципы антивирусной защиты персонального компьютера;</w:t>
      </w:r>
    </w:p>
    <w:p w:rsidR="00F16B2E" w:rsidRPr="0058632F" w:rsidRDefault="00F16B2E" w:rsidP="007608F3">
      <w:pPr>
        <w:numPr>
          <w:ilvl w:val="0"/>
          <w:numId w:val="85"/>
        </w:numPr>
        <w:tabs>
          <w:tab w:val="clear" w:pos="1440"/>
        </w:tabs>
        <w:suppressAutoHyphens/>
        <w:spacing w:line="360" w:lineRule="auto"/>
        <w:ind w:left="567" w:hanging="283"/>
        <w:jc w:val="both"/>
      </w:pPr>
      <w:r w:rsidRPr="0058632F">
        <w:t>состав мероприятий по защите персональных данных.</w:t>
      </w:r>
    </w:p>
    <w:p w:rsidR="00F16B2E" w:rsidRPr="0058632F" w:rsidRDefault="00F16B2E" w:rsidP="007608F3">
      <w:pPr>
        <w:pStyle w:val="a7"/>
        <w:numPr>
          <w:ilvl w:val="1"/>
          <w:numId w:val="96"/>
        </w:numPr>
        <w:suppressAutoHyphens/>
        <w:autoSpaceDE w:val="0"/>
        <w:autoSpaceDN w:val="0"/>
        <w:adjustRightInd w:val="0"/>
        <w:spacing w:line="360" w:lineRule="auto"/>
        <w:ind w:left="426" w:hanging="426"/>
        <w:jc w:val="both"/>
        <w:rPr>
          <w:b/>
        </w:rPr>
      </w:pPr>
      <w:r w:rsidRPr="0058632F">
        <w:rPr>
          <w:b/>
        </w:rPr>
        <w:t>Количество часов на освоение  программы профессионального модуля:</w:t>
      </w:r>
    </w:p>
    <w:p w:rsidR="00F16B2E" w:rsidRPr="0058632F" w:rsidRDefault="00F16B2E" w:rsidP="00F16B2E">
      <w:pPr>
        <w:suppressAutoHyphens/>
        <w:spacing w:line="360" w:lineRule="auto"/>
        <w:jc w:val="both"/>
      </w:pPr>
      <w:r w:rsidRPr="0058632F">
        <w:t>всего – 346 часов, в том числе:</w:t>
      </w:r>
    </w:p>
    <w:p w:rsidR="00F16B2E" w:rsidRPr="0058632F" w:rsidRDefault="00F16B2E" w:rsidP="00F16B2E">
      <w:pPr>
        <w:suppressAutoHyphens/>
        <w:spacing w:line="360" w:lineRule="auto"/>
        <w:jc w:val="both"/>
      </w:pPr>
      <w:r w:rsidRPr="0058632F">
        <w:t>максимальной учебной нагрузки обучающегося – 172 часов, включая:</w:t>
      </w:r>
    </w:p>
    <w:p w:rsidR="00F16B2E" w:rsidRPr="0058632F" w:rsidRDefault="00F16B2E" w:rsidP="00F16B2E">
      <w:pPr>
        <w:suppressAutoHyphens/>
        <w:spacing w:line="360" w:lineRule="auto"/>
        <w:ind w:left="708"/>
        <w:jc w:val="both"/>
      </w:pPr>
      <w:r w:rsidRPr="0058632F">
        <w:t>обязательной аудиторной учебной нагрузки обучающегося – 115 часов;</w:t>
      </w:r>
    </w:p>
    <w:p w:rsidR="00F16B2E" w:rsidRPr="0058632F" w:rsidRDefault="00F16B2E" w:rsidP="00F16B2E">
      <w:pPr>
        <w:suppressAutoHyphens/>
        <w:spacing w:line="360" w:lineRule="auto"/>
        <w:ind w:left="708"/>
        <w:jc w:val="both"/>
      </w:pPr>
      <w:r w:rsidRPr="0058632F">
        <w:t>самостоятельной работы обучающегося – 57 часов;</w:t>
      </w:r>
    </w:p>
    <w:p w:rsidR="00F16B2E" w:rsidRPr="000A6A2D" w:rsidRDefault="00F16B2E" w:rsidP="00F16B2E">
      <w:pPr>
        <w:suppressAutoHyphens/>
        <w:spacing w:line="360" w:lineRule="auto"/>
        <w:jc w:val="both"/>
        <w:rPr>
          <w:sz w:val="26"/>
          <w:szCs w:val="26"/>
        </w:rPr>
      </w:pPr>
      <w:r w:rsidRPr="0058632F">
        <w:t xml:space="preserve">учебной и производственной практики – </w:t>
      </w:r>
      <w:r>
        <w:t>174</w:t>
      </w:r>
      <w:r w:rsidRPr="0058632F">
        <w:t xml:space="preserve"> часов.</w:t>
      </w:r>
    </w:p>
    <w:p w:rsidR="00F16B2E" w:rsidRPr="002E3612" w:rsidRDefault="00F16B2E" w:rsidP="00F16B2E">
      <w:pPr>
        <w:suppressAutoHyphens/>
        <w:spacing w:before="240" w:after="60"/>
        <w:jc w:val="center"/>
        <w:outlineLvl w:val="0"/>
        <w:rPr>
          <w:b/>
          <w:bCs/>
          <w:caps/>
          <w:kern w:val="32"/>
          <w:sz w:val="28"/>
          <w:szCs w:val="28"/>
        </w:rPr>
      </w:pPr>
      <w:r w:rsidRPr="002E3612">
        <w:rPr>
          <w:rFonts w:ascii="Arial" w:hAnsi="Arial" w:cs="Arial"/>
          <w:bCs/>
          <w:caps/>
          <w:kern w:val="32"/>
          <w:sz w:val="28"/>
          <w:szCs w:val="28"/>
        </w:rPr>
        <w:br w:type="page"/>
      </w:r>
      <w:bookmarkStart w:id="9" w:name="_Toc64294844"/>
      <w:r w:rsidRPr="002E3612">
        <w:rPr>
          <w:b/>
          <w:bCs/>
          <w:caps/>
          <w:kern w:val="32"/>
          <w:sz w:val="28"/>
          <w:szCs w:val="28"/>
        </w:rPr>
        <w:t>2. результаты освоения ПРОФЕССИОНАЛЬНОГО МОДУЛЯ</w:t>
      </w:r>
      <w:bookmarkEnd w:id="9"/>
    </w:p>
    <w:p w:rsidR="00F16B2E" w:rsidRPr="002E3612" w:rsidRDefault="00F16B2E" w:rsidP="00F16B2E">
      <w:pPr>
        <w:widowControl w:val="0"/>
        <w:suppressAutoHyphens/>
        <w:jc w:val="both"/>
        <w:rPr>
          <w:sz w:val="16"/>
          <w:szCs w:val="16"/>
        </w:rPr>
      </w:pPr>
    </w:p>
    <w:p w:rsidR="00F16B2E" w:rsidRPr="0058632F" w:rsidRDefault="00F16B2E" w:rsidP="00F16B2E">
      <w:pPr>
        <w:shd w:val="clear" w:color="auto" w:fill="FFFFFF"/>
        <w:spacing w:before="120" w:line="360" w:lineRule="auto"/>
        <w:ind w:firstLine="720"/>
        <w:jc w:val="both"/>
      </w:pPr>
      <w:r w:rsidRPr="0058632F">
        <w:t xml:space="preserve">Результатом освоения профессионального модуля является овладение обучающимися видом профессиональной деятельности </w:t>
      </w:r>
      <w:r w:rsidRPr="0058632F">
        <w:rPr>
          <w:b/>
          <w:color w:val="000000"/>
          <w:spacing w:val="4"/>
        </w:rPr>
        <w:t xml:space="preserve">Хранение, передача и публикация цифровой </w:t>
      </w:r>
      <w:r w:rsidRPr="0058632F">
        <w:rPr>
          <w:b/>
          <w:color w:val="000000"/>
          <w:spacing w:val="-3"/>
        </w:rPr>
        <w:t>информации</w:t>
      </w:r>
      <w:r w:rsidRPr="0058632F">
        <w:t>,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0"/>
        <w:gridCol w:w="8656"/>
      </w:tblGrid>
      <w:tr w:rsidR="00F16B2E" w:rsidRPr="0058632F" w:rsidTr="00F16B2E">
        <w:trPr>
          <w:trHeight w:val="651"/>
        </w:trPr>
        <w:tc>
          <w:tcPr>
            <w:tcW w:w="564" w:type="pct"/>
            <w:tcBorders>
              <w:top w:val="single" w:sz="12" w:space="0" w:color="auto"/>
              <w:left w:val="single" w:sz="12" w:space="0" w:color="auto"/>
              <w:bottom w:val="single" w:sz="12" w:space="0" w:color="auto"/>
              <w:right w:val="single" w:sz="4" w:space="0" w:color="auto"/>
            </w:tcBorders>
            <w:shd w:val="clear" w:color="auto" w:fill="auto"/>
            <w:vAlign w:val="center"/>
          </w:tcPr>
          <w:p w:rsidR="00F16B2E" w:rsidRPr="0058632F" w:rsidRDefault="00F16B2E" w:rsidP="00F16B2E">
            <w:pPr>
              <w:widowControl w:val="0"/>
              <w:suppressAutoHyphens/>
              <w:spacing w:line="276" w:lineRule="auto"/>
              <w:jc w:val="center"/>
              <w:rPr>
                <w:b/>
              </w:rPr>
            </w:pPr>
            <w:r w:rsidRPr="0058632F">
              <w:rPr>
                <w:b/>
              </w:rPr>
              <w:t>Код</w:t>
            </w:r>
          </w:p>
        </w:tc>
        <w:tc>
          <w:tcPr>
            <w:tcW w:w="4436" w:type="pct"/>
            <w:tcBorders>
              <w:top w:val="single" w:sz="12" w:space="0" w:color="auto"/>
              <w:left w:val="single" w:sz="4" w:space="0" w:color="auto"/>
              <w:bottom w:val="single" w:sz="12" w:space="0" w:color="auto"/>
              <w:right w:val="single" w:sz="12" w:space="0" w:color="auto"/>
            </w:tcBorders>
            <w:shd w:val="clear" w:color="auto" w:fill="auto"/>
            <w:vAlign w:val="center"/>
          </w:tcPr>
          <w:p w:rsidR="00F16B2E" w:rsidRPr="0058632F" w:rsidRDefault="00F16B2E" w:rsidP="00F16B2E">
            <w:pPr>
              <w:widowControl w:val="0"/>
              <w:suppressAutoHyphens/>
              <w:spacing w:line="276" w:lineRule="auto"/>
              <w:jc w:val="center"/>
              <w:rPr>
                <w:b/>
              </w:rPr>
            </w:pPr>
            <w:r w:rsidRPr="0058632F">
              <w:rPr>
                <w:b/>
              </w:rPr>
              <w:t>Наименование результата обучения</w:t>
            </w:r>
          </w:p>
        </w:tc>
      </w:tr>
      <w:tr w:rsidR="00F16B2E" w:rsidRPr="0058632F" w:rsidTr="00F16B2E">
        <w:tc>
          <w:tcPr>
            <w:tcW w:w="564" w:type="pct"/>
            <w:tcBorders>
              <w:top w:val="single" w:sz="12" w:space="0" w:color="auto"/>
              <w:left w:val="single" w:sz="12" w:space="0" w:color="auto"/>
              <w:bottom w:val="single" w:sz="4" w:space="0" w:color="auto"/>
              <w:right w:val="single" w:sz="4" w:space="0" w:color="auto"/>
            </w:tcBorders>
            <w:shd w:val="clear" w:color="auto" w:fill="auto"/>
          </w:tcPr>
          <w:p w:rsidR="00F16B2E" w:rsidRPr="0058632F" w:rsidRDefault="00F16B2E" w:rsidP="00F16B2E">
            <w:pPr>
              <w:spacing w:line="276" w:lineRule="auto"/>
              <w:rPr>
                <w:b/>
              </w:rPr>
            </w:pPr>
            <w:r w:rsidRPr="0058632F">
              <w:rPr>
                <w:b/>
              </w:rPr>
              <w:t xml:space="preserve">ВПД 1 </w:t>
            </w:r>
          </w:p>
        </w:tc>
        <w:tc>
          <w:tcPr>
            <w:tcW w:w="4436" w:type="pct"/>
            <w:tcBorders>
              <w:top w:val="single" w:sz="12" w:space="0" w:color="auto"/>
              <w:left w:val="single" w:sz="4" w:space="0" w:color="auto"/>
              <w:bottom w:val="single" w:sz="4" w:space="0" w:color="auto"/>
              <w:right w:val="single" w:sz="12" w:space="0" w:color="auto"/>
            </w:tcBorders>
            <w:shd w:val="clear" w:color="auto" w:fill="auto"/>
          </w:tcPr>
          <w:p w:rsidR="00F16B2E" w:rsidRPr="0058632F" w:rsidRDefault="00F16B2E" w:rsidP="00F16B2E">
            <w:pPr>
              <w:spacing w:line="276" w:lineRule="auto"/>
              <w:rPr>
                <w:b/>
              </w:rPr>
            </w:pPr>
            <w:r w:rsidRPr="0058632F">
              <w:rPr>
                <w:b/>
              </w:rPr>
              <w:t xml:space="preserve">Ввод и обработка цифровой информации. </w:t>
            </w:r>
          </w:p>
        </w:tc>
      </w:tr>
      <w:tr w:rsidR="00F16B2E" w:rsidRPr="0058632F" w:rsidTr="00F16B2E">
        <w:tc>
          <w:tcPr>
            <w:tcW w:w="564" w:type="pct"/>
            <w:tcBorders>
              <w:top w:val="single" w:sz="12" w:space="0" w:color="auto"/>
              <w:left w:val="single" w:sz="12" w:space="0" w:color="auto"/>
              <w:bottom w:val="single" w:sz="4" w:space="0" w:color="auto"/>
              <w:right w:val="single" w:sz="4" w:space="0" w:color="auto"/>
            </w:tcBorders>
            <w:shd w:val="clear" w:color="auto" w:fill="auto"/>
          </w:tcPr>
          <w:p w:rsidR="00F16B2E" w:rsidRPr="0058632F" w:rsidRDefault="00F16B2E" w:rsidP="00F16B2E">
            <w:pPr>
              <w:widowControl w:val="0"/>
              <w:suppressAutoHyphens/>
              <w:spacing w:line="276" w:lineRule="auto"/>
              <w:jc w:val="both"/>
            </w:pPr>
            <w:r w:rsidRPr="0058632F">
              <w:t>ПК 1</w:t>
            </w:r>
          </w:p>
        </w:tc>
        <w:tc>
          <w:tcPr>
            <w:tcW w:w="4436" w:type="pct"/>
            <w:tcBorders>
              <w:top w:val="single" w:sz="12" w:space="0" w:color="auto"/>
              <w:left w:val="single" w:sz="4" w:space="0" w:color="auto"/>
              <w:bottom w:val="single" w:sz="4" w:space="0" w:color="auto"/>
              <w:right w:val="single" w:sz="12" w:space="0" w:color="auto"/>
            </w:tcBorders>
            <w:shd w:val="clear" w:color="auto" w:fill="auto"/>
          </w:tcPr>
          <w:p w:rsidR="00F16B2E" w:rsidRPr="0058632F" w:rsidRDefault="00F16B2E" w:rsidP="00F16B2E">
            <w:pPr>
              <w:shd w:val="clear" w:color="auto" w:fill="FFFFFF"/>
              <w:spacing w:line="276" w:lineRule="auto"/>
              <w:ind w:left="24" w:right="14" w:hanging="24"/>
            </w:pPr>
            <w:r w:rsidRPr="0058632F">
              <w:rPr>
                <w:color w:val="000000"/>
              </w:rPr>
              <w:t xml:space="preserve">Формировать медиатеки для структурированного хранения и </w:t>
            </w:r>
            <w:r w:rsidRPr="0058632F">
              <w:rPr>
                <w:color w:val="000000"/>
                <w:spacing w:val="-1"/>
              </w:rPr>
              <w:t>каталогизации цифровой информации.</w:t>
            </w:r>
          </w:p>
        </w:tc>
      </w:tr>
      <w:tr w:rsidR="00F16B2E" w:rsidRPr="0058632F" w:rsidTr="00F16B2E">
        <w:tc>
          <w:tcPr>
            <w:tcW w:w="564" w:type="pct"/>
            <w:tcBorders>
              <w:top w:val="single" w:sz="4" w:space="0" w:color="auto"/>
              <w:left w:val="single" w:sz="12" w:space="0" w:color="auto"/>
              <w:bottom w:val="single" w:sz="4" w:space="0" w:color="auto"/>
              <w:right w:val="single" w:sz="4" w:space="0" w:color="auto"/>
            </w:tcBorders>
            <w:shd w:val="clear" w:color="auto" w:fill="auto"/>
          </w:tcPr>
          <w:p w:rsidR="00F16B2E" w:rsidRPr="0058632F" w:rsidRDefault="00F16B2E" w:rsidP="00F16B2E">
            <w:pPr>
              <w:widowControl w:val="0"/>
              <w:suppressAutoHyphens/>
              <w:spacing w:line="276" w:lineRule="auto"/>
              <w:jc w:val="both"/>
            </w:pPr>
            <w:r w:rsidRPr="0058632F">
              <w:t>ПК 2</w:t>
            </w:r>
          </w:p>
        </w:tc>
        <w:tc>
          <w:tcPr>
            <w:tcW w:w="4436" w:type="pct"/>
            <w:tcBorders>
              <w:top w:val="single" w:sz="4" w:space="0" w:color="auto"/>
              <w:left w:val="single" w:sz="4" w:space="0" w:color="auto"/>
              <w:bottom w:val="single" w:sz="4" w:space="0" w:color="auto"/>
              <w:right w:val="single" w:sz="12" w:space="0" w:color="auto"/>
            </w:tcBorders>
            <w:shd w:val="clear" w:color="auto" w:fill="auto"/>
          </w:tcPr>
          <w:p w:rsidR="00F16B2E" w:rsidRPr="0058632F" w:rsidRDefault="00F16B2E" w:rsidP="00F16B2E">
            <w:pPr>
              <w:widowControl w:val="0"/>
              <w:suppressAutoHyphens/>
              <w:spacing w:line="276" w:lineRule="auto"/>
              <w:ind w:hanging="24"/>
            </w:pPr>
            <w:r w:rsidRPr="0058632F">
              <w:rPr>
                <w:color w:val="000000"/>
              </w:rPr>
              <w:t xml:space="preserve">Управлять размещением цифровой информации на дисках персонального компьютера, а также дисковых хранилищах локальной и </w:t>
            </w:r>
            <w:r w:rsidRPr="0058632F">
              <w:rPr>
                <w:color w:val="000000"/>
                <w:spacing w:val="-1"/>
              </w:rPr>
              <w:t>глобальной компьютерной сети.</w:t>
            </w:r>
          </w:p>
        </w:tc>
      </w:tr>
      <w:tr w:rsidR="00F16B2E" w:rsidRPr="0058632F" w:rsidTr="00F16B2E">
        <w:tc>
          <w:tcPr>
            <w:tcW w:w="564" w:type="pct"/>
            <w:tcBorders>
              <w:top w:val="single" w:sz="4" w:space="0" w:color="auto"/>
              <w:left w:val="single" w:sz="12" w:space="0" w:color="auto"/>
              <w:bottom w:val="single" w:sz="4" w:space="0" w:color="auto"/>
              <w:right w:val="single" w:sz="4" w:space="0" w:color="auto"/>
            </w:tcBorders>
            <w:shd w:val="clear" w:color="auto" w:fill="auto"/>
          </w:tcPr>
          <w:p w:rsidR="00F16B2E" w:rsidRPr="0058632F" w:rsidRDefault="00F16B2E" w:rsidP="00F16B2E">
            <w:pPr>
              <w:widowControl w:val="0"/>
              <w:suppressAutoHyphens/>
              <w:spacing w:line="276" w:lineRule="auto"/>
              <w:jc w:val="both"/>
              <w:rPr>
                <w:lang w:val="en-US"/>
              </w:rPr>
            </w:pPr>
            <w:r w:rsidRPr="0058632F">
              <w:t>ПК 3</w:t>
            </w:r>
          </w:p>
        </w:tc>
        <w:tc>
          <w:tcPr>
            <w:tcW w:w="4436" w:type="pct"/>
            <w:tcBorders>
              <w:top w:val="single" w:sz="4" w:space="0" w:color="auto"/>
              <w:left w:val="single" w:sz="4" w:space="0" w:color="auto"/>
              <w:bottom w:val="single" w:sz="4" w:space="0" w:color="auto"/>
              <w:right w:val="single" w:sz="12" w:space="0" w:color="auto"/>
            </w:tcBorders>
            <w:shd w:val="clear" w:color="auto" w:fill="auto"/>
          </w:tcPr>
          <w:p w:rsidR="00F16B2E" w:rsidRPr="0058632F" w:rsidRDefault="00F16B2E" w:rsidP="00F16B2E">
            <w:pPr>
              <w:shd w:val="clear" w:color="auto" w:fill="FFFFFF"/>
              <w:spacing w:line="276" w:lineRule="auto"/>
              <w:ind w:left="24" w:hanging="24"/>
            </w:pPr>
            <w:r w:rsidRPr="0058632F">
              <w:rPr>
                <w:color w:val="000000"/>
              </w:rPr>
              <w:t xml:space="preserve">Тиражировать мультимедиа контент на различных съемных </w:t>
            </w:r>
            <w:r w:rsidRPr="0058632F">
              <w:rPr>
                <w:color w:val="000000"/>
                <w:spacing w:val="-1"/>
              </w:rPr>
              <w:t>носителях информации.</w:t>
            </w:r>
          </w:p>
        </w:tc>
      </w:tr>
      <w:tr w:rsidR="00F16B2E" w:rsidRPr="0058632F" w:rsidTr="00F16B2E">
        <w:tc>
          <w:tcPr>
            <w:tcW w:w="564" w:type="pct"/>
            <w:tcBorders>
              <w:top w:val="single" w:sz="4" w:space="0" w:color="auto"/>
              <w:left w:val="single" w:sz="12" w:space="0" w:color="auto"/>
              <w:bottom w:val="single" w:sz="4" w:space="0" w:color="auto"/>
              <w:right w:val="single" w:sz="4" w:space="0" w:color="auto"/>
            </w:tcBorders>
            <w:shd w:val="clear" w:color="auto" w:fill="auto"/>
          </w:tcPr>
          <w:p w:rsidR="00F16B2E" w:rsidRPr="0058632F" w:rsidRDefault="00F16B2E" w:rsidP="00F16B2E">
            <w:pPr>
              <w:widowControl w:val="0"/>
              <w:suppressAutoHyphens/>
              <w:spacing w:line="276" w:lineRule="auto"/>
              <w:jc w:val="both"/>
            </w:pPr>
            <w:r w:rsidRPr="0058632F">
              <w:t>ПК 4</w:t>
            </w:r>
          </w:p>
        </w:tc>
        <w:tc>
          <w:tcPr>
            <w:tcW w:w="4436" w:type="pct"/>
            <w:tcBorders>
              <w:top w:val="single" w:sz="4" w:space="0" w:color="auto"/>
              <w:left w:val="single" w:sz="4" w:space="0" w:color="auto"/>
              <w:bottom w:val="single" w:sz="4" w:space="0" w:color="auto"/>
              <w:right w:val="single" w:sz="12" w:space="0" w:color="auto"/>
            </w:tcBorders>
            <w:shd w:val="clear" w:color="auto" w:fill="auto"/>
          </w:tcPr>
          <w:p w:rsidR="00F16B2E" w:rsidRPr="0058632F" w:rsidRDefault="00F16B2E" w:rsidP="00F16B2E">
            <w:pPr>
              <w:shd w:val="clear" w:color="auto" w:fill="FFFFFF"/>
              <w:spacing w:line="276" w:lineRule="auto"/>
              <w:ind w:left="24" w:right="14" w:hanging="24"/>
              <w:rPr>
                <w:color w:val="000000"/>
              </w:rPr>
            </w:pPr>
            <w:r w:rsidRPr="0058632F">
              <w:rPr>
                <w:color w:val="000000"/>
              </w:rPr>
              <w:t>Публиковать мультимедиа контент в сети Интернет.</w:t>
            </w:r>
          </w:p>
        </w:tc>
      </w:tr>
      <w:tr w:rsidR="00F16B2E" w:rsidRPr="0058632F" w:rsidTr="00F16B2E">
        <w:tc>
          <w:tcPr>
            <w:tcW w:w="5000" w:type="pct"/>
            <w:gridSpan w:val="2"/>
            <w:tcBorders>
              <w:top w:val="single" w:sz="4" w:space="0" w:color="auto"/>
              <w:left w:val="single" w:sz="12" w:space="0" w:color="auto"/>
              <w:bottom w:val="single" w:sz="4" w:space="0" w:color="auto"/>
              <w:right w:val="single" w:sz="12" w:space="0" w:color="auto"/>
            </w:tcBorders>
            <w:shd w:val="clear" w:color="auto" w:fill="auto"/>
          </w:tcPr>
          <w:p w:rsidR="00F16B2E" w:rsidRPr="0058632F" w:rsidRDefault="00F16B2E" w:rsidP="00F16B2E">
            <w:pPr>
              <w:shd w:val="clear" w:color="auto" w:fill="FFFFFF"/>
              <w:spacing w:line="276" w:lineRule="auto"/>
              <w:ind w:left="24" w:right="14" w:hanging="24"/>
              <w:rPr>
                <w:b/>
                <w:color w:val="000000"/>
              </w:rPr>
            </w:pPr>
            <w:r w:rsidRPr="0058632F">
              <w:rPr>
                <w:b/>
                <w:color w:val="000000"/>
              </w:rPr>
              <w:t>Общие компетенции выпускника</w:t>
            </w:r>
          </w:p>
        </w:tc>
      </w:tr>
      <w:tr w:rsidR="00F16B2E" w:rsidRPr="0058632F" w:rsidTr="00F16B2E">
        <w:tc>
          <w:tcPr>
            <w:tcW w:w="564" w:type="pct"/>
            <w:tcBorders>
              <w:top w:val="single" w:sz="4" w:space="0" w:color="auto"/>
              <w:left w:val="single" w:sz="12" w:space="0" w:color="auto"/>
              <w:bottom w:val="single" w:sz="4" w:space="0" w:color="auto"/>
              <w:right w:val="single" w:sz="4" w:space="0" w:color="auto"/>
            </w:tcBorders>
            <w:shd w:val="clear" w:color="auto" w:fill="auto"/>
          </w:tcPr>
          <w:p w:rsidR="00F16B2E" w:rsidRPr="0058632F" w:rsidRDefault="00F16B2E" w:rsidP="00F16B2E">
            <w:pPr>
              <w:widowControl w:val="0"/>
              <w:suppressAutoHyphens/>
              <w:spacing w:line="276" w:lineRule="auto"/>
              <w:jc w:val="both"/>
            </w:pPr>
            <w:r w:rsidRPr="0058632F">
              <w:rPr>
                <w:color w:val="000000"/>
              </w:rPr>
              <w:t>ОК 1</w:t>
            </w:r>
          </w:p>
        </w:tc>
        <w:tc>
          <w:tcPr>
            <w:tcW w:w="4436" w:type="pct"/>
            <w:tcBorders>
              <w:top w:val="single" w:sz="4" w:space="0" w:color="auto"/>
              <w:left w:val="single" w:sz="4" w:space="0" w:color="auto"/>
              <w:bottom w:val="single" w:sz="4" w:space="0" w:color="auto"/>
              <w:right w:val="single" w:sz="12" w:space="0" w:color="auto"/>
            </w:tcBorders>
            <w:shd w:val="clear" w:color="auto" w:fill="auto"/>
          </w:tcPr>
          <w:p w:rsidR="00F16B2E" w:rsidRPr="0058632F" w:rsidRDefault="00F16B2E" w:rsidP="00F16B2E">
            <w:pPr>
              <w:widowControl w:val="0"/>
              <w:suppressAutoHyphens/>
              <w:spacing w:line="276" w:lineRule="auto"/>
              <w:jc w:val="both"/>
            </w:pPr>
            <w:r w:rsidRPr="0058632F">
              <w:rPr>
                <w:color w:val="000000"/>
              </w:rPr>
              <w:t xml:space="preserve">Понимать сущность и социальную значимость своей будущей </w:t>
            </w:r>
            <w:r w:rsidRPr="0058632F">
              <w:rPr>
                <w:color w:val="000000"/>
                <w:spacing w:val="-1"/>
              </w:rPr>
              <w:t>профессии, проявлять к ней устойчивый интерес.</w:t>
            </w:r>
          </w:p>
        </w:tc>
      </w:tr>
      <w:tr w:rsidR="00F16B2E" w:rsidRPr="0058632F" w:rsidTr="00F16B2E">
        <w:tc>
          <w:tcPr>
            <w:tcW w:w="564" w:type="pct"/>
            <w:tcBorders>
              <w:top w:val="single" w:sz="4" w:space="0" w:color="auto"/>
              <w:left w:val="single" w:sz="12" w:space="0" w:color="auto"/>
              <w:bottom w:val="single" w:sz="4" w:space="0" w:color="auto"/>
              <w:right w:val="single" w:sz="4" w:space="0" w:color="auto"/>
            </w:tcBorders>
            <w:shd w:val="clear" w:color="auto" w:fill="auto"/>
          </w:tcPr>
          <w:p w:rsidR="00F16B2E" w:rsidRPr="0058632F" w:rsidRDefault="00F16B2E" w:rsidP="00F16B2E">
            <w:pPr>
              <w:widowControl w:val="0"/>
              <w:suppressAutoHyphens/>
              <w:spacing w:line="276" w:lineRule="auto"/>
              <w:jc w:val="both"/>
            </w:pPr>
            <w:r w:rsidRPr="0058632F">
              <w:rPr>
                <w:color w:val="000000"/>
              </w:rPr>
              <w:t>ОК 2</w:t>
            </w:r>
          </w:p>
        </w:tc>
        <w:tc>
          <w:tcPr>
            <w:tcW w:w="4436" w:type="pct"/>
            <w:tcBorders>
              <w:top w:val="single" w:sz="4" w:space="0" w:color="auto"/>
              <w:left w:val="single" w:sz="4" w:space="0" w:color="auto"/>
              <w:bottom w:val="single" w:sz="4" w:space="0" w:color="auto"/>
              <w:right w:val="single" w:sz="12" w:space="0" w:color="auto"/>
            </w:tcBorders>
            <w:shd w:val="clear" w:color="auto" w:fill="auto"/>
          </w:tcPr>
          <w:p w:rsidR="00F16B2E" w:rsidRPr="0058632F" w:rsidRDefault="00F16B2E" w:rsidP="00F16B2E">
            <w:pPr>
              <w:widowControl w:val="0"/>
              <w:suppressAutoHyphens/>
              <w:spacing w:line="276" w:lineRule="auto"/>
              <w:jc w:val="both"/>
            </w:pPr>
            <w:r w:rsidRPr="0058632F">
              <w:rPr>
                <w:color w:val="000000"/>
              </w:rPr>
              <w:t>Организовывать собственную деятельность, исходя из цели и способов ее достижения, определенных руководителем.</w:t>
            </w:r>
          </w:p>
        </w:tc>
      </w:tr>
      <w:tr w:rsidR="00F16B2E" w:rsidRPr="0058632F" w:rsidTr="00F16B2E">
        <w:tc>
          <w:tcPr>
            <w:tcW w:w="564" w:type="pct"/>
            <w:tcBorders>
              <w:top w:val="single" w:sz="4" w:space="0" w:color="auto"/>
              <w:left w:val="single" w:sz="12" w:space="0" w:color="auto"/>
              <w:bottom w:val="single" w:sz="4" w:space="0" w:color="auto"/>
              <w:right w:val="single" w:sz="4" w:space="0" w:color="auto"/>
            </w:tcBorders>
            <w:shd w:val="clear" w:color="auto" w:fill="auto"/>
          </w:tcPr>
          <w:p w:rsidR="00F16B2E" w:rsidRPr="0058632F" w:rsidRDefault="00F16B2E" w:rsidP="00F16B2E">
            <w:pPr>
              <w:widowControl w:val="0"/>
              <w:suppressAutoHyphens/>
              <w:spacing w:line="276" w:lineRule="auto"/>
              <w:jc w:val="both"/>
            </w:pPr>
            <w:r w:rsidRPr="0058632F">
              <w:rPr>
                <w:color w:val="000000"/>
              </w:rPr>
              <w:t>ОК 3</w:t>
            </w:r>
          </w:p>
        </w:tc>
        <w:tc>
          <w:tcPr>
            <w:tcW w:w="4436" w:type="pct"/>
            <w:tcBorders>
              <w:top w:val="single" w:sz="4" w:space="0" w:color="auto"/>
              <w:left w:val="single" w:sz="4" w:space="0" w:color="auto"/>
              <w:bottom w:val="single" w:sz="4" w:space="0" w:color="auto"/>
              <w:right w:val="single" w:sz="12" w:space="0" w:color="auto"/>
            </w:tcBorders>
            <w:shd w:val="clear" w:color="auto" w:fill="auto"/>
          </w:tcPr>
          <w:p w:rsidR="00F16B2E" w:rsidRPr="0058632F" w:rsidRDefault="00F16B2E" w:rsidP="00F16B2E">
            <w:pPr>
              <w:widowControl w:val="0"/>
              <w:suppressAutoHyphens/>
              <w:spacing w:line="276" w:lineRule="auto"/>
              <w:jc w:val="both"/>
            </w:pPr>
            <w:r w:rsidRPr="0058632F">
              <w:rPr>
                <w:color w:val="000000"/>
              </w:rPr>
              <w:t xml:space="preserve">Анализировать рабочую ситуацию, осуществлять текущий и </w:t>
            </w:r>
            <w:r w:rsidRPr="0058632F">
              <w:rPr>
                <w:color w:val="000000"/>
                <w:spacing w:val="-1"/>
              </w:rPr>
              <w:t>итоговый контроль, оценку и коррекцию собственной деятельности, нести ответственность за результаты своей работы.</w:t>
            </w:r>
          </w:p>
        </w:tc>
      </w:tr>
      <w:tr w:rsidR="00F16B2E" w:rsidRPr="0058632F" w:rsidTr="00F16B2E">
        <w:tc>
          <w:tcPr>
            <w:tcW w:w="564" w:type="pct"/>
            <w:tcBorders>
              <w:top w:val="single" w:sz="4" w:space="0" w:color="auto"/>
              <w:left w:val="single" w:sz="12" w:space="0" w:color="auto"/>
              <w:bottom w:val="single" w:sz="4" w:space="0" w:color="auto"/>
              <w:right w:val="single" w:sz="4" w:space="0" w:color="auto"/>
            </w:tcBorders>
            <w:shd w:val="clear" w:color="auto" w:fill="auto"/>
          </w:tcPr>
          <w:p w:rsidR="00F16B2E" w:rsidRPr="0058632F" w:rsidRDefault="00F16B2E" w:rsidP="00F16B2E">
            <w:pPr>
              <w:widowControl w:val="0"/>
              <w:suppressAutoHyphens/>
              <w:spacing w:line="276" w:lineRule="auto"/>
              <w:jc w:val="both"/>
            </w:pPr>
            <w:r w:rsidRPr="0058632F">
              <w:t>ОК 4</w:t>
            </w:r>
          </w:p>
        </w:tc>
        <w:tc>
          <w:tcPr>
            <w:tcW w:w="4436" w:type="pct"/>
            <w:tcBorders>
              <w:top w:val="single" w:sz="4" w:space="0" w:color="auto"/>
              <w:left w:val="single" w:sz="4" w:space="0" w:color="auto"/>
              <w:bottom w:val="single" w:sz="4" w:space="0" w:color="auto"/>
              <w:right w:val="single" w:sz="12" w:space="0" w:color="auto"/>
            </w:tcBorders>
            <w:shd w:val="clear" w:color="auto" w:fill="auto"/>
          </w:tcPr>
          <w:p w:rsidR="00F16B2E" w:rsidRPr="0058632F" w:rsidRDefault="00F16B2E" w:rsidP="00F16B2E">
            <w:pPr>
              <w:widowControl w:val="0"/>
              <w:suppressAutoHyphens/>
              <w:spacing w:line="276" w:lineRule="auto"/>
              <w:jc w:val="both"/>
            </w:pPr>
            <w:r w:rsidRPr="0058632F">
              <w:rPr>
                <w:color w:val="000000"/>
              </w:rPr>
              <w:t>Осуществлять поиск информации, необходимой для эффективного выполнения профессиональных задач.</w:t>
            </w:r>
          </w:p>
        </w:tc>
      </w:tr>
      <w:tr w:rsidR="00F16B2E" w:rsidRPr="0058632F" w:rsidTr="00F16B2E">
        <w:tc>
          <w:tcPr>
            <w:tcW w:w="564" w:type="pct"/>
            <w:tcBorders>
              <w:top w:val="single" w:sz="4" w:space="0" w:color="auto"/>
              <w:left w:val="single" w:sz="12" w:space="0" w:color="auto"/>
              <w:bottom w:val="single" w:sz="4" w:space="0" w:color="auto"/>
              <w:right w:val="single" w:sz="4" w:space="0" w:color="auto"/>
            </w:tcBorders>
            <w:shd w:val="clear" w:color="auto" w:fill="auto"/>
          </w:tcPr>
          <w:p w:rsidR="00F16B2E" w:rsidRPr="0058632F" w:rsidRDefault="00F16B2E" w:rsidP="00F16B2E">
            <w:pPr>
              <w:widowControl w:val="0"/>
              <w:suppressAutoHyphens/>
              <w:spacing w:line="276" w:lineRule="auto"/>
              <w:jc w:val="both"/>
            </w:pPr>
            <w:r w:rsidRPr="0058632F">
              <w:t>ОК 5</w:t>
            </w:r>
          </w:p>
        </w:tc>
        <w:tc>
          <w:tcPr>
            <w:tcW w:w="4436" w:type="pct"/>
            <w:tcBorders>
              <w:top w:val="single" w:sz="4" w:space="0" w:color="auto"/>
              <w:left w:val="single" w:sz="4" w:space="0" w:color="auto"/>
              <w:bottom w:val="single" w:sz="4" w:space="0" w:color="auto"/>
              <w:right w:val="single" w:sz="12" w:space="0" w:color="auto"/>
            </w:tcBorders>
            <w:shd w:val="clear" w:color="auto" w:fill="auto"/>
          </w:tcPr>
          <w:p w:rsidR="00F16B2E" w:rsidRPr="0058632F" w:rsidRDefault="00F16B2E" w:rsidP="00F16B2E">
            <w:pPr>
              <w:widowControl w:val="0"/>
              <w:suppressAutoHyphens/>
              <w:spacing w:line="276" w:lineRule="auto"/>
              <w:jc w:val="both"/>
            </w:pPr>
            <w:r w:rsidRPr="0058632F">
              <w:rPr>
                <w:color w:val="000000"/>
              </w:rPr>
              <w:t xml:space="preserve">Использовать информационно-коммуникационные технологии </w:t>
            </w:r>
            <w:r w:rsidRPr="0058632F">
              <w:rPr>
                <w:color w:val="000000"/>
                <w:spacing w:val="-1"/>
              </w:rPr>
              <w:t>в профессиональной деятельности.</w:t>
            </w:r>
          </w:p>
        </w:tc>
      </w:tr>
      <w:tr w:rsidR="00F16B2E" w:rsidRPr="0058632F" w:rsidTr="00F16B2E">
        <w:tc>
          <w:tcPr>
            <w:tcW w:w="564" w:type="pct"/>
            <w:tcBorders>
              <w:top w:val="single" w:sz="4" w:space="0" w:color="auto"/>
              <w:left w:val="single" w:sz="12" w:space="0" w:color="auto"/>
              <w:bottom w:val="single" w:sz="4" w:space="0" w:color="auto"/>
              <w:right w:val="single" w:sz="4" w:space="0" w:color="auto"/>
            </w:tcBorders>
            <w:shd w:val="clear" w:color="auto" w:fill="auto"/>
          </w:tcPr>
          <w:p w:rsidR="00F16B2E" w:rsidRPr="0058632F" w:rsidRDefault="00F16B2E" w:rsidP="00F16B2E">
            <w:pPr>
              <w:widowControl w:val="0"/>
              <w:suppressAutoHyphens/>
              <w:spacing w:line="276" w:lineRule="auto"/>
              <w:jc w:val="both"/>
            </w:pPr>
            <w:r w:rsidRPr="0058632F">
              <w:rPr>
                <w:color w:val="000000"/>
              </w:rPr>
              <w:t>ОК 6</w:t>
            </w:r>
          </w:p>
        </w:tc>
        <w:tc>
          <w:tcPr>
            <w:tcW w:w="4436" w:type="pct"/>
            <w:tcBorders>
              <w:top w:val="single" w:sz="4" w:space="0" w:color="auto"/>
              <w:left w:val="single" w:sz="4" w:space="0" w:color="auto"/>
              <w:bottom w:val="single" w:sz="4" w:space="0" w:color="auto"/>
              <w:right w:val="single" w:sz="12" w:space="0" w:color="auto"/>
            </w:tcBorders>
            <w:shd w:val="clear" w:color="auto" w:fill="auto"/>
          </w:tcPr>
          <w:p w:rsidR="00F16B2E" w:rsidRPr="0058632F" w:rsidRDefault="00F16B2E" w:rsidP="00F16B2E">
            <w:pPr>
              <w:widowControl w:val="0"/>
              <w:suppressAutoHyphens/>
              <w:spacing w:line="276" w:lineRule="auto"/>
              <w:jc w:val="both"/>
            </w:pPr>
            <w:r w:rsidRPr="0058632F">
              <w:rPr>
                <w:color w:val="000000"/>
              </w:rPr>
              <w:t xml:space="preserve">Работать в команде, эффективно общаться с коллегами, </w:t>
            </w:r>
            <w:r w:rsidRPr="0058632F">
              <w:rPr>
                <w:color w:val="000000"/>
                <w:spacing w:val="-1"/>
              </w:rPr>
              <w:t>руководством, клиентами.</w:t>
            </w:r>
          </w:p>
        </w:tc>
      </w:tr>
      <w:tr w:rsidR="00F16B2E" w:rsidRPr="0058632F" w:rsidTr="00F16B2E">
        <w:trPr>
          <w:trHeight w:val="673"/>
        </w:trPr>
        <w:tc>
          <w:tcPr>
            <w:tcW w:w="564" w:type="pct"/>
            <w:tcBorders>
              <w:top w:val="single" w:sz="4" w:space="0" w:color="auto"/>
              <w:left w:val="single" w:sz="12" w:space="0" w:color="auto"/>
              <w:bottom w:val="single" w:sz="12" w:space="0" w:color="auto"/>
              <w:right w:val="single" w:sz="4" w:space="0" w:color="auto"/>
            </w:tcBorders>
            <w:shd w:val="clear" w:color="auto" w:fill="auto"/>
          </w:tcPr>
          <w:p w:rsidR="00F16B2E" w:rsidRPr="0058632F" w:rsidRDefault="00F16B2E" w:rsidP="00F16B2E">
            <w:pPr>
              <w:widowControl w:val="0"/>
              <w:suppressAutoHyphens/>
              <w:spacing w:line="276" w:lineRule="auto"/>
              <w:jc w:val="both"/>
            </w:pPr>
            <w:r w:rsidRPr="0058632F">
              <w:t xml:space="preserve">ОК 7 </w:t>
            </w:r>
          </w:p>
        </w:tc>
        <w:tc>
          <w:tcPr>
            <w:tcW w:w="4436" w:type="pct"/>
            <w:tcBorders>
              <w:top w:val="single" w:sz="4" w:space="0" w:color="auto"/>
              <w:left w:val="single" w:sz="4" w:space="0" w:color="auto"/>
              <w:bottom w:val="single" w:sz="12" w:space="0" w:color="auto"/>
              <w:right w:val="single" w:sz="12" w:space="0" w:color="auto"/>
            </w:tcBorders>
            <w:shd w:val="clear" w:color="auto" w:fill="auto"/>
          </w:tcPr>
          <w:p w:rsidR="00F16B2E" w:rsidRPr="0058632F" w:rsidRDefault="00F16B2E" w:rsidP="00F16B2E">
            <w:pPr>
              <w:widowControl w:val="0"/>
              <w:suppressAutoHyphens/>
              <w:spacing w:line="276" w:lineRule="auto"/>
              <w:jc w:val="both"/>
            </w:pPr>
            <w:r w:rsidRPr="0058632F">
              <w:rPr>
                <w:color w:val="000000"/>
              </w:rPr>
              <w:t xml:space="preserve">Исполнять воинскую обязанность, в том числе с применением </w:t>
            </w:r>
            <w:r w:rsidRPr="0058632F">
              <w:rPr>
                <w:color w:val="000000"/>
                <w:spacing w:val="-1"/>
              </w:rPr>
              <w:t xml:space="preserve">полученных профессиональных знаний (для юношей). </w:t>
            </w:r>
          </w:p>
        </w:tc>
      </w:tr>
    </w:tbl>
    <w:p w:rsidR="00F16B2E" w:rsidRDefault="00F16B2E" w:rsidP="00F16B2E">
      <w:pPr>
        <w:rPr>
          <w:b/>
          <w:caps/>
          <w:sz w:val="28"/>
          <w:szCs w:val="28"/>
        </w:rPr>
      </w:pPr>
      <w:r>
        <w:rPr>
          <w:b/>
          <w:caps/>
          <w:sz w:val="28"/>
          <w:szCs w:val="28"/>
        </w:rPr>
        <w:br w:type="page"/>
      </w:r>
    </w:p>
    <w:p w:rsidR="00F16B2E" w:rsidRPr="002E3612" w:rsidRDefault="00563F7A" w:rsidP="00F16B2E">
      <w:pPr>
        <w:keepNext/>
        <w:suppressAutoHyphens/>
        <w:spacing w:before="240" w:after="60" w:line="360" w:lineRule="auto"/>
        <w:jc w:val="center"/>
        <w:outlineLvl w:val="0"/>
        <w:rPr>
          <w:b/>
          <w:caps/>
          <w:sz w:val="28"/>
          <w:szCs w:val="28"/>
        </w:rPr>
      </w:pPr>
      <w:bookmarkStart w:id="10" w:name="_Toc64294845"/>
      <w:r>
        <w:rPr>
          <w:b/>
          <w:caps/>
          <w:sz w:val="28"/>
          <w:szCs w:val="28"/>
        </w:rPr>
        <w:t xml:space="preserve">3. СТРУКТУРА и </w:t>
      </w:r>
      <w:r w:rsidR="00F16B2E" w:rsidRPr="002E3612">
        <w:rPr>
          <w:b/>
          <w:caps/>
          <w:sz w:val="28"/>
          <w:szCs w:val="28"/>
        </w:rPr>
        <w:t>содержание профессионального модуля</w:t>
      </w:r>
      <w:bookmarkEnd w:id="10"/>
    </w:p>
    <w:p w:rsidR="00F16B2E" w:rsidRPr="002E3612" w:rsidRDefault="00F16B2E" w:rsidP="00F16B2E">
      <w:pPr>
        <w:widowControl w:val="0"/>
        <w:spacing w:line="360" w:lineRule="auto"/>
        <w:rPr>
          <w:b/>
        </w:rPr>
      </w:pPr>
      <w:r w:rsidRPr="002E3612">
        <w:rPr>
          <w:b/>
          <w:sz w:val="28"/>
          <w:szCs w:val="28"/>
        </w:rPr>
        <w:t>3.1. Тематический план профессионального модуля</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84"/>
        <w:gridCol w:w="1799"/>
        <w:gridCol w:w="904"/>
        <w:gridCol w:w="639"/>
        <w:gridCol w:w="1185"/>
        <w:gridCol w:w="1446"/>
        <w:gridCol w:w="846"/>
        <w:gridCol w:w="1553"/>
      </w:tblGrid>
      <w:tr w:rsidR="00F16B2E" w:rsidRPr="000A6A2D" w:rsidTr="00F16B2E">
        <w:trPr>
          <w:trHeight w:val="435"/>
        </w:trPr>
        <w:tc>
          <w:tcPr>
            <w:tcW w:w="1384" w:type="dxa"/>
            <w:vMerge w:val="restart"/>
            <w:shd w:val="clear" w:color="auto" w:fill="auto"/>
          </w:tcPr>
          <w:p w:rsidR="00F16B2E" w:rsidRPr="000A6A2D" w:rsidRDefault="00F16B2E" w:rsidP="00F16B2E">
            <w:pPr>
              <w:widowControl w:val="0"/>
              <w:jc w:val="center"/>
              <w:rPr>
                <w:b/>
              </w:rPr>
            </w:pPr>
            <w:r w:rsidRPr="000A6A2D">
              <w:rPr>
                <w:b/>
              </w:rPr>
              <w:t>Кодыпрофессиональныхкомпетен</w:t>
            </w:r>
            <w:r>
              <w:rPr>
                <w:b/>
                <w:lang w:val="en-US"/>
              </w:rPr>
              <w:t>-</w:t>
            </w:r>
            <w:r w:rsidRPr="000A6A2D">
              <w:rPr>
                <w:b/>
              </w:rPr>
              <w:t>ций</w:t>
            </w:r>
          </w:p>
        </w:tc>
        <w:tc>
          <w:tcPr>
            <w:tcW w:w="1799" w:type="dxa"/>
            <w:vMerge w:val="restart"/>
            <w:shd w:val="clear" w:color="auto" w:fill="auto"/>
          </w:tcPr>
          <w:p w:rsidR="00F16B2E" w:rsidRPr="000A6A2D" w:rsidRDefault="00F16B2E" w:rsidP="00F16B2E">
            <w:pPr>
              <w:widowControl w:val="0"/>
              <w:ind w:left="-108" w:right="-10"/>
              <w:jc w:val="center"/>
              <w:rPr>
                <w:b/>
              </w:rPr>
            </w:pPr>
            <w:r w:rsidRPr="000A6A2D">
              <w:rPr>
                <w:b/>
              </w:rPr>
              <w:t>Наименования разделов профессионального модуля</w:t>
            </w:r>
          </w:p>
        </w:tc>
        <w:tc>
          <w:tcPr>
            <w:tcW w:w="904" w:type="dxa"/>
            <w:vMerge w:val="restart"/>
            <w:shd w:val="clear" w:color="auto" w:fill="auto"/>
          </w:tcPr>
          <w:p w:rsidR="00F16B2E" w:rsidRPr="000A6A2D" w:rsidRDefault="00F16B2E" w:rsidP="00F16B2E">
            <w:pPr>
              <w:widowControl w:val="0"/>
              <w:jc w:val="center"/>
              <w:rPr>
                <w:b/>
                <w:iCs/>
              </w:rPr>
            </w:pPr>
            <w:r w:rsidRPr="000A6A2D">
              <w:rPr>
                <w:b/>
                <w:iCs/>
              </w:rPr>
              <w:t>Всего часов</w:t>
            </w:r>
          </w:p>
          <w:p w:rsidR="00F16B2E" w:rsidRPr="000A6A2D" w:rsidRDefault="00F16B2E" w:rsidP="00F16B2E">
            <w:pPr>
              <w:widowControl w:val="0"/>
              <w:ind w:left="-64" w:right="-98"/>
              <w:jc w:val="center"/>
              <w:rPr>
                <w:i/>
                <w:iCs/>
              </w:rPr>
            </w:pPr>
            <w:r w:rsidRPr="000A6A2D">
              <w:rPr>
                <w:i/>
                <w:iCs/>
              </w:rPr>
              <w:t>(макс. учебная нагрузка и практики)</w:t>
            </w:r>
          </w:p>
        </w:tc>
        <w:tc>
          <w:tcPr>
            <w:tcW w:w="3270" w:type="dxa"/>
            <w:gridSpan w:val="3"/>
            <w:shd w:val="clear" w:color="auto" w:fill="auto"/>
          </w:tcPr>
          <w:p w:rsidR="00F16B2E" w:rsidRPr="000A6A2D" w:rsidRDefault="00F16B2E" w:rsidP="00F16B2E">
            <w:pPr>
              <w:widowControl w:val="0"/>
              <w:suppressAutoHyphens/>
              <w:jc w:val="center"/>
              <w:rPr>
                <w:b/>
              </w:rPr>
            </w:pPr>
            <w:r w:rsidRPr="000A6A2D">
              <w:rPr>
                <w:b/>
              </w:rPr>
              <w:t>Объем времени, отведенный на освоение междисциплинарного курса (курсов)</w:t>
            </w:r>
          </w:p>
        </w:tc>
        <w:tc>
          <w:tcPr>
            <w:tcW w:w="2399" w:type="dxa"/>
            <w:gridSpan w:val="2"/>
            <w:shd w:val="clear" w:color="auto" w:fill="auto"/>
          </w:tcPr>
          <w:p w:rsidR="00F16B2E" w:rsidRPr="000A6A2D" w:rsidRDefault="00F16B2E" w:rsidP="00F16B2E">
            <w:pPr>
              <w:widowControl w:val="0"/>
              <w:jc w:val="center"/>
              <w:rPr>
                <w:b/>
                <w:iCs/>
              </w:rPr>
            </w:pPr>
            <w:r w:rsidRPr="000A6A2D">
              <w:rPr>
                <w:b/>
                <w:iCs/>
              </w:rPr>
              <w:t xml:space="preserve">Практика </w:t>
            </w:r>
          </w:p>
        </w:tc>
      </w:tr>
      <w:tr w:rsidR="00F16B2E" w:rsidRPr="000A6A2D" w:rsidTr="00F16B2E">
        <w:trPr>
          <w:trHeight w:val="435"/>
        </w:trPr>
        <w:tc>
          <w:tcPr>
            <w:tcW w:w="1384" w:type="dxa"/>
            <w:vMerge/>
            <w:shd w:val="clear" w:color="auto" w:fill="auto"/>
          </w:tcPr>
          <w:p w:rsidR="00F16B2E" w:rsidRPr="000A6A2D" w:rsidRDefault="00F16B2E" w:rsidP="00F16B2E">
            <w:pPr>
              <w:widowControl w:val="0"/>
              <w:jc w:val="center"/>
              <w:rPr>
                <w:b/>
              </w:rPr>
            </w:pPr>
          </w:p>
        </w:tc>
        <w:tc>
          <w:tcPr>
            <w:tcW w:w="1799" w:type="dxa"/>
            <w:vMerge/>
            <w:shd w:val="clear" w:color="auto" w:fill="auto"/>
          </w:tcPr>
          <w:p w:rsidR="00F16B2E" w:rsidRPr="000A6A2D" w:rsidRDefault="00F16B2E" w:rsidP="00F16B2E">
            <w:pPr>
              <w:widowControl w:val="0"/>
              <w:jc w:val="center"/>
              <w:rPr>
                <w:b/>
              </w:rPr>
            </w:pPr>
          </w:p>
        </w:tc>
        <w:tc>
          <w:tcPr>
            <w:tcW w:w="904" w:type="dxa"/>
            <w:vMerge/>
            <w:shd w:val="clear" w:color="auto" w:fill="auto"/>
          </w:tcPr>
          <w:p w:rsidR="00F16B2E" w:rsidRPr="000A6A2D" w:rsidRDefault="00F16B2E" w:rsidP="00F16B2E">
            <w:pPr>
              <w:widowControl w:val="0"/>
              <w:jc w:val="center"/>
              <w:rPr>
                <w:b/>
                <w:iCs/>
              </w:rPr>
            </w:pPr>
          </w:p>
        </w:tc>
        <w:tc>
          <w:tcPr>
            <w:tcW w:w="1824" w:type="dxa"/>
            <w:gridSpan w:val="2"/>
            <w:shd w:val="clear" w:color="auto" w:fill="auto"/>
          </w:tcPr>
          <w:p w:rsidR="00F16B2E" w:rsidRPr="000A6A2D" w:rsidRDefault="00F16B2E" w:rsidP="00F16B2E">
            <w:pPr>
              <w:widowControl w:val="0"/>
              <w:suppressAutoHyphens/>
              <w:jc w:val="center"/>
              <w:rPr>
                <w:b/>
              </w:rPr>
            </w:pPr>
            <w:r w:rsidRPr="000A6A2D">
              <w:rPr>
                <w:b/>
              </w:rPr>
              <w:t>Обязательная аудиторная учебная нагрузка обучающегося</w:t>
            </w:r>
          </w:p>
        </w:tc>
        <w:tc>
          <w:tcPr>
            <w:tcW w:w="1446" w:type="dxa"/>
            <w:vMerge w:val="restart"/>
            <w:shd w:val="clear" w:color="auto" w:fill="auto"/>
          </w:tcPr>
          <w:p w:rsidR="00F16B2E" w:rsidRPr="000A6A2D" w:rsidRDefault="00F16B2E" w:rsidP="00F16B2E">
            <w:pPr>
              <w:widowControl w:val="0"/>
              <w:suppressAutoHyphens/>
              <w:jc w:val="center"/>
              <w:rPr>
                <w:b/>
              </w:rPr>
            </w:pPr>
            <w:r w:rsidRPr="000A6A2D">
              <w:rPr>
                <w:b/>
              </w:rPr>
              <w:t>Самостоятельная работа обучающе</w:t>
            </w:r>
            <w:r w:rsidRPr="002A5F83">
              <w:rPr>
                <w:b/>
              </w:rPr>
              <w:t>-</w:t>
            </w:r>
            <w:r w:rsidRPr="000A6A2D">
              <w:rPr>
                <w:b/>
              </w:rPr>
              <w:t xml:space="preserve">гося, </w:t>
            </w:r>
          </w:p>
          <w:p w:rsidR="00F16B2E" w:rsidRPr="000A6A2D" w:rsidRDefault="00F16B2E" w:rsidP="00F16B2E">
            <w:pPr>
              <w:widowControl w:val="0"/>
              <w:suppressAutoHyphens/>
              <w:jc w:val="center"/>
              <w:rPr>
                <w:b/>
              </w:rPr>
            </w:pPr>
            <w:r w:rsidRPr="000A6A2D">
              <w:t>часов</w:t>
            </w:r>
          </w:p>
        </w:tc>
        <w:tc>
          <w:tcPr>
            <w:tcW w:w="846" w:type="dxa"/>
            <w:vMerge w:val="restart"/>
            <w:shd w:val="clear" w:color="auto" w:fill="auto"/>
          </w:tcPr>
          <w:p w:rsidR="00F16B2E" w:rsidRPr="000A6A2D" w:rsidRDefault="00F16B2E" w:rsidP="00F16B2E">
            <w:pPr>
              <w:widowControl w:val="0"/>
              <w:jc w:val="center"/>
              <w:rPr>
                <w:b/>
              </w:rPr>
            </w:pPr>
            <w:r w:rsidRPr="000A6A2D">
              <w:rPr>
                <w:b/>
              </w:rPr>
              <w:t>Учебная,</w:t>
            </w:r>
          </w:p>
          <w:p w:rsidR="00F16B2E" w:rsidRPr="000A6A2D" w:rsidRDefault="00F16B2E" w:rsidP="00F16B2E">
            <w:pPr>
              <w:widowControl w:val="0"/>
              <w:jc w:val="center"/>
              <w:rPr>
                <w:b/>
              </w:rPr>
            </w:pPr>
            <w:r w:rsidRPr="000A6A2D">
              <w:t>часов</w:t>
            </w:r>
          </w:p>
        </w:tc>
        <w:tc>
          <w:tcPr>
            <w:tcW w:w="1553" w:type="dxa"/>
            <w:vMerge w:val="restart"/>
            <w:shd w:val="clear" w:color="auto" w:fill="auto"/>
          </w:tcPr>
          <w:p w:rsidR="00F16B2E" w:rsidRPr="000A6A2D" w:rsidRDefault="00F16B2E" w:rsidP="00F16B2E">
            <w:pPr>
              <w:widowControl w:val="0"/>
              <w:jc w:val="center"/>
              <w:rPr>
                <w:iCs/>
              </w:rPr>
            </w:pPr>
            <w:r w:rsidRPr="000A6A2D">
              <w:rPr>
                <w:b/>
                <w:iCs/>
              </w:rPr>
              <w:t>Производственная,</w:t>
            </w:r>
            <w:r w:rsidRPr="000A6A2D">
              <w:rPr>
                <w:iCs/>
              </w:rPr>
              <w:t>часов</w:t>
            </w:r>
          </w:p>
          <w:p w:rsidR="00F16B2E" w:rsidRPr="000A6A2D" w:rsidRDefault="00F16B2E" w:rsidP="00F16B2E">
            <w:pPr>
              <w:widowControl w:val="0"/>
              <w:ind w:left="72" w:hanging="81"/>
              <w:jc w:val="center"/>
              <w:rPr>
                <w:b/>
                <w:iCs/>
              </w:rPr>
            </w:pPr>
            <w:r w:rsidRPr="000A6A2D">
              <w:rPr>
                <w:iCs/>
              </w:rPr>
              <w:t>(если предусмотрена рассредоточенная практика)</w:t>
            </w:r>
          </w:p>
        </w:tc>
      </w:tr>
      <w:tr w:rsidR="00F16B2E" w:rsidRPr="000A6A2D" w:rsidTr="00F16B2E">
        <w:trPr>
          <w:trHeight w:val="390"/>
        </w:trPr>
        <w:tc>
          <w:tcPr>
            <w:tcW w:w="1384" w:type="dxa"/>
            <w:vMerge/>
            <w:shd w:val="clear" w:color="auto" w:fill="auto"/>
          </w:tcPr>
          <w:p w:rsidR="00F16B2E" w:rsidRPr="000A6A2D" w:rsidRDefault="00F16B2E" w:rsidP="00F16B2E">
            <w:pPr>
              <w:jc w:val="center"/>
              <w:rPr>
                <w:b/>
              </w:rPr>
            </w:pPr>
          </w:p>
        </w:tc>
        <w:tc>
          <w:tcPr>
            <w:tcW w:w="1799" w:type="dxa"/>
            <w:vMerge/>
            <w:shd w:val="clear" w:color="auto" w:fill="auto"/>
          </w:tcPr>
          <w:p w:rsidR="00F16B2E" w:rsidRPr="000A6A2D" w:rsidRDefault="00F16B2E" w:rsidP="00F16B2E">
            <w:pPr>
              <w:jc w:val="center"/>
              <w:rPr>
                <w:b/>
              </w:rPr>
            </w:pPr>
          </w:p>
        </w:tc>
        <w:tc>
          <w:tcPr>
            <w:tcW w:w="904" w:type="dxa"/>
            <w:vMerge/>
            <w:shd w:val="clear" w:color="auto" w:fill="auto"/>
          </w:tcPr>
          <w:p w:rsidR="00F16B2E" w:rsidRPr="000A6A2D" w:rsidRDefault="00F16B2E" w:rsidP="00F16B2E">
            <w:pPr>
              <w:jc w:val="center"/>
              <w:rPr>
                <w:b/>
              </w:rPr>
            </w:pPr>
          </w:p>
        </w:tc>
        <w:tc>
          <w:tcPr>
            <w:tcW w:w="639" w:type="dxa"/>
            <w:shd w:val="clear" w:color="auto" w:fill="auto"/>
          </w:tcPr>
          <w:p w:rsidR="00F16B2E" w:rsidRPr="000A6A2D" w:rsidRDefault="00F16B2E" w:rsidP="00F16B2E">
            <w:pPr>
              <w:widowControl w:val="0"/>
              <w:suppressAutoHyphens/>
              <w:jc w:val="center"/>
              <w:rPr>
                <w:b/>
              </w:rPr>
            </w:pPr>
            <w:r w:rsidRPr="000A6A2D">
              <w:rPr>
                <w:b/>
              </w:rPr>
              <w:t>Всего,</w:t>
            </w:r>
          </w:p>
          <w:p w:rsidR="00F16B2E" w:rsidRPr="000A6A2D" w:rsidRDefault="00F16B2E" w:rsidP="00F16B2E">
            <w:pPr>
              <w:widowControl w:val="0"/>
              <w:suppressAutoHyphens/>
              <w:jc w:val="center"/>
            </w:pPr>
            <w:r w:rsidRPr="000A6A2D">
              <w:t>часов</w:t>
            </w:r>
          </w:p>
        </w:tc>
        <w:tc>
          <w:tcPr>
            <w:tcW w:w="1185" w:type="dxa"/>
            <w:shd w:val="clear" w:color="auto" w:fill="auto"/>
          </w:tcPr>
          <w:p w:rsidR="00F16B2E" w:rsidRPr="000A6A2D" w:rsidRDefault="00F16B2E" w:rsidP="00F16B2E">
            <w:pPr>
              <w:widowControl w:val="0"/>
              <w:suppressAutoHyphens/>
              <w:jc w:val="center"/>
              <w:rPr>
                <w:b/>
              </w:rPr>
            </w:pPr>
            <w:r w:rsidRPr="000A6A2D">
              <w:rPr>
                <w:b/>
              </w:rPr>
              <w:t>в т.ч. практические занятия,</w:t>
            </w:r>
          </w:p>
          <w:p w:rsidR="00F16B2E" w:rsidRPr="000A6A2D" w:rsidRDefault="00F16B2E" w:rsidP="00F16B2E">
            <w:pPr>
              <w:widowControl w:val="0"/>
              <w:suppressAutoHyphens/>
              <w:jc w:val="center"/>
              <w:rPr>
                <w:b/>
              </w:rPr>
            </w:pPr>
            <w:r w:rsidRPr="000A6A2D">
              <w:t>часов</w:t>
            </w:r>
          </w:p>
        </w:tc>
        <w:tc>
          <w:tcPr>
            <w:tcW w:w="1446" w:type="dxa"/>
            <w:vMerge/>
            <w:shd w:val="clear" w:color="auto" w:fill="auto"/>
          </w:tcPr>
          <w:p w:rsidR="00F16B2E" w:rsidRPr="000A6A2D" w:rsidRDefault="00F16B2E" w:rsidP="00F16B2E">
            <w:pPr>
              <w:widowControl w:val="0"/>
              <w:suppressAutoHyphens/>
              <w:jc w:val="center"/>
              <w:rPr>
                <w:b/>
                <w:i/>
              </w:rPr>
            </w:pPr>
          </w:p>
        </w:tc>
        <w:tc>
          <w:tcPr>
            <w:tcW w:w="846" w:type="dxa"/>
            <w:vMerge/>
            <w:shd w:val="clear" w:color="auto" w:fill="auto"/>
          </w:tcPr>
          <w:p w:rsidR="00F16B2E" w:rsidRPr="000A6A2D" w:rsidRDefault="00F16B2E" w:rsidP="00F16B2E">
            <w:pPr>
              <w:widowControl w:val="0"/>
              <w:jc w:val="center"/>
            </w:pPr>
          </w:p>
        </w:tc>
        <w:tc>
          <w:tcPr>
            <w:tcW w:w="1553" w:type="dxa"/>
            <w:vMerge/>
            <w:shd w:val="clear" w:color="auto" w:fill="auto"/>
          </w:tcPr>
          <w:p w:rsidR="00F16B2E" w:rsidRPr="000A6A2D" w:rsidRDefault="00F16B2E" w:rsidP="00F16B2E">
            <w:pPr>
              <w:widowControl w:val="0"/>
              <w:ind w:left="72"/>
              <w:jc w:val="center"/>
              <w:rPr>
                <w:i/>
                <w:iCs/>
              </w:rPr>
            </w:pPr>
          </w:p>
        </w:tc>
      </w:tr>
      <w:tr w:rsidR="00F16B2E" w:rsidRPr="000A6A2D" w:rsidTr="00F16B2E">
        <w:tc>
          <w:tcPr>
            <w:tcW w:w="1384" w:type="dxa"/>
            <w:shd w:val="clear" w:color="auto" w:fill="auto"/>
          </w:tcPr>
          <w:p w:rsidR="00F16B2E" w:rsidRPr="000A6A2D" w:rsidRDefault="00F16B2E" w:rsidP="00F16B2E">
            <w:pPr>
              <w:jc w:val="center"/>
              <w:rPr>
                <w:b/>
              </w:rPr>
            </w:pPr>
            <w:r w:rsidRPr="000A6A2D">
              <w:rPr>
                <w:b/>
              </w:rPr>
              <w:t>1</w:t>
            </w:r>
          </w:p>
        </w:tc>
        <w:tc>
          <w:tcPr>
            <w:tcW w:w="1799" w:type="dxa"/>
            <w:shd w:val="clear" w:color="auto" w:fill="auto"/>
          </w:tcPr>
          <w:p w:rsidR="00F16B2E" w:rsidRPr="000A6A2D" w:rsidRDefault="00F16B2E" w:rsidP="00F16B2E">
            <w:pPr>
              <w:jc w:val="center"/>
              <w:rPr>
                <w:b/>
              </w:rPr>
            </w:pPr>
            <w:r w:rsidRPr="000A6A2D">
              <w:rPr>
                <w:b/>
              </w:rPr>
              <w:t>2</w:t>
            </w:r>
          </w:p>
        </w:tc>
        <w:tc>
          <w:tcPr>
            <w:tcW w:w="904" w:type="dxa"/>
            <w:shd w:val="clear" w:color="auto" w:fill="auto"/>
          </w:tcPr>
          <w:p w:rsidR="00F16B2E" w:rsidRPr="00460623" w:rsidRDefault="00F16B2E" w:rsidP="00F16B2E">
            <w:pPr>
              <w:widowControl w:val="0"/>
              <w:suppressAutoHyphens/>
              <w:jc w:val="center"/>
              <w:rPr>
                <w:b/>
                <w:lang w:val="en-US"/>
              </w:rPr>
            </w:pPr>
            <w:r>
              <w:rPr>
                <w:b/>
                <w:lang w:val="en-US"/>
              </w:rPr>
              <w:t>0</w:t>
            </w:r>
          </w:p>
        </w:tc>
        <w:tc>
          <w:tcPr>
            <w:tcW w:w="639" w:type="dxa"/>
            <w:shd w:val="clear" w:color="auto" w:fill="auto"/>
          </w:tcPr>
          <w:p w:rsidR="00F16B2E" w:rsidRPr="000A6A2D" w:rsidRDefault="00F16B2E" w:rsidP="00F16B2E">
            <w:pPr>
              <w:widowControl w:val="0"/>
              <w:suppressAutoHyphens/>
              <w:jc w:val="center"/>
              <w:rPr>
                <w:b/>
              </w:rPr>
            </w:pPr>
            <w:r w:rsidRPr="000A6A2D">
              <w:rPr>
                <w:b/>
              </w:rPr>
              <w:t>4</w:t>
            </w:r>
          </w:p>
        </w:tc>
        <w:tc>
          <w:tcPr>
            <w:tcW w:w="1185" w:type="dxa"/>
            <w:shd w:val="clear" w:color="auto" w:fill="auto"/>
          </w:tcPr>
          <w:p w:rsidR="00F16B2E" w:rsidRPr="000A6A2D" w:rsidRDefault="00F16B2E" w:rsidP="00F16B2E">
            <w:pPr>
              <w:widowControl w:val="0"/>
              <w:suppressAutoHyphens/>
              <w:jc w:val="center"/>
              <w:rPr>
                <w:b/>
              </w:rPr>
            </w:pPr>
            <w:r w:rsidRPr="000A6A2D">
              <w:rPr>
                <w:b/>
              </w:rPr>
              <w:t>5</w:t>
            </w:r>
          </w:p>
        </w:tc>
        <w:tc>
          <w:tcPr>
            <w:tcW w:w="1446" w:type="dxa"/>
            <w:shd w:val="clear" w:color="auto" w:fill="auto"/>
          </w:tcPr>
          <w:p w:rsidR="00F16B2E" w:rsidRPr="000A6A2D" w:rsidRDefault="00F16B2E" w:rsidP="00F16B2E">
            <w:pPr>
              <w:widowControl w:val="0"/>
              <w:suppressAutoHyphens/>
              <w:jc w:val="center"/>
              <w:rPr>
                <w:b/>
              </w:rPr>
            </w:pPr>
            <w:r w:rsidRPr="000A6A2D">
              <w:rPr>
                <w:b/>
              </w:rPr>
              <w:t>6</w:t>
            </w:r>
          </w:p>
        </w:tc>
        <w:tc>
          <w:tcPr>
            <w:tcW w:w="846" w:type="dxa"/>
            <w:shd w:val="clear" w:color="auto" w:fill="auto"/>
          </w:tcPr>
          <w:p w:rsidR="00F16B2E" w:rsidRPr="000A6A2D" w:rsidRDefault="00F16B2E" w:rsidP="00F16B2E">
            <w:pPr>
              <w:widowControl w:val="0"/>
              <w:jc w:val="center"/>
              <w:rPr>
                <w:b/>
              </w:rPr>
            </w:pPr>
            <w:r w:rsidRPr="000A6A2D">
              <w:rPr>
                <w:b/>
              </w:rPr>
              <w:t>7</w:t>
            </w:r>
          </w:p>
        </w:tc>
        <w:tc>
          <w:tcPr>
            <w:tcW w:w="1553" w:type="dxa"/>
            <w:shd w:val="clear" w:color="auto" w:fill="auto"/>
          </w:tcPr>
          <w:p w:rsidR="00F16B2E" w:rsidRPr="000A6A2D" w:rsidRDefault="00F16B2E" w:rsidP="00F16B2E">
            <w:pPr>
              <w:widowControl w:val="0"/>
              <w:jc w:val="center"/>
              <w:rPr>
                <w:b/>
                <w:i/>
                <w:iCs/>
              </w:rPr>
            </w:pPr>
            <w:r w:rsidRPr="000A6A2D">
              <w:rPr>
                <w:b/>
                <w:i/>
                <w:iCs/>
              </w:rPr>
              <w:t>8</w:t>
            </w:r>
          </w:p>
        </w:tc>
      </w:tr>
      <w:tr w:rsidR="00F16B2E" w:rsidRPr="000A6A2D" w:rsidTr="00F16B2E">
        <w:tc>
          <w:tcPr>
            <w:tcW w:w="1384" w:type="dxa"/>
            <w:shd w:val="clear" w:color="auto" w:fill="auto"/>
          </w:tcPr>
          <w:p w:rsidR="00F16B2E" w:rsidRPr="000A6A2D" w:rsidRDefault="00F16B2E" w:rsidP="00F16B2E">
            <w:pPr>
              <w:rPr>
                <w:b/>
              </w:rPr>
            </w:pPr>
            <w:r w:rsidRPr="000A6A2D">
              <w:rPr>
                <w:b/>
              </w:rPr>
              <w:t>ПК 1-4</w:t>
            </w:r>
          </w:p>
        </w:tc>
        <w:tc>
          <w:tcPr>
            <w:tcW w:w="1799" w:type="dxa"/>
            <w:shd w:val="clear" w:color="auto" w:fill="auto"/>
          </w:tcPr>
          <w:p w:rsidR="00F16B2E" w:rsidRPr="000A6A2D" w:rsidRDefault="00F16B2E" w:rsidP="00F16B2E">
            <w:r w:rsidRPr="000A6A2D">
              <w:rPr>
                <w:b/>
              </w:rPr>
              <w:t xml:space="preserve">Раздел </w:t>
            </w:r>
            <w:r w:rsidRPr="000A6A2D">
              <w:rPr>
                <w:rFonts w:eastAsia="Calibri"/>
                <w:b/>
                <w:bCs/>
              </w:rPr>
              <w:t>2. Организация хранения, передачи и публикации цифровой информации</w:t>
            </w:r>
          </w:p>
        </w:tc>
        <w:tc>
          <w:tcPr>
            <w:tcW w:w="904" w:type="dxa"/>
            <w:shd w:val="clear" w:color="auto" w:fill="auto"/>
          </w:tcPr>
          <w:p w:rsidR="00F16B2E" w:rsidRPr="000A6A2D" w:rsidRDefault="006858E3" w:rsidP="00F16B2E">
            <w:pPr>
              <w:widowControl w:val="0"/>
              <w:jc w:val="center"/>
              <w:rPr>
                <w:b/>
              </w:rPr>
            </w:pPr>
            <w:r w:rsidRPr="000A6A2D">
              <w:rPr>
                <w:b/>
              </w:rPr>
              <w:fldChar w:fldCharType="begin"/>
            </w:r>
            <w:r w:rsidR="00F16B2E" w:rsidRPr="000A6A2D">
              <w:rPr>
                <w:b/>
              </w:rPr>
              <w:instrText xml:space="preserve"> =SUM(right) </w:instrText>
            </w:r>
            <w:r w:rsidRPr="000A6A2D">
              <w:rPr>
                <w:b/>
              </w:rPr>
              <w:fldChar w:fldCharType="separate"/>
            </w:r>
            <w:r w:rsidR="00F16B2E">
              <w:rPr>
                <w:b/>
                <w:noProof/>
              </w:rPr>
              <w:t>298</w:t>
            </w:r>
            <w:r w:rsidRPr="000A6A2D">
              <w:rPr>
                <w:b/>
              </w:rPr>
              <w:fldChar w:fldCharType="end"/>
            </w:r>
          </w:p>
        </w:tc>
        <w:tc>
          <w:tcPr>
            <w:tcW w:w="639" w:type="dxa"/>
            <w:tcBorders>
              <w:bottom w:val="single" w:sz="6" w:space="0" w:color="000000"/>
            </w:tcBorders>
            <w:shd w:val="clear" w:color="auto" w:fill="auto"/>
          </w:tcPr>
          <w:p w:rsidR="00F16B2E" w:rsidRPr="000A6A2D" w:rsidRDefault="00F16B2E" w:rsidP="00F16B2E">
            <w:pPr>
              <w:widowControl w:val="0"/>
              <w:jc w:val="center"/>
              <w:rPr>
                <w:b/>
                <w:lang w:val="en-US"/>
              </w:rPr>
            </w:pPr>
            <w:r w:rsidRPr="000A6A2D">
              <w:rPr>
                <w:b/>
              </w:rPr>
              <w:t>1</w:t>
            </w:r>
            <w:r w:rsidRPr="000A6A2D">
              <w:rPr>
                <w:b/>
                <w:lang w:val="en-US"/>
              </w:rPr>
              <w:t>15</w:t>
            </w:r>
          </w:p>
        </w:tc>
        <w:tc>
          <w:tcPr>
            <w:tcW w:w="1185" w:type="dxa"/>
            <w:tcBorders>
              <w:bottom w:val="single" w:sz="6" w:space="0" w:color="000000"/>
            </w:tcBorders>
            <w:shd w:val="clear" w:color="auto" w:fill="auto"/>
          </w:tcPr>
          <w:p w:rsidR="00F16B2E" w:rsidRPr="001E47A6" w:rsidRDefault="00F16B2E" w:rsidP="00F16B2E">
            <w:pPr>
              <w:widowControl w:val="0"/>
              <w:jc w:val="center"/>
            </w:pPr>
            <w:r>
              <w:t>62</w:t>
            </w:r>
          </w:p>
        </w:tc>
        <w:tc>
          <w:tcPr>
            <w:tcW w:w="1446" w:type="dxa"/>
            <w:tcBorders>
              <w:bottom w:val="single" w:sz="6" w:space="0" w:color="000000"/>
            </w:tcBorders>
            <w:shd w:val="clear" w:color="auto" w:fill="auto"/>
          </w:tcPr>
          <w:p w:rsidR="00F16B2E" w:rsidRPr="000A6A2D" w:rsidRDefault="00F16B2E" w:rsidP="00F16B2E">
            <w:pPr>
              <w:widowControl w:val="0"/>
              <w:jc w:val="center"/>
              <w:rPr>
                <w:b/>
              </w:rPr>
            </w:pPr>
            <w:r w:rsidRPr="000A6A2D">
              <w:rPr>
                <w:b/>
              </w:rPr>
              <w:t>57</w:t>
            </w:r>
          </w:p>
        </w:tc>
        <w:tc>
          <w:tcPr>
            <w:tcW w:w="846" w:type="dxa"/>
            <w:tcBorders>
              <w:bottom w:val="single" w:sz="6" w:space="0" w:color="000000"/>
            </w:tcBorders>
            <w:shd w:val="clear" w:color="auto" w:fill="auto"/>
          </w:tcPr>
          <w:p w:rsidR="00F16B2E" w:rsidRPr="000A6A2D" w:rsidRDefault="00F16B2E" w:rsidP="00F16B2E">
            <w:pPr>
              <w:widowControl w:val="0"/>
              <w:suppressAutoHyphens/>
              <w:jc w:val="center"/>
              <w:rPr>
                <w:b/>
              </w:rPr>
            </w:pPr>
            <w:r w:rsidRPr="000A6A2D">
              <w:rPr>
                <w:b/>
              </w:rPr>
              <w:t>126</w:t>
            </w:r>
          </w:p>
        </w:tc>
        <w:tc>
          <w:tcPr>
            <w:tcW w:w="1553" w:type="dxa"/>
            <w:shd w:val="clear" w:color="auto" w:fill="auto"/>
          </w:tcPr>
          <w:p w:rsidR="00F16B2E" w:rsidRPr="000A6A2D" w:rsidRDefault="00F16B2E" w:rsidP="00F16B2E">
            <w:pPr>
              <w:widowControl w:val="0"/>
              <w:jc w:val="center"/>
              <w:rPr>
                <w:b/>
                <w:i/>
                <w:iCs/>
              </w:rPr>
            </w:pPr>
          </w:p>
        </w:tc>
      </w:tr>
      <w:tr w:rsidR="00F16B2E" w:rsidRPr="000A6A2D" w:rsidTr="00F16B2E">
        <w:tc>
          <w:tcPr>
            <w:tcW w:w="1384" w:type="dxa"/>
            <w:shd w:val="clear" w:color="auto" w:fill="auto"/>
          </w:tcPr>
          <w:p w:rsidR="00F16B2E" w:rsidRPr="000A6A2D" w:rsidRDefault="00F16B2E" w:rsidP="00F16B2E">
            <w:pPr>
              <w:widowControl w:val="0"/>
              <w:rPr>
                <w:b/>
              </w:rPr>
            </w:pPr>
          </w:p>
        </w:tc>
        <w:tc>
          <w:tcPr>
            <w:tcW w:w="1799" w:type="dxa"/>
            <w:shd w:val="clear" w:color="auto" w:fill="auto"/>
          </w:tcPr>
          <w:p w:rsidR="00F16B2E" w:rsidRPr="000A6A2D" w:rsidRDefault="00F16B2E" w:rsidP="00F16B2E">
            <w:pPr>
              <w:widowControl w:val="0"/>
              <w:rPr>
                <w:b/>
              </w:rPr>
            </w:pPr>
            <w:r w:rsidRPr="000A6A2D">
              <w:rPr>
                <w:b/>
              </w:rPr>
              <w:t>Производственная практика</w:t>
            </w:r>
            <w:r w:rsidRPr="000A6A2D">
              <w:t>, часов</w:t>
            </w:r>
            <w:r w:rsidRPr="000A6A2D">
              <w:rPr>
                <w:rFonts w:eastAsia="Calibri"/>
                <w:bCs/>
                <w:i/>
              </w:rPr>
              <w:t>(если предусмотрена</w:t>
            </w:r>
            <w:r w:rsidRPr="000A6A2D">
              <w:rPr>
                <w:i/>
              </w:rPr>
              <w:t xml:space="preserve"> итоговая (концентрированная) практика</w:t>
            </w:r>
            <w:r w:rsidRPr="000A6A2D">
              <w:rPr>
                <w:rFonts w:eastAsia="Calibri"/>
                <w:bCs/>
                <w:i/>
              </w:rPr>
              <w:t>)</w:t>
            </w:r>
          </w:p>
        </w:tc>
        <w:tc>
          <w:tcPr>
            <w:tcW w:w="904" w:type="dxa"/>
            <w:shd w:val="clear" w:color="auto" w:fill="auto"/>
          </w:tcPr>
          <w:p w:rsidR="00F16B2E" w:rsidRPr="00460623" w:rsidRDefault="00F16B2E" w:rsidP="00F16B2E">
            <w:pPr>
              <w:jc w:val="center"/>
              <w:rPr>
                <w:b/>
                <w:lang w:val="en-US"/>
              </w:rPr>
            </w:pPr>
            <w:r>
              <w:rPr>
                <w:b/>
                <w:lang w:val="en-US"/>
              </w:rPr>
              <w:t>48</w:t>
            </w:r>
          </w:p>
        </w:tc>
        <w:tc>
          <w:tcPr>
            <w:tcW w:w="4116" w:type="dxa"/>
            <w:gridSpan w:val="4"/>
            <w:shd w:val="clear" w:color="auto" w:fill="auto"/>
          </w:tcPr>
          <w:p w:rsidR="00F16B2E" w:rsidRPr="000A6A2D" w:rsidRDefault="00F16B2E" w:rsidP="00F16B2E">
            <w:pPr>
              <w:jc w:val="center"/>
            </w:pPr>
          </w:p>
        </w:tc>
        <w:tc>
          <w:tcPr>
            <w:tcW w:w="1553" w:type="dxa"/>
            <w:shd w:val="clear" w:color="auto" w:fill="auto"/>
          </w:tcPr>
          <w:p w:rsidR="00F16B2E" w:rsidRPr="00460623" w:rsidRDefault="00F16B2E" w:rsidP="00F16B2E">
            <w:pPr>
              <w:jc w:val="center"/>
              <w:rPr>
                <w:iCs/>
                <w:lang w:val="en-US"/>
              </w:rPr>
            </w:pPr>
            <w:r>
              <w:rPr>
                <w:b/>
                <w:iCs/>
                <w:lang w:val="en-US"/>
              </w:rPr>
              <w:t>48</w:t>
            </w:r>
          </w:p>
        </w:tc>
      </w:tr>
      <w:tr w:rsidR="00F16B2E" w:rsidRPr="000A6A2D" w:rsidTr="00F16B2E">
        <w:tc>
          <w:tcPr>
            <w:tcW w:w="1384" w:type="dxa"/>
            <w:shd w:val="clear" w:color="auto" w:fill="auto"/>
          </w:tcPr>
          <w:p w:rsidR="00F16B2E" w:rsidRPr="000A6A2D" w:rsidRDefault="00F16B2E" w:rsidP="00F16B2E">
            <w:pPr>
              <w:widowControl w:val="0"/>
              <w:jc w:val="both"/>
              <w:rPr>
                <w:b/>
                <w:i/>
                <w:iCs/>
              </w:rPr>
            </w:pPr>
          </w:p>
        </w:tc>
        <w:tc>
          <w:tcPr>
            <w:tcW w:w="1799" w:type="dxa"/>
            <w:shd w:val="clear" w:color="auto" w:fill="auto"/>
          </w:tcPr>
          <w:p w:rsidR="00F16B2E" w:rsidRPr="000A6A2D" w:rsidRDefault="00F16B2E" w:rsidP="00F16B2E">
            <w:pPr>
              <w:widowControl w:val="0"/>
              <w:jc w:val="both"/>
              <w:rPr>
                <w:b/>
                <w:i/>
                <w:iCs/>
              </w:rPr>
            </w:pPr>
            <w:r w:rsidRPr="000A6A2D">
              <w:rPr>
                <w:b/>
                <w:i/>
                <w:iCs/>
              </w:rPr>
              <w:t>Всего:</w:t>
            </w:r>
          </w:p>
        </w:tc>
        <w:tc>
          <w:tcPr>
            <w:tcW w:w="904" w:type="dxa"/>
            <w:shd w:val="clear" w:color="auto" w:fill="auto"/>
          </w:tcPr>
          <w:p w:rsidR="00F16B2E" w:rsidRPr="000A6A2D" w:rsidRDefault="006858E3" w:rsidP="00F16B2E">
            <w:pPr>
              <w:widowControl w:val="0"/>
              <w:jc w:val="center"/>
              <w:rPr>
                <w:b/>
              </w:rPr>
            </w:pPr>
            <w:r>
              <w:rPr>
                <w:b/>
              </w:rPr>
              <w:fldChar w:fldCharType="begin"/>
            </w:r>
            <w:r w:rsidR="00F16B2E">
              <w:rPr>
                <w:b/>
              </w:rPr>
              <w:instrText xml:space="preserve"> =SUM(above) </w:instrText>
            </w:r>
            <w:r>
              <w:rPr>
                <w:b/>
              </w:rPr>
              <w:fldChar w:fldCharType="separate"/>
            </w:r>
            <w:r w:rsidR="00F16B2E">
              <w:rPr>
                <w:b/>
                <w:noProof/>
              </w:rPr>
              <w:t>346</w:t>
            </w:r>
            <w:r>
              <w:rPr>
                <w:b/>
              </w:rPr>
              <w:fldChar w:fldCharType="end"/>
            </w:r>
          </w:p>
        </w:tc>
        <w:tc>
          <w:tcPr>
            <w:tcW w:w="639" w:type="dxa"/>
            <w:shd w:val="clear" w:color="auto" w:fill="auto"/>
          </w:tcPr>
          <w:p w:rsidR="00F16B2E" w:rsidRPr="000A6A2D" w:rsidRDefault="00F16B2E" w:rsidP="00F16B2E">
            <w:pPr>
              <w:widowControl w:val="0"/>
              <w:jc w:val="center"/>
              <w:rPr>
                <w:b/>
              </w:rPr>
            </w:pPr>
            <w:r w:rsidRPr="000A6A2D">
              <w:rPr>
                <w:b/>
              </w:rPr>
              <w:t>115</w:t>
            </w:r>
          </w:p>
        </w:tc>
        <w:tc>
          <w:tcPr>
            <w:tcW w:w="1185" w:type="dxa"/>
            <w:shd w:val="clear" w:color="auto" w:fill="auto"/>
          </w:tcPr>
          <w:p w:rsidR="00F16B2E" w:rsidRPr="001E47A6" w:rsidRDefault="00F16B2E" w:rsidP="00F16B2E">
            <w:pPr>
              <w:widowControl w:val="0"/>
              <w:jc w:val="center"/>
            </w:pPr>
            <w:r>
              <w:t>62</w:t>
            </w:r>
          </w:p>
        </w:tc>
        <w:tc>
          <w:tcPr>
            <w:tcW w:w="1446" w:type="dxa"/>
            <w:shd w:val="clear" w:color="auto" w:fill="auto"/>
          </w:tcPr>
          <w:p w:rsidR="00F16B2E" w:rsidRPr="001E47A6" w:rsidRDefault="00F16B2E" w:rsidP="00F16B2E">
            <w:pPr>
              <w:widowControl w:val="0"/>
              <w:jc w:val="center"/>
              <w:rPr>
                <w:b/>
              </w:rPr>
            </w:pPr>
            <w:r w:rsidRPr="001E47A6">
              <w:rPr>
                <w:b/>
              </w:rPr>
              <w:t>57</w:t>
            </w:r>
          </w:p>
        </w:tc>
        <w:tc>
          <w:tcPr>
            <w:tcW w:w="846" w:type="dxa"/>
            <w:shd w:val="clear" w:color="auto" w:fill="auto"/>
          </w:tcPr>
          <w:p w:rsidR="00F16B2E" w:rsidRPr="000A6A2D" w:rsidRDefault="00F16B2E" w:rsidP="00F16B2E">
            <w:pPr>
              <w:widowControl w:val="0"/>
              <w:suppressAutoHyphens/>
              <w:jc w:val="center"/>
              <w:rPr>
                <w:b/>
              </w:rPr>
            </w:pPr>
            <w:r w:rsidRPr="000A6A2D">
              <w:rPr>
                <w:b/>
              </w:rPr>
              <w:t>126</w:t>
            </w:r>
          </w:p>
        </w:tc>
        <w:tc>
          <w:tcPr>
            <w:tcW w:w="1553" w:type="dxa"/>
            <w:shd w:val="clear" w:color="auto" w:fill="auto"/>
          </w:tcPr>
          <w:p w:rsidR="00F16B2E" w:rsidRPr="00460623" w:rsidRDefault="00F16B2E" w:rsidP="00F16B2E">
            <w:pPr>
              <w:widowControl w:val="0"/>
              <w:jc w:val="center"/>
              <w:rPr>
                <w:b/>
                <w:iCs/>
                <w:lang w:val="en-US"/>
              </w:rPr>
            </w:pPr>
            <w:r>
              <w:rPr>
                <w:b/>
                <w:iCs/>
                <w:lang w:val="en-US"/>
              </w:rPr>
              <w:t>48</w:t>
            </w:r>
          </w:p>
        </w:tc>
      </w:tr>
    </w:tbl>
    <w:p w:rsidR="00F16B2E" w:rsidRPr="002E3612" w:rsidRDefault="00F16B2E" w:rsidP="00F16B2E">
      <w:pPr>
        <w:keepNext/>
        <w:spacing w:before="240" w:after="60" w:line="240" w:lineRule="exact"/>
        <w:ind w:left="284"/>
        <w:outlineLvl w:val="0"/>
        <w:rPr>
          <w:rFonts w:ascii="Arial" w:hAnsi="Arial" w:cs="Arial"/>
          <w:bCs/>
          <w:i/>
          <w:caps/>
          <w:kern w:val="32"/>
          <w:sz w:val="32"/>
          <w:szCs w:val="32"/>
        </w:rPr>
      </w:pPr>
    </w:p>
    <w:p w:rsidR="00F16B2E" w:rsidRPr="002E3612" w:rsidRDefault="00F16B2E" w:rsidP="00F16B2E">
      <w:pPr>
        <w:keepNext/>
        <w:spacing w:before="240" w:after="60" w:line="240" w:lineRule="exact"/>
        <w:ind w:left="284"/>
        <w:outlineLvl w:val="0"/>
        <w:rPr>
          <w:rFonts w:ascii="Arial" w:hAnsi="Arial" w:cs="Arial"/>
          <w:bCs/>
          <w:i/>
          <w:caps/>
          <w:kern w:val="32"/>
          <w:sz w:val="32"/>
          <w:szCs w:val="32"/>
        </w:rPr>
        <w:sectPr w:rsidR="00F16B2E" w:rsidRPr="002E3612" w:rsidSect="00F16B2E">
          <w:pgSz w:w="11906" w:h="16838"/>
          <w:pgMar w:top="1134" w:right="746" w:bottom="1134" w:left="1620" w:header="709" w:footer="709" w:gutter="0"/>
          <w:cols w:space="708"/>
          <w:docGrid w:linePitch="360"/>
        </w:sectPr>
      </w:pPr>
    </w:p>
    <w:p w:rsidR="00F16B2E" w:rsidRPr="002E3612" w:rsidRDefault="00F16B2E" w:rsidP="00F16B2E">
      <w:pPr>
        <w:keepNext/>
        <w:spacing w:before="240" w:after="60" w:line="240" w:lineRule="exact"/>
        <w:ind w:left="284"/>
        <w:outlineLvl w:val="0"/>
        <w:rPr>
          <w:b/>
          <w:bCs/>
          <w:kern w:val="32"/>
          <w:sz w:val="28"/>
          <w:szCs w:val="28"/>
        </w:rPr>
      </w:pPr>
      <w:bookmarkStart w:id="11" w:name="_Toc64294299"/>
      <w:bookmarkStart w:id="12" w:name="_Toc64294534"/>
      <w:bookmarkStart w:id="13" w:name="_Toc64294846"/>
      <w:r w:rsidRPr="002E3612">
        <w:rPr>
          <w:b/>
          <w:bCs/>
          <w:caps/>
          <w:kern w:val="32"/>
          <w:sz w:val="28"/>
          <w:szCs w:val="28"/>
        </w:rPr>
        <w:t xml:space="preserve">3.2. </w:t>
      </w:r>
      <w:r w:rsidRPr="002E3612">
        <w:rPr>
          <w:b/>
          <w:bCs/>
          <w:kern w:val="32"/>
          <w:sz w:val="28"/>
          <w:szCs w:val="28"/>
        </w:rPr>
        <w:t>Содержание обучения по профессиональному модулю (ПМ) Хранение, передача и публикация цифровой информации</w:t>
      </w:r>
      <w:bookmarkEnd w:id="11"/>
      <w:bookmarkEnd w:id="12"/>
      <w:bookmarkEnd w:id="13"/>
    </w:p>
    <w:p w:rsidR="00F16B2E" w:rsidRDefault="00F16B2E" w:rsidP="00F16B2E"/>
    <w:p w:rsidR="00F16B2E" w:rsidRPr="002E3612" w:rsidRDefault="00F16B2E" w:rsidP="00F16B2E"/>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851"/>
        <w:gridCol w:w="9214"/>
        <w:gridCol w:w="1134"/>
        <w:gridCol w:w="1086"/>
      </w:tblGrid>
      <w:tr w:rsidR="00F16B2E" w:rsidRPr="000A6A2D" w:rsidTr="00F16B2E">
        <w:trPr>
          <w:tblHeader/>
        </w:trPr>
        <w:tc>
          <w:tcPr>
            <w:tcW w:w="2943" w:type="dxa"/>
            <w:vAlign w:val="center"/>
          </w:tcPr>
          <w:p w:rsidR="00F16B2E" w:rsidRPr="000A6A2D" w:rsidRDefault="00F16B2E" w:rsidP="00F16B2E">
            <w:pPr>
              <w:jc w:val="center"/>
              <w:rPr>
                <w:b/>
              </w:rPr>
            </w:pPr>
            <w:r w:rsidRPr="000A6A2D">
              <w:rPr>
                <w:b/>
                <w:bCs/>
              </w:rPr>
              <w:t>Наименование разделов профессионального модуля (ПМ), междисциплинарных курсов (МДК) и тем</w:t>
            </w:r>
          </w:p>
        </w:tc>
        <w:tc>
          <w:tcPr>
            <w:tcW w:w="10065" w:type="dxa"/>
            <w:gridSpan w:val="2"/>
            <w:vAlign w:val="center"/>
          </w:tcPr>
          <w:p w:rsidR="00F16B2E" w:rsidRPr="000A6A2D" w:rsidRDefault="00F16B2E" w:rsidP="00F16B2E">
            <w:pPr>
              <w:jc w:val="center"/>
              <w:rPr>
                <w:b/>
              </w:rPr>
            </w:pPr>
            <w:r w:rsidRPr="000A6A2D">
              <w:rPr>
                <w:b/>
                <w:bCs/>
              </w:rPr>
              <w:t>Содержание учебного материала, практические занятия, самостоятельная работа обучающихся</w:t>
            </w:r>
          </w:p>
        </w:tc>
        <w:tc>
          <w:tcPr>
            <w:tcW w:w="1134" w:type="dxa"/>
            <w:vAlign w:val="center"/>
          </w:tcPr>
          <w:p w:rsidR="00F16B2E" w:rsidRPr="00C65C81" w:rsidRDefault="00F16B2E" w:rsidP="00F16B2E">
            <w:pPr>
              <w:ind w:left="-108" w:right="-108"/>
              <w:jc w:val="center"/>
              <w:rPr>
                <w:rFonts w:eastAsia="Calibri"/>
                <w:b/>
                <w:bCs/>
              </w:rPr>
            </w:pPr>
            <w:r w:rsidRPr="000A6A2D">
              <w:rPr>
                <w:rFonts w:eastAsia="Calibri"/>
                <w:b/>
                <w:bCs/>
              </w:rPr>
              <w:t>Объем часов</w:t>
            </w:r>
            <w:r>
              <w:rPr>
                <w:rFonts w:eastAsia="Calibri"/>
                <w:b/>
                <w:bCs/>
              </w:rPr>
              <w:t xml:space="preserve"> (в т.ч. практич.)</w:t>
            </w:r>
          </w:p>
        </w:tc>
        <w:tc>
          <w:tcPr>
            <w:tcW w:w="1086" w:type="dxa"/>
            <w:tcBorders>
              <w:bottom w:val="single" w:sz="4" w:space="0" w:color="auto"/>
            </w:tcBorders>
            <w:vAlign w:val="center"/>
          </w:tcPr>
          <w:p w:rsidR="00F16B2E" w:rsidRPr="000A6A2D" w:rsidRDefault="00F16B2E" w:rsidP="00F16B2E">
            <w:pPr>
              <w:ind w:left="-108" w:right="-156"/>
              <w:jc w:val="center"/>
              <w:rPr>
                <w:rFonts w:eastAsia="Calibri"/>
                <w:b/>
                <w:bCs/>
              </w:rPr>
            </w:pPr>
            <w:r w:rsidRPr="000A6A2D">
              <w:rPr>
                <w:rFonts w:eastAsia="Calibri"/>
                <w:b/>
                <w:bCs/>
              </w:rPr>
              <w:t>Уровень освоения</w:t>
            </w:r>
          </w:p>
        </w:tc>
      </w:tr>
      <w:tr w:rsidR="00F16B2E" w:rsidRPr="000A6A2D" w:rsidTr="00F16B2E">
        <w:trPr>
          <w:tblHeader/>
        </w:trPr>
        <w:tc>
          <w:tcPr>
            <w:tcW w:w="2943" w:type="dxa"/>
          </w:tcPr>
          <w:p w:rsidR="00F16B2E" w:rsidRPr="000A6A2D" w:rsidRDefault="00F16B2E" w:rsidP="00F16B2E">
            <w:pPr>
              <w:jc w:val="center"/>
              <w:rPr>
                <w:b/>
              </w:rPr>
            </w:pPr>
            <w:r w:rsidRPr="000A6A2D">
              <w:rPr>
                <w:b/>
              </w:rPr>
              <w:t>1</w:t>
            </w:r>
          </w:p>
        </w:tc>
        <w:tc>
          <w:tcPr>
            <w:tcW w:w="10065" w:type="dxa"/>
            <w:gridSpan w:val="2"/>
          </w:tcPr>
          <w:p w:rsidR="00F16B2E" w:rsidRPr="000A6A2D" w:rsidRDefault="00F16B2E" w:rsidP="00F16B2E">
            <w:pPr>
              <w:jc w:val="center"/>
              <w:rPr>
                <w:b/>
                <w:bCs/>
              </w:rPr>
            </w:pPr>
            <w:r w:rsidRPr="000A6A2D">
              <w:rPr>
                <w:b/>
                <w:bCs/>
              </w:rPr>
              <w:t>2</w:t>
            </w:r>
          </w:p>
        </w:tc>
        <w:tc>
          <w:tcPr>
            <w:tcW w:w="1134" w:type="dxa"/>
          </w:tcPr>
          <w:p w:rsidR="00F16B2E" w:rsidRPr="000A6A2D" w:rsidRDefault="00F16B2E" w:rsidP="00F16B2E">
            <w:pPr>
              <w:jc w:val="center"/>
              <w:rPr>
                <w:rFonts w:eastAsia="Calibri"/>
                <w:b/>
                <w:bCs/>
              </w:rPr>
            </w:pPr>
            <w:r w:rsidRPr="000A6A2D">
              <w:rPr>
                <w:rFonts w:eastAsia="Calibri"/>
                <w:b/>
                <w:bCs/>
              </w:rPr>
              <w:t>3</w:t>
            </w:r>
          </w:p>
        </w:tc>
        <w:tc>
          <w:tcPr>
            <w:tcW w:w="1086" w:type="dxa"/>
            <w:tcBorders>
              <w:bottom w:val="single" w:sz="4" w:space="0" w:color="auto"/>
            </w:tcBorders>
          </w:tcPr>
          <w:p w:rsidR="00F16B2E" w:rsidRPr="000A6A2D" w:rsidRDefault="00F16B2E" w:rsidP="00F16B2E">
            <w:pPr>
              <w:jc w:val="center"/>
              <w:rPr>
                <w:rFonts w:eastAsia="Calibri"/>
                <w:b/>
                <w:bCs/>
              </w:rPr>
            </w:pPr>
            <w:r w:rsidRPr="000A6A2D">
              <w:rPr>
                <w:rFonts w:eastAsia="Calibri"/>
                <w:b/>
                <w:bCs/>
              </w:rPr>
              <w:t>4</w:t>
            </w:r>
          </w:p>
        </w:tc>
      </w:tr>
      <w:tr w:rsidR="00F16B2E" w:rsidRPr="000A6A2D" w:rsidTr="00F16B2E">
        <w:tc>
          <w:tcPr>
            <w:tcW w:w="2943" w:type="dxa"/>
          </w:tcPr>
          <w:p w:rsidR="00F16B2E" w:rsidRPr="000A6A2D" w:rsidRDefault="00F16B2E" w:rsidP="00F16B2E">
            <w:pPr>
              <w:rPr>
                <w:rFonts w:eastAsia="Calibri"/>
                <w:b/>
                <w:bCs/>
              </w:rPr>
            </w:pPr>
            <w:r w:rsidRPr="000A6A2D">
              <w:rPr>
                <w:rFonts w:eastAsia="Calibri"/>
                <w:b/>
                <w:bCs/>
              </w:rPr>
              <w:t>Раздел ПМ 2. Организация хранения, передачи и публикации цифровой информации</w:t>
            </w:r>
          </w:p>
        </w:tc>
        <w:tc>
          <w:tcPr>
            <w:tcW w:w="10065" w:type="dxa"/>
            <w:gridSpan w:val="2"/>
          </w:tcPr>
          <w:p w:rsidR="00F16B2E" w:rsidRPr="000A6A2D" w:rsidRDefault="00F16B2E" w:rsidP="00F16B2E">
            <w:pPr>
              <w:jc w:val="center"/>
            </w:pPr>
          </w:p>
        </w:tc>
        <w:tc>
          <w:tcPr>
            <w:tcW w:w="1134" w:type="dxa"/>
          </w:tcPr>
          <w:p w:rsidR="00F16B2E" w:rsidRPr="00C65C81" w:rsidRDefault="00F16B2E" w:rsidP="00F16B2E">
            <w:pPr>
              <w:jc w:val="center"/>
              <w:rPr>
                <w:b/>
              </w:rPr>
            </w:pPr>
            <w:r>
              <w:rPr>
                <w:b/>
              </w:rPr>
              <w:t>346</w:t>
            </w:r>
          </w:p>
        </w:tc>
        <w:tc>
          <w:tcPr>
            <w:tcW w:w="1086" w:type="dxa"/>
            <w:vMerge w:val="restart"/>
            <w:shd w:val="clear" w:color="auto" w:fill="auto"/>
          </w:tcPr>
          <w:p w:rsidR="00F16B2E" w:rsidRPr="000A6A2D" w:rsidRDefault="00F16B2E" w:rsidP="00F16B2E">
            <w:pPr>
              <w:jc w:val="center"/>
            </w:pPr>
          </w:p>
        </w:tc>
      </w:tr>
      <w:tr w:rsidR="00F16B2E" w:rsidRPr="000A6A2D" w:rsidTr="00F16B2E">
        <w:trPr>
          <w:trHeight w:val="793"/>
        </w:trPr>
        <w:tc>
          <w:tcPr>
            <w:tcW w:w="2943" w:type="dxa"/>
          </w:tcPr>
          <w:p w:rsidR="00F16B2E" w:rsidRPr="000A6A2D" w:rsidRDefault="00F16B2E" w:rsidP="00F16B2E">
            <w:pPr>
              <w:rPr>
                <w:rFonts w:eastAsia="Calibri"/>
                <w:b/>
                <w:bCs/>
              </w:rPr>
            </w:pPr>
            <w:r w:rsidRPr="000A6A2D">
              <w:rPr>
                <w:rFonts w:eastAsia="Calibri"/>
                <w:b/>
                <w:bCs/>
              </w:rPr>
              <w:t xml:space="preserve">МДК </w:t>
            </w:r>
            <w:r w:rsidRPr="000A6A2D">
              <w:rPr>
                <w:b/>
                <w:color w:val="000000"/>
              </w:rPr>
              <w:t>2.</w:t>
            </w:r>
            <w:r w:rsidRPr="000A6A2D">
              <w:rPr>
                <w:color w:val="000000"/>
              </w:rPr>
              <w:t xml:space="preserve"> Технологии </w:t>
            </w:r>
            <w:r w:rsidRPr="000A6A2D">
              <w:rPr>
                <w:color w:val="000000"/>
                <w:spacing w:val="-2"/>
              </w:rPr>
              <w:t xml:space="preserve">публикации цифровой мультимедийной </w:t>
            </w:r>
            <w:r w:rsidRPr="000A6A2D">
              <w:rPr>
                <w:color w:val="000000"/>
                <w:spacing w:val="-3"/>
              </w:rPr>
              <w:t>информации</w:t>
            </w:r>
          </w:p>
        </w:tc>
        <w:tc>
          <w:tcPr>
            <w:tcW w:w="10065" w:type="dxa"/>
            <w:gridSpan w:val="2"/>
          </w:tcPr>
          <w:p w:rsidR="00F16B2E" w:rsidRPr="000A6A2D" w:rsidRDefault="00F16B2E" w:rsidP="00F16B2E">
            <w:pPr>
              <w:jc w:val="center"/>
            </w:pPr>
          </w:p>
        </w:tc>
        <w:tc>
          <w:tcPr>
            <w:tcW w:w="1134" w:type="dxa"/>
          </w:tcPr>
          <w:p w:rsidR="00F16B2E" w:rsidRPr="000A6A2D" w:rsidRDefault="00F16B2E" w:rsidP="00F16B2E">
            <w:pPr>
              <w:jc w:val="center"/>
              <w:rPr>
                <w:b/>
                <w:lang w:val="en-US"/>
              </w:rPr>
            </w:pPr>
            <w:r w:rsidRPr="000A6A2D">
              <w:rPr>
                <w:b/>
              </w:rPr>
              <w:t>1</w:t>
            </w:r>
            <w:r w:rsidRPr="000A6A2D">
              <w:rPr>
                <w:b/>
                <w:lang w:val="en-US"/>
              </w:rPr>
              <w:t>15</w:t>
            </w:r>
          </w:p>
        </w:tc>
        <w:tc>
          <w:tcPr>
            <w:tcW w:w="1086" w:type="dxa"/>
            <w:vMerge/>
            <w:shd w:val="clear" w:color="auto" w:fill="auto"/>
          </w:tcPr>
          <w:p w:rsidR="00F16B2E" w:rsidRPr="000A6A2D" w:rsidRDefault="00F16B2E" w:rsidP="00F16B2E">
            <w:pPr>
              <w:jc w:val="center"/>
            </w:pPr>
          </w:p>
        </w:tc>
      </w:tr>
      <w:tr w:rsidR="00F16B2E" w:rsidRPr="000A6A2D" w:rsidTr="00F16B2E">
        <w:trPr>
          <w:trHeight w:val="60"/>
        </w:trPr>
        <w:tc>
          <w:tcPr>
            <w:tcW w:w="2943" w:type="dxa"/>
            <w:vMerge w:val="restart"/>
          </w:tcPr>
          <w:p w:rsidR="00F16B2E" w:rsidRPr="000A6A2D" w:rsidRDefault="00F16B2E" w:rsidP="00F16B2E">
            <w:pPr>
              <w:rPr>
                <w:rFonts w:eastAsia="Calibri"/>
                <w:b/>
                <w:bCs/>
              </w:rPr>
            </w:pPr>
            <w:r w:rsidRPr="000A6A2D">
              <w:rPr>
                <w:rFonts w:eastAsia="Calibri"/>
                <w:b/>
                <w:bCs/>
              </w:rPr>
              <w:t xml:space="preserve">Тема 2.1. </w:t>
            </w:r>
            <w:r>
              <w:rPr>
                <w:rFonts w:eastAsia="Calibri"/>
                <w:b/>
                <w:bCs/>
              </w:rPr>
              <w:t>Технические средства медиатеки</w:t>
            </w:r>
          </w:p>
        </w:tc>
        <w:tc>
          <w:tcPr>
            <w:tcW w:w="10065" w:type="dxa"/>
            <w:gridSpan w:val="2"/>
          </w:tcPr>
          <w:p w:rsidR="00F16B2E" w:rsidRPr="000A6A2D" w:rsidRDefault="00F16B2E" w:rsidP="00F16B2E">
            <w:r w:rsidRPr="000A6A2D">
              <w:rPr>
                <w:rFonts w:eastAsia="Calibri"/>
                <w:b/>
                <w:bCs/>
              </w:rPr>
              <w:t>Содержание</w:t>
            </w:r>
          </w:p>
        </w:tc>
        <w:tc>
          <w:tcPr>
            <w:tcW w:w="1134" w:type="dxa"/>
          </w:tcPr>
          <w:p w:rsidR="00F16B2E" w:rsidRPr="006F03E6" w:rsidRDefault="00F16B2E" w:rsidP="00F16B2E">
            <w:pPr>
              <w:jc w:val="center"/>
              <w:rPr>
                <w:b/>
                <w:lang w:val="en-US"/>
              </w:rPr>
            </w:pPr>
            <w:r>
              <w:rPr>
                <w:b/>
              </w:rPr>
              <w:t>12</w:t>
            </w:r>
          </w:p>
        </w:tc>
        <w:tc>
          <w:tcPr>
            <w:tcW w:w="1086" w:type="dxa"/>
            <w:vMerge/>
            <w:tcBorders>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1</w:t>
            </w:r>
          </w:p>
        </w:tc>
        <w:tc>
          <w:tcPr>
            <w:tcW w:w="9214" w:type="dxa"/>
            <w:shd w:val="clear" w:color="auto" w:fill="auto"/>
          </w:tcPr>
          <w:p w:rsidR="00F16B2E" w:rsidRPr="000A6A2D" w:rsidRDefault="00F16B2E" w:rsidP="00F16B2E">
            <w:pPr>
              <w:rPr>
                <w:b/>
              </w:rPr>
            </w:pPr>
            <w:r w:rsidRPr="000A6A2D">
              <w:rPr>
                <w:b/>
              </w:rPr>
              <w:t>Введение</w:t>
            </w:r>
          </w:p>
          <w:p w:rsidR="00F16B2E" w:rsidRPr="000A6A2D" w:rsidRDefault="00F16B2E" w:rsidP="00F16B2E">
            <w:r w:rsidRPr="000A6A2D">
              <w:t>Медиатека: назначение, функции, ресурсы</w:t>
            </w:r>
          </w:p>
        </w:tc>
        <w:tc>
          <w:tcPr>
            <w:tcW w:w="1134" w:type="dxa"/>
          </w:tcPr>
          <w:p w:rsidR="00F16B2E" w:rsidRPr="000A6A2D" w:rsidRDefault="00F16B2E" w:rsidP="00F16B2E">
            <w:pPr>
              <w:jc w:val="center"/>
            </w:pPr>
            <w:r>
              <w:t>1</w:t>
            </w:r>
          </w:p>
        </w:tc>
        <w:tc>
          <w:tcPr>
            <w:tcW w:w="1086" w:type="dxa"/>
            <w:vMerge w:val="restart"/>
            <w:shd w:val="clear" w:color="auto" w:fill="auto"/>
          </w:tcPr>
          <w:p w:rsidR="00F16B2E" w:rsidRPr="000A6A2D" w:rsidRDefault="00F16B2E" w:rsidP="00F16B2E">
            <w:pPr>
              <w:jc w:val="center"/>
            </w:pPr>
            <w:r w:rsidRPr="000A6A2D">
              <w:t>2</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2</w:t>
            </w:r>
          </w:p>
        </w:tc>
        <w:tc>
          <w:tcPr>
            <w:tcW w:w="9214" w:type="dxa"/>
            <w:shd w:val="clear" w:color="auto" w:fill="auto"/>
          </w:tcPr>
          <w:p w:rsidR="00F16B2E" w:rsidRPr="000A6A2D" w:rsidRDefault="00F16B2E" w:rsidP="00F16B2E">
            <w:pPr>
              <w:rPr>
                <w:b/>
                <w:color w:val="000000"/>
                <w:spacing w:val="-1"/>
              </w:rPr>
            </w:pPr>
            <w:r w:rsidRPr="000A6A2D">
              <w:rPr>
                <w:b/>
              </w:rPr>
              <w:t>Технические средства медиатеки</w:t>
            </w:r>
          </w:p>
          <w:p w:rsidR="00F16B2E" w:rsidRPr="000A6A2D" w:rsidRDefault="00F16B2E" w:rsidP="00F16B2E">
            <w:r w:rsidRPr="000A6A2D">
              <w:rPr>
                <w:color w:val="000000"/>
                <w:spacing w:val="-1"/>
              </w:rPr>
              <w:t xml:space="preserve">Периферийные устройства и </w:t>
            </w:r>
            <w:r w:rsidRPr="000A6A2D">
              <w:rPr>
                <w:color w:val="000000"/>
                <w:spacing w:val="-3"/>
              </w:rPr>
              <w:t xml:space="preserve">мультимедийное оборудование к персональному </w:t>
            </w:r>
            <w:r w:rsidRPr="000A6A2D">
              <w:rPr>
                <w:color w:val="000000"/>
                <w:spacing w:val="-1"/>
              </w:rPr>
              <w:t>компьютеру</w:t>
            </w:r>
            <w:r>
              <w:rPr>
                <w:color w:val="000000"/>
                <w:spacing w:val="-1"/>
              </w:rPr>
              <w:t xml:space="preserve">. </w:t>
            </w:r>
            <w:r>
              <w:rPr>
                <w:color w:val="000000"/>
              </w:rPr>
              <w:t>Основные принципы работы периферийных устройств (с точки зрения обмена информацией: общий вид протоколов работы, требования к шине и т.п.).</w:t>
            </w:r>
          </w:p>
        </w:tc>
        <w:tc>
          <w:tcPr>
            <w:tcW w:w="1134" w:type="dxa"/>
          </w:tcPr>
          <w:p w:rsidR="00F16B2E" w:rsidRPr="000A6A2D"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Default="00F16B2E" w:rsidP="00F16B2E">
            <w:pPr>
              <w:ind w:left="-11"/>
              <w:jc w:val="center"/>
            </w:pPr>
            <w:r>
              <w:t>3</w:t>
            </w:r>
          </w:p>
        </w:tc>
        <w:tc>
          <w:tcPr>
            <w:tcW w:w="9214" w:type="dxa"/>
            <w:shd w:val="clear" w:color="auto" w:fill="auto"/>
          </w:tcPr>
          <w:p w:rsidR="00F16B2E" w:rsidRDefault="00F16B2E" w:rsidP="00F16B2E">
            <w:r>
              <w:rPr>
                <w:b/>
              </w:rPr>
              <w:t>Видеосистема. Мультимедийная проекционная техника</w:t>
            </w:r>
          </w:p>
          <w:p w:rsidR="00F16B2E" w:rsidRPr="00DF410F" w:rsidRDefault="00F16B2E" w:rsidP="00F16B2E">
            <w:pPr>
              <w:rPr>
                <w:b/>
              </w:rPr>
            </w:pPr>
            <w:r>
              <w:t>Виды. Требования при работе с проекторами.</w:t>
            </w:r>
          </w:p>
        </w:tc>
        <w:tc>
          <w:tcPr>
            <w:tcW w:w="1134" w:type="dxa"/>
          </w:tcPr>
          <w:p w:rsidR="00F16B2E"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4</w:t>
            </w:r>
          </w:p>
        </w:tc>
        <w:tc>
          <w:tcPr>
            <w:tcW w:w="9214" w:type="dxa"/>
            <w:shd w:val="clear" w:color="auto" w:fill="auto"/>
          </w:tcPr>
          <w:p w:rsidR="00F16B2E" w:rsidRPr="00DF410F" w:rsidRDefault="00F16B2E" w:rsidP="00F16B2E">
            <w:pPr>
              <w:rPr>
                <w:b/>
              </w:rPr>
            </w:pPr>
            <w:r w:rsidRPr="0099143E">
              <w:rPr>
                <w:b/>
              </w:rPr>
              <w:t>Аудиосистема ПК: виды, назначение, интерфейсы</w:t>
            </w:r>
          </w:p>
        </w:tc>
        <w:tc>
          <w:tcPr>
            <w:tcW w:w="1134" w:type="dxa"/>
          </w:tcPr>
          <w:p w:rsidR="00F16B2E"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Default="00F16B2E" w:rsidP="00F16B2E">
            <w:pPr>
              <w:ind w:left="-11"/>
              <w:jc w:val="center"/>
            </w:pPr>
            <w:r>
              <w:t>5</w:t>
            </w:r>
          </w:p>
        </w:tc>
        <w:tc>
          <w:tcPr>
            <w:tcW w:w="9214" w:type="dxa"/>
            <w:shd w:val="clear" w:color="auto" w:fill="auto"/>
          </w:tcPr>
          <w:p w:rsidR="00F16B2E" w:rsidRPr="004911E6" w:rsidRDefault="00F16B2E" w:rsidP="00F16B2E">
            <w:pPr>
              <w:rPr>
                <w:b/>
              </w:rPr>
            </w:pPr>
            <w:r w:rsidRPr="004911E6">
              <w:rPr>
                <w:b/>
                <w:lang w:val="en-US"/>
              </w:rPr>
              <w:t>CD</w:t>
            </w:r>
            <w:r w:rsidRPr="004911E6">
              <w:rPr>
                <w:b/>
              </w:rPr>
              <w:t xml:space="preserve">- и </w:t>
            </w:r>
            <w:r w:rsidRPr="004911E6">
              <w:rPr>
                <w:b/>
                <w:lang w:val="en-US"/>
              </w:rPr>
              <w:t>DVD</w:t>
            </w:r>
            <w:r w:rsidRPr="004911E6">
              <w:rPr>
                <w:b/>
              </w:rPr>
              <w:t>-приводы</w:t>
            </w:r>
            <w:r w:rsidRPr="004911E6">
              <w:t>: типы, назначение и подключение</w:t>
            </w:r>
          </w:p>
        </w:tc>
        <w:tc>
          <w:tcPr>
            <w:tcW w:w="1134" w:type="dxa"/>
          </w:tcPr>
          <w:p w:rsidR="00F16B2E"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6</w:t>
            </w:r>
          </w:p>
        </w:tc>
        <w:tc>
          <w:tcPr>
            <w:tcW w:w="9214" w:type="dxa"/>
            <w:shd w:val="clear" w:color="auto" w:fill="auto"/>
          </w:tcPr>
          <w:p w:rsidR="00F16B2E" w:rsidRPr="007932F0" w:rsidRDefault="00F16B2E" w:rsidP="00F16B2E">
            <w:pPr>
              <w:shd w:val="clear" w:color="auto" w:fill="FFFFFF"/>
              <w:spacing w:line="259" w:lineRule="exact"/>
              <w:ind w:left="72"/>
              <w:rPr>
                <w:i/>
                <w:color w:val="000000"/>
                <w:spacing w:val="-1"/>
              </w:rPr>
            </w:pPr>
            <w:r w:rsidRPr="00D8695A">
              <w:rPr>
                <w:i/>
              </w:rPr>
              <w:t>Практическая работа</w:t>
            </w:r>
            <w:r>
              <w:rPr>
                <w:i/>
              </w:rPr>
              <w:t xml:space="preserve"> №1</w:t>
            </w:r>
            <w:r>
              <w:t xml:space="preserve"> «</w:t>
            </w:r>
            <w:r w:rsidRPr="007932F0">
              <w:rPr>
                <w:i/>
                <w:color w:val="000000"/>
                <w:spacing w:val="-1"/>
              </w:rPr>
              <w:t xml:space="preserve">Подключение периферийных устройств и </w:t>
            </w:r>
            <w:r w:rsidRPr="007932F0">
              <w:rPr>
                <w:i/>
                <w:color w:val="000000"/>
                <w:spacing w:val="-3"/>
              </w:rPr>
              <w:t xml:space="preserve">мультимедийного оборудования к персональному </w:t>
            </w:r>
            <w:r w:rsidRPr="007932F0">
              <w:rPr>
                <w:i/>
                <w:color w:val="000000"/>
                <w:spacing w:val="-1"/>
              </w:rPr>
              <w:t>компьютеру</w:t>
            </w:r>
            <w:r>
              <w:rPr>
                <w:i/>
                <w:color w:val="000000"/>
                <w:spacing w:val="-1"/>
              </w:rPr>
              <w:t>»</w:t>
            </w:r>
            <w:r w:rsidRPr="007932F0">
              <w:rPr>
                <w:i/>
                <w:color w:val="000000"/>
                <w:spacing w:val="-1"/>
              </w:rPr>
              <w:t>.</w:t>
            </w:r>
          </w:p>
        </w:tc>
        <w:tc>
          <w:tcPr>
            <w:tcW w:w="1134" w:type="dxa"/>
          </w:tcPr>
          <w:p w:rsidR="00F16B2E" w:rsidRPr="000A6A2D"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Default="00F16B2E" w:rsidP="00F16B2E">
            <w:pPr>
              <w:ind w:left="-11"/>
              <w:jc w:val="center"/>
            </w:pPr>
            <w:r>
              <w:t>7-8</w:t>
            </w:r>
          </w:p>
        </w:tc>
        <w:tc>
          <w:tcPr>
            <w:tcW w:w="9214" w:type="dxa"/>
            <w:shd w:val="clear" w:color="auto" w:fill="auto"/>
          </w:tcPr>
          <w:p w:rsidR="00F16B2E" w:rsidRPr="00D8695A" w:rsidRDefault="00F16B2E" w:rsidP="00F16B2E">
            <w:pPr>
              <w:shd w:val="clear" w:color="auto" w:fill="FFFFFF"/>
              <w:spacing w:line="259" w:lineRule="exact"/>
              <w:ind w:left="72"/>
              <w:rPr>
                <w:i/>
              </w:rPr>
            </w:pPr>
            <w:r w:rsidRPr="00D8695A">
              <w:rPr>
                <w:i/>
              </w:rPr>
              <w:t>Практическая работа</w:t>
            </w:r>
            <w:r>
              <w:t xml:space="preserve"> №2-3 «</w:t>
            </w:r>
            <w:r>
              <w:rPr>
                <w:i/>
                <w:color w:val="000000"/>
                <w:spacing w:val="-1"/>
              </w:rPr>
              <w:t>Установка драйверов</w:t>
            </w:r>
            <w:r w:rsidRPr="007932F0">
              <w:rPr>
                <w:i/>
                <w:color w:val="000000"/>
                <w:spacing w:val="-1"/>
              </w:rPr>
              <w:t xml:space="preserve"> периферийных устройств и </w:t>
            </w:r>
            <w:r w:rsidRPr="007932F0">
              <w:rPr>
                <w:i/>
                <w:color w:val="000000"/>
                <w:spacing w:val="-3"/>
              </w:rPr>
              <w:t>мультимедийного оборудования</w:t>
            </w:r>
            <w:r>
              <w:rPr>
                <w:i/>
                <w:color w:val="000000"/>
                <w:spacing w:val="-3"/>
              </w:rPr>
              <w:t>»</w:t>
            </w:r>
          </w:p>
        </w:tc>
        <w:tc>
          <w:tcPr>
            <w:tcW w:w="1134" w:type="dxa"/>
          </w:tcPr>
          <w:p w:rsidR="00F16B2E" w:rsidRDefault="00F16B2E" w:rsidP="00F16B2E">
            <w:pPr>
              <w:jc w:val="center"/>
            </w:pPr>
            <w:r>
              <w:t>2</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9-10</w:t>
            </w:r>
          </w:p>
        </w:tc>
        <w:tc>
          <w:tcPr>
            <w:tcW w:w="9214" w:type="dxa"/>
            <w:shd w:val="clear" w:color="auto" w:fill="auto"/>
          </w:tcPr>
          <w:p w:rsidR="00F16B2E" w:rsidRPr="007932F0" w:rsidRDefault="00F16B2E" w:rsidP="00F16B2E">
            <w:pPr>
              <w:shd w:val="clear" w:color="auto" w:fill="FFFFFF"/>
              <w:spacing w:line="259" w:lineRule="exact"/>
              <w:ind w:left="72"/>
              <w:rPr>
                <w:i/>
                <w:color w:val="000000"/>
                <w:spacing w:val="-1"/>
              </w:rPr>
            </w:pPr>
            <w:r w:rsidRPr="00D8695A">
              <w:rPr>
                <w:i/>
              </w:rPr>
              <w:t>Практическая работа</w:t>
            </w:r>
            <w:r>
              <w:t xml:space="preserve"> №4-5 «</w:t>
            </w:r>
            <w:r w:rsidRPr="007932F0">
              <w:rPr>
                <w:i/>
                <w:color w:val="000000"/>
                <w:spacing w:val="-1"/>
              </w:rPr>
              <w:t xml:space="preserve">Настройка режимов работы периферийных устройств и </w:t>
            </w:r>
            <w:r w:rsidRPr="007932F0">
              <w:rPr>
                <w:i/>
                <w:color w:val="000000"/>
                <w:spacing w:val="-3"/>
              </w:rPr>
              <w:t>мультимедийного оборудования</w:t>
            </w:r>
            <w:r>
              <w:rPr>
                <w:i/>
                <w:color w:val="000000"/>
                <w:spacing w:val="-3"/>
              </w:rPr>
              <w:t>»</w:t>
            </w:r>
          </w:p>
        </w:tc>
        <w:tc>
          <w:tcPr>
            <w:tcW w:w="1134" w:type="dxa"/>
          </w:tcPr>
          <w:p w:rsidR="00F16B2E" w:rsidRPr="000A6A2D" w:rsidRDefault="00F16B2E" w:rsidP="00F16B2E">
            <w:pPr>
              <w:jc w:val="center"/>
            </w:pPr>
            <w:r>
              <w:t>2</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11-12</w:t>
            </w:r>
          </w:p>
        </w:tc>
        <w:tc>
          <w:tcPr>
            <w:tcW w:w="9214" w:type="dxa"/>
            <w:shd w:val="clear" w:color="auto" w:fill="auto"/>
          </w:tcPr>
          <w:p w:rsidR="00F16B2E" w:rsidRPr="000A6A2D" w:rsidRDefault="00F16B2E" w:rsidP="00F16B2E">
            <w:pPr>
              <w:rPr>
                <w:b/>
              </w:rPr>
            </w:pPr>
            <w:r w:rsidRPr="000A6A2D">
              <w:rPr>
                <w:b/>
              </w:rPr>
              <w:t>Техника безопасности трудапри работе с персональным компьютером, периферийным оборудованием и компьютерной оргтехникой</w:t>
            </w:r>
          </w:p>
          <w:p w:rsidR="00F16B2E" w:rsidRPr="000A6A2D" w:rsidRDefault="00F16B2E" w:rsidP="00F16B2E">
            <w:pPr>
              <w:rPr>
                <w:b/>
              </w:rPr>
            </w:pPr>
            <w:r w:rsidRPr="000A6A2D">
              <w:t>Нормативные документы по установке, эксплуатации и охране труда при работе с персональным компьютером, периферийным оборудованием и компьютерной оргтехникой</w:t>
            </w:r>
          </w:p>
        </w:tc>
        <w:tc>
          <w:tcPr>
            <w:tcW w:w="1134" w:type="dxa"/>
          </w:tcPr>
          <w:p w:rsidR="00F16B2E" w:rsidRPr="000A6A2D" w:rsidRDefault="00F16B2E" w:rsidP="00F16B2E">
            <w:pPr>
              <w:jc w:val="center"/>
            </w:pPr>
            <w:r>
              <w:t>2</w:t>
            </w:r>
          </w:p>
        </w:tc>
        <w:tc>
          <w:tcPr>
            <w:tcW w:w="1086" w:type="dxa"/>
            <w:shd w:val="clear" w:color="auto" w:fill="auto"/>
          </w:tcPr>
          <w:p w:rsidR="00F16B2E" w:rsidRPr="000A6A2D" w:rsidRDefault="00F16B2E" w:rsidP="00F16B2E">
            <w:pPr>
              <w:jc w:val="center"/>
            </w:pPr>
            <w:r w:rsidRPr="000A6A2D">
              <w:t>2</w:t>
            </w:r>
          </w:p>
        </w:tc>
      </w:tr>
      <w:tr w:rsidR="00F16B2E" w:rsidRPr="000A6A2D" w:rsidTr="00F16B2E">
        <w:trPr>
          <w:trHeight w:val="1118"/>
        </w:trPr>
        <w:tc>
          <w:tcPr>
            <w:tcW w:w="13008" w:type="dxa"/>
            <w:gridSpan w:val="3"/>
          </w:tcPr>
          <w:p w:rsidR="00F16B2E" w:rsidRPr="000A6A2D" w:rsidRDefault="00F16B2E" w:rsidP="00F16B2E">
            <w:pPr>
              <w:jc w:val="center"/>
              <w:rPr>
                <w:rFonts w:eastAsia="Calibri"/>
                <w:b/>
                <w:bCs/>
              </w:rPr>
            </w:pPr>
            <w:r w:rsidRPr="000A6A2D">
              <w:rPr>
                <w:rFonts w:eastAsia="Calibri"/>
                <w:b/>
                <w:bCs/>
              </w:rPr>
              <w:t>Самостоятельная работа при изучении раздела ПМ 2.</w:t>
            </w:r>
          </w:p>
          <w:p w:rsidR="00F16B2E" w:rsidRPr="000A6A2D" w:rsidRDefault="00F16B2E" w:rsidP="007608F3">
            <w:pPr>
              <w:numPr>
                <w:ilvl w:val="0"/>
                <w:numId w:val="91"/>
              </w:numPr>
              <w:tabs>
                <w:tab w:val="clear" w:pos="644"/>
              </w:tabs>
              <w:ind w:left="284" w:hanging="284"/>
            </w:pPr>
            <w:r w:rsidRPr="000A6A2D">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F16B2E" w:rsidRPr="007379C3" w:rsidRDefault="00F16B2E" w:rsidP="007608F3">
            <w:pPr>
              <w:numPr>
                <w:ilvl w:val="0"/>
                <w:numId w:val="91"/>
              </w:numPr>
              <w:tabs>
                <w:tab w:val="clear" w:pos="644"/>
              </w:tabs>
              <w:ind w:left="284" w:hanging="284"/>
            </w:pPr>
            <w:r>
              <w:t xml:space="preserve">Подготовка к </w:t>
            </w:r>
            <w:r w:rsidRPr="000A6A2D">
              <w:t>практическим работам с использованием методических рекомендаций преподавателя, оформление практических работ.</w:t>
            </w:r>
          </w:p>
        </w:tc>
        <w:tc>
          <w:tcPr>
            <w:tcW w:w="1134" w:type="dxa"/>
            <w:vMerge w:val="restart"/>
          </w:tcPr>
          <w:p w:rsidR="00F16B2E" w:rsidRPr="00425614" w:rsidRDefault="00F16B2E" w:rsidP="00F16B2E">
            <w:pPr>
              <w:jc w:val="center"/>
              <w:rPr>
                <w:b/>
              </w:rPr>
            </w:pPr>
            <w:r>
              <w:rPr>
                <w:b/>
              </w:rPr>
              <w:t>6</w:t>
            </w:r>
          </w:p>
        </w:tc>
        <w:tc>
          <w:tcPr>
            <w:tcW w:w="1086" w:type="dxa"/>
            <w:vMerge w:val="restart"/>
            <w:shd w:val="clear" w:color="auto" w:fill="auto"/>
          </w:tcPr>
          <w:p w:rsidR="00F16B2E" w:rsidRPr="000A6A2D" w:rsidRDefault="00F16B2E" w:rsidP="00F16B2E">
            <w:pPr>
              <w:jc w:val="center"/>
            </w:pPr>
          </w:p>
        </w:tc>
      </w:tr>
      <w:tr w:rsidR="00F16B2E" w:rsidRPr="000A6A2D" w:rsidTr="00F16B2E">
        <w:trPr>
          <w:trHeight w:val="768"/>
        </w:trPr>
        <w:tc>
          <w:tcPr>
            <w:tcW w:w="13008" w:type="dxa"/>
            <w:gridSpan w:val="3"/>
          </w:tcPr>
          <w:p w:rsidR="00F16B2E" w:rsidRPr="000A6A2D" w:rsidRDefault="00F16B2E" w:rsidP="00F16B2E">
            <w:pPr>
              <w:jc w:val="center"/>
              <w:rPr>
                <w:b/>
              </w:rPr>
            </w:pPr>
            <w:r>
              <w:rPr>
                <w:b/>
              </w:rPr>
              <w:t>Т</w:t>
            </w:r>
            <w:r w:rsidRPr="000A6A2D">
              <w:rPr>
                <w:b/>
              </w:rPr>
              <w:t>ематика внеаудиторной самостоятельной работы</w:t>
            </w:r>
          </w:p>
          <w:p w:rsidR="00F16B2E" w:rsidRDefault="00F16B2E" w:rsidP="007608F3">
            <w:pPr>
              <w:numPr>
                <w:ilvl w:val="0"/>
                <w:numId w:val="90"/>
              </w:numPr>
              <w:tabs>
                <w:tab w:val="clear" w:pos="720"/>
              </w:tabs>
              <w:ind w:left="360"/>
            </w:pPr>
            <w:r>
              <w:t>Составить словарь понятий и терминов по теме «Мультимедиа»</w:t>
            </w:r>
          </w:p>
          <w:p w:rsidR="00F16B2E" w:rsidRDefault="00F16B2E" w:rsidP="007608F3">
            <w:pPr>
              <w:numPr>
                <w:ilvl w:val="0"/>
                <w:numId w:val="90"/>
              </w:numPr>
              <w:tabs>
                <w:tab w:val="clear" w:pos="720"/>
              </w:tabs>
              <w:ind w:left="360"/>
            </w:pPr>
            <w:r w:rsidRPr="000451EC">
              <w:t>Подготов</w:t>
            </w:r>
            <w:r>
              <w:t>и</w:t>
            </w:r>
            <w:r w:rsidRPr="000451EC">
              <w:t>т</w:t>
            </w:r>
            <w:r>
              <w:t>ь</w:t>
            </w:r>
            <w:r w:rsidRPr="000451EC">
              <w:t xml:space="preserve"> сообщение по теме: </w:t>
            </w:r>
            <w:r>
              <w:t>«Т</w:t>
            </w:r>
            <w:r w:rsidRPr="000A6A2D">
              <w:t>ехнически</w:t>
            </w:r>
            <w:r>
              <w:t>е</w:t>
            </w:r>
            <w:r w:rsidRPr="000A6A2D">
              <w:t xml:space="preserve"> средств</w:t>
            </w:r>
            <w:r>
              <w:t>а</w:t>
            </w:r>
            <w:r w:rsidRPr="000A6A2D">
              <w:t xml:space="preserve"> современной медиатеки.</w:t>
            </w:r>
          </w:p>
          <w:p w:rsidR="00F16B2E" w:rsidRDefault="00F16B2E" w:rsidP="007608F3">
            <w:pPr>
              <w:numPr>
                <w:ilvl w:val="0"/>
                <w:numId w:val="90"/>
              </w:numPr>
              <w:tabs>
                <w:tab w:val="clear" w:pos="720"/>
              </w:tabs>
              <w:ind w:left="360"/>
            </w:pPr>
            <w:r>
              <w:t>Подключение к ПК периферийных устройств, установка драйверов, настройка</w:t>
            </w:r>
          </w:p>
          <w:p w:rsidR="00F16B2E" w:rsidRPr="00C010C3" w:rsidRDefault="00F16B2E" w:rsidP="007608F3">
            <w:pPr>
              <w:numPr>
                <w:ilvl w:val="0"/>
                <w:numId w:val="90"/>
              </w:numPr>
              <w:tabs>
                <w:tab w:val="clear" w:pos="720"/>
              </w:tabs>
              <w:ind w:left="360"/>
            </w:pPr>
            <w:r w:rsidRPr="00C010C3">
              <w:t>Разработка инструкции для пользователя по эксплуатации и установке многофункционального устройства.</w:t>
            </w:r>
          </w:p>
          <w:p w:rsidR="00F16B2E" w:rsidRDefault="00F16B2E" w:rsidP="007608F3">
            <w:pPr>
              <w:numPr>
                <w:ilvl w:val="0"/>
                <w:numId w:val="90"/>
              </w:numPr>
              <w:tabs>
                <w:tab w:val="clear" w:pos="720"/>
              </w:tabs>
              <w:ind w:left="360"/>
            </w:pPr>
            <w:r w:rsidRPr="00C010C3">
              <w:t>Разработка инструкции для пользователя по эксплуатации и установке мультимедийного проектора.</w:t>
            </w:r>
          </w:p>
          <w:p w:rsidR="00F16B2E" w:rsidRPr="00BE1FC3" w:rsidRDefault="00F16B2E" w:rsidP="007608F3">
            <w:pPr>
              <w:numPr>
                <w:ilvl w:val="0"/>
                <w:numId w:val="90"/>
              </w:numPr>
              <w:tabs>
                <w:tab w:val="clear" w:pos="720"/>
              </w:tabs>
              <w:ind w:left="360"/>
            </w:pPr>
            <w:r w:rsidRPr="00BE1FC3">
              <w:t>Ведение отчетной и технической документации по комплектованию аппаратных частей ПК, периферийного оборудования и оргтехники.</w:t>
            </w:r>
          </w:p>
          <w:p w:rsidR="00F16B2E" w:rsidRPr="00BE1FC3" w:rsidRDefault="00F16B2E" w:rsidP="007608F3">
            <w:pPr>
              <w:numPr>
                <w:ilvl w:val="0"/>
                <w:numId w:val="90"/>
              </w:numPr>
              <w:tabs>
                <w:tab w:val="clear" w:pos="720"/>
              </w:tabs>
              <w:ind w:left="360"/>
            </w:pPr>
            <w:r w:rsidRPr="00BE1FC3">
              <w:t>Разработка инструкции для пользователя по охране труда при работе с многофункциональным устройством</w:t>
            </w:r>
            <w:r>
              <w:t>.</w:t>
            </w:r>
          </w:p>
          <w:p w:rsidR="00F16B2E" w:rsidRPr="000A6A2D" w:rsidRDefault="00F16B2E" w:rsidP="007608F3">
            <w:pPr>
              <w:numPr>
                <w:ilvl w:val="0"/>
                <w:numId w:val="90"/>
              </w:numPr>
              <w:tabs>
                <w:tab w:val="clear" w:pos="720"/>
              </w:tabs>
              <w:ind w:left="360"/>
              <w:rPr>
                <w:rFonts w:eastAsia="Calibri"/>
                <w:b/>
                <w:bCs/>
              </w:rPr>
            </w:pPr>
            <w:r w:rsidRPr="00BE1FC3">
              <w:t>Разработка</w:t>
            </w:r>
            <w:r w:rsidRPr="008728A6">
              <w:rPr>
                <w:bCs/>
              </w:rPr>
              <w:t xml:space="preserve"> инструкции для пользователя по охране труда при работе мультимедийном проектором</w:t>
            </w:r>
            <w:r>
              <w:rPr>
                <w:bCs/>
              </w:rPr>
              <w:t>.</w:t>
            </w:r>
          </w:p>
        </w:tc>
        <w:tc>
          <w:tcPr>
            <w:tcW w:w="1134" w:type="dxa"/>
            <w:vMerge/>
          </w:tcPr>
          <w:p w:rsidR="00F16B2E" w:rsidRDefault="00F16B2E" w:rsidP="00F16B2E">
            <w:pPr>
              <w:jc w:val="center"/>
            </w:pP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val="restart"/>
          </w:tcPr>
          <w:p w:rsidR="00F16B2E" w:rsidRPr="000A6A2D" w:rsidRDefault="00F16B2E" w:rsidP="00F16B2E">
            <w:pPr>
              <w:rPr>
                <w:rFonts w:eastAsia="Calibri"/>
                <w:b/>
                <w:bCs/>
              </w:rPr>
            </w:pPr>
            <w:r w:rsidRPr="000A6A2D">
              <w:rPr>
                <w:rFonts w:eastAsia="Calibri"/>
                <w:b/>
                <w:bCs/>
              </w:rPr>
              <w:t xml:space="preserve">Тема 2.2. </w:t>
            </w:r>
            <w:r>
              <w:rPr>
                <w:rFonts w:eastAsia="Calibri"/>
                <w:b/>
                <w:bCs/>
              </w:rPr>
              <w:t>Программные средства медиатеки</w:t>
            </w:r>
          </w:p>
        </w:tc>
        <w:tc>
          <w:tcPr>
            <w:tcW w:w="10065" w:type="dxa"/>
            <w:gridSpan w:val="2"/>
          </w:tcPr>
          <w:p w:rsidR="00F16B2E" w:rsidRPr="000A6A2D" w:rsidRDefault="00F16B2E" w:rsidP="00F16B2E">
            <w:r w:rsidRPr="000A6A2D">
              <w:rPr>
                <w:rFonts w:eastAsia="Calibri"/>
                <w:b/>
                <w:bCs/>
              </w:rPr>
              <w:t>Содержание</w:t>
            </w:r>
          </w:p>
        </w:tc>
        <w:tc>
          <w:tcPr>
            <w:tcW w:w="1134" w:type="dxa"/>
          </w:tcPr>
          <w:p w:rsidR="00F16B2E" w:rsidRPr="006F03E6" w:rsidRDefault="00F16B2E" w:rsidP="00F16B2E">
            <w:pPr>
              <w:jc w:val="center"/>
              <w:rPr>
                <w:b/>
              </w:rPr>
            </w:pPr>
            <w:r>
              <w:rPr>
                <w:b/>
              </w:rPr>
              <w:t>18</w:t>
            </w:r>
          </w:p>
        </w:tc>
        <w:tc>
          <w:tcPr>
            <w:tcW w:w="1086" w:type="dxa"/>
            <w:tcBorders>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Default="00F16B2E" w:rsidP="00F16B2E">
            <w:pPr>
              <w:ind w:left="-11"/>
              <w:jc w:val="center"/>
            </w:pPr>
            <w:r>
              <w:t>13</w:t>
            </w:r>
          </w:p>
        </w:tc>
        <w:tc>
          <w:tcPr>
            <w:tcW w:w="9214" w:type="dxa"/>
            <w:shd w:val="clear" w:color="auto" w:fill="auto"/>
          </w:tcPr>
          <w:p w:rsidR="00F16B2E" w:rsidRPr="000A6A2D" w:rsidRDefault="00F16B2E" w:rsidP="00F16B2E">
            <w:pPr>
              <w:rPr>
                <w:b/>
              </w:rPr>
            </w:pPr>
            <w:r w:rsidRPr="000A6A2D">
              <w:rPr>
                <w:b/>
              </w:rPr>
              <w:t>Программные средства для управления ресурсами медиатек</w:t>
            </w:r>
          </w:p>
          <w:p w:rsidR="00F16B2E" w:rsidRPr="000A6A2D" w:rsidRDefault="00F16B2E" w:rsidP="00F16B2E">
            <w:r>
              <w:t xml:space="preserve">Варианты структурирования информации в персональных компьютерах и серверах. Программы для структурирования информации в медиатеке: назначение, функции, классификация. </w:t>
            </w:r>
            <w:r w:rsidRPr="000A6A2D">
              <w:rPr>
                <w:bCs/>
                <w:color w:val="000000"/>
                <w:spacing w:val="-1"/>
              </w:rPr>
              <w:t>Автоматизированные библиотечно-информационные системы</w:t>
            </w:r>
          </w:p>
        </w:tc>
        <w:tc>
          <w:tcPr>
            <w:tcW w:w="1134" w:type="dxa"/>
          </w:tcPr>
          <w:p w:rsidR="00F16B2E" w:rsidRPr="000A6A2D" w:rsidRDefault="00F16B2E" w:rsidP="00F16B2E">
            <w:pPr>
              <w:jc w:val="center"/>
            </w:pPr>
            <w:r>
              <w:t>1</w:t>
            </w:r>
          </w:p>
        </w:tc>
        <w:tc>
          <w:tcPr>
            <w:tcW w:w="1086" w:type="dxa"/>
            <w:tcBorders>
              <w:top w:val="nil"/>
              <w:bottom w:val="nil"/>
            </w:tcBorders>
            <w:shd w:val="clear" w:color="auto" w:fill="auto"/>
          </w:tcPr>
          <w:p w:rsidR="00F16B2E" w:rsidRPr="000A6A2D" w:rsidRDefault="00F16B2E" w:rsidP="00F16B2E">
            <w:pPr>
              <w:jc w:val="center"/>
            </w:pPr>
            <w:r w:rsidRPr="000A6A2D">
              <w:t>2</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14</w:t>
            </w:r>
          </w:p>
        </w:tc>
        <w:tc>
          <w:tcPr>
            <w:tcW w:w="9214" w:type="dxa"/>
            <w:shd w:val="clear" w:color="auto" w:fill="auto"/>
          </w:tcPr>
          <w:p w:rsidR="00F16B2E" w:rsidRDefault="00F16B2E" w:rsidP="00F16B2E">
            <w:pPr>
              <w:rPr>
                <w:b/>
                <w:kern w:val="36"/>
                <w:shd w:val="clear" w:color="auto" w:fill="FFFFFF"/>
              </w:rPr>
            </w:pPr>
            <w:r>
              <w:rPr>
                <w:b/>
              </w:rPr>
              <w:t xml:space="preserve">Специализированное </w:t>
            </w:r>
            <w:r w:rsidRPr="005E7351">
              <w:rPr>
                <w:b/>
              </w:rPr>
              <w:t>П</w:t>
            </w:r>
            <w:r>
              <w:rPr>
                <w:b/>
              </w:rPr>
              <w:t>О</w:t>
            </w:r>
            <w:r w:rsidRPr="005E7351">
              <w:rPr>
                <w:b/>
              </w:rPr>
              <w:t xml:space="preserve"> для структурирования информации в медиатеке</w:t>
            </w:r>
          </w:p>
          <w:p w:rsidR="00F16B2E" w:rsidRPr="000A6A2D" w:rsidRDefault="00F16B2E" w:rsidP="00F16B2E">
            <w:pPr>
              <w:rPr>
                <w:b/>
              </w:rPr>
            </w:pPr>
            <w:r>
              <w:rPr>
                <w:kern w:val="36"/>
                <w:shd w:val="clear" w:color="auto" w:fill="FFFFFF"/>
              </w:rPr>
              <w:t>Программыдлясозданиямедиатек</w:t>
            </w:r>
            <w:r w:rsidRPr="00DF410F">
              <w:rPr>
                <w:kern w:val="36"/>
                <w:shd w:val="clear" w:color="auto" w:fill="FFFFFF"/>
                <w:lang w:val="en-US"/>
              </w:rPr>
              <w:t xml:space="preserve">: </w:t>
            </w:r>
            <w:r w:rsidRPr="00F316E0">
              <w:rPr>
                <w:kern w:val="36"/>
                <w:shd w:val="clear" w:color="auto" w:fill="FFFFFF"/>
                <w:lang w:val="en-US"/>
              </w:rPr>
              <w:t>J</w:t>
            </w:r>
            <w:r w:rsidRPr="00DF410F">
              <w:rPr>
                <w:kern w:val="36"/>
                <w:shd w:val="clear" w:color="auto" w:fill="FFFFFF"/>
                <w:lang w:val="en-US"/>
              </w:rPr>
              <w:t>.</w:t>
            </w:r>
            <w:r w:rsidRPr="00F316E0">
              <w:rPr>
                <w:kern w:val="36"/>
                <w:shd w:val="clear" w:color="auto" w:fill="FFFFFF"/>
                <w:lang w:val="en-US"/>
              </w:rPr>
              <w:t>River Media Center</w:t>
            </w:r>
            <w:r w:rsidRPr="00DF410F">
              <w:rPr>
                <w:kern w:val="36"/>
                <w:shd w:val="clear" w:color="auto" w:fill="FFFFFF"/>
                <w:lang w:val="en-US"/>
              </w:rPr>
              <w:t xml:space="preserve">, </w:t>
            </w:r>
            <w:r w:rsidRPr="00F316E0">
              <w:rPr>
                <w:kern w:val="36"/>
                <w:shd w:val="clear" w:color="auto" w:fill="FFFFFF"/>
                <w:lang w:val="en-US"/>
              </w:rPr>
              <w:t>ArchiVid</w:t>
            </w:r>
            <w:r w:rsidRPr="00DF410F">
              <w:rPr>
                <w:kern w:val="36"/>
                <w:shd w:val="clear" w:color="auto" w:fill="FFFFFF"/>
                <w:lang w:val="en-US"/>
              </w:rPr>
              <w:t xml:space="preserve">, </w:t>
            </w:r>
            <w:r w:rsidRPr="00F316E0">
              <w:rPr>
                <w:kern w:val="36"/>
                <w:shd w:val="clear" w:color="auto" w:fill="FFFFFF"/>
                <w:lang w:val="en-US"/>
              </w:rPr>
              <w:t>eXtreme Movie Manager</w:t>
            </w:r>
            <w:r w:rsidRPr="00DF410F">
              <w:rPr>
                <w:kern w:val="36"/>
                <w:shd w:val="clear" w:color="auto" w:fill="FFFFFF"/>
                <w:lang w:val="en-US"/>
              </w:rPr>
              <w:t xml:space="preserve">. </w:t>
            </w:r>
            <w:r>
              <w:rPr>
                <w:kern w:val="36"/>
                <w:shd w:val="clear" w:color="auto" w:fill="FFFFFF"/>
              </w:rPr>
              <w:t>Назначение, функции, области применения, элементы экранного интерфейса, основные команды. Основные правила работы при структурировании медиа контента.</w:t>
            </w:r>
          </w:p>
        </w:tc>
        <w:tc>
          <w:tcPr>
            <w:tcW w:w="1134" w:type="dxa"/>
          </w:tcPr>
          <w:p w:rsidR="00F16B2E" w:rsidRDefault="00F16B2E" w:rsidP="00F16B2E">
            <w:pPr>
              <w:jc w:val="center"/>
            </w:pPr>
            <w:r>
              <w:t>1</w:t>
            </w:r>
          </w:p>
        </w:tc>
        <w:tc>
          <w:tcPr>
            <w:tcW w:w="1086" w:type="dxa"/>
            <w:shd w:val="clear" w:color="auto" w:fill="auto"/>
          </w:tcPr>
          <w:p w:rsidR="00F16B2E" w:rsidRPr="000A6A2D" w:rsidRDefault="00F16B2E" w:rsidP="00F16B2E">
            <w:pPr>
              <w:jc w:val="center"/>
            </w:pPr>
            <w:r>
              <w:t>2</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15</w:t>
            </w:r>
          </w:p>
        </w:tc>
        <w:tc>
          <w:tcPr>
            <w:tcW w:w="9214" w:type="dxa"/>
            <w:shd w:val="clear" w:color="auto" w:fill="auto"/>
          </w:tcPr>
          <w:p w:rsidR="00F16B2E" w:rsidRPr="000A6A2D" w:rsidRDefault="00F16B2E" w:rsidP="00F16B2E">
            <w:r>
              <w:t>Практическая работа №6 «Структурирование цифровой информации»</w:t>
            </w:r>
          </w:p>
        </w:tc>
        <w:tc>
          <w:tcPr>
            <w:tcW w:w="1134" w:type="dxa"/>
          </w:tcPr>
          <w:p w:rsidR="00F16B2E" w:rsidRPr="000A6A2D" w:rsidRDefault="00F16B2E" w:rsidP="00F16B2E">
            <w:pPr>
              <w:jc w:val="center"/>
            </w:pPr>
            <w:r>
              <w:t>1</w:t>
            </w:r>
          </w:p>
        </w:tc>
        <w:tc>
          <w:tcPr>
            <w:tcW w:w="1086" w:type="dxa"/>
            <w:vMerge w:val="restart"/>
            <w:shd w:val="clear" w:color="auto" w:fill="auto"/>
          </w:tcPr>
          <w:p w:rsidR="00F16B2E" w:rsidRPr="000A6A2D" w:rsidRDefault="00F16B2E" w:rsidP="00F16B2E">
            <w:pPr>
              <w:jc w:val="center"/>
            </w:pPr>
            <w:r w:rsidRPr="000A6A2D">
              <w:t>3</w:t>
            </w:r>
          </w:p>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16</w:t>
            </w:r>
          </w:p>
        </w:tc>
        <w:tc>
          <w:tcPr>
            <w:tcW w:w="9214" w:type="dxa"/>
            <w:shd w:val="clear" w:color="auto" w:fill="auto"/>
          </w:tcPr>
          <w:p w:rsidR="00F16B2E" w:rsidRPr="000A6A2D" w:rsidRDefault="00F16B2E" w:rsidP="00F16B2E">
            <w:pPr>
              <w:rPr>
                <w:b/>
              </w:rPr>
            </w:pPr>
            <w:r w:rsidRPr="000A6A2D">
              <w:rPr>
                <w:b/>
              </w:rPr>
              <w:t>Способы хранения структурированной информации</w:t>
            </w:r>
          </w:p>
          <w:p w:rsidR="00F16B2E" w:rsidRDefault="00F16B2E" w:rsidP="00F16B2E">
            <w:r w:rsidRPr="000A6A2D">
              <w:t>Разработка, создание и использование систем управления базами данных (СУБД). Базы данных в Интернете.</w:t>
            </w:r>
          </w:p>
        </w:tc>
        <w:tc>
          <w:tcPr>
            <w:tcW w:w="1134" w:type="dxa"/>
          </w:tcPr>
          <w:p w:rsidR="00F16B2E" w:rsidRPr="000A6A2D"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17</w:t>
            </w:r>
          </w:p>
        </w:tc>
        <w:tc>
          <w:tcPr>
            <w:tcW w:w="9214" w:type="dxa"/>
            <w:shd w:val="clear" w:color="auto" w:fill="auto"/>
          </w:tcPr>
          <w:p w:rsidR="00F16B2E" w:rsidRPr="005E7351" w:rsidRDefault="00F16B2E" w:rsidP="00F16B2E">
            <w:pPr>
              <w:rPr>
                <w:b/>
              </w:rPr>
            </w:pPr>
            <w:r w:rsidRPr="005E7351">
              <w:rPr>
                <w:b/>
              </w:rPr>
              <w:t>Создание базы данных</w:t>
            </w:r>
          </w:p>
          <w:p w:rsidR="00F16B2E" w:rsidRDefault="00F16B2E" w:rsidP="00F16B2E">
            <w:r>
              <w:t>Создание структуры БД. Табличная форма. Ввод данных.</w:t>
            </w:r>
          </w:p>
        </w:tc>
        <w:tc>
          <w:tcPr>
            <w:tcW w:w="1134" w:type="dxa"/>
          </w:tcPr>
          <w:p w:rsidR="00F16B2E" w:rsidRPr="000A6A2D"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18-19</w:t>
            </w:r>
          </w:p>
        </w:tc>
        <w:tc>
          <w:tcPr>
            <w:tcW w:w="9214" w:type="dxa"/>
            <w:shd w:val="clear" w:color="auto" w:fill="auto"/>
          </w:tcPr>
          <w:p w:rsidR="00F16B2E" w:rsidRPr="009876BE" w:rsidRDefault="00F16B2E" w:rsidP="00F16B2E">
            <w:pPr>
              <w:rPr>
                <w:i/>
                <w:color w:val="000000"/>
                <w:spacing w:val="-1"/>
              </w:rPr>
            </w:pPr>
            <w:r w:rsidRPr="00D8695A">
              <w:rPr>
                <w:i/>
              </w:rPr>
              <w:t>Практическая работа</w:t>
            </w:r>
            <w:r>
              <w:t xml:space="preserve"> №7-8 «</w:t>
            </w:r>
            <w:r w:rsidRPr="007932F0">
              <w:rPr>
                <w:i/>
                <w:color w:val="000000"/>
                <w:spacing w:val="-1"/>
              </w:rPr>
              <w:t>Создание баз данных</w:t>
            </w:r>
            <w:r>
              <w:t>»</w:t>
            </w:r>
            <w:r w:rsidRPr="007932F0">
              <w:rPr>
                <w:i/>
                <w:color w:val="000000"/>
                <w:spacing w:val="-1"/>
              </w:rPr>
              <w:t>.</w:t>
            </w:r>
          </w:p>
        </w:tc>
        <w:tc>
          <w:tcPr>
            <w:tcW w:w="1134" w:type="dxa"/>
          </w:tcPr>
          <w:p w:rsidR="00F16B2E" w:rsidRPr="000A6A2D" w:rsidRDefault="00F16B2E" w:rsidP="00F16B2E">
            <w:pPr>
              <w:jc w:val="center"/>
            </w:pPr>
            <w:r>
              <w:t>2</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20-21</w:t>
            </w:r>
          </w:p>
        </w:tc>
        <w:tc>
          <w:tcPr>
            <w:tcW w:w="9214" w:type="dxa"/>
            <w:shd w:val="clear" w:color="auto" w:fill="auto"/>
          </w:tcPr>
          <w:p w:rsidR="00F16B2E" w:rsidRPr="00D8695A" w:rsidRDefault="00F16B2E" w:rsidP="00F16B2E">
            <w:pPr>
              <w:rPr>
                <w:i/>
              </w:rPr>
            </w:pPr>
            <w:r w:rsidRPr="00D8695A">
              <w:rPr>
                <w:i/>
              </w:rPr>
              <w:t>Практическая работа</w:t>
            </w:r>
            <w:r>
              <w:rPr>
                <w:i/>
              </w:rPr>
              <w:t xml:space="preserve"> №9-10 «Ввод и редактирование данных в БД»</w:t>
            </w:r>
          </w:p>
        </w:tc>
        <w:tc>
          <w:tcPr>
            <w:tcW w:w="1134" w:type="dxa"/>
          </w:tcPr>
          <w:p w:rsidR="00F16B2E" w:rsidRPr="000A6A2D" w:rsidRDefault="00F16B2E" w:rsidP="00F16B2E">
            <w:pPr>
              <w:jc w:val="center"/>
            </w:pPr>
            <w:r>
              <w:t>2</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22</w:t>
            </w:r>
          </w:p>
        </w:tc>
        <w:tc>
          <w:tcPr>
            <w:tcW w:w="9214" w:type="dxa"/>
            <w:shd w:val="clear" w:color="auto" w:fill="auto"/>
          </w:tcPr>
          <w:p w:rsidR="00F16B2E" w:rsidRPr="005E7351" w:rsidRDefault="00F16B2E" w:rsidP="00F16B2E">
            <w:pPr>
              <w:rPr>
                <w:b/>
              </w:rPr>
            </w:pPr>
            <w:r w:rsidRPr="005E7351">
              <w:rPr>
                <w:b/>
              </w:rPr>
              <w:t>Реляционные базы данных</w:t>
            </w:r>
          </w:p>
          <w:p w:rsidR="00F16B2E" w:rsidRPr="009876BE" w:rsidRDefault="00F16B2E" w:rsidP="00F16B2E">
            <w:pPr>
              <w:rPr>
                <w:i/>
                <w:color w:val="000000"/>
                <w:spacing w:val="-1"/>
              </w:rPr>
            </w:pPr>
            <w:r>
              <w:t>Структура, типы данных. Типы связей.</w:t>
            </w:r>
          </w:p>
        </w:tc>
        <w:tc>
          <w:tcPr>
            <w:tcW w:w="1134" w:type="dxa"/>
          </w:tcPr>
          <w:p w:rsidR="00F16B2E" w:rsidRPr="000A6A2D" w:rsidRDefault="00F16B2E" w:rsidP="00F16B2E">
            <w:pPr>
              <w:jc w:val="center"/>
            </w:pPr>
            <w:r>
              <w:t>1</w:t>
            </w:r>
          </w:p>
        </w:tc>
        <w:tc>
          <w:tcPr>
            <w:tcW w:w="1086" w:type="dxa"/>
            <w:vMerge/>
            <w:tcBorders>
              <w:bottom w:val="nil"/>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23-24</w:t>
            </w:r>
          </w:p>
        </w:tc>
        <w:tc>
          <w:tcPr>
            <w:tcW w:w="9214" w:type="dxa"/>
            <w:shd w:val="clear" w:color="auto" w:fill="auto"/>
          </w:tcPr>
          <w:p w:rsidR="00F16B2E" w:rsidRDefault="00F16B2E" w:rsidP="00F16B2E">
            <w:pPr>
              <w:shd w:val="clear" w:color="auto" w:fill="FFFFFF"/>
              <w:spacing w:line="259" w:lineRule="exact"/>
              <w:ind w:left="72"/>
              <w:rPr>
                <w:b/>
                <w:color w:val="000000"/>
                <w:spacing w:val="-1"/>
              </w:rPr>
            </w:pPr>
            <w:r w:rsidRPr="005E7351">
              <w:rPr>
                <w:b/>
                <w:color w:val="000000"/>
                <w:spacing w:val="-1"/>
              </w:rPr>
              <w:t>Обработка данных в СУБД</w:t>
            </w:r>
          </w:p>
          <w:p w:rsidR="00F16B2E" w:rsidRPr="005E7351" w:rsidRDefault="00F16B2E" w:rsidP="00F16B2E">
            <w:pPr>
              <w:shd w:val="clear" w:color="auto" w:fill="FFFFFF"/>
              <w:spacing w:line="259" w:lineRule="exact"/>
              <w:ind w:left="72"/>
              <w:rPr>
                <w:color w:val="000000"/>
                <w:spacing w:val="-1"/>
              </w:rPr>
            </w:pPr>
            <w:r w:rsidRPr="005E7351">
              <w:rPr>
                <w:color w:val="000000"/>
                <w:spacing w:val="-1"/>
              </w:rPr>
              <w:t>Объекты БД: фильтры, запросы,</w:t>
            </w:r>
            <w:r>
              <w:rPr>
                <w:color w:val="000000"/>
                <w:spacing w:val="-1"/>
              </w:rPr>
              <w:t xml:space="preserve"> отчеты. </w:t>
            </w:r>
          </w:p>
        </w:tc>
        <w:tc>
          <w:tcPr>
            <w:tcW w:w="1134" w:type="dxa"/>
          </w:tcPr>
          <w:p w:rsidR="00F16B2E" w:rsidRPr="000A6A2D" w:rsidRDefault="00F16B2E" w:rsidP="00F16B2E">
            <w:pPr>
              <w:ind w:left="-108" w:right="-108"/>
              <w:jc w:val="center"/>
            </w:pPr>
            <w:r>
              <w:t>2</w:t>
            </w:r>
          </w:p>
        </w:tc>
        <w:tc>
          <w:tcPr>
            <w:tcW w:w="1086" w:type="dxa"/>
            <w:vMerge w:val="restart"/>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r>
              <w:t>25-26</w:t>
            </w:r>
          </w:p>
        </w:tc>
        <w:tc>
          <w:tcPr>
            <w:tcW w:w="9214" w:type="dxa"/>
            <w:shd w:val="clear" w:color="auto" w:fill="auto"/>
          </w:tcPr>
          <w:p w:rsidR="00F16B2E" w:rsidRPr="009876BE" w:rsidRDefault="00F16B2E" w:rsidP="00F16B2E">
            <w:pPr>
              <w:rPr>
                <w:i/>
                <w:color w:val="000000"/>
                <w:spacing w:val="-1"/>
              </w:rPr>
            </w:pPr>
            <w:r w:rsidRPr="00D8695A">
              <w:rPr>
                <w:i/>
              </w:rPr>
              <w:t>Практическая работа</w:t>
            </w:r>
            <w:r>
              <w:t xml:space="preserve"> №11-12 «</w:t>
            </w:r>
            <w:r w:rsidRPr="007932F0">
              <w:rPr>
                <w:i/>
              </w:rPr>
              <w:t>Обработка данных в БД</w:t>
            </w:r>
            <w:r>
              <w:t>»</w:t>
            </w:r>
            <w:r w:rsidRPr="007932F0">
              <w:rPr>
                <w:i/>
              </w:rPr>
              <w:t>.</w:t>
            </w:r>
          </w:p>
        </w:tc>
        <w:tc>
          <w:tcPr>
            <w:tcW w:w="1134" w:type="dxa"/>
          </w:tcPr>
          <w:p w:rsidR="00F16B2E" w:rsidRPr="000A6A2D" w:rsidRDefault="00F16B2E" w:rsidP="00F16B2E">
            <w:pPr>
              <w:jc w:val="center"/>
            </w:pPr>
            <w:r>
              <w:t>2</w:t>
            </w:r>
          </w:p>
        </w:tc>
        <w:tc>
          <w:tcPr>
            <w:tcW w:w="1086" w:type="dxa"/>
            <w:vMerge/>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Default="00F16B2E" w:rsidP="00F16B2E">
            <w:pPr>
              <w:ind w:left="-11"/>
              <w:jc w:val="center"/>
            </w:pPr>
            <w:r>
              <w:t>27-28</w:t>
            </w:r>
          </w:p>
        </w:tc>
        <w:tc>
          <w:tcPr>
            <w:tcW w:w="9214" w:type="dxa"/>
            <w:shd w:val="clear" w:color="auto" w:fill="auto"/>
          </w:tcPr>
          <w:p w:rsidR="00F16B2E" w:rsidRPr="00D8695A" w:rsidRDefault="00F16B2E" w:rsidP="00F16B2E">
            <w:pPr>
              <w:shd w:val="clear" w:color="auto" w:fill="FFFFFF"/>
              <w:spacing w:line="259" w:lineRule="exact"/>
              <w:ind w:left="72"/>
              <w:rPr>
                <w:i/>
              </w:rPr>
            </w:pPr>
            <w:r w:rsidRPr="00D8695A">
              <w:rPr>
                <w:i/>
              </w:rPr>
              <w:t>Практическая работа</w:t>
            </w:r>
            <w:r>
              <w:rPr>
                <w:i/>
              </w:rPr>
              <w:t xml:space="preserve"> №13-14 «Создание реляционных БД»</w:t>
            </w:r>
          </w:p>
        </w:tc>
        <w:tc>
          <w:tcPr>
            <w:tcW w:w="1134" w:type="dxa"/>
          </w:tcPr>
          <w:p w:rsidR="00F16B2E" w:rsidRDefault="00F16B2E" w:rsidP="00F16B2E">
            <w:pPr>
              <w:jc w:val="center"/>
            </w:pPr>
            <w:r>
              <w:t>2</w:t>
            </w:r>
          </w:p>
        </w:tc>
        <w:tc>
          <w:tcPr>
            <w:tcW w:w="1086" w:type="dxa"/>
            <w:tcBorders>
              <w:top w:val="nil"/>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r>
              <w:t>29-30</w:t>
            </w:r>
          </w:p>
        </w:tc>
        <w:tc>
          <w:tcPr>
            <w:tcW w:w="9214" w:type="dxa"/>
            <w:shd w:val="clear" w:color="auto" w:fill="auto"/>
          </w:tcPr>
          <w:p w:rsidR="00F16B2E" w:rsidRPr="007932F0" w:rsidRDefault="00F16B2E" w:rsidP="00F16B2E">
            <w:pPr>
              <w:shd w:val="clear" w:color="auto" w:fill="FFFFFF"/>
              <w:spacing w:line="259" w:lineRule="exact"/>
              <w:ind w:left="72"/>
              <w:rPr>
                <w:i/>
              </w:rPr>
            </w:pPr>
            <w:r w:rsidRPr="00D8695A">
              <w:rPr>
                <w:i/>
              </w:rPr>
              <w:t>Практическая работа</w:t>
            </w:r>
            <w:r>
              <w:t xml:space="preserve"> №15-16 «</w:t>
            </w:r>
            <w:r w:rsidRPr="007932F0">
              <w:rPr>
                <w:i/>
              </w:rPr>
              <w:t>Работа с базами данных в Интернет</w:t>
            </w:r>
            <w:r>
              <w:t>»</w:t>
            </w:r>
          </w:p>
        </w:tc>
        <w:tc>
          <w:tcPr>
            <w:tcW w:w="1134" w:type="dxa"/>
          </w:tcPr>
          <w:p w:rsidR="00F16B2E" w:rsidRPr="000A6A2D" w:rsidRDefault="00F16B2E" w:rsidP="00F16B2E">
            <w:pPr>
              <w:jc w:val="center"/>
            </w:pPr>
            <w:r>
              <w:t>2</w:t>
            </w:r>
          </w:p>
        </w:tc>
        <w:tc>
          <w:tcPr>
            <w:tcW w:w="1086" w:type="dxa"/>
            <w:shd w:val="clear" w:color="auto" w:fill="auto"/>
          </w:tcPr>
          <w:p w:rsidR="00F16B2E" w:rsidRPr="000A6A2D" w:rsidRDefault="00F16B2E" w:rsidP="00F16B2E">
            <w:pPr>
              <w:jc w:val="center"/>
            </w:pPr>
            <w:r w:rsidRPr="000A6A2D">
              <w:t>2</w:t>
            </w:r>
          </w:p>
        </w:tc>
      </w:tr>
      <w:tr w:rsidR="00F16B2E" w:rsidRPr="000A6A2D" w:rsidTr="00F16B2E">
        <w:trPr>
          <w:trHeight w:val="1301"/>
        </w:trPr>
        <w:tc>
          <w:tcPr>
            <w:tcW w:w="13008" w:type="dxa"/>
            <w:gridSpan w:val="3"/>
          </w:tcPr>
          <w:p w:rsidR="00F16B2E" w:rsidRPr="000A6A2D" w:rsidRDefault="00F16B2E" w:rsidP="00F16B2E">
            <w:pPr>
              <w:jc w:val="center"/>
              <w:rPr>
                <w:rFonts w:eastAsia="Calibri"/>
                <w:b/>
                <w:bCs/>
              </w:rPr>
            </w:pPr>
            <w:r w:rsidRPr="000A6A2D">
              <w:rPr>
                <w:rFonts w:eastAsia="Calibri"/>
                <w:b/>
                <w:bCs/>
              </w:rPr>
              <w:t>Самостоятельная работа при изучении раздела ПМ 2.</w:t>
            </w:r>
          </w:p>
          <w:p w:rsidR="00F16B2E" w:rsidRDefault="00F16B2E" w:rsidP="007608F3">
            <w:pPr>
              <w:numPr>
                <w:ilvl w:val="0"/>
                <w:numId w:val="92"/>
              </w:numPr>
              <w:tabs>
                <w:tab w:val="clear" w:pos="644"/>
              </w:tabs>
              <w:ind w:left="284" w:hanging="284"/>
            </w:pPr>
            <w: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F16B2E" w:rsidRDefault="00F16B2E" w:rsidP="007608F3">
            <w:pPr>
              <w:numPr>
                <w:ilvl w:val="0"/>
                <w:numId w:val="92"/>
              </w:numPr>
              <w:tabs>
                <w:tab w:val="clear" w:pos="644"/>
              </w:tabs>
              <w:ind w:left="284" w:hanging="284"/>
              <w:rPr>
                <w:b/>
              </w:rPr>
            </w:pPr>
            <w:r>
              <w:t>Подготовка к практическим работам с использованием методических рекомендаций преподавателя, оформление практических работ.</w:t>
            </w:r>
          </w:p>
        </w:tc>
        <w:tc>
          <w:tcPr>
            <w:tcW w:w="1134" w:type="dxa"/>
          </w:tcPr>
          <w:p w:rsidR="00F16B2E" w:rsidRPr="00425614" w:rsidRDefault="00F16B2E" w:rsidP="00F16B2E">
            <w:pPr>
              <w:jc w:val="center"/>
              <w:rPr>
                <w:b/>
              </w:rPr>
            </w:pPr>
            <w:r>
              <w:rPr>
                <w:b/>
              </w:rPr>
              <w:t>9</w:t>
            </w:r>
          </w:p>
        </w:tc>
        <w:tc>
          <w:tcPr>
            <w:tcW w:w="1086" w:type="dxa"/>
            <w:shd w:val="clear" w:color="auto" w:fill="auto"/>
          </w:tcPr>
          <w:p w:rsidR="00F16B2E" w:rsidRPr="000A6A2D" w:rsidRDefault="00F16B2E" w:rsidP="00F16B2E">
            <w:pPr>
              <w:jc w:val="center"/>
            </w:pPr>
          </w:p>
        </w:tc>
      </w:tr>
      <w:tr w:rsidR="00F16B2E" w:rsidRPr="000A6A2D" w:rsidTr="00F16B2E">
        <w:trPr>
          <w:trHeight w:val="1301"/>
        </w:trPr>
        <w:tc>
          <w:tcPr>
            <w:tcW w:w="13008" w:type="dxa"/>
            <w:gridSpan w:val="3"/>
          </w:tcPr>
          <w:p w:rsidR="00F16B2E" w:rsidRPr="00BE1FC3" w:rsidRDefault="00F16B2E" w:rsidP="007608F3">
            <w:pPr>
              <w:numPr>
                <w:ilvl w:val="0"/>
                <w:numId w:val="90"/>
              </w:numPr>
              <w:tabs>
                <w:tab w:val="clear" w:pos="720"/>
              </w:tabs>
              <w:ind w:left="360"/>
              <w:rPr>
                <w:rFonts w:eastAsia="Calibri"/>
                <w:bCs/>
              </w:rPr>
            </w:pPr>
            <w:r w:rsidRPr="00BE1FC3">
              <w:rPr>
                <w:rFonts w:eastAsia="Calibri"/>
                <w:bCs/>
              </w:rPr>
              <w:t>Подготовить сообщение по теме: «Программные средства современной медиатеки.</w:t>
            </w:r>
          </w:p>
          <w:p w:rsidR="00F16B2E" w:rsidRDefault="00F16B2E" w:rsidP="007608F3">
            <w:pPr>
              <w:numPr>
                <w:ilvl w:val="0"/>
                <w:numId w:val="90"/>
              </w:numPr>
              <w:tabs>
                <w:tab w:val="clear" w:pos="720"/>
              </w:tabs>
              <w:ind w:left="360"/>
              <w:rPr>
                <w:rFonts w:eastAsia="Calibri"/>
                <w:bCs/>
              </w:rPr>
            </w:pPr>
            <w:r>
              <w:t>Составить таблицу «Форматы мультимедийных файлов»</w:t>
            </w:r>
          </w:p>
          <w:p w:rsidR="00F16B2E" w:rsidRPr="00BE1FC3" w:rsidRDefault="00F16B2E" w:rsidP="007608F3">
            <w:pPr>
              <w:numPr>
                <w:ilvl w:val="0"/>
                <w:numId w:val="90"/>
              </w:numPr>
              <w:tabs>
                <w:tab w:val="clear" w:pos="720"/>
              </w:tabs>
              <w:ind w:left="360"/>
              <w:rPr>
                <w:rFonts w:eastAsia="Calibri"/>
                <w:bCs/>
              </w:rPr>
            </w:pPr>
            <w:r w:rsidRPr="00BE1FC3">
              <w:rPr>
                <w:rFonts w:eastAsia="Calibri"/>
                <w:bCs/>
              </w:rPr>
              <w:t>Подготов</w:t>
            </w:r>
            <w:r>
              <w:rPr>
                <w:rFonts w:eastAsia="Calibri"/>
                <w:bCs/>
              </w:rPr>
              <w:t>ить</w:t>
            </w:r>
            <w:r w:rsidRPr="00BE1FC3">
              <w:rPr>
                <w:rFonts w:eastAsia="Calibri"/>
                <w:bCs/>
              </w:rPr>
              <w:t xml:space="preserve"> сообщени</w:t>
            </w:r>
            <w:r>
              <w:rPr>
                <w:rFonts w:eastAsia="Calibri"/>
                <w:bCs/>
              </w:rPr>
              <w:t>е«</w:t>
            </w:r>
            <w:r w:rsidRPr="00BE1FC3">
              <w:rPr>
                <w:rFonts w:eastAsia="Calibri"/>
                <w:bCs/>
              </w:rPr>
              <w:t>Варианты структурирования информации в персональных компьютерах и серверах</w:t>
            </w:r>
            <w:r>
              <w:rPr>
                <w:rFonts w:eastAsia="Calibri"/>
                <w:bCs/>
              </w:rPr>
              <w:t>».</w:t>
            </w:r>
          </w:p>
          <w:p w:rsidR="00F16B2E" w:rsidRPr="00BE1FC3" w:rsidRDefault="00F16B2E" w:rsidP="007608F3">
            <w:pPr>
              <w:numPr>
                <w:ilvl w:val="0"/>
                <w:numId w:val="90"/>
              </w:numPr>
              <w:tabs>
                <w:tab w:val="clear" w:pos="720"/>
              </w:tabs>
              <w:ind w:left="360"/>
              <w:rPr>
                <w:rFonts w:eastAsia="Calibri"/>
                <w:bCs/>
              </w:rPr>
            </w:pPr>
            <w:r w:rsidRPr="00BE1FC3">
              <w:rPr>
                <w:rFonts w:eastAsia="Calibri"/>
                <w:bCs/>
              </w:rPr>
              <w:t>Подготов</w:t>
            </w:r>
            <w:r>
              <w:rPr>
                <w:rFonts w:eastAsia="Calibri"/>
                <w:bCs/>
              </w:rPr>
              <w:t>ить</w:t>
            </w:r>
            <w:r w:rsidRPr="00BE1FC3">
              <w:rPr>
                <w:rFonts w:eastAsia="Calibri"/>
                <w:bCs/>
              </w:rPr>
              <w:t xml:space="preserve"> доклад </w:t>
            </w:r>
            <w:r>
              <w:rPr>
                <w:rFonts w:eastAsia="Calibri"/>
                <w:bCs/>
              </w:rPr>
              <w:t>«</w:t>
            </w:r>
            <w:r w:rsidRPr="00BE1FC3">
              <w:rPr>
                <w:rFonts w:eastAsia="Calibri"/>
                <w:bCs/>
              </w:rPr>
              <w:t>Программы для структурирования информации в медиатеке: назначение, функции, классификация</w:t>
            </w:r>
            <w:r>
              <w:rPr>
                <w:rFonts w:eastAsia="Calibri"/>
                <w:bCs/>
              </w:rPr>
              <w:t>»</w:t>
            </w:r>
            <w:r w:rsidRPr="00BE1FC3">
              <w:rPr>
                <w:rFonts w:eastAsia="Calibri"/>
                <w:bCs/>
              </w:rPr>
              <w:t>.</w:t>
            </w:r>
          </w:p>
          <w:p w:rsidR="00F16B2E" w:rsidRPr="0043638C" w:rsidRDefault="00F16B2E" w:rsidP="007608F3">
            <w:pPr>
              <w:numPr>
                <w:ilvl w:val="0"/>
                <w:numId w:val="90"/>
              </w:numPr>
              <w:tabs>
                <w:tab w:val="clear" w:pos="720"/>
              </w:tabs>
              <w:ind w:left="360"/>
            </w:pPr>
            <w:r w:rsidRPr="003F3268">
              <w:rPr>
                <w:rFonts w:eastAsia="Calibri"/>
                <w:bCs/>
              </w:rPr>
              <w:t>Создание базы данных медиатеки.</w:t>
            </w:r>
          </w:p>
          <w:p w:rsidR="00F16B2E" w:rsidRPr="00C65C81" w:rsidRDefault="00F16B2E" w:rsidP="007608F3">
            <w:pPr>
              <w:numPr>
                <w:ilvl w:val="0"/>
                <w:numId w:val="90"/>
              </w:numPr>
              <w:tabs>
                <w:tab w:val="clear" w:pos="720"/>
              </w:tabs>
              <w:ind w:left="360"/>
            </w:pPr>
            <w:r>
              <w:rPr>
                <w:rFonts w:eastAsia="Calibri"/>
                <w:bCs/>
              </w:rPr>
              <w:t>Создание и обработка данных в тематической базе данных.</w:t>
            </w:r>
          </w:p>
          <w:p w:rsidR="00F16B2E" w:rsidRPr="00BE1FC3" w:rsidRDefault="00F16B2E" w:rsidP="007608F3">
            <w:pPr>
              <w:numPr>
                <w:ilvl w:val="0"/>
                <w:numId w:val="90"/>
              </w:numPr>
              <w:tabs>
                <w:tab w:val="clear" w:pos="720"/>
              </w:tabs>
              <w:ind w:left="360"/>
            </w:pPr>
            <w:r>
              <w:t>Подготовить сообщение «Базы данных Интернет».</w:t>
            </w:r>
          </w:p>
        </w:tc>
        <w:tc>
          <w:tcPr>
            <w:tcW w:w="1134" w:type="dxa"/>
          </w:tcPr>
          <w:p w:rsidR="00F16B2E" w:rsidRPr="00425614" w:rsidRDefault="00F16B2E" w:rsidP="00F16B2E">
            <w:pPr>
              <w:jc w:val="center"/>
              <w:rPr>
                <w:b/>
              </w:rPr>
            </w:pPr>
          </w:p>
        </w:tc>
        <w:tc>
          <w:tcPr>
            <w:tcW w:w="1086" w:type="dxa"/>
            <w:shd w:val="clear" w:color="auto" w:fill="auto"/>
          </w:tcPr>
          <w:p w:rsidR="00F16B2E" w:rsidRPr="000A6A2D" w:rsidRDefault="00F16B2E" w:rsidP="00F16B2E">
            <w:pPr>
              <w:jc w:val="center"/>
            </w:pPr>
          </w:p>
        </w:tc>
      </w:tr>
      <w:tr w:rsidR="00F16B2E" w:rsidRPr="000A6A2D" w:rsidTr="00F16B2E">
        <w:tc>
          <w:tcPr>
            <w:tcW w:w="2943" w:type="dxa"/>
            <w:vMerge w:val="restart"/>
          </w:tcPr>
          <w:p w:rsidR="00F16B2E" w:rsidRPr="000A6A2D" w:rsidRDefault="00F16B2E" w:rsidP="00F16B2E">
            <w:pPr>
              <w:rPr>
                <w:rFonts w:eastAsia="Calibri"/>
                <w:b/>
                <w:bCs/>
              </w:rPr>
            </w:pPr>
            <w:r w:rsidRPr="000A6A2D">
              <w:rPr>
                <w:rFonts w:eastAsia="Calibri"/>
                <w:b/>
                <w:bCs/>
              </w:rPr>
              <w:t>Тема 2.</w:t>
            </w:r>
            <w:r>
              <w:rPr>
                <w:rFonts w:eastAsia="Calibri"/>
                <w:b/>
                <w:bCs/>
              </w:rPr>
              <w:t>3</w:t>
            </w:r>
            <w:r w:rsidRPr="000A6A2D">
              <w:rPr>
                <w:rFonts w:eastAsia="Calibri"/>
                <w:b/>
                <w:bCs/>
              </w:rPr>
              <w:t>. Размещение цифровой информации</w:t>
            </w:r>
          </w:p>
        </w:tc>
        <w:tc>
          <w:tcPr>
            <w:tcW w:w="10065" w:type="dxa"/>
            <w:gridSpan w:val="2"/>
          </w:tcPr>
          <w:p w:rsidR="00F16B2E" w:rsidRPr="000A6A2D" w:rsidRDefault="00F16B2E" w:rsidP="00F16B2E">
            <w:r w:rsidRPr="000A6A2D">
              <w:rPr>
                <w:rFonts w:eastAsia="Calibri"/>
                <w:b/>
                <w:bCs/>
              </w:rPr>
              <w:t>Содержание</w:t>
            </w:r>
          </w:p>
        </w:tc>
        <w:tc>
          <w:tcPr>
            <w:tcW w:w="1134" w:type="dxa"/>
          </w:tcPr>
          <w:p w:rsidR="00F16B2E" w:rsidRPr="006F03E6" w:rsidRDefault="00F16B2E" w:rsidP="00F16B2E">
            <w:pPr>
              <w:jc w:val="center"/>
              <w:rPr>
                <w:b/>
              </w:rPr>
            </w:pPr>
            <w:r>
              <w:rPr>
                <w:b/>
              </w:rPr>
              <w:t>20</w:t>
            </w:r>
          </w:p>
        </w:tc>
        <w:tc>
          <w:tcPr>
            <w:tcW w:w="1086" w:type="dxa"/>
            <w:tcBorders>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31</w:t>
            </w:r>
          </w:p>
        </w:tc>
        <w:tc>
          <w:tcPr>
            <w:tcW w:w="9214" w:type="dxa"/>
            <w:shd w:val="clear" w:color="auto" w:fill="auto"/>
          </w:tcPr>
          <w:p w:rsidR="00F16B2E" w:rsidRPr="000A6A2D" w:rsidRDefault="00F16B2E" w:rsidP="00F16B2E">
            <w:pPr>
              <w:rPr>
                <w:b/>
              </w:rPr>
            </w:pPr>
            <w:r w:rsidRPr="000A6A2D">
              <w:rPr>
                <w:b/>
              </w:rPr>
              <w:t>Внешние запоминающие устройства</w:t>
            </w:r>
          </w:p>
          <w:p w:rsidR="00F16B2E" w:rsidRPr="000A6A2D" w:rsidRDefault="00F16B2E" w:rsidP="00F16B2E">
            <w:r w:rsidRPr="000A6A2D">
              <w:t>Накопители на магнитных и оптических дисках: характеристики, технологии записи, физическая и логическая структура. Сетевые накопители.</w:t>
            </w:r>
          </w:p>
        </w:tc>
        <w:tc>
          <w:tcPr>
            <w:tcW w:w="1134" w:type="dxa"/>
          </w:tcPr>
          <w:p w:rsidR="00F16B2E" w:rsidRPr="000A6A2D" w:rsidRDefault="00F16B2E" w:rsidP="00F16B2E">
            <w:pPr>
              <w:jc w:val="center"/>
            </w:pPr>
            <w:r>
              <w:t>1</w:t>
            </w:r>
          </w:p>
        </w:tc>
        <w:tc>
          <w:tcPr>
            <w:tcW w:w="1086" w:type="dxa"/>
            <w:tcBorders>
              <w:bottom w:val="nil"/>
            </w:tcBorders>
            <w:shd w:val="clear" w:color="auto" w:fill="auto"/>
          </w:tcPr>
          <w:p w:rsidR="00F16B2E" w:rsidRPr="000A6A2D" w:rsidRDefault="00F16B2E" w:rsidP="00F16B2E">
            <w:pPr>
              <w:jc w:val="center"/>
            </w:pPr>
            <w:r w:rsidRPr="000A6A2D">
              <w:t>2</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32</w:t>
            </w:r>
          </w:p>
        </w:tc>
        <w:tc>
          <w:tcPr>
            <w:tcW w:w="9214" w:type="dxa"/>
            <w:shd w:val="clear" w:color="auto" w:fill="auto"/>
          </w:tcPr>
          <w:p w:rsidR="00F16B2E" w:rsidRDefault="00F16B2E" w:rsidP="00F16B2E">
            <w:r w:rsidRPr="00A178C0">
              <w:rPr>
                <w:b/>
              </w:rPr>
              <w:t>Дисковые менеджеры: основные понятия, назначение</w:t>
            </w:r>
          </w:p>
          <w:p w:rsidR="00F16B2E" w:rsidRPr="009876BE" w:rsidRDefault="00F16B2E" w:rsidP="00F16B2E">
            <w:pPr>
              <w:rPr>
                <w:i/>
              </w:rPr>
            </w:pPr>
            <w:r w:rsidRPr="00A178C0">
              <w:t>Базовые и динамические тома</w:t>
            </w:r>
            <w:r>
              <w:t>. Программное обеспечение для управления дисками. Управление дисками.</w:t>
            </w:r>
          </w:p>
        </w:tc>
        <w:tc>
          <w:tcPr>
            <w:tcW w:w="1134" w:type="dxa"/>
          </w:tcPr>
          <w:p w:rsidR="00F16B2E" w:rsidRDefault="00F16B2E" w:rsidP="00F16B2E">
            <w:pPr>
              <w:jc w:val="center"/>
            </w:pPr>
            <w:r>
              <w:t>1</w:t>
            </w:r>
          </w:p>
        </w:tc>
        <w:tc>
          <w:tcPr>
            <w:tcW w:w="1086" w:type="dxa"/>
            <w:tcBorders>
              <w:top w:val="nil"/>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33</w:t>
            </w:r>
          </w:p>
        </w:tc>
        <w:tc>
          <w:tcPr>
            <w:tcW w:w="9214" w:type="dxa"/>
            <w:shd w:val="clear" w:color="auto" w:fill="auto"/>
          </w:tcPr>
          <w:p w:rsidR="00F16B2E" w:rsidRPr="00C65C81" w:rsidRDefault="00F16B2E" w:rsidP="00F16B2E">
            <w:pPr>
              <w:rPr>
                <w:color w:val="000000"/>
                <w:spacing w:val="-1"/>
              </w:rPr>
            </w:pPr>
            <w:r w:rsidRPr="00C65C81">
              <w:t xml:space="preserve">Практическая работа </w:t>
            </w:r>
            <w:r>
              <w:t xml:space="preserve">№17 </w:t>
            </w:r>
            <w:r w:rsidRPr="00C65C81">
              <w:t>«Получение сведений о дисковой памяти»</w:t>
            </w:r>
          </w:p>
        </w:tc>
        <w:tc>
          <w:tcPr>
            <w:tcW w:w="1134" w:type="dxa"/>
          </w:tcPr>
          <w:p w:rsidR="00F16B2E" w:rsidRPr="000A6A2D" w:rsidRDefault="00F16B2E" w:rsidP="00F16B2E">
            <w:pPr>
              <w:jc w:val="center"/>
            </w:pPr>
            <w:r>
              <w:t>1</w:t>
            </w:r>
          </w:p>
        </w:tc>
        <w:tc>
          <w:tcPr>
            <w:tcW w:w="1086" w:type="dxa"/>
            <w:vMerge w:val="restart"/>
            <w:tcBorders>
              <w:top w:val="single" w:sz="4" w:space="0" w:color="auto"/>
              <w:bottom w:val="single" w:sz="4" w:space="0" w:color="auto"/>
            </w:tcBorders>
            <w:shd w:val="clear" w:color="auto" w:fill="auto"/>
          </w:tcPr>
          <w:p w:rsidR="00F16B2E" w:rsidRPr="000A6A2D" w:rsidRDefault="00F16B2E" w:rsidP="00F16B2E">
            <w:pPr>
              <w:jc w:val="center"/>
            </w:pPr>
            <w:r>
              <w:t>3</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34</w:t>
            </w:r>
          </w:p>
        </w:tc>
        <w:tc>
          <w:tcPr>
            <w:tcW w:w="9214" w:type="dxa"/>
            <w:shd w:val="clear" w:color="auto" w:fill="auto"/>
          </w:tcPr>
          <w:p w:rsidR="00F16B2E" w:rsidRPr="00C65C81" w:rsidRDefault="00F16B2E" w:rsidP="00F16B2E">
            <w:r w:rsidRPr="00C65C81">
              <w:t xml:space="preserve">Практическая работа </w:t>
            </w:r>
            <w:r>
              <w:t xml:space="preserve">№18 </w:t>
            </w:r>
            <w:r w:rsidRPr="00C65C81">
              <w:t>«Управление дисками»</w:t>
            </w:r>
          </w:p>
        </w:tc>
        <w:tc>
          <w:tcPr>
            <w:tcW w:w="1134" w:type="dxa"/>
          </w:tcPr>
          <w:p w:rsidR="00F16B2E" w:rsidRPr="000A6A2D" w:rsidRDefault="00F16B2E" w:rsidP="00F16B2E">
            <w:pPr>
              <w:jc w:val="center"/>
            </w:pPr>
            <w:r>
              <w:t>1</w:t>
            </w:r>
          </w:p>
        </w:tc>
        <w:tc>
          <w:tcPr>
            <w:tcW w:w="1086" w:type="dxa"/>
            <w:vMerge/>
            <w:tcBorders>
              <w:top w:val="nil"/>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35-36</w:t>
            </w:r>
          </w:p>
        </w:tc>
        <w:tc>
          <w:tcPr>
            <w:tcW w:w="9214" w:type="dxa"/>
            <w:shd w:val="clear" w:color="auto" w:fill="auto"/>
          </w:tcPr>
          <w:p w:rsidR="00F16B2E" w:rsidRPr="00C65C81" w:rsidRDefault="00F16B2E" w:rsidP="00F16B2E">
            <w:pPr>
              <w:rPr>
                <w:color w:val="000000"/>
                <w:spacing w:val="-1"/>
              </w:rPr>
            </w:pPr>
            <w:r w:rsidRPr="00C65C81">
              <w:rPr>
                <w:color w:val="000000"/>
                <w:spacing w:val="-1"/>
              </w:rPr>
              <w:t xml:space="preserve">Практическая работа </w:t>
            </w:r>
            <w:r>
              <w:rPr>
                <w:color w:val="000000"/>
                <w:spacing w:val="-1"/>
              </w:rPr>
              <w:t xml:space="preserve">№19-20 </w:t>
            </w:r>
            <w:r w:rsidRPr="00C65C81">
              <w:t>«</w:t>
            </w:r>
            <w:r w:rsidRPr="00C65C81">
              <w:rPr>
                <w:color w:val="000000"/>
                <w:spacing w:val="-1"/>
              </w:rPr>
              <w:t>Управление размещением файлов на локальных дисках</w:t>
            </w:r>
            <w:r w:rsidRPr="00C65C81">
              <w:t>»</w:t>
            </w:r>
          </w:p>
        </w:tc>
        <w:tc>
          <w:tcPr>
            <w:tcW w:w="1134" w:type="dxa"/>
          </w:tcPr>
          <w:p w:rsidR="00F16B2E" w:rsidRPr="000A6A2D" w:rsidRDefault="00F16B2E" w:rsidP="00F16B2E">
            <w:pPr>
              <w:jc w:val="center"/>
            </w:pPr>
            <w:r>
              <w:t>2</w:t>
            </w:r>
          </w:p>
        </w:tc>
        <w:tc>
          <w:tcPr>
            <w:tcW w:w="1086" w:type="dxa"/>
            <w:vMerge/>
            <w:tcBorders>
              <w:top w:val="nil"/>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37-38</w:t>
            </w:r>
          </w:p>
        </w:tc>
        <w:tc>
          <w:tcPr>
            <w:tcW w:w="9214" w:type="dxa"/>
            <w:shd w:val="clear" w:color="auto" w:fill="auto"/>
          </w:tcPr>
          <w:p w:rsidR="00F16B2E" w:rsidRPr="000A6A2D" w:rsidRDefault="00F16B2E" w:rsidP="00F16B2E">
            <w:pPr>
              <w:rPr>
                <w:b/>
              </w:rPr>
            </w:pPr>
            <w:r w:rsidRPr="000A6A2D">
              <w:rPr>
                <w:b/>
              </w:rPr>
              <w:t>Обслуживание дисков</w:t>
            </w:r>
          </w:p>
          <w:p w:rsidR="00F16B2E" w:rsidRPr="000A6A2D" w:rsidRDefault="00F16B2E" w:rsidP="00F16B2E">
            <w:r w:rsidRPr="000A6A2D">
              <w:t xml:space="preserve">Очистка диска. Проверка файловой системы и поверхности диска. Дефрагментация диска. </w:t>
            </w:r>
          </w:p>
        </w:tc>
        <w:tc>
          <w:tcPr>
            <w:tcW w:w="1134" w:type="dxa"/>
          </w:tcPr>
          <w:p w:rsidR="00F16B2E" w:rsidRPr="000A6A2D" w:rsidRDefault="00F16B2E" w:rsidP="00F16B2E">
            <w:pPr>
              <w:jc w:val="center"/>
            </w:pPr>
            <w:r>
              <w:t>2</w:t>
            </w:r>
          </w:p>
        </w:tc>
        <w:tc>
          <w:tcPr>
            <w:tcW w:w="1086" w:type="dxa"/>
            <w:tcBorders>
              <w:top w:val="single" w:sz="4" w:space="0" w:color="auto"/>
              <w:bottom w:val="nil"/>
            </w:tcBorders>
            <w:shd w:val="clear" w:color="auto" w:fill="auto"/>
          </w:tcPr>
          <w:p w:rsidR="00F16B2E" w:rsidRPr="000A6A2D" w:rsidRDefault="00F16B2E" w:rsidP="00F16B2E">
            <w:pPr>
              <w:jc w:val="center"/>
            </w:pPr>
            <w:r w:rsidRPr="000A6A2D">
              <w:t>2</w:t>
            </w: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39</w:t>
            </w:r>
          </w:p>
        </w:tc>
        <w:tc>
          <w:tcPr>
            <w:tcW w:w="9214" w:type="dxa"/>
            <w:shd w:val="clear" w:color="auto" w:fill="auto"/>
          </w:tcPr>
          <w:p w:rsidR="00F16B2E" w:rsidRPr="00C65C81" w:rsidRDefault="00F16B2E" w:rsidP="00F16B2E">
            <w:pPr>
              <w:rPr>
                <w:color w:val="000000"/>
                <w:spacing w:val="-1"/>
              </w:rPr>
            </w:pPr>
            <w:r w:rsidRPr="00C65C81">
              <w:t xml:space="preserve">Практическая работа </w:t>
            </w:r>
            <w:r>
              <w:t xml:space="preserve">№21 </w:t>
            </w:r>
            <w:r w:rsidRPr="00C65C81">
              <w:t>«Обслуживание дисков»</w:t>
            </w:r>
          </w:p>
        </w:tc>
        <w:tc>
          <w:tcPr>
            <w:tcW w:w="1134" w:type="dxa"/>
          </w:tcPr>
          <w:p w:rsidR="00F16B2E" w:rsidRPr="000A6A2D" w:rsidRDefault="00F16B2E" w:rsidP="00F16B2E">
            <w:pPr>
              <w:jc w:val="center"/>
            </w:pPr>
            <w:r>
              <w:t>1</w:t>
            </w:r>
          </w:p>
        </w:tc>
        <w:tc>
          <w:tcPr>
            <w:tcW w:w="1086" w:type="dxa"/>
            <w:tcBorders>
              <w:top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40-41</w:t>
            </w:r>
          </w:p>
        </w:tc>
        <w:tc>
          <w:tcPr>
            <w:tcW w:w="9214" w:type="dxa"/>
            <w:shd w:val="clear" w:color="auto" w:fill="auto"/>
          </w:tcPr>
          <w:p w:rsidR="00F16B2E" w:rsidRPr="000A6A2D" w:rsidRDefault="00F16B2E" w:rsidP="00F16B2E">
            <w:pPr>
              <w:rPr>
                <w:b/>
              </w:rPr>
            </w:pPr>
            <w:r w:rsidRPr="000A6A2D">
              <w:rPr>
                <w:b/>
              </w:rPr>
              <w:t xml:space="preserve">Управление файловой системой </w:t>
            </w:r>
          </w:p>
          <w:p w:rsidR="00F16B2E" w:rsidRPr="000A6A2D" w:rsidRDefault="00F16B2E" w:rsidP="00F16B2E">
            <w:r w:rsidRPr="000A6A2D">
              <w:t>Файловые системы: функции, виды. Хранение файлов в локальной и глобальной компьютерной сети.</w:t>
            </w:r>
            <w:r>
              <w:t xml:space="preserve"> Облачные хранилища.</w:t>
            </w:r>
          </w:p>
        </w:tc>
        <w:tc>
          <w:tcPr>
            <w:tcW w:w="1134" w:type="dxa"/>
          </w:tcPr>
          <w:p w:rsidR="00F16B2E" w:rsidRPr="000A6A2D" w:rsidRDefault="00F16B2E" w:rsidP="00F16B2E">
            <w:pPr>
              <w:jc w:val="center"/>
            </w:pPr>
            <w:r>
              <w:t>2</w:t>
            </w:r>
          </w:p>
        </w:tc>
        <w:tc>
          <w:tcPr>
            <w:tcW w:w="1086" w:type="dxa"/>
            <w:vMerge w:val="restart"/>
            <w:shd w:val="clear" w:color="auto" w:fill="auto"/>
          </w:tcPr>
          <w:p w:rsidR="00F16B2E" w:rsidRPr="000A6A2D" w:rsidRDefault="00F16B2E" w:rsidP="00F16B2E">
            <w:pPr>
              <w:jc w:val="center"/>
            </w:pPr>
            <w:r w:rsidRPr="000A6A2D">
              <w:t>3</w:t>
            </w: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42-43</w:t>
            </w:r>
          </w:p>
        </w:tc>
        <w:tc>
          <w:tcPr>
            <w:tcW w:w="9214" w:type="dxa"/>
            <w:shd w:val="clear" w:color="auto" w:fill="auto"/>
          </w:tcPr>
          <w:p w:rsidR="00F16B2E" w:rsidRPr="00C65C81" w:rsidRDefault="00F16B2E" w:rsidP="00F16B2E">
            <w:pPr>
              <w:rPr>
                <w:color w:val="000000"/>
                <w:spacing w:val="-1"/>
              </w:rPr>
            </w:pPr>
            <w:r w:rsidRPr="00C65C81">
              <w:rPr>
                <w:color w:val="000000"/>
                <w:spacing w:val="-1"/>
              </w:rPr>
              <w:t xml:space="preserve">Практическая работа </w:t>
            </w:r>
            <w:r>
              <w:rPr>
                <w:color w:val="000000"/>
                <w:spacing w:val="-1"/>
              </w:rPr>
              <w:t xml:space="preserve">№22-23 </w:t>
            </w:r>
            <w:r w:rsidRPr="00C65C81">
              <w:t>«</w:t>
            </w:r>
            <w:r w:rsidRPr="00C65C81">
              <w:rPr>
                <w:color w:val="000000"/>
                <w:spacing w:val="-1"/>
              </w:rPr>
              <w:t>Управление файлами в локальной сети</w:t>
            </w:r>
            <w:r w:rsidRPr="00C65C81">
              <w:t>»</w:t>
            </w:r>
            <w:r w:rsidRPr="00C65C81">
              <w:rPr>
                <w:color w:val="000000"/>
                <w:spacing w:val="-1"/>
              </w:rPr>
              <w:t>.</w:t>
            </w:r>
          </w:p>
        </w:tc>
        <w:tc>
          <w:tcPr>
            <w:tcW w:w="1134" w:type="dxa"/>
          </w:tcPr>
          <w:p w:rsidR="00F16B2E" w:rsidRPr="000A6A2D" w:rsidRDefault="00F16B2E" w:rsidP="00F16B2E">
            <w:pPr>
              <w:jc w:val="center"/>
            </w:pPr>
            <w:r>
              <w:t>2</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44-45</w:t>
            </w:r>
          </w:p>
        </w:tc>
        <w:tc>
          <w:tcPr>
            <w:tcW w:w="9214" w:type="dxa"/>
            <w:shd w:val="clear" w:color="auto" w:fill="auto"/>
          </w:tcPr>
          <w:p w:rsidR="00F16B2E" w:rsidRPr="00C65C81" w:rsidRDefault="00F16B2E" w:rsidP="00F16B2E">
            <w:pPr>
              <w:rPr>
                <w:color w:val="000000"/>
                <w:spacing w:val="-1"/>
              </w:rPr>
            </w:pPr>
            <w:r w:rsidRPr="00C65C81">
              <w:rPr>
                <w:color w:val="000000"/>
                <w:spacing w:val="-1"/>
              </w:rPr>
              <w:t xml:space="preserve">Практическая работа </w:t>
            </w:r>
            <w:r>
              <w:rPr>
                <w:color w:val="000000"/>
                <w:spacing w:val="-1"/>
              </w:rPr>
              <w:t xml:space="preserve">№24-25 </w:t>
            </w:r>
            <w:r w:rsidRPr="00C65C81">
              <w:t>«</w:t>
            </w:r>
            <w:r w:rsidRPr="00C65C81">
              <w:rPr>
                <w:color w:val="000000"/>
                <w:spacing w:val="-1"/>
              </w:rPr>
              <w:t>Размещение данных в глобальной сети</w:t>
            </w:r>
            <w:r w:rsidRPr="00C65C81">
              <w:t>»</w:t>
            </w:r>
            <w:r w:rsidRPr="00C65C81">
              <w:rPr>
                <w:color w:val="000000"/>
                <w:spacing w:val="-1"/>
              </w:rPr>
              <w:t>.</w:t>
            </w:r>
          </w:p>
        </w:tc>
        <w:tc>
          <w:tcPr>
            <w:tcW w:w="1134" w:type="dxa"/>
          </w:tcPr>
          <w:p w:rsidR="00F16B2E" w:rsidRPr="000A6A2D" w:rsidRDefault="00F16B2E" w:rsidP="00F16B2E">
            <w:pPr>
              <w:jc w:val="center"/>
            </w:pPr>
            <w:r>
              <w:t>2</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val="restart"/>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46</w:t>
            </w:r>
          </w:p>
        </w:tc>
        <w:tc>
          <w:tcPr>
            <w:tcW w:w="9214" w:type="dxa"/>
            <w:shd w:val="clear" w:color="auto" w:fill="auto"/>
          </w:tcPr>
          <w:p w:rsidR="00F16B2E" w:rsidRPr="000A6A2D" w:rsidRDefault="00F16B2E" w:rsidP="00F16B2E">
            <w:pPr>
              <w:rPr>
                <w:b/>
              </w:rPr>
            </w:pPr>
            <w:r w:rsidRPr="000A6A2D">
              <w:rPr>
                <w:b/>
              </w:rPr>
              <w:t>Архивирование данных</w:t>
            </w:r>
          </w:p>
          <w:p w:rsidR="00F16B2E" w:rsidRPr="000A6A2D" w:rsidRDefault="00F16B2E" w:rsidP="00F16B2E">
            <w:r w:rsidRPr="000A6A2D">
              <w:t>Сжатие информации. Архивный файл и программы-архиваторы.</w:t>
            </w:r>
          </w:p>
        </w:tc>
        <w:tc>
          <w:tcPr>
            <w:tcW w:w="1134" w:type="dxa"/>
          </w:tcPr>
          <w:p w:rsidR="00F16B2E" w:rsidRPr="000A6A2D"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47-48</w:t>
            </w:r>
          </w:p>
        </w:tc>
        <w:tc>
          <w:tcPr>
            <w:tcW w:w="9214" w:type="dxa"/>
            <w:shd w:val="clear" w:color="auto" w:fill="auto"/>
          </w:tcPr>
          <w:p w:rsidR="00F16B2E" w:rsidRPr="007964AC" w:rsidRDefault="00F16B2E" w:rsidP="00F16B2E">
            <w:pPr>
              <w:rPr>
                <w:b/>
                <w:color w:val="000000"/>
                <w:spacing w:val="-1"/>
              </w:rPr>
            </w:pPr>
            <w:r w:rsidRPr="007964AC">
              <w:rPr>
                <w:b/>
                <w:color w:val="000000"/>
                <w:spacing w:val="-1"/>
              </w:rPr>
              <w:t>Архивы: виды, параметры</w:t>
            </w:r>
          </w:p>
        </w:tc>
        <w:tc>
          <w:tcPr>
            <w:tcW w:w="1134" w:type="dxa"/>
          </w:tcPr>
          <w:p w:rsidR="00F16B2E" w:rsidRDefault="00F16B2E" w:rsidP="00F16B2E">
            <w:pPr>
              <w:jc w:val="center"/>
            </w:pPr>
            <w:r>
              <w:t>2</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49-50</w:t>
            </w:r>
          </w:p>
        </w:tc>
        <w:tc>
          <w:tcPr>
            <w:tcW w:w="9214" w:type="dxa"/>
            <w:shd w:val="clear" w:color="auto" w:fill="auto"/>
          </w:tcPr>
          <w:p w:rsidR="00F16B2E" w:rsidRPr="00C65C81" w:rsidRDefault="00F16B2E" w:rsidP="00F16B2E">
            <w:pPr>
              <w:rPr>
                <w:color w:val="000000"/>
                <w:spacing w:val="-1"/>
              </w:rPr>
            </w:pPr>
            <w:r w:rsidRPr="00C65C81">
              <w:rPr>
                <w:color w:val="000000"/>
                <w:spacing w:val="-1"/>
              </w:rPr>
              <w:t xml:space="preserve">Практическая работа </w:t>
            </w:r>
            <w:r>
              <w:rPr>
                <w:color w:val="000000"/>
                <w:spacing w:val="-1"/>
              </w:rPr>
              <w:t xml:space="preserve">№26-27 </w:t>
            </w:r>
            <w:r w:rsidRPr="00C65C81">
              <w:t>«</w:t>
            </w:r>
            <w:r w:rsidRPr="00C65C81">
              <w:rPr>
                <w:color w:val="000000"/>
                <w:spacing w:val="-1"/>
              </w:rPr>
              <w:t>Работа с архивами</w:t>
            </w:r>
            <w:r w:rsidRPr="00C65C81">
              <w:t>»</w:t>
            </w:r>
          </w:p>
        </w:tc>
        <w:tc>
          <w:tcPr>
            <w:tcW w:w="1134" w:type="dxa"/>
          </w:tcPr>
          <w:p w:rsidR="00F16B2E" w:rsidRPr="000A6A2D" w:rsidRDefault="00F16B2E" w:rsidP="00F16B2E">
            <w:pPr>
              <w:jc w:val="center"/>
            </w:pPr>
            <w:r>
              <w:t>2</w:t>
            </w:r>
          </w:p>
        </w:tc>
        <w:tc>
          <w:tcPr>
            <w:tcW w:w="1086" w:type="dxa"/>
            <w:vMerge/>
            <w:shd w:val="clear" w:color="auto" w:fill="auto"/>
          </w:tcPr>
          <w:p w:rsidR="00F16B2E" w:rsidRPr="000A6A2D" w:rsidRDefault="00F16B2E" w:rsidP="00F16B2E">
            <w:pPr>
              <w:jc w:val="center"/>
            </w:pPr>
          </w:p>
        </w:tc>
      </w:tr>
      <w:tr w:rsidR="00F16B2E" w:rsidRPr="000A6A2D" w:rsidTr="00F16B2E">
        <w:trPr>
          <w:trHeight w:val="1301"/>
        </w:trPr>
        <w:tc>
          <w:tcPr>
            <w:tcW w:w="13008" w:type="dxa"/>
            <w:gridSpan w:val="3"/>
          </w:tcPr>
          <w:p w:rsidR="00F16B2E" w:rsidRPr="000A6A2D" w:rsidRDefault="00F16B2E" w:rsidP="00F16B2E">
            <w:pPr>
              <w:jc w:val="center"/>
              <w:rPr>
                <w:rFonts w:eastAsia="Calibri"/>
                <w:b/>
                <w:bCs/>
              </w:rPr>
            </w:pPr>
            <w:r w:rsidRPr="000A6A2D">
              <w:rPr>
                <w:rFonts w:eastAsia="Calibri"/>
                <w:b/>
                <w:bCs/>
              </w:rPr>
              <w:t>Самостоятельная работа при изучении раздела ПМ 2.</w:t>
            </w:r>
          </w:p>
          <w:p w:rsidR="00F16B2E" w:rsidRDefault="00F16B2E" w:rsidP="007608F3">
            <w:pPr>
              <w:numPr>
                <w:ilvl w:val="0"/>
                <w:numId w:val="95"/>
              </w:numPr>
              <w:tabs>
                <w:tab w:val="clear" w:pos="644"/>
              </w:tabs>
              <w:ind w:left="284" w:hanging="284"/>
            </w:pPr>
            <w: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F16B2E" w:rsidRDefault="00F16B2E" w:rsidP="007608F3">
            <w:pPr>
              <w:numPr>
                <w:ilvl w:val="0"/>
                <w:numId w:val="95"/>
              </w:numPr>
              <w:tabs>
                <w:tab w:val="clear" w:pos="644"/>
              </w:tabs>
              <w:ind w:left="284" w:hanging="284"/>
              <w:rPr>
                <w:b/>
              </w:rPr>
            </w:pPr>
            <w:r>
              <w:t>Подготовка к практическим работам с использованием методических рекомендаций преподавателя, оформление практических работ.</w:t>
            </w:r>
          </w:p>
        </w:tc>
        <w:tc>
          <w:tcPr>
            <w:tcW w:w="1134" w:type="dxa"/>
            <w:vMerge w:val="restart"/>
          </w:tcPr>
          <w:p w:rsidR="00F16B2E" w:rsidRPr="00425614" w:rsidRDefault="00F16B2E" w:rsidP="00F16B2E">
            <w:pPr>
              <w:jc w:val="center"/>
              <w:rPr>
                <w:b/>
              </w:rPr>
            </w:pPr>
            <w:r>
              <w:rPr>
                <w:b/>
              </w:rPr>
              <w:t>10</w:t>
            </w:r>
          </w:p>
        </w:tc>
        <w:tc>
          <w:tcPr>
            <w:tcW w:w="1086" w:type="dxa"/>
            <w:vMerge w:val="restart"/>
            <w:shd w:val="clear" w:color="auto" w:fill="auto"/>
          </w:tcPr>
          <w:p w:rsidR="00F16B2E" w:rsidRPr="000A6A2D" w:rsidRDefault="00F16B2E" w:rsidP="00F16B2E">
            <w:pPr>
              <w:jc w:val="center"/>
            </w:pPr>
          </w:p>
        </w:tc>
      </w:tr>
      <w:tr w:rsidR="00F16B2E" w:rsidRPr="000A6A2D" w:rsidTr="00F16B2E">
        <w:tc>
          <w:tcPr>
            <w:tcW w:w="13008" w:type="dxa"/>
            <w:gridSpan w:val="3"/>
          </w:tcPr>
          <w:p w:rsidR="00F16B2E" w:rsidRPr="000A6A2D" w:rsidRDefault="00F16B2E" w:rsidP="00F16B2E">
            <w:pPr>
              <w:jc w:val="center"/>
              <w:rPr>
                <w:b/>
              </w:rPr>
            </w:pPr>
            <w:r>
              <w:rPr>
                <w:b/>
              </w:rPr>
              <w:t>Т</w:t>
            </w:r>
            <w:r w:rsidRPr="000A6A2D">
              <w:rPr>
                <w:b/>
              </w:rPr>
              <w:t>ематика внеаудиторной самостоятельной работы</w:t>
            </w:r>
          </w:p>
          <w:p w:rsidR="00F16B2E" w:rsidRPr="000A6A2D" w:rsidRDefault="00F16B2E" w:rsidP="007608F3">
            <w:pPr>
              <w:numPr>
                <w:ilvl w:val="0"/>
                <w:numId w:val="90"/>
              </w:numPr>
              <w:tabs>
                <w:tab w:val="clear" w:pos="720"/>
              </w:tabs>
              <w:ind w:left="360"/>
            </w:pPr>
            <w:r>
              <w:t>Подготовка</w:t>
            </w:r>
            <w:r w:rsidRPr="000A6A2D">
              <w:t xml:space="preserve"> реферата «История и перспективы развития внешних запоминающих устройств».</w:t>
            </w:r>
          </w:p>
          <w:p w:rsidR="00F16B2E" w:rsidRDefault="00F16B2E" w:rsidP="007608F3">
            <w:pPr>
              <w:numPr>
                <w:ilvl w:val="0"/>
                <w:numId w:val="90"/>
              </w:numPr>
              <w:tabs>
                <w:tab w:val="clear" w:pos="720"/>
              </w:tabs>
              <w:ind w:left="360"/>
            </w:pPr>
            <w:r>
              <w:t>Оформление памятки «</w:t>
            </w:r>
            <w:r w:rsidRPr="000A6A2D">
              <w:t>Подготовка носителей информации к работе и уход за ними</w:t>
            </w:r>
            <w:r>
              <w:t>»</w:t>
            </w:r>
            <w:r w:rsidRPr="000A6A2D">
              <w:t>.</w:t>
            </w:r>
          </w:p>
          <w:p w:rsidR="00F16B2E" w:rsidRDefault="00F16B2E" w:rsidP="007608F3">
            <w:pPr>
              <w:numPr>
                <w:ilvl w:val="0"/>
                <w:numId w:val="90"/>
              </w:numPr>
              <w:tabs>
                <w:tab w:val="clear" w:pos="720"/>
              </w:tabs>
              <w:ind w:left="360"/>
            </w:pPr>
            <w:r w:rsidRPr="000A6A2D">
              <w:t>Запись информации на съемные носители.</w:t>
            </w:r>
          </w:p>
          <w:p w:rsidR="00F16B2E" w:rsidRDefault="00F16B2E" w:rsidP="007608F3">
            <w:pPr>
              <w:numPr>
                <w:ilvl w:val="0"/>
                <w:numId w:val="90"/>
              </w:numPr>
              <w:tabs>
                <w:tab w:val="clear" w:pos="720"/>
              </w:tabs>
              <w:ind w:left="360"/>
            </w:pPr>
            <w:r>
              <w:t>Подготовить сообщение «Облачные технологии».</w:t>
            </w:r>
          </w:p>
          <w:p w:rsidR="00F16B2E" w:rsidRDefault="00F16B2E" w:rsidP="007608F3">
            <w:pPr>
              <w:numPr>
                <w:ilvl w:val="0"/>
                <w:numId w:val="90"/>
              </w:numPr>
              <w:tabs>
                <w:tab w:val="clear" w:pos="720"/>
              </w:tabs>
              <w:ind w:left="360"/>
            </w:pPr>
            <w:r>
              <w:t>Заполнение сравнительной таблицы «Виды архивов».</w:t>
            </w:r>
          </w:p>
          <w:p w:rsidR="00F16B2E" w:rsidRPr="000A6A2D" w:rsidRDefault="00F16B2E" w:rsidP="007608F3">
            <w:pPr>
              <w:numPr>
                <w:ilvl w:val="0"/>
                <w:numId w:val="90"/>
              </w:numPr>
              <w:tabs>
                <w:tab w:val="clear" w:pos="720"/>
              </w:tabs>
              <w:ind w:left="360"/>
            </w:pPr>
            <w:r>
              <w:t xml:space="preserve">Заполнение сравнительной таблицы «Виды программ архиваторов». </w:t>
            </w:r>
          </w:p>
          <w:p w:rsidR="00F16B2E" w:rsidRDefault="00F16B2E" w:rsidP="007608F3">
            <w:pPr>
              <w:numPr>
                <w:ilvl w:val="0"/>
                <w:numId w:val="90"/>
              </w:numPr>
              <w:tabs>
                <w:tab w:val="clear" w:pos="720"/>
              </w:tabs>
              <w:ind w:left="360"/>
              <w:rPr>
                <w:color w:val="000000"/>
                <w:spacing w:val="-1"/>
              </w:rPr>
            </w:pPr>
            <w:r w:rsidRPr="003B30AC">
              <w:rPr>
                <w:color w:val="000000"/>
                <w:spacing w:val="-1"/>
              </w:rPr>
              <w:t>Подготовить сообщение «Сжатие данных»</w:t>
            </w:r>
            <w:r>
              <w:rPr>
                <w:color w:val="000000"/>
                <w:spacing w:val="-1"/>
              </w:rPr>
              <w:t>.</w:t>
            </w:r>
          </w:p>
          <w:p w:rsidR="00F16B2E" w:rsidRPr="004D3FFC" w:rsidRDefault="00F16B2E" w:rsidP="007608F3">
            <w:pPr>
              <w:numPr>
                <w:ilvl w:val="0"/>
                <w:numId w:val="90"/>
              </w:numPr>
              <w:tabs>
                <w:tab w:val="clear" w:pos="720"/>
              </w:tabs>
              <w:ind w:left="360"/>
              <w:rPr>
                <w:color w:val="000000"/>
                <w:spacing w:val="-1"/>
              </w:rPr>
            </w:pPr>
            <w:r>
              <w:rPr>
                <w:color w:val="000000"/>
                <w:spacing w:val="-1"/>
              </w:rPr>
              <w:t>Создать архивы с различными параметрами архивации.</w:t>
            </w:r>
          </w:p>
        </w:tc>
        <w:tc>
          <w:tcPr>
            <w:tcW w:w="1134" w:type="dxa"/>
            <w:vMerge/>
          </w:tcPr>
          <w:p w:rsidR="00F16B2E" w:rsidRDefault="00F16B2E" w:rsidP="00F16B2E">
            <w:pPr>
              <w:jc w:val="center"/>
            </w:pPr>
          </w:p>
        </w:tc>
        <w:tc>
          <w:tcPr>
            <w:tcW w:w="1086" w:type="dxa"/>
            <w:vMerge/>
            <w:tcBorders>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val="restart"/>
          </w:tcPr>
          <w:p w:rsidR="00F16B2E" w:rsidRPr="000A6A2D" w:rsidRDefault="00F16B2E" w:rsidP="00F16B2E">
            <w:pPr>
              <w:rPr>
                <w:rFonts w:eastAsia="Calibri"/>
                <w:b/>
                <w:bCs/>
              </w:rPr>
            </w:pPr>
            <w:r>
              <w:rPr>
                <w:rFonts w:eastAsia="Calibri"/>
                <w:b/>
                <w:bCs/>
              </w:rPr>
              <w:t>Тема 2.4. Тиражирование цифровой информации</w:t>
            </w:r>
          </w:p>
        </w:tc>
        <w:tc>
          <w:tcPr>
            <w:tcW w:w="10065" w:type="dxa"/>
            <w:gridSpan w:val="2"/>
            <w:shd w:val="clear" w:color="auto" w:fill="auto"/>
          </w:tcPr>
          <w:p w:rsidR="00F16B2E" w:rsidRPr="000A6A2D" w:rsidRDefault="00F16B2E" w:rsidP="00F16B2E">
            <w:pPr>
              <w:rPr>
                <w:rFonts w:eastAsia="Calibri"/>
                <w:b/>
                <w:bCs/>
              </w:rPr>
            </w:pPr>
            <w:r>
              <w:rPr>
                <w:rFonts w:eastAsia="Calibri"/>
                <w:b/>
                <w:bCs/>
              </w:rPr>
              <w:t>Содержание</w:t>
            </w:r>
          </w:p>
        </w:tc>
        <w:tc>
          <w:tcPr>
            <w:tcW w:w="1134" w:type="dxa"/>
          </w:tcPr>
          <w:p w:rsidR="00F16B2E" w:rsidRPr="005D6EC3" w:rsidRDefault="00F16B2E" w:rsidP="00F16B2E">
            <w:pPr>
              <w:jc w:val="center"/>
              <w:rPr>
                <w:b/>
              </w:rPr>
            </w:pPr>
            <w:r>
              <w:rPr>
                <w:b/>
              </w:rPr>
              <w:t>8</w:t>
            </w:r>
          </w:p>
        </w:tc>
        <w:tc>
          <w:tcPr>
            <w:tcW w:w="1086" w:type="dxa"/>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51</w:t>
            </w:r>
          </w:p>
        </w:tc>
        <w:tc>
          <w:tcPr>
            <w:tcW w:w="9214" w:type="dxa"/>
            <w:shd w:val="clear" w:color="auto" w:fill="auto"/>
          </w:tcPr>
          <w:p w:rsidR="00F16B2E" w:rsidRPr="000A6A2D" w:rsidRDefault="00F16B2E" w:rsidP="00F16B2E">
            <w:pPr>
              <w:rPr>
                <w:rFonts w:eastAsia="Calibri"/>
                <w:b/>
                <w:bCs/>
              </w:rPr>
            </w:pPr>
            <w:r w:rsidRPr="000A6A2D">
              <w:rPr>
                <w:rFonts w:eastAsia="Calibri"/>
                <w:b/>
                <w:bCs/>
              </w:rPr>
              <w:t>Тиражирование мультимедиа контента</w:t>
            </w:r>
          </w:p>
          <w:p w:rsidR="00F16B2E" w:rsidRPr="000A6A2D" w:rsidRDefault="00F16B2E" w:rsidP="00F16B2E">
            <w:pPr>
              <w:widowControl w:val="0"/>
              <w:snapToGrid w:val="0"/>
              <w:rPr>
                <w:b/>
              </w:rPr>
            </w:pPr>
            <w:r w:rsidRPr="000A6A2D">
              <w:rPr>
                <w:color w:val="000000"/>
                <w:spacing w:val="-1"/>
              </w:rPr>
              <w:t xml:space="preserve">Тиражирование мультимедиа контента на различные съемные носители информации. </w:t>
            </w:r>
            <w:r>
              <w:t>Программы тиражирования цифровой информации на различных съемных носителях: разновидности, назначение и функции</w:t>
            </w:r>
          </w:p>
        </w:tc>
        <w:tc>
          <w:tcPr>
            <w:tcW w:w="1134" w:type="dxa"/>
          </w:tcPr>
          <w:p w:rsidR="00F16B2E" w:rsidRPr="000A6A2D" w:rsidRDefault="00F16B2E" w:rsidP="00F16B2E">
            <w:pPr>
              <w:jc w:val="center"/>
            </w:pPr>
            <w:r>
              <w:t>1</w:t>
            </w:r>
          </w:p>
        </w:tc>
        <w:tc>
          <w:tcPr>
            <w:tcW w:w="1086" w:type="dxa"/>
            <w:vMerge w:val="restart"/>
            <w:shd w:val="clear" w:color="auto" w:fill="auto"/>
          </w:tcPr>
          <w:p w:rsidR="00F16B2E" w:rsidRPr="000A6A2D" w:rsidRDefault="00F16B2E" w:rsidP="00F16B2E">
            <w:pPr>
              <w:jc w:val="center"/>
            </w:pPr>
            <w:r w:rsidRPr="000A6A2D">
              <w:t>2</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Default="00F16B2E" w:rsidP="00F16B2E">
            <w:pPr>
              <w:ind w:left="-11"/>
              <w:jc w:val="center"/>
            </w:pPr>
            <w:r>
              <w:t>52</w:t>
            </w:r>
          </w:p>
        </w:tc>
        <w:tc>
          <w:tcPr>
            <w:tcW w:w="9214" w:type="dxa"/>
            <w:shd w:val="clear" w:color="auto" w:fill="auto"/>
          </w:tcPr>
          <w:p w:rsidR="00F16B2E" w:rsidRPr="00BB5556" w:rsidRDefault="00F16B2E" w:rsidP="00F16B2E">
            <w:pPr>
              <w:widowControl w:val="0"/>
              <w:snapToGrid w:val="0"/>
              <w:rPr>
                <w:b/>
                <w:bCs/>
              </w:rPr>
            </w:pPr>
            <w:r w:rsidRPr="00BB5556">
              <w:rPr>
                <w:b/>
                <w:color w:val="000000"/>
                <w:spacing w:val="-1"/>
              </w:rPr>
              <w:t>Методы тиражирования дисков</w:t>
            </w:r>
          </w:p>
          <w:p w:rsidR="00F16B2E" w:rsidRDefault="00F16B2E" w:rsidP="00F16B2E">
            <w:pPr>
              <w:widowControl w:val="0"/>
              <w:snapToGrid w:val="0"/>
              <w:rPr>
                <w:bCs/>
              </w:rPr>
            </w:pPr>
            <w:r>
              <w:rPr>
                <w:bCs/>
              </w:rPr>
              <w:t xml:space="preserve">Виды дисков. Принципы записи информации на </w:t>
            </w:r>
            <w:r>
              <w:rPr>
                <w:bCs/>
                <w:lang w:val="en-US"/>
              </w:rPr>
              <w:t>CD</w:t>
            </w:r>
            <w:r>
              <w:rPr>
                <w:bCs/>
              </w:rPr>
              <w:t xml:space="preserve"> и </w:t>
            </w:r>
            <w:r>
              <w:rPr>
                <w:bCs/>
                <w:lang w:val="en-US"/>
              </w:rPr>
              <w:t>DVD</w:t>
            </w:r>
            <w:r>
              <w:rPr>
                <w:bCs/>
              </w:rPr>
              <w:t xml:space="preserve"> – диски. </w:t>
            </w:r>
            <w:bookmarkStart w:id="14" w:name="_Toc402352223"/>
            <w:r>
              <w:rPr>
                <w:bCs/>
              </w:rPr>
              <w:t>Т</w:t>
            </w:r>
            <w:r>
              <w:t>ипы носителей: DVD, CD-R, MiniCD-R</w:t>
            </w:r>
            <w:bookmarkEnd w:id="14"/>
            <w:r>
              <w:t>.</w:t>
            </w:r>
          </w:p>
        </w:tc>
        <w:tc>
          <w:tcPr>
            <w:tcW w:w="1134" w:type="dxa"/>
          </w:tcPr>
          <w:p w:rsidR="00F16B2E"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Default="00F16B2E" w:rsidP="00F16B2E">
            <w:pPr>
              <w:ind w:left="-11"/>
              <w:jc w:val="center"/>
            </w:pPr>
            <w:r>
              <w:t>53</w:t>
            </w:r>
          </w:p>
        </w:tc>
        <w:tc>
          <w:tcPr>
            <w:tcW w:w="9214" w:type="dxa"/>
            <w:shd w:val="clear" w:color="auto" w:fill="auto"/>
          </w:tcPr>
          <w:p w:rsidR="00F16B2E" w:rsidRDefault="00F16B2E" w:rsidP="00F16B2E">
            <w:pPr>
              <w:rPr>
                <w:bCs/>
              </w:rPr>
            </w:pPr>
            <w:r w:rsidRPr="005D6EC3">
              <w:rPr>
                <w:b/>
                <w:bCs/>
              </w:rPr>
              <w:t xml:space="preserve">Программа </w:t>
            </w:r>
            <w:r w:rsidRPr="005D6EC3">
              <w:rPr>
                <w:b/>
                <w:bCs/>
                <w:lang w:val="en-US"/>
              </w:rPr>
              <w:t>Nero</w:t>
            </w:r>
            <w:r w:rsidRPr="005D6EC3">
              <w:rPr>
                <w:b/>
                <w:bCs/>
              </w:rPr>
              <w:t>: назначение, интерфейс, меню</w:t>
            </w:r>
            <w:r>
              <w:rPr>
                <w:bCs/>
              </w:rPr>
              <w:t xml:space="preserve">. </w:t>
            </w:r>
          </w:p>
          <w:p w:rsidR="00F16B2E" w:rsidRPr="000A6A2D" w:rsidRDefault="00F16B2E" w:rsidP="00F16B2E">
            <w:pPr>
              <w:rPr>
                <w:rFonts w:eastAsia="Calibri"/>
                <w:b/>
                <w:bCs/>
              </w:rPr>
            </w:pPr>
            <w:r>
              <w:rPr>
                <w:bCs/>
              </w:rPr>
              <w:t xml:space="preserve">Тиражирование мультимедиа-контента на </w:t>
            </w:r>
            <w:r>
              <w:rPr>
                <w:bCs/>
                <w:lang w:val="en-US"/>
              </w:rPr>
              <w:t>CD</w:t>
            </w:r>
            <w:r>
              <w:rPr>
                <w:bCs/>
              </w:rPr>
              <w:t xml:space="preserve"> и </w:t>
            </w:r>
            <w:r>
              <w:rPr>
                <w:bCs/>
                <w:lang w:val="en-US"/>
              </w:rPr>
              <w:t>DVD</w:t>
            </w:r>
            <w:r>
              <w:rPr>
                <w:bCs/>
              </w:rPr>
              <w:t xml:space="preserve"> дисках. </w:t>
            </w:r>
          </w:p>
        </w:tc>
        <w:tc>
          <w:tcPr>
            <w:tcW w:w="1134" w:type="dxa"/>
          </w:tcPr>
          <w:p w:rsidR="00F16B2E"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54-55</w:t>
            </w:r>
          </w:p>
        </w:tc>
        <w:tc>
          <w:tcPr>
            <w:tcW w:w="9214" w:type="dxa"/>
            <w:shd w:val="clear" w:color="auto" w:fill="auto"/>
          </w:tcPr>
          <w:p w:rsidR="00F16B2E" w:rsidRPr="009876BE" w:rsidRDefault="00F16B2E" w:rsidP="00F16B2E">
            <w:pPr>
              <w:rPr>
                <w:i/>
                <w:color w:val="000000"/>
                <w:spacing w:val="-1"/>
              </w:rPr>
            </w:pPr>
            <w:r w:rsidRPr="009876BE">
              <w:rPr>
                <w:i/>
                <w:color w:val="000000"/>
                <w:spacing w:val="-1"/>
              </w:rPr>
              <w:t xml:space="preserve">Практическая работа </w:t>
            </w:r>
            <w:r>
              <w:rPr>
                <w:i/>
                <w:color w:val="000000"/>
                <w:spacing w:val="-1"/>
              </w:rPr>
              <w:t xml:space="preserve">№28-29 </w:t>
            </w:r>
            <w:r>
              <w:rPr>
                <w:i/>
              </w:rPr>
              <w:t>«</w:t>
            </w:r>
            <w:r w:rsidRPr="009876BE">
              <w:rPr>
                <w:i/>
                <w:color w:val="000000"/>
                <w:spacing w:val="-1"/>
              </w:rPr>
              <w:t>Запись и копирование оптических дисков</w:t>
            </w:r>
            <w:r>
              <w:rPr>
                <w:i/>
              </w:rPr>
              <w:t>»</w:t>
            </w:r>
          </w:p>
        </w:tc>
        <w:tc>
          <w:tcPr>
            <w:tcW w:w="1134" w:type="dxa"/>
          </w:tcPr>
          <w:p w:rsidR="00F16B2E" w:rsidRPr="000A6A2D" w:rsidRDefault="00F16B2E" w:rsidP="00F16B2E">
            <w:pPr>
              <w:jc w:val="center"/>
            </w:pPr>
            <w:r>
              <w:t>2</w:t>
            </w:r>
          </w:p>
        </w:tc>
        <w:tc>
          <w:tcPr>
            <w:tcW w:w="1086" w:type="dxa"/>
            <w:vMerge/>
            <w:tcBorders>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56</w:t>
            </w:r>
          </w:p>
        </w:tc>
        <w:tc>
          <w:tcPr>
            <w:tcW w:w="9214" w:type="dxa"/>
            <w:shd w:val="clear" w:color="auto" w:fill="auto"/>
          </w:tcPr>
          <w:p w:rsidR="00F16B2E" w:rsidRPr="009876BE" w:rsidRDefault="00F16B2E" w:rsidP="00F16B2E">
            <w:pPr>
              <w:rPr>
                <w:i/>
                <w:color w:val="000000"/>
                <w:spacing w:val="-1"/>
              </w:rPr>
            </w:pPr>
            <w:r w:rsidRPr="009876BE">
              <w:rPr>
                <w:i/>
                <w:color w:val="000000"/>
                <w:spacing w:val="-1"/>
              </w:rPr>
              <w:t xml:space="preserve">Практическая работа </w:t>
            </w:r>
            <w:r>
              <w:rPr>
                <w:i/>
                <w:color w:val="000000"/>
                <w:spacing w:val="-1"/>
              </w:rPr>
              <w:t xml:space="preserve">№30 </w:t>
            </w:r>
            <w:r>
              <w:rPr>
                <w:i/>
              </w:rPr>
              <w:t>«</w:t>
            </w:r>
            <w:r w:rsidRPr="009876BE">
              <w:rPr>
                <w:i/>
                <w:color w:val="000000"/>
                <w:spacing w:val="-1"/>
              </w:rPr>
              <w:t>Оформление дисков</w:t>
            </w:r>
            <w:r>
              <w:rPr>
                <w:i/>
              </w:rPr>
              <w:t>»</w:t>
            </w:r>
          </w:p>
        </w:tc>
        <w:tc>
          <w:tcPr>
            <w:tcW w:w="1134" w:type="dxa"/>
          </w:tcPr>
          <w:p w:rsidR="00F16B2E" w:rsidRPr="000A6A2D" w:rsidRDefault="00F16B2E" w:rsidP="00F16B2E">
            <w:pPr>
              <w:jc w:val="center"/>
            </w:pPr>
            <w:r>
              <w:t>1</w:t>
            </w:r>
          </w:p>
        </w:tc>
        <w:tc>
          <w:tcPr>
            <w:tcW w:w="1086" w:type="dxa"/>
            <w:vMerge w:val="restart"/>
            <w:shd w:val="clear" w:color="auto" w:fill="auto"/>
          </w:tcPr>
          <w:p w:rsidR="00F16B2E" w:rsidRPr="000A6A2D" w:rsidRDefault="00F16B2E" w:rsidP="00F16B2E">
            <w:pPr>
              <w:jc w:val="center"/>
            </w:pPr>
            <w:r w:rsidRPr="000A6A2D">
              <w:t>2</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57</w:t>
            </w:r>
          </w:p>
        </w:tc>
        <w:tc>
          <w:tcPr>
            <w:tcW w:w="9214" w:type="dxa"/>
            <w:shd w:val="clear" w:color="auto" w:fill="auto"/>
          </w:tcPr>
          <w:p w:rsidR="00F16B2E" w:rsidRDefault="00F16B2E" w:rsidP="00F16B2E">
            <w:pPr>
              <w:rPr>
                <w:b/>
              </w:rPr>
            </w:pPr>
            <w:r w:rsidRPr="000A6A2D">
              <w:rPr>
                <w:b/>
              </w:rPr>
              <w:t>Распространение мультимедиа контента</w:t>
            </w:r>
            <w:r>
              <w:rPr>
                <w:b/>
              </w:rPr>
              <w:t>: принципы лицензирования</w:t>
            </w:r>
          </w:p>
          <w:p w:rsidR="00F16B2E" w:rsidRPr="000A6A2D" w:rsidRDefault="00F16B2E" w:rsidP="00F16B2E">
            <w:pPr>
              <w:rPr>
                <w:b/>
              </w:rPr>
            </w:pPr>
            <w:r>
              <w:t>Понятие лицензирования программного обеспечения. Цели и задачи лицензирования. Принципы лицензирования мультимедийного контента.</w:t>
            </w:r>
            <w:r w:rsidRPr="00017DDB">
              <w:rPr>
                <w:bCs/>
              </w:rPr>
              <w:t xml:space="preserve"> Типы лицензий</w:t>
            </w:r>
            <w:r>
              <w:rPr>
                <w:bCs/>
              </w:rPr>
              <w:t>.</w:t>
            </w:r>
            <w:bookmarkStart w:id="15" w:name="_Toc402352224"/>
            <w:r>
              <w:t>Виды распространения: бесплатное программное обеспечение (</w:t>
            </w:r>
            <w:r>
              <w:rPr>
                <w:bCs/>
              </w:rPr>
              <w:t>freeware</w:t>
            </w:r>
            <w:r>
              <w:t xml:space="preserve">/opensource), «рекламно-оплачиваемые» </w:t>
            </w:r>
            <w:r>
              <w:rPr>
                <w:bCs/>
              </w:rPr>
              <w:t>программы</w:t>
            </w:r>
            <w:r>
              <w:t xml:space="preserve"> (</w:t>
            </w:r>
            <w:r>
              <w:rPr>
                <w:bCs/>
              </w:rPr>
              <w:t>adware</w:t>
            </w:r>
            <w:r>
              <w:t>)</w:t>
            </w:r>
            <w:bookmarkEnd w:id="15"/>
            <w:r>
              <w:t xml:space="preserve">. Программы для скачивания информации из Интернета: назначение функции, классификация. </w:t>
            </w:r>
          </w:p>
        </w:tc>
        <w:tc>
          <w:tcPr>
            <w:tcW w:w="1134" w:type="dxa"/>
          </w:tcPr>
          <w:p w:rsidR="00F16B2E" w:rsidRPr="000A6A2D" w:rsidRDefault="00F16B2E" w:rsidP="00F16B2E">
            <w:pPr>
              <w:jc w:val="center"/>
            </w:pPr>
            <w:r>
              <w:t>1</w:t>
            </w:r>
          </w:p>
        </w:tc>
        <w:tc>
          <w:tcPr>
            <w:tcW w:w="1086" w:type="dxa"/>
            <w:vMerge/>
            <w:tcBorders>
              <w:bottom w:val="single" w:sz="4" w:space="0" w:color="auto"/>
            </w:tcBorders>
            <w:shd w:val="clear" w:color="auto" w:fill="auto"/>
          </w:tcPr>
          <w:p w:rsidR="00F16B2E"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shd w:val="clear" w:color="auto" w:fill="auto"/>
          </w:tcPr>
          <w:p w:rsidR="00F16B2E" w:rsidRPr="000A6A2D" w:rsidRDefault="00F16B2E" w:rsidP="00F16B2E">
            <w:pPr>
              <w:ind w:left="-11"/>
              <w:jc w:val="center"/>
            </w:pPr>
            <w:r>
              <w:t>58</w:t>
            </w:r>
          </w:p>
        </w:tc>
        <w:tc>
          <w:tcPr>
            <w:tcW w:w="9214" w:type="dxa"/>
            <w:shd w:val="clear" w:color="auto" w:fill="auto"/>
          </w:tcPr>
          <w:p w:rsidR="00F16B2E" w:rsidRDefault="00F16B2E" w:rsidP="00F16B2E">
            <w:pPr>
              <w:rPr>
                <w:b/>
              </w:rPr>
            </w:pPr>
            <w:r w:rsidRPr="000A6A2D">
              <w:rPr>
                <w:b/>
              </w:rPr>
              <w:t>Распространение мультимедиа контента</w:t>
            </w:r>
            <w:r>
              <w:rPr>
                <w:b/>
              </w:rPr>
              <w:t>: модели распространения</w:t>
            </w:r>
          </w:p>
          <w:p w:rsidR="00F16B2E" w:rsidRPr="009876BE" w:rsidRDefault="00F16B2E" w:rsidP="00F16B2E">
            <w:pPr>
              <w:widowControl w:val="0"/>
              <w:snapToGrid w:val="0"/>
              <w:rPr>
                <w:i/>
                <w:color w:val="000000"/>
                <w:spacing w:val="-1"/>
              </w:rPr>
            </w:pPr>
            <w:r>
              <w:t xml:space="preserve">Способы и моделираспространения мультимедийного контента. </w:t>
            </w:r>
            <w:r w:rsidRPr="00B67BF2">
              <w:t>Beta-версия, Demo-версия, ОЕМ-версия коробочная версия(Retail или Box), Slim – версия электронные версии</w:t>
            </w:r>
            <w:r>
              <w:t xml:space="preserve">. </w:t>
            </w:r>
            <w:r w:rsidRPr="00017DDB">
              <w:t>Виды распространения программ. Коробочные версии (Retail или Box),OEM-версии (OriginalEquipmentManufacturer) (продажа программ вместе с компьютерами и комплектующими)</w:t>
            </w:r>
            <w:r>
              <w:t>,</w:t>
            </w:r>
            <w:r w:rsidRPr="00017DDB">
              <w:t>Update-версии (обновление программ)</w:t>
            </w:r>
            <w:r>
              <w:t>,э</w:t>
            </w:r>
            <w:r w:rsidRPr="00017DDB">
              <w:t>лектронные версии (торговля программами через Интернет)</w:t>
            </w:r>
            <w:r>
              <w:t>, д</w:t>
            </w:r>
            <w:r w:rsidRPr="00017DDB">
              <w:t>исковые версии</w:t>
            </w:r>
            <w:r>
              <w:t>.</w:t>
            </w:r>
          </w:p>
        </w:tc>
        <w:tc>
          <w:tcPr>
            <w:tcW w:w="1134" w:type="dxa"/>
          </w:tcPr>
          <w:p w:rsidR="00F16B2E" w:rsidRPr="000A6A2D" w:rsidRDefault="00F16B2E" w:rsidP="00F16B2E">
            <w:pPr>
              <w:jc w:val="center"/>
            </w:pPr>
            <w:r>
              <w:t>1</w:t>
            </w:r>
          </w:p>
        </w:tc>
        <w:tc>
          <w:tcPr>
            <w:tcW w:w="1086" w:type="dxa"/>
            <w:tcBorders>
              <w:bottom w:val="single" w:sz="4" w:space="0" w:color="auto"/>
            </w:tcBorders>
            <w:shd w:val="clear" w:color="auto" w:fill="auto"/>
          </w:tcPr>
          <w:p w:rsidR="00F16B2E" w:rsidRPr="000A6A2D" w:rsidRDefault="00F16B2E" w:rsidP="00F16B2E">
            <w:pPr>
              <w:jc w:val="center"/>
            </w:pPr>
            <w:r>
              <w:t>2</w:t>
            </w:r>
          </w:p>
        </w:tc>
      </w:tr>
      <w:tr w:rsidR="00F16B2E" w:rsidRPr="000A6A2D" w:rsidTr="00F16B2E">
        <w:trPr>
          <w:trHeight w:val="1301"/>
        </w:trPr>
        <w:tc>
          <w:tcPr>
            <w:tcW w:w="13008" w:type="dxa"/>
            <w:gridSpan w:val="3"/>
          </w:tcPr>
          <w:p w:rsidR="00F16B2E" w:rsidRPr="000A6A2D" w:rsidRDefault="00F16B2E" w:rsidP="00F16B2E">
            <w:pPr>
              <w:jc w:val="center"/>
              <w:rPr>
                <w:rFonts w:eastAsia="Calibri"/>
                <w:b/>
                <w:bCs/>
              </w:rPr>
            </w:pPr>
            <w:r w:rsidRPr="000A6A2D">
              <w:rPr>
                <w:rFonts w:eastAsia="Calibri"/>
                <w:b/>
                <w:bCs/>
              </w:rPr>
              <w:t>Самостоятельная работа при изучении раздела ПМ 2.</w:t>
            </w:r>
          </w:p>
          <w:p w:rsidR="00F16B2E" w:rsidRDefault="00F16B2E" w:rsidP="007608F3">
            <w:pPr>
              <w:numPr>
                <w:ilvl w:val="0"/>
                <w:numId w:val="95"/>
              </w:numPr>
              <w:tabs>
                <w:tab w:val="clear" w:pos="644"/>
              </w:tabs>
              <w:ind w:left="284" w:hanging="284"/>
            </w:pPr>
            <w: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F16B2E" w:rsidRDefault="00F16B2E" w:rsidP="007608F3">
            <w:pPr>
              <w:numPr>
                <w:ilvl w:val="0"/>
                <w:numId w:val="95"/>
              </w:numPr>
              <w:tabs>
                <w:tab w:val="clear" w:pos="644"/>
              </w:tabs>
              <w:ind w:left="284" w:hanging="284"/>
              <w:rPr>
                <w:b/>
              </w:rPr>
            </w:pPr>
            <w:r>
              <w:t>Подготовка к практическим работам с использованием методических рекомендаций преподавателя, оформление практических работ.</w:t>
            </w:r>
          </w:p>
        </w:tc>
        <w:tc>
          <w:tcPr>
            <w:tcW w:w="1134" w:type="dxa"/>
            <w:vMerge w:val="restart"/>
          </w:tcPr>
          <w:p w:rsidR="00F16B2E" w:rsidRPr="00425614" w:rsidRDefault="00F16B2E" w:rsidP="00F16B2E">
            <w:pPr>
              <w:jc w:val="center"/>
              <w:rPr>
                <w:b/>
              </w:rPr>
            </w:pPr>
            <w:r>
              <w:rPr>
                <w:b/>
              </w:rPr>
              <w:t>4</w:t>
            </w:r>
          </w:p>
        </w:tc>
        <w:tc>
          <w:tcPr>
            <w:tcW w:w="1086" w:type="dxa"/>
            <w:shd w:val="clear" w:color="auto" w:fill="auto"/>
          </w:tcPr>
          <w:p w:rsidR="00F16B2E" w:rsidRPr="000A6A2D" w:rsidRDefault="00F16B2E" w:rsidP="00F16B2E">
            <w:pPr>
              <w:jc w:val="center"/>
            </w:pPr>
          </w:p>
        </w:tc>
      </w:tr>
      <w:tr w:rsidR="00F16B2E" w:rsidRPr="000A6A2D" w:rsidTr="00F16B2E">
        <w:trPr>
          <w:trHeight w:val="892"/>
        </w:trPr>
        <w:tc>
          <w:tcPr>
            <w:tcW w:w="13008" w:type="dxa"/>
            <w:gridSpan w:val="3"/>
          </w:tcPr>
          <w:p w:rsidR="00F16B2E" w:rsidRPr="000A6A2D" w:rsidRDefault="00F16B2E" w:rsidP="00F16B2E">
            <w:pPr>
              <w:jc w:val="center"/>
              <w:rPr>
                <w:b/>
              </w:rPr>
            </w:pPr>
            <w:r>
              <w:rPr>
                <w:b/>
              </w:rPr>
              <w:t>Т</w:t>
            </w:r>
            <w:r w:rsidRPr="000A6A2D">
              <w:rPr>
                <w:b/>
              </w:rPr>
              <w:t>ематика внеаудиторной самостоятельной работы</w:t>
            </w:r>
          </w:p>
          <w:p w:rsidR="00F16B2E" w:rsidRPr="00D87FDE" w:rsidRDefault="00F16B2E" w:rsidP="007608F3">
            <w:pPr>
              <w:numPr>
                <w:ilvl w:val="0"/>
                <w:numId w:val="90"/>
              </w:numPr>
              <w:tabs>
                <w:tab w:val="clear" w:pos="720"/>
              </w:tabs>
              <w:ind w:left="360"/>
              <w:rPr>
                <w:rFonts w:eastAsia="Calibri"/>
                <w:b/>
                <w:bCs/>
              </w:rPr>
            </w:pPr>
            <w:r w:rsidRPr="000451EC">
              <w:t>Подготов</w:t>
            </w:r>
            <w:r>
              <w:t>и</w:t>
            </w:r>
            <w:r w:rsidRPr="000451EC">
              <w:t>т</w:t>
            </w:r>
            <w:r>
              <w:t>ь</w:t>
            </w:r>
            <w:r w:rsidRPr="000451EC">
              <w:t xml:space="preserve"> сообщение по теме: «</w:t>
            </w:r>
            <w:r w:rsidRPr="005B0446">
              <w:t>Современные программы тиражирования мультимедиа контента</w:t>
            </w:r>
            <w:r w:rsidRPr="000451EC">
              <w:t>»</w:t>
            </w:r>
          </w:p>
          <w:p w:rsidR="00F16B2E" w:rsidRPr="00D87FDE" w:rsidRDefault="00F16B2E" w:rsidP="007608F3">
            <w:pPr>
              <w:numPr>
                <w:ilvl w:val="0"/>
                <w:numId w:val="90"/>
              </w:numPr>
              <w:tabs>
                <w:tab w:val="clear" w:pos="720"/>
              </w:tabs>
              <w:ind w:left="360"/>
              <w:rPr>
                <w:rFonts w:eastAsia="Calibri"/>
                <w:b/>
                <w:bCs/>
              </w:rPr>
            </w:pPr>
            <w:r>
              <w:rPr>
                <w:color w:val="000000"/>
                <w:shd w:val="clear" w:color="auto" w:fill="FFFFFF"/>
              </w:rPr>
              <w:t xml:space="preserve">Подготовить сообщение по теме «Примеры моделей распространения мультимедийного контента» </w:t>
            </w:r>
          </w:p>
          <w:p w:rsidR="00F16B2E" w:rsidRPr="00A07C92" w:rsidRDefault="00F16B2E" w:rsidP="007608F3">
            <w:pPr>
              <w:numPr>
                <w:ilvl w:val="0"/>
                <w:numId w:val="90"/>
              </w:numPr>
              <w:tabs>
                <w:tab w:val="clear" w:pos="720"/>
              </w:tabs>
              <w:ind w:left="360"/>
              <w:rPr>
                <w:rFonts w:eastAsia="Calibri"/>
                <w:b/>
                <w:bCs/>
              </w:rPr>
            </w:pPr>
            <w:r>
              <w:rPr>
                <w:color w:val="000000"/>
                <w:shd w:val="clear" w:color="auto" w:fill="FFFFFF"/>
              </w:rPr>
              <w:t>Подготовить сообщение по теме «Виды распространения программ».</w:t>
            </w:r>
          </w:p>
          <w:p w:rsidR="00F16B2E" w:rsidRPr="00A07C92" w:rsidRDefault="00F16B2E" w:rsidP="007608F3">
            <w:pPr>
              <w:numPr>
                <w:ilvl w:val="0"/>
                <w:numId w:val="90"/>
              </w:numPr>
              <w:tabs>
                <w:tab w:val="clear" w:pos="720"/>
              </w:tabs>
              <w:ind w:left="360"/>
              <w:rPr>
                <w:rFonts w:eastAsia="Calibri"/>
                <w:b/>
                <w:bCs/>
              </w:rPr>
            </w:pPr>
            <w:r>
              <w:rPr>
                <w:color w:val="000000"/>
                <w:shd w:val="clear" w:color="auto" w:fill="FFFFFF"/>
              </w:rPr>
              <w:t>Оформление памятки «Параметры записи дисков».</w:t>
            </w:r>
          </w:p>
          <w:p w:rsidR="00F16B2E" w:rsidRPr="000A6A2D" w:rsidRDefault="00F16B2E" w:rsidP="007608F3">
            <w:pPr>
              <w:numPr>
                <w:ilvl w:val="0"/>
                <w:numId w:val="90"/>
              </w:numPr>
              <w:tabs>
                <w:tab w:val="clear" w:pos="720"/>
              </w:tabs>
              <w:ind w:left="360"/>
              <w:rPr>
                <w:rFonts w:eastAsia="Calibri"/>
                <w:b/>
                <w:bCs/>
              </w:rPr>
            </w:pPr>
            <w:r>
              <w:rPr>
                <w:color w:val="000000"/>
                <w:shd w:val="clear" w:color="auto" w:fill="FFFFFF"/>
              </w:rPr>
              <w:t>Запись оптических дисков.</w:t>
            </w:r>
          </w:p>
        </w:tc>
        <w:tc>
          <w:tcPr>
            <w:tcW w:w="1134" w:type="dxa"/>
            <w:vMerge/>
          </w:tcPr>
          <w:p w:rsidR="00F16B2E" w:rsidRPr="00425614" w:rsidRDefault="00F16B2E" w:rsidP="00F16B2E">
            <w:pPr>
              <w:jc w:val="center"/>
              <w:rPr>
                <w:b/>
              </w:rPr>
            </w:pPr>
          </w:p>
        </w:tc>
        <w:tc>
          <w:tcPr>
            <w:tcW w:w="1086" w:type="dxa"/>
            <w:shd w:val="clear" w:color="auto" w:fill="auto"/>
          </w:tcPr>
          <w:p w:rsidR="00F16B2E" w:rsidRPr="000A6A2D" w:rsidRDefault="00F16B2E" w:rsidP="00F16B2E">
            <w:pPr>
              <w:jc w:val="center"/>
            </w:pPr>
          </w:p>
        </w:tc>
      </w:tr>
      <w:tr w:rsidR="00F16B2E" w:rsidRPr="000A6A2D" w:rsidTr="00F16B2E">
        <w:tc>
          <w:tcPr>
            <w:tcW w:w="2943" w:type="dxa"/>
            <w:vMerge w:val="restart"/>
          </w:tcPr>
          <w:p w:rsidR="00F16B2E" w:rsidRPr="000A6A2D" w:rsidRDefault="00F16B2E" w:rsidP="00F16B2E">
            <w:pPr>
              <w:rPr>
                <w:rFonts w:eastAsia="Calibri"/>
                <w:b/>
                <w:bCs/>
              </w:rPr>
            </w:pPr>
            <w:r w:rsidRPr="000A6A2D">
              <w:rPr>
                <w:rFonts w:eastAsia="Calibri"/>
                <w:b/>
                <w:bCs/>
              </w:rPr>
              <w:t>Тема 2.</w:t>
            </w:r>
            <w:r>
              <w:rPr>
                <w:rFonts w:eastAsia="Calibri"/>
                <w:b/>
                <w:bCs/>
              </w:rPr>
              <w:t>5</w:t>
            </w:r>
            <w:r w:rsidRPr="000A6A2D">
              <w:rPr>
                <w:rFonts w:eastAsia="Calibri"/>
                <w:b/>
                <w:bCs/>
              </w:rPr>
              <w:t xml:space="preserve">. Публикация </w:t>
            </w:r>
            <w:r>
              <w:rPr>
                <w:rFonts w:eastAsia="Calibri"/>
                <w:b/>
                <w:bCs/>
              </w:rPr>
              <w:t>цифровой информации</w:t>
            </w:r>
          </w:p>
        </w:tc>
        <w:tc>
          <w:tcPr>
            <w:tcW w:w="10065" w:type="dxa"/>
            <w:gridSpan w:val="2"/>
          </w:tcPr>
          <w:p w:rsidR="00F16B2E" w:rsidRPr="000A6A2D" w:rsidRDefault="00F16B2E" w:rsidP="00F16B2E">
            <w:pPr>
              <w:rPr>
                <w:color w:val="000000"/>
                <w:spacing w:val="-1"/>
              </w:rPr>
            </w:pPr>
            <w:r w:rsidRPr="000A6A2D">
              <w:rPr>
                <w:rFonts w:eastAsia="Calibri"/>
                <w:b/>
                <w:bCs/>
              </w:rPr>
              <w:t>Содержание</w:t>
            </w:r>
          </w:p>
        </w:tc>
        <w:tc>
          <w:tcPr>
            <w:tcW w:w="1134" w:type="dxa"/>
          </w:tcPr>
          <w:p w:rsidR="00F16B2E" w:rsidRPr="006F03E6" w:rsidRDefault="00F16B2E" w:rsidP="00F16B2E">
            <w:pPr>
              <w:jc w:val="center"/>
              <w:rPr>
                <w:b/>
              </w:rPr>
            </w:pPr>
            <w:r>
              <w:rPr>
                <w:b/>
              </w:rPr>
              <w:t>36</w:t>
            </w:r>
          </w:p>
        </w:tc>
        <w:tc>
          <w:tcPr>
            <w:tcW w:w="1086" w:type="dxa"/>
            <w:tcBorders>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1"/>
              <w:jc w:val="center"/>
            </w:pPr>
            <w:r>
              <w:t>59</w:t>
            </w:r>
          </w:p>
        </w:tc>
        <w:tc>
          <w:tcPr>
            <w:tcW w:w="9214" w:type="dxa"/>
          </w:tcPr>
          <w:p w:rsidR="00F16B2E" w:rsidRPr="000A6A2D" w:rsidRDefault="00F16B2E" w:rsidP="00F16B2E">
            <w:pPr>
              <w:rPr>
                <w:b/>
                <w:color w:val="000000"/>
                <w:spacing w:val="-1"/>
              </w:rPr>
            </w:pPr>
            <w:r w:rsidRPr="000A6A2D">
              <w:rPr>
                <w:b/>
                <w:color w:val="000000"/>
                <w:spacing w:val="-1"/>
              </w:rPr>
              <w:t>Информационные ресурсы Интернета</w:t>
            </w:r>
          </w:p>
          <w:p w:rsidR="00F16B2E" w:rsidRPr="000A6A2D" w:rsidRDefault="00F16B2E" w:rsidP="00F16B2E">
            <w:pPr>
              <w:rPr>
                <w:color w:val="000000"/>
                <w:spacing w:val="-1"/>
              </w:rPr>
            </w:pPr>
            <w:r w:rsidRPr="000A6A2D">
              <w:rPr>
                <w:color w:val="000000"/>
                <w:spacing w:val="-1"/>
              </w:rPr>
              <w:t xml:space="preserve">Информационные ресурсы и сервисы Интернета: структура, виды. Основные виды услуг в сети Интернет. </w:t>
            </w:r>
          </w:p>
        </w:tc>
        <w:tc>
          <w:tcPr>
            <w:tcW w:w="1134" w:type="dxa"/>
          </w:tcPr>
          <w:p w:rsidR="00F16B2E" w:rsidRPr="00DF410F" w:rsidRDefault="00F16B2E" w:rsidP="00F16B2E">
            <w:pPr>
              <w:jc w:val="center"/>
            </w:pPr>
            <w:r>
              <w:t>1</w:t>
            </w:r>
          </w:p>
        </w:tc>
        <w:tc>
          <w:tcPr>
            <w:tcW w:w="1086" w:type="dxa"/>
            <w:vMerge w:val="restart"/>
            <w:shd w:val="clear" w:color="auto" w:fill="auto"/>
          </w:tcPr>
          <w:p w:rsidR="00F16B2E" w:rsidRPr="000A6A2D" w:rsidRDefault="00F16B2E" w:rsidP="00F16B2E">
            <w:pPr>
              <w:jc w:val="center"/>
            </w:pPr>
            <w:r w:rsidRPr="000A6A2D">
              <w:t>2</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1"/>
              <w:jc w:val="center"/>
            </w:pPr>
            <w:r>
              <w:t>60</w:t>
            </w:r>
          </w:p>
        </w:tc>
        <w:tc>
          <w:tcPr>
            <w:tcW w:w="9214" w:type="dxa"/>
          </w:tcPr>
          <w:p w:rsidR="00F16B2E" w:rsidRPr="009876BE" w:rsidRDefault="00F16B2E" w:rsidP="00F16B2E">
            <w:pPr>
              <w:rPr>
                <w:i/>
                <w:color w:val="000000"/>
                <w:spacing w:val="-1"/>
              </w:rPr>
            </w:pPr>
            <w:r w:rsidRPr="009876BE">
              <w:rPr>
                <w:i/>
                <w:color w:val="000000"/>
                <w:spacing w:val="-1"/>
              </w:rPr>
              <w:t xml:space="preserve">Практическая работа </w:t>
            </w:r>
            <w:r>
              <w:rPr>
                <w:i/>
                <w:color w:val="000000"/>
                <w:spacing w:val="-1"/>
              </w:rPr>
              <w:t xml:space="preserve">№31 </w:t>
            </w:r>
            <w:r w:rsidRPr="009876BE">
              <w:rPr>
                <w:i/>
                <w:color w:val="000000"/>
                <w:spacing w:val="-1"/>
              </w:rPr>
              <w:t xml:space="preserve">«Навигация по </w:t>
            </w:r>
            <w:r w:rsidRPr="009876BE">
              <w:rPr>
                <w:i/>
                <w:color w:val="000000"/>
                <w:spacing w:val="-1"/>
                <w:lang w:val="en-US"/>
              </w:rPr>
              <w:t>web</w:t>
            </w:r>
            <w:r w:rsidRPr="009876BE">
              <w:rPr>
                <w:i/>
                <w:color w:val="000000"/>
                <w:spacing w:val="-1"/>
              </w:rPr>
              <w:t>-ресурсам Интернета»</w:t>
            </w:r>
          </w:p>
        </w:tc>
        <w:tc>
          <w:tcPr>
            <w:tcW w:w="1134" w:type="dxa"/>
          </w:tcPr>
          <w:p w:rsidR="00F16B2E" w:rsidRPr="000A6A2D"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61</w:t>
            </w:r>
          </w:p>
        </w:tc>
        <w:tc>
          <w:tcPr>
            <w:tcW w:w="9214" w:type="dxa"/>
          </w:tcPr>
          <w:p w:rsidR="00F16B2E" w:rsidRPr="000E189C" w:rsidRDefault="00F16B2E" w:rsidP="00F16B2E">
            <w:pPr>
              <w:rPr>
                <w:b/>
              </w:rPr>
            </w:pPr>
            <w:r w:rsidRPr="000E189C">
              <w:rPr>
                <w:b/>
              </w:rPr>
              <w:t>Сервисы Интернета для обмена информацией</w:t>
            </w:r>
          </w:p>
          <w:p w:rsidR="00F16B2E" w:rsidRDefault="00F16B2E" w:rsidP="00F16B2E">
            <w:pPr>
              <w:jc w:val="both"/>
            </w:pPr>
            <w:r>
              <w:t>Обмен информацией в сети Интернет: форумы и доски объявлений, чаты, программы «мгновенных сообщений», интернет-телефон и видеочат, блоги. Электронная почта: почтовые программы, почтовые серверы, п</w:t>
            </w:r>
            <w:r w:rsidRPr="00666D03">
              <w:t>равила отправки сообщений. Адресная книга. Шифрование и электронная подпись.</w:t>
            </w:r>
          </w:p>
        </w:tc>
        <w:tc>
          <w:tcPr>
            <w:tcW w:w="1134" w:type="dxa"/>
          </w:tcPr>
          <w:p w:rsidR="00F16B2E" w:rsidRDefault="00F16B2E" w:rsidP="00F16B2E">
            <w:pPr>
              <w:jc w:val="center"/>
            </w:pPr>
            <w:r>
              <w:t>1</w:t>
            </w:r>
          </w:p>
        </w:tc>
        <w:tc>
          <w:tcPr>
            <w:tcW w:w="1086" w:type="dxa"/>
            <w:vMerge/>
            <w:tcBorders>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1"/>
              <w:jc w:val="center"/>
            </w:pPr>
            <w:r>
              <w:t>62</w:t>
            </w:r>
          </w:p>
        </w:tc>
        <w:tc>
          <w:tcPr>
            <w:tcW w:w="9214" w:type="dxa"/>
          </w:tcPr>
          <w:p w:rsidR="00F16B2E" w:rsidRPr="009876BE" w:rsidRDefault="00F16B2E" w:rsidP="00F16B2E">
            <w:pPr>
              <w:rPr>
                <w:i/>
                <w:color w:val="000000"/>
                <w:spacing w:val="-1"/>
              </w:rPr>
            </w:pPr>
            <w:r w:rsidRPr="009876BE">
              <w:rPr>
                <w:i/>
                <w:color w:val="000000"/>
                <w:spacing w:val="-1"/>
              </w:rPr>
              <w:t xml:space="preserve">Практическая работа </w:t>
            </w:r>
            <w:r>
              <w:rPr>
                <w:i/>
                <w:color w:val="000000"/>
                <w:spacing w:val="-1"/>
              </w:rPr>
              <w:t xml:space="preserve">№32 </w:t>
            </w:r>
            <w:r w:rsidRPr="009876BE">
              <w:rPr>
                <w:i/>
                <w:color w:val="000000"/>
                <w:spacing w:val="-1"/>
              </w:rPr>
              <w:t>«Работа с электронной почтой»</w:t>
            </w:r>
          </w:p>
        </w:tc>
        <w:tc>
          <w:tcPr>
            <w:tcW w:w="1134" w:type="dxa"/>
          </w:tcPr>
          <w:p w:rsidR="00F16B2E" w:rsidRPr="000A6A2D" w:rsidRDefault="00F16B2E" w:rsidP="00F16B2E">
            <w:pPr>
              <w:jc w:val="center"/>
            </w:pPr>
            <w:r>
              <w:t>1</w:t>
            </w:r>
          </w:p>
        </w:tc>
        <w:tc>
          <w:tcPr>
            <w:tcW w:w="1086" w:type="dxa"/>
            <w:vMerge/>
            <w:tcBorders>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1"/>
              <w:jc w:val="center"/>
            </w:pPr>
            <w:r>
              <w:t>63</w:t>
            </w:r>
          </w:p>
        </w:tc>
        <w:tc>
          <w:tcPr>
            <w:tcW w:w="9214" w:type="dxa"/>
          </w:tcPr>
          <w:p w:rsidR="00F16B2E" w:rsidRPr="000A6A2D" w:rsidRDefault="00F16B2E" w:rsidP="00F16B2E">
            <w:pPr>
              <w:rPr>
                <w:b/>
                <w:color w:val="000000"/>
                <w:spacing w:val="-1"/>
              </w:rPr>
            </w:pPr>
            <w:r w:rsidRPr="000A6A2D">
              <w:rPr>
                <w:b/>
                <w:color w:val="000000"/>
                <w:spacing w:val="-1"/>
              </w:rPr>
              <w:t>Подготовка мультимедиа контента для публикации в сети Интернет</w:t>
            </w:r>
          </w:p>
          <w:p w:rsidR="00F16B2E" w:rsidRPr="000A6A2D" w:rsidRDefault="00F16B2E" w:rsidP="00F16B2E">
            <w:pPr>
              <w:rPr>
                <w:color w:val="000000"/>
                <w:spacing w:val="-1"/>
              </w:rPr>
            </w:pPr>
            <w:r w:rsidRPr="000A6A2D">
              <w:rPr>
                <w:color w:val="000000"/>
                <w:spacing w:val="-1"/>
              </w:rPr>
              <w:t>Технические требования к публикуемой информации. Подготовка мультимедиа контента для публикации в сети Интернет.</w:t>
            </w:r>
          </w:p>
        </w:tc>
        <w:tc>
          <w:tcPr>
            <w:tcW w:w="1134" w:type="dxa"/>
          </w:tcPr>
          <w:p w:rsidR="00F16B2E" w:rsidRPr="000A6A2D" w:rsidRDefault="00F16B2E" w:rsidP="00F16B2E">
            <w:pPr>
              <w:jc w:val="center"/>
            </w:pPr>
            <w:r>
              <w:t>1</w:t>
            </w:r>
          </w:p>
        </w:tc>
        <w:tc>
          <w:tcPr>
            <w:tcW w:w="1086" w:type="dxa"/>
            <w:tcBorders>
              <w:bottom w:val="nil"/>
            </w:tcBorders>
            <w:shd w:val="clear" w:color="auto" w:fill="auto"/>
          </w:tcPr>
          <w:p w:rsidR="00F16B2E" w:rsidRPr="000A6A2D" w:rsidRDefault="00F16B2E" w:rsidP="00F16B2E">
            <w:pPr>
              <w:jc w:val="center"/>
            </w:pPr>
            <w:r w:rsidRPr="000A6A2D">
              <w:t>3</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64-65</w:t>
            </w:r>
          </w:p>
        </w:tc>
        <w:tc>
          <w:tcPr>
            <w:tcW w:w="9214" w:type="dxa"/>
          </w:tcPr>
          <w:p w:rsidR="00F16B2E" w:rsidRDefault="00F16B2E" w:rsidP="00F16B2E">
            <w:pPr>
              <w:rPr>
                <w:i/>
                <w:color w:val="000000"/>
                <w:spacing w:val="-1"/>
              </w:rPr>
            </w:pPr>
            <w:r w:rsidRPr="000A6A2D">
              <w:rPr>
                <w:b/>
                <w:color w:val="000000"/>
                <w:spacing w:val="-1"/>
              </w:rPr>
              <w:t xml:space="preserve">Подготовка </w:t>
            </w:r>
            <w:r>
              <w:rPr>
                <w:b/>
                <w:color w:val="000000"/>
                <w:spacing w:val="-1"/>
              </w:rPr>
              <w:t>изображений</w:t>
            </w:r>
            <w:r w:rsidRPr="000A6A2D">
              <w:rPr>
                <w:b/>
                <w:color w:val="000000"/>
                <w:spacing w:val="-1"/>
              </w:rPr>
              <w:t xml:space="preserve"> для публикации в сети Интернет</w:t>
            </w:r>
          </w:p>
          <w:p w:rsidR="00F16B2E" w:rsidRPr="00F96D7C" w:rsidRDefault="00F16B2E" w:rsidP="00F16B2E">
            <w:pPr>
              <w:rPr>
                <w:color w:val="000000"/>
                <w:spacing w:val="-1"/>
              </w:rPr>
            </w:pPr>
            <w:r>
              <w:t>Параметры и средства оптимизации графической</w:t>
            </w:r>
            <w:r>
              <w:rPr>
                <w:color w:val="000000"/>
                <w:spacing w:val="-1"/>
              </w:rPr>
              <w:t xml:space="preserve">информации. </w:t>
            </w:r>
            <w:r w:rsidRPr="00F96D7C">
              <w:rPr>
                <w:color w:val="000000"/>
                <w:spacing w:val="-1"/>
              </w:rPr>
              <w:t>Пакетная обработка изображений</w:t>
            </w:r>
            <w:r>
              <w:rPr>
                <w:color w:val="000000"/>
                <w:spacing w:val="-1"/>
              </w:rPr>
              <w:t>. Программное обеспечение для подготовки изображений.</w:t>
            </w:r>
          </w:p>
        </w:tc>
        <w:tc>
          <w:tcPr>
            <w:tcW w:w="1134" w:type="dxa"/>
          </w:tcPr>
          <w:p w:rsidR="00F16B2E" w:rsidRDefault="00F16B2E" w:rsidP="00F16B2E">
            <w:pPr>
              <w:jc w:val="center"/>
            </w:pPr>
            <w:r>
              <w:t>2</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Pr="00D8695A" w:rsidRDefault="00F16B2E" w:rsidP="00F16B2E">
            <w:pPr>
              <w:ind w:left="-11"/>
              <w:jc w:val="center"/>
            </w:pPr>
            <w:r>
              <w:t>66-67</w:t>
            </w:r>
          </w:p>
        </w:tc>
        <w:tc>
          <w:tcPr>
            <w:tcW w:w="9214" w:type="dxa"/>
          </w:tcPr>
          <w:p w:rsidR="00F16B2E" w:rsidRPr="009876BE" w:rsidRDefault="00F16B2E" w:rsidP="00F16B2E">
            <w:pPr>
              <w:rPr>
                <w:i/>
                <w:color w:val="000000"/>
                <w:spacing w:val="-1"/>
              </w:rPr>
            </w:pPr>
            <w:r w:rsidRPr="009876BE">
              <w:rPr>
                <w:i/>
                <w:color w:val="000000"/>
                <w:spacing w:val="-1"/>
              </w:rPr>
              <w:t xml:space="preserve">Практическая работа </w:t>
            </w:r>
            <w:r>
              <w:rPr>
                <w:i/>
                <w:color w:val="000000"/>
                <w:spacing w:val="-1"/>
              </w:rPr>
              <w:t xml:space="preserve">№33-34 </w:t>
            </w:r>
            <w:r w:rsidRPr="009876BE">
              <w:rPr>
                <w:i/>
                <w:color w:val="000000"/>
                <w:spacing w:val="-1"/>
              </w:rPr>
              <w:t>«Подготовка для публикаций в сети изображений»</w:t>
            </w:r>
          </w:p>
        </w:tc>
        <w:tc>
          <w:tcPr>
            <w:tcW w:w="1134" w:type="dxa"/>
          </w:tcPr>
          <w:p w:rsidR="00F16B2E" w:rsidRPr="000A6A2D" w:rsidRDefault="00F16B2E" w:rsidP="00F16B2E">
            <w:pPr>
              <w:jc w:val="center"/>
            </w:pPr>
            <w:r>
              <w:t>2</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68-69</w:t>
            </w:r>
          </w:p>
        </w:tc>
        <w:tc>
          <w:tcPr>
            <w:tcW w:w="9214" w:type="dxa"/>
          </w:tcPr>
          <w:p w:rsidR="00F16B2E" w:rsidRDefault="00F16B2E" w:rsidP="00F16B2E">
            <w:pPr>
              <w:rPr>
                <w:b/>
                <w:color w:val="000000"/>
                <w:spacing w:val="-1"/>
              </w:rPr>
            </w:pPr>
            <w:r w:rsidRPr="000A6A2D">
              <w:rPr>
                <w:b/>
                <w:color w:val="000000"/>
                <w:spacing w:val="-1"/>
              </w:rPr>
              <w:t xml:space="preserve">Подготовка </w:t>
            </w:r>
            <w:r w:rsidRPr="003A519C">
              <w:rPr>
                <w:b/>
              </w:rPr>
              <w:t>аудио- и</w:t>
            </w:r>
            <w:r>
              <w:rPr>
                <w:b/>
                <w:color w:val="000000"/>
                <w:spacing w:val="-1"/>
              </w:rPr>
              <w:t>видеофрагментов</w:t>
            </w:r>
            <w:r w:rsidRPr="000A6A2D">
              <w:rPr>
                <w:b/>
                <w:color w:val="000000"/>
                <w:spacing w:val="-1"/>
              </w:rPr>
              <w:t xml:space="preserve"> для публикации в сети Интернет</w:t>
            </w:r>
          </w:p>
          <w:p w:rsidR="00F16B2E" w:rsidRPr="009876BE" w:rsidRDefault="00F16B2E" w:rsidP="00F16B2E">
            <w:pPr>
              <w:rPr>
                <w:i/>
                <w:color w:val="000000"/>
                <w:spacing w:val="-1"/>
              </w:rPr>
            </w:pPr>
            <w:r>
              <w:t>Параметры и средства оптимизации аудио- и видеоинформации.</w:t>
            </w:r>
            <w:r>
              <w:rPr>
                <w:color w:val="000000"/>
                <w:spacing w:val="-1"/>
              </w:rPr>
              <w:t xml:space="preserve"> Программное обеспечение для подготовки аудио- и видео контента.</w:t>
            </w:r>
          </w:p>
        </w:tc>
        <w:tc>
          <w:tcPr>
            <w:tcW w:w="1134" w:type="dxa"/>
          </w:tcPr>
          <w:p w:rsidR="00F16B2E" w:rsidRDefault="00F16B2E" w:rsidP="00F16B2E">
            <w:pPr>
              <w:jc w:val="center"/>
            </w:pPr>
            <w:r>
              <w:t>2</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70-71</w:t>
            </w:r>
          </w:p>
        </w:tc>
        <w:tc>
          <w:tcPr>
            <w:tcW w:w="9214" w:type="dxa"/>
          </w:tcPr>
          <w:p w:rsidR="00F16B2E" w:rsidRPr="009876BE" w:rsidRDefault="00F16B2E" w:rsidP="00F16B2E">
            <w:pPr>
              <w:rPr>
                <w:i/>
                <w:color w:val="000000"/>
                <w:spacing w:val="-1"/>
              </w:rPr>
            </w:pPr>
            <w:r w:rsidRPr="009876BE">
              <w:rPr>
                <w:i/>
                <w:color w:val="000000"/>
                <w:spacing w:val="-1"/>
              </w:rPr>
              <w:t xml:space="preserve">Практическая работа </w:t>
            </w:r>
            <w:r>
              <w:rPr>
                <w:i/>
                <w:color w:val="000000"/>
                <w:spacing w:val="-1"/>
              </w:rPr>
              <w:t xml:space="preserve">№35-36 </w:t>
            </w:r>
            <w:r w:rsidRPr="009876BE">
              <w:rPr>
                <w:i/>
                <w:color w:val="000000"/>
                <w:spacing w:val="-1"/>
              </w:rPr>
              <w:t xml:space="preserve">«Подготовка для публикаций в сети </w:t>
            </w:r>
            <w:r>
              <w:rPr>
                <w:i/>
                <w:color w:val="000000"/>
                <w:spacing w:val="-1"/>
              </w:rPr>
              <w:t xml:space="preserve">аудио и </w:t>
            </w:r>
            <w:r w:rsidRPr="009876BE">
              <w:rPr>
                <w:i/>
                <w:color w:val="000000"/>
                <w:spacing w:val="-1"/>
              </w:rPr>
              <w:t>видеофрагментов»</w:t>
            </w:r>
          </w:p>
        </w:tc>
        <w:tc>
          <w:tcPr>
            <w:tcW w:w="1134" w:type="dxa"/>
          </w:tcPr>
          <w:p w:rsidR="00F16B2E" w:rsidRDefault="00F16B2E" w:rsidP="00F16B2E">
            <w:pPr>
              <w:jc w:val="center"/>
            </w:pPr>
            <w:r>
              <w:t>2</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72-73</w:t>
            </w:r>
          </w:p>
        </w:tc>
        <w:tc>
          <w:tcPr>
            <w:tcW w:w="9214" w:type="dxa"/>
          </w:tcPr>
          <w:p w:rsidR="00F16B2E" w:rsidRDefault="00F16B2E" w:rsidP="00F16B2E">
            <w:r>
              <w:t>Программы для организации альбомов мультимедиа контента</w:t>
            </w:r>
          </w:p>
          <w:p w:rsidR="00F16B2E" w:rsidRDefault="00F16B2E" w:rsidP="00F16B2E">
            <w:pPr>
              <w:rPr>
                <w:i/>
                <w:color w:val="000000"/>
                <w:spacing w:val="-1"/>
              </w:rPr>
            </w:pPr>
            <w:r>
              <w:t>Создание, редактирование, просмотр альбомов.</w:t>
            </w:r>
          </w:p>
        </w:tc>
        <w:tc>
          <w:tcPr>
            <w:tcW w:w="1134" w:type="dxa"/>
          </w:tcPr>
          <w:p w:rsidR="00F16B2E" w:rsidRDefault="00F16B2E" w:rsidP="00F16B2E">
            <w:pPr>
              <w:jc w:val="center"/>
            </w:pPr>
            <w:r>
              <w:t>2</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Pr="00D8695A" w:rsidRDefault="00F16B2E" w:rsidP="00F16B2E">
            <w:pPr>
              <w:ind w:left="-11"/>
              <w:jc w:val="center"/>
            </w:pPr>
            <w:r>
              <w:t>74-75</w:t>
            </w:r>
          </w:p>
        </w:tc>
        <w:tc>
          <w:tcPr>
            <w:tcW w:w="9214" w:type="dxa"/>
          </w:tcPr>
          <w:p w:rsidR="00F16B2E" w:rsidRPr="009876BE" w:rsidRDefault="00F16B2E" w:rsidP="00F16B2E">
            <w:pPr>
              <w:rPr>
                <w:i/>
                <w:color w:val="000000"/>
                <w:spacing w:val="-1"/>
              </w:rPr>
            </w:pPr>
            <w:r>
              <w:rPr>
                <w:i/>
                <w:color w:val="000000"/>
                <w:spacing w:val="-1"/>
              </w:rPr>
              <w:t>Практическая работа №37-38 «Создание альбомов»</w:t>
            </w:r>
          </w:p>
        </w:tc>
        <w:tc>
          <w:tcPr>
            <w:tcW w:w="1134" w:type="dxa"/>
          </w:tcPr>
          <w:p w:rsidR="00F16B2E" w:rsidRPr="000A6A2D" w:rsidRDefault="00F16B2E" w:rsidP="00F16B2E">
            <w:pPr>
              <w:jc w:val="center"/>
            </w:pPr>
            <w:r>
              <w:t>2</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Pr="00D8695A" w:rsidRDefault="00F16B2E" w:rsidP="00F16B2E">
            <w:pPr>
              <w:ind w:left="-11"/>
              <w:jc w:val="center"/>
            </w:pPr>
            <w:r>
              <w:t>76</w:t>
            </w:r>
          </w:p>
        </w:tc>
        <w:tc>
          <w:tcPr>
            <w:tcW w:w="9214" w:type="dxa"/>
          </w:tcPr>
          <w:p w:rsidR="00F16B2E" w:rsidRPr="000A6A2D" w:rsidRDefault="00F16B2E" w:rsidP="00F16B2E">
            <w:pPr>
              <w:rPr>
                <w:b/>
                <w:color w:val="000000"/>
                <w:spacing w:val="-1"/>
              </w:rPr>
            </w:pPr>
            <w:r w:rsidRPr="009876BE">
              <w:rPr>
                <w:i/>
                <w:color w:val="000000"/>
                <w:spacing w:val="-1"/>
              </w:rPr>
              <w:t xml:space="preserve">Практическая работа </w:t>
            </w:r>
            <w:r>
              <w:rPr>
                <w:i/>
                <w:color w:val="000000"/>
                <w:spacing w:val="-1"/>
              </w:rPr>
              <w:t xml:space="preserve">№39 </w:t>
            </w:r>
            <w:r w:rsidRPr="009876BE">
              <w:rPr>
                <w:i/>
                <w:color w:val="000000"/>
                <w:spacing w:val="-1"/>
              </w:rPr>
              <w:t>«Подготовка для публикаций в сетипрезентаций</w:t>
            </w:r>
            <w:r>
              <w:rPr>
                <w:i/>
                <w:color w:val="000000"/>
                <w:spacing w:val="-1"/>
              </w:rPr>
              <w:t>»</w:t>
            </w:r>
          </w:p>
        </w:tc>
        <w:tc>
          <w:tcPr>
            <w:tcW w:w="1134" w:type="dxa"/>
          </w:tcPr>
          <w:p w:rsidR="00F16B2E" w:rsidRDefault="00F16B2E" w:rsidP="00F16B2E">
            <w:pPr>
              <w:jc w:val="center"/>
            </w:pPr>
            <w:r>
              <w:t>1</w:t>
            </w:r>
          </w:p>
        </w:tc>
        <w:tc>
          <w:tcPr>
            <w:tcW w:w="1086" w:type="dxa"/>
            <w:tcBorders>
              <w:top w:val="nil"/>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Pr="00D8695A" w:rsidRDefault="00F16B2E" w:rsidP="00F16B2E">
            <w:pPr>
              <w:ind w:left="-11"/>
              <w:jc w:val="center"/>
            </w:pPr>
            <w:r>
              <w:t>77-78</w:t>
            </w:r>
          </w:p>
        </w:tc>
        <w:tc>
          <w:tcPr>
            <w:tcW w:w="9214" w:type="dxa"/>
          </w:tcPr>
          <w:p w:rsidR="00F16B2E" w:rsidRPr="000A6A2D" w:rsidRDefault="00F16B2E" w:rsidP="00F16B2E">
            <w:pPr>
              <w:rPr>
                <w:b/>
                <w:color w:val="000000"/>
                <w:spacing w:val="-1"/>
              </w:rPr>
            </w:pPr>
            <w:r>
              <w:rPr>
                <w:b/>
                <w:color w:val="000000"/>
                <w:spacing w:val="-1"/>
              </w:rPr>
              <w:t>Сервисы</w:t>
            </w:r>
            <w:r w:rsidRPr="000A6A2D">
              <w:rPr>
                <w:b/>
                <w:color w:val="000000"/>
                <w:spacing w:val="-1"/>
              </w:rPr>
              <w:t xml:space="preserve"> для публикации мультимедиа контента</w:t>
            </w:r>
          </w:p>
          <w:p w:rsidR="00F16B2E" w:rsidRPr="000A6A2D" w:rsidRDefault="00F16B2E" w:rsidP="00F16B2E">
            <w:pPr>
              <w:rPr>
                <w:color w:val="000000"/>
                <w:spacing w:val="-1"/>
              </w:rPr>
            </w:pPr>
            <w:r w:rsidRPr="000A6A2D">
              <w:rPr>
                <w:color w:val="000000"/>
                <w:spacing w:val="-1"/>
              </w:rPr>
              <w:t>Программы для публикации мультимедиа контента: назначение, разновидности и функциональные возможности.</w:t>
            </w:r>
            <w:r>
              <w:t xml:space="preserve"> Передача и размещение цифровой информации при помощи </w:t>
            </w:r>
            <w:r>
              <w:rPr>
                <w:lang w:val="en-US"/>
              </w:rPr>
              <w:t>Web</w:t>
            </w:r>
            <w:r>
              <w:t>-интерфейсов Интернет-сервисов. Виды х</w:t>
            </w:r>
            <w:r w:rsidRPr="00690885">
              <w:t>остинг</w:t>
            </w:r>
            <w:r>
              <w:t>ов, параметры выбора хостинга.Основные операции при размещении: изменение размеров, создание превью, водяных знаков, удаление.</w:t>
            </w:r>
          </w:p>
        </w:tc>
        <w:tc>
          <w:tcPr>
            <w:tcW w:w="1134" w:type="dxa"/>
          </w:tcPr>
          <w:p w:rsidR="00F16B2E" w:rsidRPr="000A6A2D" w:rsidRDefault="00F16B2E" w:rsidP="00F16B2E">
            <w:pPr>
              <w:jc w:val="center"/>
            </w:pPr>
            <w:r>
              <w:t>2</w:t>
            </w:r>
          </w:p>
        </w:tc>
        <w:tc>
          <w:tcPr>
            <w:tcW w:w="1086" w:type="dxa"/>
            <w:tcBorders>
              <w:bottom w:val="nil"/>
            </w:tcBorders>
            <w:shd w:val="clear" w:color="auto" w:fill="auto"/>
          </w:tcPr>
          <w:p w:rsidR="00F16B2E" w:rsidRPr="000A6A2D" w:rsidRDefault="00F16B2E" w:rsidP="00F16B2E">
            <w:pPr>
              <w:jc w:val="center"/>
            </w:pPr>
            <w:r w:rsidRPr="000A6A2D">
              <w:t>3</w:t>
            </w: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79-80</w:t>
            </w:r>
          </w:p>
        </w:tc>
        <w:tc>
          <w:tcPr>
            <w:tcW w:w="9214" w:type="dxa"/>
          </w:tcPr>
          <w:p w:rsidR="00F16B2E" w:rsidRPr="00690885" w:rsidRDefault="00F16B2E" w:rsidP="00F16B2E">
            <w:pPr>
              <w:keepNext/>
              <w:suppressAutoHyphens/>
              <w:autoSpaceDE w:val="0"/>
              <w:jc w:val="both"/>
              <w:outlineLvl w:val="0"/>
              <w:rPr>
                <w:b/>
                <w:bCs/>
                <w:lang w:eastAsia="ar-SA"/>
              </w:rPr>
            </w:pPr>
            <w:bookmarkStart w:id="16" w:name="_Toc64294300"/>
            <w:bookmarkStart w:id="17" w:name="_Toc64294535"/>
            <w:bookmarkStart w:id="18" w:name="_Toc64294847"/>
            <w:r w:rsidRPr="009876BE">
              <w:rPr>
                <w:i/>
                <w:color w:val="000000"/>
                <w:spacing w:val="-1"/>
              </w:rPr>
              <w:t xml:space="preserve">Практическая работа </w:t>
            </w:r>
            <w:r>
              <w:rPr>
                <w:i/>
                <w:color w:val="000000"/>
                <w:spacing w:val="-1"/>
              </w:rPr>
              <w:t xml:space="preserve">№40-41 </w:t>
            </w:r>
            <w:r w:rsidRPr="009876BE">
              <w:rPr>
                <w:i/>
                <w:color w:val="000000"/>
                <w:spacing w:val="-1"/>
              </w:rPr>
              <w:t>«Публикация изображений</w:t>
            </w:r>
            <w:r>
              <w:rPr>
                <w:i/>
                <w:color w:val="000000"/>
                <w:spacing w:val="-1"/>
              </w:rPr>
              <w:t xml:space="preserve"> на бесплатных хостингах</w:t>
            </w:r>
            <w:r w:rsidRPr="009876BE">
              <w:rPr>
                <w:i/>
                <w:color w:val="000000"/>
                <w:spacing w:val="-1"/>
              </w:rPr>
              <w:t>»</w:t>
            </w:r>
            <w:bookmarkEnd w:id="16"/>
            <w:bookmarkEnd w:id="17"/>
            <w:bookmarkEnd w:id="18"/>
          </w:p>
        </w:tc>
        <w:tc>
          <w:tcPr>
            <w:tcW w:w="1134" w:type="dxa"/>
          </w:tcPr>
          <w:p w:rsidR="00F16B2E" w:rsidRDefault="00F16B2E" w:rsidP="00F16B2E">
            <w:pPr>
              <w:jc w:val="center"/>
            </w:pPr>
            <w:r>
              <w:t>2</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81-82</w:t>
            </w:r>
          </w:p>
        </w:tc>
        <w:tc>
          <w:tcPr>
            <w:tcW w:w="9214" w:type="dxa"/>
          </w:tcPr>
          <w:p w:rsidR="00F16B2E" w:rsidRPr="00690885" w:rsidRDefault="00F16B2E" w:rsidP="00F16B2E">
            <w:pPr>
              <w:keepNext/>
              <w:suppressAutoHyphens/>
              <w:autoSpaceDE w:val="0"/>
              <w:jc w:val="both"/>
              <w:outlineLvl w:val="0"/>
              <w:rPr>
                <w:b/>
                <w:bCs/>
                <w:lang w:eastAsia="ar-SA"/>
              </w:rPr>
            </w:pPr>
            <w:bookmarkStart w:id="19" w:name="_Toc64294301"/>
            <w:bookmarkStart w:id="20" w:name="_Toc64294536"/>
            <w:bookmarkStart w:id="21" w:name="_Toc64294848"/>
            <w:r w:rsidRPr="009876BE">
              <w:rPr>
                <w:i/>
                <w:color w:val="000000"/>
                <w:spacing w:val="-1"/>
              </w:rPr>
              <w:t xml:space="preserve">Практическая работа </w:t>
            </w:r>
            <w:r>
              <w:rPr>
                <w:i/>
                <w:color w:val="000000"/>
                <w:spacing w:val="-1"/>
              </w:rPr>
              <w:t xml:space="preserve">№42-43 </w:t>
            </w:r>
            <w:r w:rsidRPr="009876BE">
              <w:rPr>
                <w:i/>
                <w:color w:val="000000"/>
                <w:spacing w:val="-1"/>
              </w:rPr>
              <w:t>«Публикация видео и аудиоклипов»</w:t>
            </w:r>
            <w:bookmarkEnd w:id="19"/>
            <w:bookmarkEnd w:id="20"/>
            <w:bookmarkEnd w:id="21"/>
          </w:p>
        </w:tc>
        <w:tc>
          <w:tcPr>
            <w:tcW w:w="1134" w:type="dxa"/>
          </w:tcPr>
          <w:p w:rsidR="00F16B2E" w:rsidRDefault="00F16B2E" w:rsidP="00F16B2E">
            <w:pPr>
              <w:jc w:val="center"/>
            </w:pPr>
            <w:r>
              <w:t>2</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83</w:t>
            </w:r>
          </w:p>
        </w:tc>
        <w:tc>
          <w:tcPr>
            <w:tcW w:w="9214" w:type="dxa"/>
          </w:tcPr>
          <w:p w:rsidR="00F16B2E" w:rsidRPr="00690885" w:rsidRDefault="00F16B2E" w:rsidP="00F16B2E">
            <w:pPr>
              <w:keepNext/>
              <w:suppressAutoHyphens/>
              <w:autoSpaceDE w:val="0"/>
              <w:jc w:val="both"/>
              <w:outlineLvl w:val="0"/>
              <w:rPr>
                <w:b/>
                <w:bCs/>
                <w:lang w:eastAsia="ar-SA"/>
              </w:rPr>
            </w:pPr>
            <w:bookmarkStart w:id="22" w:name="_Toc64294302"/>
            <w:bookmarkStart w:id="23" w:name="_Toc64294537"/>
            <w:bookmarkStart w:id="24" w:name="_Toc64294849"/>
            <w:r w:rsidRPr="009876BE">
              <w:rPr>
                <w:i/>
                <w:color w:val="000000"/>
                <w:spacing w:val="-1"/>
              </w:rPr>
              <w:t xml:space="preserve">Практическая работа </w:t>
            </w:r>
            <w:r>
              <w:rPr>
                <w:i/>
                <w:color w:val="000000"/>
                <w:spacing w:val="-1"/>
              </w:rPr>
              <w:t xml:space="preserve">№44 </w:t>
            </w:r>
            <w:r w:rsidRPr="009876BE">
              <w:rPr>
                <w:i/>
                <w:color w:val="000000"/>
                <w:spacing w:val="-1"/>
              </w:rPr>
              <w:t>«</w:t>
            </w:r>
            <w:r>
              <w:rPr>
                <w:i/>
                <w:color w:val="000000"/>
                <w:spacing w:val="-1"/>
              </w:rPr>
              <w:t>П</w:t>
            </w:r>
            <w:r w:rsidRPr="009876BE">
              <w:rPr>
                <w:i/>
                <w:color w:val="000000"/>
                <w:spacing w:val="-1"/>
              </w:rPr>
              <w:t>убликация презентаций»</w:t>
            </w:r>
            <w:bookmarkEnd w:id="22"/>
            <w:bookmarkEnd w:id="23"/>
            <w:bookmarkEnd w:id="24"/>
          </w:p>
        </w:tc>
        <w:tc>
          <w:tcPr>
            <w:tcW w:w="1134" w:type="dxa"/>
          </w:tcPr>
          <w:p w:rsidR="00F16B2E" w:rsidRDefault="00F16B2E" w:rsidP="00F16B2E">
            <w:pPr>
              <w:jc w:val="center"/>
            </w:pPr>
            <w:r>
              <w:t>1</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84-85</w:t>
            </w:r>
          </w:p>
        </w:tc>
        <w:tc>
          <w:tcPr>
            <w:tcW w:w="9214" w:type="dxa"/>
          </w:tcPr>
          <w:p w:rsidR="00F16B2E" w:rsidRPr="00690885" w:rsidRDefault="00F16B2E" w:rsidP="00F16B2E">
            <w:pPr>
              <w:keepNext/>
              <w:suppressAutoHyphens/>
              <w:autoSpaceDE w:val="0"/>
              <w:jc w:val="both"/>
              <w:outlineLvl w:val="0"/>
              <w:rPr>
                <w:b/>
                <w:bCs/>
                <w:lang w:eastAsia="ar-SA"/>
              </w:rPr>
            </w:pPr>
            <w:bookmarkStart w:id="25" w:name="_Toc402352230"/>
            <w:bookmarkStart w:id="26" w:name="_Toc64294303"/>
            <w:bookmarkStart w:id="27" w:name="_Toc64294538"/>
            <w:bookmarkStart w:id="28" w:name="_Toc64294850"/>
            <w:bookmarkStart w:id="29" w:name="_Toc402352231"/>
            <w:r w:rsidRPr="00690885">
              <w:rPr>
                <w:b/>
                <w:bCs/>
                <w:lang w:eastAsia="ar-SA"/>
              </w:rPr>
              <w:t xml:space="preserve">Публикация мультимедийного контента на </w:t>
            </w:r>
            <w:r>
              <w:rPr>
                <w:b/>
                <w:bCs/>
                <w:lang w:eastAsia="ar-SA"/>
              </w:rPr>
              <w:t xml:space="preserve">файловых </w:t>
            </w:r>
            <w:r w:rsidRPr="00690885">
              <w:rPr>
                <w:b/>
                <w:bCs/>
                <w:lang w:eastAsia="ar-SA"/>
              </w:rPr>
              <w:t>серверах</w:t>
            </w:r>
            <w:bookmarkEnd w:id="25"/>
            <w:r w:rsidRPr="00690885">
              <w:rPr>
                <w:b/>
                <w:bCs/>
                <w:lang w:eastAsia="ar-SA"/>
              </w:rPr>
              <w:t xml:space="preserve"> и социальных сетях</w:t>
            </w:r>
            <w:bookmarkEnd w:id="26"/>
            <w:bookmarkEnd w:id="27"/>
            <w:bookmarkEnd w:id="28"/>
          </w:p>
          <w:p w:rsidR="00F16B2E" w:rsidRPr="009876BE" w:rsidRDefault="00F16B2E" w:rsidP="00F16B2E">
            <w:pPr>
              <w:rPr>
                <w:i/>
                <w:color w:val="000000"/>
                <w:spacing w:val="-1"/>
              </w:rPr>
            </w:pPr>
            <w:r>
              <w:rPr>
                <w:lang w:val="en-US" w:eastAsia="ar-SA"/>
              </w:rPr>
              <w:t>FTP</w:t>
            </w:r>
            <w:r>
              <w:rPr>
                <w:lang w:eastAsia="ar-SA"/>
              </w:rPr>
              <w:t xml:space="preserve">-сервер: понятие, назначение. </w:t>
            </w:r>
            <w:r w:rsidRPr="00690885">
              <w:rPr>
                <w:lang w:eastAsia="ar-SA"/>
              </w:rPr>
              <w:t>Передача файлов между серверами</w:t>
            </w:r>
            <w:r>
              <w:rPr>
                <w:bCs/>
              </w:rPr>
              <w:t xml:space="preserve">. Публикация контента в социальных сетях. Блоги. </w:t>
            </w:r>
            <w:r>
              <w:t xml:space="preserve">Продвижение </w:t>
            </w:r>
            <w:r>
              <w:rPr>
                <w:bCs/>
              </w:rPr>
              <w:t>контента</w:t>
            </w:r>
            <w:r>
              <w:t xml:space="preserve"> после </w:t>
            </w:r>
            <w:r>
              <w:rPr>
                <w:bCs/>
              </w:rPr>
              <w:t>публикации.</w:t>
            </w:r>
            <w:bookmarkEnd w:id="29"/>
          </w:p>
        </w:tc>
        <w:tc>
          <w:tcPr>
            <w:tcW w:w="1134" w:type="dxa"/>
          </w:tcPr>
          <w:p w:rsidR="00F16B2E" w:rsidRDefault="00F16B2E" w:rsidP="00F16B2E">
            <w:pPr>
              <w:jc w:val="center"/>
            </w:pPr>
            <w:r>
              <w:t>2</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Pr="00D8695A" w:rsidRDefault="00F16B2E" w:rsidP="00F16B2E">
            <w:pPr>
              <w:ind w:left="-11"/>
              <w:jc w:val="center"/>
            </w:pPr>
            <w:r>
              <w:t>86</w:t>
            </w:r>
          </w:p>
        </w:tc>
        <w:tc>
          <w:tcPr>
            <w:tcW w:w="9214" w:type="dxa"/>
          </w:tcPr>
          <w:p w:rsidR="00F16B2E" w:rsidRPr="009876BE" w:rsidRDefault="00F16B2E" w:rsidP="00F16B2E">
            <w:pPr>
              <w:rPr>
                <w:i/>
                <w:color w:val="000000"/>
                <w:spacing w:val="-1"/>
              </w:rPr>
            </w:pPr>
            <w:r>
              <w:rPr>
                <w:i/>
                <w:color w:val="000000"/>
                <w:spacing w:val="-1"/>
              </w:rPr>
              <w:t>Практическая работа №45 «</w:t>
            </w:r>
            <w:r>
              <w:rPr>
                <w:bCs/>
              </w:rPr>
              <w:t xml:space="preserve">Публикация мультимедийного контента на </w:t>
            </w:r>
            <w:r>
              <w:rPr>
                <w:bCs/>
                <w:lang w:val="en-US"/>
              </w:rPr>
              <w:t>FT</w:t>
            </w:r>
            <w:r>
              <w:rPr>
                <w:bCs/>
              </w:rPr>
              <w:t>Р-серверах»</w:t>
            </w:r>
          </w:p>
        </w:tc>
        <w:tc>
          <w:tcPr>
            <w:tcW w:w="1134" w:type="dxa"/>
          </w:tcPr>
          <w:p w:rsidR="00F16B2E" w:rsidRPr="000A6A2D" w:rsidRDefault="00F16B2E" w:rsidP="00F16B2E">
            <w:pPr>
              <w:jc w:val="center"/>
            </w:pPr>
            <w:r>
              <w:t>1</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vMerge w:val="restart"/>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87-88</w:t>
            </w:r>
          </w:p>
        </w:tc>
        <w:tc>
          <w:tcPr>
            <w:tcW w:w="9214" w:type="dxa"/>
          </w:tcPr>
          <w:p w:rsidR="00F16B2E" w:rsidRDefault="00F16B2E" w:rsidP="00F16B2E">
            <w:pPr>
              <w:keepNext/>
              <w:suppressAutoHyphens/>
              <w:autoSpaceDE w:val="0"/>
              <w:jc w:val="both"/>
              <w:outlineLvl w:val="0"/>
              <w:rPr>
                <w:b/>
                <w:bCs/>
                <w:lang w:eastAsia="ar-SA"/>
              </w:rPr>
            </w:pPr>
            <w:bookmarkStart w:id="30" w:name="_Toc64294304"/>
            <w:bookmarkStart w:id="31" w:name="_Toc64294539"/>
            <w:bookmarkStart w:id="32" w:name="_Toc64294851"/>
            <w:r w:rsidRPr="00690885">
              <w:rPr>
                <w:b/>
                <w:bCs/>
                <w:lang w:eastAsia="ar-SA"/>
              </w:rPr>
              <w:t xml:space="preserve">Публикация мультимедийного контента </w:t>
            </w:r>
            <w:r>
              <w:rPr>
                <w:b/>
                <w:bCs/>
                <w:lang w:eastAsia="ar-SA"/>
              </w:rPr>
              <w:t xml:space="preserve">средствами </w:t>
            </w:r>
            <w:r>
              <w:rPr>
                <w:b/>
                <w:bCs/>
                <w:lang w:val="en-US" w:eastAsia="ar-SA"/>
              </w:rPr>
              <w:t>WCMS</w:t>
            </w:r>
            <w:bookmarkEnd w:id="30"/>
            <w:bookmarkEnd w:id="31"/>
            <w:bookmarkEnd w:id="32"/>
          </w:p>
          <w:p w:rsidR="00F16B2E" w:rsidRPr="006D2AAF" w:rsidRDefault="00F16B2E" w:rsidP="00F16B2E">
            <w:pPr>
              <w:keepNext/>
              <w:suppressAutoHyphens/>
              <w:autoSpaceDE w:val="0"/>
              <w:jc w:val="both"/>
              <w:outlineLvl w:val="0"/>
              <w:rPr>
                <w:bCs/>
                <w:lang w:eastAsia="ar-SA"/>
              </w:rPr>
            </w:pPr>
            <w:bookmarkStart w:id="33" w:name="_Toc64294305"/>
            <w:bookmarkStart w:id="34" w:name="_Toc64294540"/>
            <w:bookmarkStart w:id="35" w:name="_Toc64294852"/>
            <w:r w:rsidRPr="006D2AAF">
              <w:rPr>
                <w:bCs/>
                <w:lang w:eastAsia="ar-SA"/>
              </w:rPr>
              <w:t xml:space="preserve">Система управления веб-содержимым: назначение, </w:t>
            </w:r>
            <w:r>
              <w:rPr>
                <w:bCs/>
                <w:lang w:eastAsia="ar-SA"/>
              </w:rPr>
              <w:t>возможности. Функции администрирования. Особенности размещения мультимедиа контента на страницах сайта.</w:t>
            </w:r>
            <w:bookmarkEnd w:id="33"/>
            <w:bookmarkEnd w:id="34"/>
            <w:bookmarkEnd w:id="35"/>
          </w:p>
        </w:tc>
        <w:tc>
          <w:tcPr>
            <w:tcW w:w="1134" w:type="dxa"/>
          </w:tcPr>
          <w:p w:rsidR="00F16B2E" w:rsidRPr="000A6A2D" w:rsidRDefault="00F16B2E" w:rsidP="00F16B2E">
            <w:pPr>
              <w:jc w:val="center"/>
            </w:pPr>
            <w:r>
              <w:t>2</w:t>
            </w:r>
          </w:p>
        </w:tc>
        <w:tc>
          <w:tcPr>
            <w:tcW w:w="1086" w:type="dxa"/>
            <w:tcBorders>
              <w:top w:val="nil"/>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89-90</w:t>
            </w:r>
          </w:p>
        </w:tc>
        <w:tc>
          <w:tcPr>
            <w:tcW w:w="9214" w:type="dxa"/>
          </w:tcPr>
          <w:p w:rsidR="00F16B2E" w:rsidRDefault="00F16B2E" w:rsidP="00F16B2E">
            <w:pPr>
              <w:keepNext/>
              <w:suppressAutoHyphens/>
              <w:autoSpaceDE w:val="0"/>
              <w:jc w:val="both"/>
              <w:outlineLvl w:val="0"/>
              <w:rPr>
                <w:bCs/>
                <w:lang w:eastAsia="ar-SA"/>
              </w:rPr>
            </w:pPr>
            <w:bookmarkStart w:id="36" w:name="_Toc64294306"/>
            <w:bookmarkStart w:id="37" w:name="_Toc64294541"/>
            <w:bookmarkStart w:id="38" w:name="_Toc64294853"/>
            <w:r>
              <w:rPr>
                <w:bCs/>
                <w:lang w:eastAsia="ar-SA"/>
              </w:rPr>
              <w:t xml:space="preserve">Практическая работа №46-47 «Создание, редактирование и организация </w:t>
            </w:r>
            <w:r>
              <w:rPr>
                <w:bCs/>
                <w:lang w:val="en-US" w:eastAsia="ar-SA"/>
              </w:rPr>
              <w:t>web</w:t>
            </w:r>
            <w:r>
              <w:rPr>
                <w:bCs/>
                <w:lang w:eastAsia="ar-SA"/>
              </w:rPr>
              <w:t>-страниц»</w:t>
            </w:r>
            <w:bookmarkEnd w:id="36"/>
            <w:bookmarkEnd w:id="37"/>
            <w:bookmarkEnd w:id="38"/>
          </w:p>
        </w:tc>
        <w:tc>
          <w:tcPr>
            <w:tcW w:w="1134" w:type="dxa"/>
          </w:tcPr>
          <w:p w:rsidR="00F16B2E" w:rsidRDefault="00F16B2E" w:rsidP="00F16B2E">
            <w:pPr>
              <w:jc w:val="center"/>
            </w:pPr>
            <w:r>
              <w:t>2</w:t>
            </w:r>
          </w:p>
        </w:tc>
        <w:tc>
          <w:tcPr>
            <w:tcW w:w="1086" w:type="dxa"/>
            <w:tcBorders>
              <w:top w:val="single" w:sz="4" w:space="0" w:color="auto"/>
              <w:bottom w:val="nil"/>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91-92</w:t>
            </w:r>
          </w:p>
        </w:tc>
        <w:tc>
          <w:tcPr>
            <w:tcW w:w="9214" w:type="dxa"/>
          </w:tcPr>
          <w:p w:rsidR="00F16B2E" w:rsidRPr="007420DE" w:rsidRDefault="00F16B2E" w:rsidP="00F16B2E">
            <w:pPr>
              <w:keepNext/>
              <w:suppressAutoHyphens/>
              <w:autoSpaceDE w:val="0"/>
              <w:jc w:val="both"/>
              <w:outlineLvl w:val="0"/>
              <w:rPr>
                <w:bCs/>
                <w:lang w:eastAsia="ar-SA"/>
              </w:rPr>
            </w:pPr>
            <w:bookmarkStart w:id="39" w:name="_Toc64294307"/>
            <w:bookmarkStart w:id="40" w:name="_Toc64294542"/>
            <w:bookmarkStart w:id="41" w:name="_Toc64294854"/>
            <w:r>
              <w:rPr>
                <w:bCs/>
                <w:lang w:eastAsia="ar-SA"/>
              </w:rPr>
              <w:t>Практическая работа №48-49 «Размещение мультимедиа контента на страницах сайта»</w:t>
            </w:r>
            <w:bookmarkEnd w:id="39"/>
            <w:bookmarkEnd w:id="40"/>
            <w:bookmarkEnd w:id="41"/>
          </w:p>
        </w:tc>
        <w:tc>
          <w:tcPr>
            <w:tcW w:w="1134" w:type="dxa"/>
          </w:tcPr>
          <w:p w:rsidR="00F16B2E" w:rsidRPr="000A6A2D" w:rsidRDefault="00F16B2E" w:rsidP="00F16B2E">
            <w:pPr>
              <w:jc w:val="center"/>
            </w:pPr>
            <w:r>
              <w:t>2</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93-94</w:t>
            </w:r>
          </w:p>
        </w:tc>
        <w:tc>
          <w:tcPr>
            <w:tcW w:w="9214" w:type="dxa"/>
          </w:tcPr>
          <w:p w:rsidR="00F16B2E" w:rsidRDefault="00F16B2E" w:rsidP="00F16B2E">
            <w:pPr>
              <w:keepNext/>
              <w:suppressAutoHyphens/>
              <w:autoSpaceDE w:val="0"/>
              <w:jc w:val="both"/>
              <w:outlineLvl w:val="0"/>
              <w:rPr>
                <w:bCs/>
                <w:lang w:eastAsia="ar-SA"/>
              </w:rPr>
            </w:pPr>
            <w:bookmarkStart w:id="42" w:name="_Toc64294308"/>
            <w:bookmarkStart w:id="43" w:name="_Toc64294543"/>
            <w:bookmarkStart w:id="44" w:name="_Toc64294855"/>
            <w:r>
              <w:rPr>
                <w:bCs/>
                <w:lang w:eastAsia="ar-SA"/>
              </w:rPr>
              <w:t xml:space="preserve">Практическая работа №50-51 «Визуализация содержимого. Публикация </w:t>
            </w:r>
            <w:r>
              <w:rPr>
                <w:bCs/>
                <w:lang w:val="en-US" w:eastAsia="ar-SA"/>
              </w:rPr>
              <w:t>web</w:t>
            </w:r>
            <w:r>
              <w:rPr>
                <w:bCs/>
                <w:lang w:eastAsia="ar-SA"/>
              </w:rPr>
              <w:t>-страниц»</w:t>
            </w:r>
            <w:bookmarkEnd w:id="42"/>
            <w:bookmarkEnd w:id="43"/>
            <w:bookmarkEnd w:id="44"/>
          </w:p>
        </w:tc>
        <w:tc>
          <w:tcPr>
            <w:tcW w:w="1134" w:type="dxa"/>
          </w:tcPr>
          <w:p w:rsidR="00F16B2E" w:rsidRDefault="00F16B2E" w:rsidP="00F16B2E">
            <w:pPr>
              <w:jc w:val="center"/>
            </w:pPr>
            <w:r>
              <w:t>2</w:t>
            </w:r>
          </w:p>
        </w:tc>
        <w:tc>
          <w:tcPr>
            <w:tcW w:w="1086" w:type="dxa"/>
            <w:tcBorders>
              <w:top w:val="nil"/>
            </w:tcBorders>
            <w:shd w:val="clear" w:color="auto" w:fill="auto"/>
          </w:tcPr>
          <w:p w:rsidR="00F16B2E" w:rsidRPr="000A6A2D" w:rsidRDefault="00F16B2E" w:rsidP="00F16B2E">
            <w:pPr>
              <w:jc w:val="center"/>
            </w:pPr>
          </w:p>
        </w:tc>
      </w:tr>
      <w:tr w:rsidR="00F16B2E" w:rsidRPr="000A6A2D" w:rsidTr="00F16B2E">
        <w:trPr>
          <w:trHeight w:val="1290"/>
        </w:trPr>
        <w:tc>
          <w:tcPr>
            <w:tcW w:w="13008" w:type="dxa"/>
            <w:gridSpan w:val="3"/>
          </w:tcPr>
          <w:p w:rsidR="00F16B2E" w:rsidRPr="000A6A2D" w:rsidRDefault="00F16B2E" w:rsidP="00F16B2E">
            <w:pPr>
              <w:jc w:val="center"/>
              <w:rPr>
                <w:rFonts w:eastAsia="Calibri"/>
                <w:b/>
                <w:bCs/>
              </w:rPr>
            </w:pPr>
            <w:r w:rsidRPr="000A6A2D">
              <w:rPr>
                <w:rFonts w:eastAsia="Calibri"/>
                <w:b/>
                <w:bCs/>
              </w:rPr>
              <w:t>Самостоятельная работа при изучении раздела ПМ 2.</w:t>
            </w:r>
          </w:p>
          <w:p w:rsidR="00F16B2E" w:rsidRDefault="00F16B2E" w:rsidP="007608F3">
            <w:pPr>
              <w:numPr>
                <w:ilvl w:val="0"/>
                <w:numId w:val="93"/>
              </w:numPr>
              <w:ind w:left="284" w:hanging="218"/>
            </w:pPr>
            <w: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F16B2E" w:rsidRPr="007379C3" w:rsidRDefault="00F16B2E" w:rsidP="007608F3">
            <w:pPr>
              <w:pStyle w:val="a7"/>
              <w:numPr>
                <w:ilvl w:val="0"/>
                <w:numId w:val="93"/>
              </w:numPr>
              <w:ind w:left="284" w:hanging="218"/>
            </w:pPr>
            <w:r>
              <w:t>Подготовка к практическим работам с использованием методических рекомендаций преподавателя, оформление практических работ.</w:t>
            </w:r>
          </w:p>
        </w:tc>
        <w:tc>
          <w:tcPr>
            <w:tcW w:w="1134" w:type="dxa"/>
            <w:vMerge w:val="restart"/>
          </w:tcPr>
          <w:p w:rsidR="00F16B2E" w:rsidRPr="00425614" w:rsidRDefault="00F16B2E" w:rsidP="00F16B2E">
            <w:pPr>
              <w:jc w:val="center"/>
              <w:rPr>
                <w:b/>
              </w:rPr>
            </w:pPr>
            <w:r>
              <w:rPr>
                <w:b/>
              </w:rPr>
              <w:t>17</w:t>
            </w:r>
          </w:p>
        </w:tc>
        <w:tc>
          <w:tcPr>
            <w:tcW w:w="1086" w:type="dxa"/>
            <w:vMerge w:val="restart"/>
            <w:shd w:val="clear" w:color="auto" w:fill="auto"/>
          </w:tcPr>
          <w:p w:rsidR="00F16B2E" w:rsidRPr="000A6A2D" w:rsidRDefault="00F16B2E" w:rsidP="00F16B2E">
            <w:pPr>
              <w:jc w:val="center"/>
            </w:pPr>
          </w:p>
        </w:tc>
      </w:tr>
      <w:tr w:rsidR="00F16B2E" w:rsidRPr="000A6A2D" w:rsidTr="00F16B2E">
        <w:trPr>
          <w:trHeight w:val="70"/>
        </w:trPr>
        <w:tc>
          <w:tcPr>
            <w:tcW w:w="13008" w:type="dxa"/>
            <w:gridSpan w:val="3"/>
          </w:tcPr>
          <w:p w:rsidR="00F16B2E" w:rsidRPr="000A6A2D" w:rsidRDefault="00F16B2E" w:rsidP="00F16B2E">
            <w:pPr>
              <w:jc w:val="center"/>
              <w:rPr>
                <w:b/>
              </w:rPr>
            </w:pPr>
            <w:r>
              <w:rPr>
                <w:b/>
              </w:rPr>
              <w:t>Т</w:t>
            </w:r>
            <w:r w:rsidRPr="000A6A2D">
              <w:rPr>
                <w:b/>
              </w:rPr>
              <w:t>ематика внеаудиторной самостоятельной работы</w:t>
            </w:r>
          </w:p>
          <w:p w:rsidR="00F16B2E" w:rsidRPr="000A6A2D" w:rsidRDefault="00F16B2E" w:rsidP="007608F3">
            <w:pPr>
              <w:numPr>
                <w:ilvl w:val="0"/>
                <w:numId w:val="90"/>
              </w:numPr>
              <w:tabs>
                <w:tab w:val="clear" w:pos="720"/>
              </w:tabs>
              <w:ind w:left="360"/>
            </w:pPr>
            <w:r w:rsidRPr="000A6A2D">
              <w:t>Подготов</w:t>
            </w:r>
            <w:r>
              <w:t>ить</w:t>
            </w:r>
            <w:r w:rsidRPr="000A6A2D">
              <w:t xml:space="preserve"> и сохран</w:t>
            </w:r>
            <w:r>
              <w:t>ить</w:t>
            </w:r>
            <w:r w:rsidRPr="000A6A2D">
              <w:t xml:space="preserve"> цифров</w:t>
            </w:r>
            <w:r>
              <w:t>ую</w:t>
            </w:r>
            <w:r w:rsidRPr="000A6A2D">
              <w:t xml:space="preserve"> информаци</w:t>
            </w:r>
            <w:r>
              <w:t>ю</w:t>
            </w:r>
            <w:r w:rsidRPr="000A6A2D">
              <w:t xml:space="preserve"> в локальной и глобальной сети.</w:t>
            </w:r>
          </w:p>
          <w:p w:rsidR="00F16B2E" w:rsidRDefault="00F16B2E" w:rsidP="007608F3">
            <w:pPr>
              <w:numPr>
                <w:ilvl w:val="0"/>
                <w:numId w:val="90"/>
              </w:numPr>
              <w:tabs>
                <w:tab w:val="clear" w:pos="720"/>
              </w:tabs>
              <w:ind w:left="360"/>
            </w:pPr>
            <w:r>
              <w:t>Составить памятку«Т</w:t>
            </w:r>
            <w:r w:rsidRPr="000A6A2D">
              <w:t>ребовани</w:t>
            </w:r>
            <w:r>
              <w:t>я</w:t>
            </w:r>
            <w:r w:rsidRPr="000A6A2D">
              <w:t xml:space="preserve"> к лицензированию аудио, видео и другой информации</w:t>
            </w:r>
            <w:r>
              <w:t>»</w:t>
            </w:r>
            <w:r w:rsidRPr="000A6A2D">
              <w:t>.</w:t>
            </w:r>
          </w:p>
          <w:p w:rsidR="00F16B2E" w:rsidRPr="000A6A2D" w:rsidRDefault="00F16B2E" w:rsidP="007608F3">
            <w:pPr>
              <w:numPr>
                <w:ilvl w:val="0"/>
                <w:numId w:val="90"/>
              </w:numPr>
              <w:tabs>
                <w:tab w:val="clear" w:pos="720"/>
              </w:tabs>
              <w:ind w:left="360"/>
            </w:pPr>
            <w:r w:rsidRPr="000A6A2D">
              <w:t>Способы распространения мультимедиа контента.</w:t>
            </w:r>
          </w:p>
          <w:p w:rsidR="00F16B2E" w:rsidRPr="000A6A2D" w:rsidRDefault="00F16B2E" w:rsidP="007608F3">
            <w:pPr>
              <w:numPr>
                <w:ilvl w:val="0"/>
                <w:numId w:val="90"/>
              </w:numPr>
              <w:tabs>
                <w:tab w:val="clear" w:pos="720"/>
              </w:tabs>
              <w:ind w:left="360"/>
            </w:pPr>
            <w:r w:rsidRPr="000A6A2D">
              <w:t>Информационные услуги и сервисы Интернет.</w:t>
            </w:r>
          </w:p>
          <w:p w:rsidR="00F16B2E" w:rsidRDefault="00F16B2E" w:rsidP="007608F3">
            <w:pPr>
              <w:numPr>
                <w:ilvl w:val="0"/>
                <w:numId w:val="90"/>
              </w:numPr>
              <w:tabs>
                <w:tab w:val="clear" w:pos="720"/>
              </w:tabs>
              <w:ind w:left="360"/>
            </w:pPr>
            <w:r>
              <w:t>Подготовить сообщение «</w:t>
            </w:r>
            <w:r w:rsidRPr="000A6A2D">
              <w:t>Способы публикации информации в сети Интернет</w:t>
            </w:r>
            <w:r>
              <w:t>»</w:t>
            </w:r>
            <w:r w:rsidRPr="000A6A2D">
              <w:t>.</w:t>
            </w:r>
          </w:p>
          <w:p w:rsidR="00F16B2E" w:rsidRDefault="00F16B2E" w:rsidP="007608F3">
            <w:pPr>
              <w:numPr>
                <w:ilvl w:val="0"/>
                <w:numId w:val="90"/>
              </w:numPr>
              <w:tabs>
                <w:tab w:val="clear" w:pos="720"/>
              </w:tabs>
              <w:ind w:left="360"/>
            </w:pPr>
            <w:r w:rsidRPr="003A6B73">
              <w:t>Подготов</w:t>
            </w:r>
            <w:r>
              <w:t>ить</w:t>
            </w:r>
            <w:r w:rsidRPr="003A6B73">
              <w:t xml:space="preserve"> обзор «Современные программы для публикации мультимедиа контента»</w:t>
            </w:r>
          </w:p>
          <w:p w:rsidR="00F16B2E" w:rsidRDefault="00F16B2E" w:rsidP="007608F3">
            <w:pPr>
              <w:numPr>
                <w:ilvl w:val="0"/>
                <w:numId w:val="90"/>
              </w:numPr>
              <w:tabs>
                <w:tab w:val="clear" w:pos="720"/>
              </w:tabs>
              <w:ind w:left="360"/>
            </w:pPr>
            <w:r w:rsidRPr="00101F98">
              <w:t>Создать альбом средствами Интернет-сервиса.</w:t>
            </w:r>
          </w:p>
          <w:p w:rsidR="00F16B2E" w:rsidRDefault="00F16B2E" w:rsidP="007608F3">
            <w:pPr>
              <w:numPr>
                <w:ilvl w:val="0"/>
                <w:numId w:val="90"/>
              </w:numPr>
              <w:tabs>
                <w:tab w:val="clear" w:pos="720"/>
              </w:tabs>
              <w:ind w:left="360"/>
            </w:pPr>
            <w:r w:rsidRPr="003A6B73">
              <w:t>Размещение фотографий и музыки в хранилищах Интернета, обмен информацией через файлообменник</w:t>
            </w:r>
          </w:p>
          <w:p w:rsidR="00F16B2E" w:rsidRDefault="00F16B2E" w:rsidP="007608F3">
            <w:pPr>
              <w:numPr>
                <w:ilvl w:val="0"/>
                <w:numId w:val="90"/>
              </w:numPr>
              <w:tabs>
                <w:tab w:val="clear" w:pos="720"/>
              </w:tabs>
              <w:ind w:left="360"/>
            </w:pPr>
            <w:r>
              <w:t>Подготовить реферат по теме «Способы защиты авторского контента»</w:t>
            </w:r>
          </w:p>
          <w:p w:rsidR="00F16B2E" w:rsidRPr="006F03E6" w:rsidRDefault="00F16B2E" w:rsidP="007608F3">
            <w:pPr>
              <w:numPr>
                <w:ilvl w:val="0"/>
                <w:numId w:val="90"/>
              </w:numPr>
              <w:tabs>
                <w:tab w:val="clear" w:pos="720"/>
              </w:tabs>
              <w:ind w:left="360"/>
              <w:rPr>
                <w:rFonts w:eastAsia="Calibri"/>
                <w:b/>
                <w:bCs/>
              </w:rPr>
            </w:pPr>
            <w:r w:rsidRPr="003A6B73">
              <w:t>Разработ</w:t>
            </w:r>
            <w:r>
              <w:t>атьи опубликовать тематический</w:t>
            </w:r>
            <w:r w:rsidRPr="003A6B73">
              <w:t xml:space="preserve"> сайт </w:t>
            </w:r>
            <w:r>
              <w:t>на</w:t>
            </w:r>
            <w:r w:rsidRPr="003A6B73">
              <w:t xml:space="preserve"> бесплатн</w:t>
            </w:r>
            <w:r>
              <w:t>ых хостингах.</w:t>
            </w:r>
          </w:p>
        </w:tc>
        <w:tc>
          <w:tcPr>
            <w:tcW w:w="1134" w:type="dxa"/>
            <w:vMerge/>
          </w:tcPr>
          <w:p w:rsidR="00F16B2E" w:rsidRDefault="00F16B2E" w:rsidP="00F16B2E">
            <w:pPr>
              <w:jc w:val="center"/>
            </w:pPr>
          </w:p>
        </w:tc>
        <w:tc>
          <w:tcPr>
            <w:tcW w:w="1086" w:type="dxa"/>
            <w:vMerge/>
            <w:shd w:val="clear" w:color="auto" w:fill="auto"/>
          </w:tcPr>
          <w:p w:rsidR="00F16B2E" w:rsidRPr="000A6A2D" w:rsidRDefault="00F16B2E" w:rsidP="00F16B2E">
            <w:pPr>
              <w:jc w:val="center"/>
            </w:pPr>
          </w:p>
        </w:tc>
      </w:tr>
      <w:tr w:rsidR="00F16B2E" w:rsidRPr="000A6A2D" w:rsidTr="00F16B2E">
        <w:trPr>
          <w:trHeight w:val="70"/>
        </w:trPr>
        <w:tc>
          <w:tcPr>
            <w:tcW w:w="2943" w:type="dxa"/>
            <w:vMerge w:val="restart"/>
          </w:tcPr>
          <w:p w:rsidR="00F16B2E" w:rsidRPr="000A6A2D" w:rsidRDefault="00F16B2E" w:rsidP="00F16B2E">
            <w:pPr>
              <w:rPr>
                <w:rFonts w:eastAsia="Calibri"/>
                <w:b/>
                <w:bCs/>
              </w:rPr>
            </w:pPr>
            <w:r>
              <w:rPr>
                <w:rFonts w:eastAsia="Calibri"/>
                <w:b/>
                <w:bCs/>
              </w:rPr>
              <w:t>Тема 2.6. И</w:t>
            </w:r>
            <w:r w:rsidRPr="000A6A2D">
              <w:rPr>
                <w:rFonts w:eastAsia="Calibri"/>
                <w:b/>
                <w:bCs/>
              </w:rPr>
              <w:t>нформационная безопасность</w:t>
            </w:r>
          </w:p>
        </w:tc>
        <w:tc>
          <w:tcPr>
            <w:tcW w:w="10065" w:type="dxa"/>
            <w:gridSpan w:val="2"/>
          </w:tcPr>
          <w:p w:rsidR="00F16B2E" w:rsidRPr="000A6A2D" w:rsidRDefault="00F16B2E" w:rsidP="00F16B2E">
            <w:pPr>
              <w:shd w:val="clear" w:color="auto" w:fill="FFFFFF"/>
              <w:spacing w:line="274" w:lineRule="exact"/>
              <w:ind w:left="72" w:right="422"/>
              <w:jc w:val="both"/>
              <w:rPr>
                <w:rFonts w:eastAsia="Calibri"/>
                <w:b/>
                <w:bCs/>
              </w:rPr>
            </w:pPr>
            <w:r w:rsidRPr="000A6A2D">
              <w:rPr>
                <w:rFonts w:eastAsia="Calibri"/>
                <w:b/>
                <w:bCs/>
              </w:rPr>
              <w:t>Содержание</w:t>
            </w:r>
          </w:p>
        </w:tc>
        <w:tc>
          <w:tcPr>
            <w:tcW w:w="1134" w:type="dxa"/>
          </w:tcPr>
          <w:p w:rsidR="00F16B2E" w:rsidRPr="00485A88" w:rsidRDefault="00F16B2E" w:rsidP="00F16B2E">
            <w:pPr>
              <w:jc w:val="center"/>
              <w:rPr>
                <w:b/>
              </w:rPr>
            </w:pPr>
            <w:r w:rsidRPr="00485A88">
              <w:rPr>
                <w:b/>
              </w:rPr>
              <w:t>2</w:t>
            </w:r>
            <w:r>
              <w:rPr>
                <w:b/>
              </w:rPr>
              <w:t>1</w:t>
            </w:r>
          </w:p>
        </w:tc>
        <w:tc>
          <w:tcPr>
            <w:tcW w:w="1086" w:type="dxa"/>
            <w:tcBorders>
              <w:bottom w:val="single" w:sz="4" w:space="0" w:color="auto"/>
            </w:tcBorders>
            <w:shd w:val="clear" w:color="auto" w:fill="auto"/>
          </w:tcPr>
          <w:p w:rsidR="00F16B2E" w:rsidRPr="000A6A2D" w:rsidRDefault="00F16B2E" w:rsidP="00F16B2E"/>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1"/>
              <w:jc w:val="center"/>
            </w:pPr>
            <w:r>
              <w:t>95-96</w:t>
            </w:r>
          </w:p>
        </w:tc>
        <w:tc>
          <w:tcPr>
            <w:tcW w:w="9214" w:type="dxa"/>
          </w:tcPr>
          <w:p w:rsidR="00F16B2E" w:rsidRPr="000A6A2D" w:rsidRDefault="00F16B2E" w:rsidP="00F16B2E">
            <w:pPr>
              <w:rPr>
                <w:rFonts w:eastAsia="Calibri"/>
                <w:b/>
                <w:bCs/>
              </w:rPr>
            </w:pPr>
            <w:r w:rsidRPr="000A6A2D">
              <w:rPr>
                <w:rFonts w:eastAsia="Calibri"/>
                <w:b/>
                <w:bCs/>
              </w:rPr>
              <w:t>Информационная безопасность</w:t>
            </w:r>
          </w:p>
          <w:p w:rsidR="00F16B2E" w:rsidRPr="000A6A2D" w:rsidRDefault="00F16B2E" w:rsidP="00F16B2E">
            <w:pPr>
              <w:rPr>
                <w:color w:val="000000"/>
                <w:spacing w:val="-1"/>
              </w:rPr>
            </w:pPr>
            <w:r w:rsidRPr="000A6A2D">
              <w:rPr>
                <w:rFonts w:eastAsia="Calibri"/>
                <w:bCs/>
              </w:rPr>
              <w:t>Понятие информационной безопасности. Основные виды угроз информационной безопасности.</w:t>
            </w:r>
            <w:r>
              <w:rPr>
                <w:bCs/>
              </w:rPr>
              <w:t xml:space="preserve"> Основные принципы создания базовой системы защиты.</w:t>
            </w:r>
            <w:r w:rsidRPr="00092B68">
              <w:t>Программно-технические способы и средства обеспечения информационной безопасности</w:t>
            </w:r>
            <w:r>
              <w:t xml:space="preserve">. </w:t>
            </w:r>
            <w:r w:rsidRPr="00092B68">
              <w:rPr>
                <w:bCs/>
              </w:rPr>
              <w:t>Нормативные документы в области информационной безопасности</w:t>
            </w:r>
            <w:r>
              <w:rPr>
                <w:bCs/>
              </w:rPr>
              <w:t>.</w:t>
            </w:r>
          </w:p>
        </w:tc>
        <w:tc>
          <w:tcPr>
            <w:tcW w:w="1134" w:type="dxa"/>
          </w:tcPr>
          <w:p w:rsidR="00F16B2E" w:rsidRPr="000A6A2D" w:rsidRDefault="00F16B2E" w:rsidP="00F16B2E">
            <w:pPr>
              <w:jc w:val="center"/>
            </w:pPr>
            <w:r>
              <w:t>2</w:t>
            </w:r>
          </w:p>
        </w:tc>
        <w:tc>
          <w:tcPr>
            <w:tcW w:w="1086" w:type="dxa"/>
            <w:tcBorders>
              <w:bottom w:val="nil"/>
            </w:tcBorders>
            <w:shd w:val="clear" w:color="auto" w:fill="auto"/>
          </w:tcPr>
          <w:p w:rsidR="00F16B2E" w:rsidRPr="000A6A2D" w:rsidRDefault="00F16B2E" w:rsidP="00F16B2E">
            <w:pPr>
              <w:jc w:val="center"/>
            </w:pPr>
            <w:r w:rsidRPr="000A6A2D">
              <w:t>2</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Default="00F16B2E" w:rsidP="00F16B2E">
            <w:pPr>
              <w:ind w:left="-11"/>
              <w:jc w:val="center"/>
            </w:pPr>
            <w:r>
              <w:t>97</w:t>
            </w:r>
          </w:p>
        </w:tc>
        <w:tc>
          <w:tcPr>
            <w:tcW w:w="9214" w:type="dxa"/>
          </w:tcPr>
          <w:p w:rsidR="00F16B2E" w:rsidRPr="009876BE" w:rsidRDefault="00F16B2E" w:rsidP="00F16B2E">
            <w:pPr>
              <w:rPr>
                <w:i/>
                <w:color w:val="000000"/>
                <w:spacing w:val="-1"/>
              </w:rPr>
            </w:pPr>
            <w:r w:rsidRPr="000A6A2D">
              <w:rPr>
                <w:rFonts w:eastAsia="Calibri"/>
                <w:b/>
                <w:bCs/>
              </w:rPr>
              <w:t>Информационная безопасность</w:t>
            </w:r>
            <w:r>
              <w:rPr>
                <w:rFonts w:eastAsia="Calibri"/>
                <w:b/>
                <w:bCs/>
              </w:rPr>
              <w:t xml:space="preserve"> средствами ОС</w:t>
            </w:r>
          </w:p>
        </w:tc>
        <w:tc>
          <w:tcPr>
            <w:tcW w:w="1134" w:type="dxa"/>
          </w:tcPr>
          <w:p w:rsidR="00F16B2E" w:rsidRDefault="00F16B2E" w:rsidP="00F16B2E">
            <w:pPr>
              <w:jc w:val="center"/>
            </w:pPr>
            <w:r>
              <w:t>1</w:t>
            </w:r>
          </w:p>
        </w:tc>
        <w:tc>
          <w:tcPr>
            <w:tcW w:w="1086" w:type="dxa"/>
            <w:tcBorders>
              <w:top w:val="nil"/>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1"/>
              <w:jc w:val="center"/>
            </w:pPr>
            <w:r>
              <w:t>98-99</w:t>
            </w:r>
          </w:p>
        </w:tc>
        <w:tc>
          <w:tcPr>
            <w:tcW w:w="9214" w:type="dxa"/>
          </w:tcPr>
          <w:p w:rsidR="00F16B2E" w:rsidRPr="009876BE" w:rsidRDefault="00F16B2E" w:rsidP="00F16B2E">
            <w:pPr>
              <w:rPr>
                <w:b/>
                <w:i/>
              </w:rPr>
            </w:pPr>
            <w:r w:rsidRPr="009876BE">
              <w:rPr>
                <w:i/>
                <w:color w:val="000000"/>
                <w:spacing w:val="-1"/>
              </w:rPr>
              <w:t xml:space="preserve">Практическая работа </w:t>
            </w:r>
            <w:r>
              <w:rPr>
                <w:i/>
                <w:color w:val="000000"/>
                <w:spacing w:val="-1"/>
              </w:rPr>
              <w:t xml:space="preserve">№52-53 </w:t>
            </w:r>
            <w:r w:rsidRPr="009876BE">
              <w:rPr>
                <w:i/>
                <w:color w:val="000000"/>
                <w:spacing w:val="-1"/>
              </w:rPr>
              <w:t>«Ознакомление со средствами обеспечения безопасности ОС»</w:t>
            </w:r>
          </w:p>
        </w:tc>
        <w:tc>
          <w:tcPr>
            <w:tcW w:w="1134" w:type="dxa"/>
          </w:tcPr>
          <w:p w:rsidR="00F16B2E" w:rsidRDefault="00F16B2E" w:rsidP="00F16B2E">
            <w:pPr>
              <w:jc w:val="center"/>
            </w:pPr>
            <w:r>
              <w:t>2</w:t>
            </w:r>
          </w:p>
        </w:tc>
        <w:tc>
          <w:tcPr>
            <w:tcW w:w="1086" w:type="dxa"/>
            <w:tcBorders>
              <w:top w:val="nil"/>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08" w:right="-108"/>
              <w:jc w:val="center"/>
            </w:pPr>
            <w:r>
              <w:t>100-101</w:t>
            </w:r>
          </w:p>
        </w:tc>
        <w:tc>
          <w:tcPr>
            <w:tcW w:w="9214" w:type="dxa"/>
          </w:tcPr>
          <w:p w:rsidR="00F16B2E" w:rsidRPr="000A6A2D" w:rsidRDefault="00F16B2E" w:rsidP="00F16B2E">
            <w:pPr>
              <w:rPr>
                <w:b/>
              </w:rPr>
            </w:pPr>
            <w:r w:rsidRPr="000A6A2D">
              <w:rPr>
                <w:b/>
              </w:rPr>
              <w:t>Резервное копирование и восстановление данных</w:t>
            </w:r>
          </w:p>
          <w:p w:rsidR="00F16B2E" w:rsidRPr="000A6A2D" w:rsidRDefault="00F16B2E" w:rsidP="00F16B2E">
            <w:pPr>
              <w:rPr>
                <w:rFonts w:eastAsia="Calibri"/>
                <w:b/>
                <w:bCs/>
              </w:rPr>
            </w:pPr>
            <w:r w:rsidRPr="000A6A2D">
              <w:t>Резервное копирование: назначение, виды. Программы для резервного копирования и восстановления данных.</w:t>
            </w:r>
          </w:p>
        </w:tc>
        <w:tc>
          <w:tcPr>
            <w:tcW w:w="1134" w:type="dxa"/>
          </w:tcPr>
          <w:p w:rsidR="00F16B2E" w:rsidRPr="000A6A2D" w:rsidRDefault="00F16B2E" w:rsidP="00F16B2E">
            <w:pPr>
              <w:jc w:val="center"/>
            </w:pPr>
            <w:r>
              <w:t>2</w:t>
            </w:r>
          </w:p>
        </w:tc>
        <w:tc>
          <w:tcPr>
            <w:tcW w:w="1086" w:type="dxa"/>
            <w:tcBorders>
              <w:bottom w:val="nil"/>
            </w:tcBorders>
            <w:shd w:val="clear" w:color="auto" w:fill="auto"/>
          </w:tcPr>
          <w:p w:rsidR="00F16B2E" w:rsidRPr="000A6A2D" w:rsidRDefault="00F16B2E" w:rsidP="00F16B2E">
            <w:pPr>
              <w:jc w:val="center"/>
            </w:pPr>
            <w:r>
              <w:t>2</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08" w:right="-108"/>
              <w:jc w:val="center"/>
            </w:pPr>
            <w:r>
              <w:t>102-103</w:t>
            </w:r>
          </w:p>
        </w:tc>
        <w:tc>
          <w:tcPr>
            <w:tcW w:w="9214" w:type="dxa"/>
          </w:tcPr>
          <w:p w:rsidR="00F16B2E" w:rsidRPr="009876BE" w:rsidRDefault="00F16B2E" w:rsidP="00F16B2E">
            <w:pPr>
              <w:rPr>
                <w:rFonts w:eastAsia="Calibri"/>
                <w:b/>
                <w:bCs/>
                <w:i/>
              </w:rPr>
            </w:pPr>
            <w:r w:rsidRPr="009876BE">
              <w:rPr>
                <w:i/>
                <w:color w:val="000000"/>
                <w:spacing w:val="-1"/>
              </w:rPr>
              <w:t xml:space="preserve">Практическая работа </w:t>
            </w:r>
            <w:r>
              <w:rPr>
                <w:i/>
                <w:color w:val="000000"/>
                <w:spacing w:val="-1"/>
              </w:rPr>
              <w:t xml:space="preserve">№54-55 </w:t>
            </w:r>
            <w:r w:rsidRPr="009876BE">
              <w:rPr>
                <w:i/>
                <w:color w:val="000000"/>
                <w:spacing w:val="-1"/>
              </w:rPr>
              <w:t>«Резервное копирование и восстановление данных»</w:t>
            </w:r>
          </w:p>
        </w:tc>
        <w:tc>
          <w:tcPr>
            <w:tcW w:w="1134" w:type="dxa"/>
          </w:tcPr>
          <w:p w:rsidR="00F16B2E" w:rsidRDefault="00F16B2E" w:rsidP="00F16B2E">
            <w:pPr>
              <w:jc w:val="center"/>
            </w:pPr>
            <w:r>
              <w:t>2</w:t>
            </w:r>
          </w:p>
        </w:tc>
        <w:tc>
          <w:tcPr>
            <w:tcW w:w="1086" w:type="dxa"/>
            <w:tcBorders>
              <w:top w:val="nil"/>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08" w:right="-108"/>
              <w:jc w:val="center"/>
            </w:pPr>
            <w:r>
              <w:t>104-105</w:t>
            </w:r>
          </w:p>
        </w:tc>
        <w:tc>
          <w:tcPr>
            <w:tcW w:w="9214" w:type="dxa"/>
          </w:tcPr>
          <w:p w:rsidR="00F16B2E" w:rsidRPr="000A6A2D" w:rsidRDefault="00F16B2E" w:rsidP="00F16B2E">
            <w:pPr>
              <w:rPr>
                <w:rFonts w:eastAsia="Calibri"/>
                <w:b/>
                <w:bCs/>
              </w:rPr>
            </w:pPr>
            <w:r w:rsidRPr="000A6A2D">
              <w:rPr>
                <w:rFonts w:eastAsia="Calibri"/>
                <w:b/>
                <w:bCs/>
              </w:rPr>
              <w:t>Защита информации</w:t>
            </w:r>
          </w:p>
          <w:p w:rsidR="00F16B2E" w:rsidRPr="000A6A2D" w:rsidRDefault="00F16B2E" w:rsidP="00F16B2E">
            <w:pPr>
              <w:rPr>
                <w:color w:val="000000"/>
                <w:spacing w:val="-1"/>
              </w:rPr>
            </w:pPr>
            <w:r w:rsidRPr="000A6A2D">
              <w:rPr>
                <w:rFonts w:eastAsia="Calibri"/>
                <w:bCs/>
              </w:rPr>
              <w:t>Правовые основы защиты информации. Средства защиты информации</w:t>
            </w:r>
            <w:r>
              <w:rPr>
                <w:rFonts w:eastAsia="Calibri"/>
                <w:bCs/>
              </w:rPr>
              <w:t xml:space="preserve">. </w:t>
            </w:r>
            <w:r>
              <w:t xml:space="preserve">Основные направления защиты информации на ПК, вычислительных сетях. </w:t>
            </w:r>
            <w:r w:rsidRPr="000A6A2D">
              <w:rPr>
                <w:rFonts w:eastAsia="Calibri"/>
                <w:bCs/>
              </w:rPr>
              <w:t>Состав мероприятий по защите персональных данных.</w:t>
            </w:r>
            <w:r>
              <w:t xml:space="preserve"> У</w:t>
            </w:r>
            <w:r w:rsidRPr="00C30F92">
              <w:t xml:space="preserve">язвимые места </w:t>
            </w:r>
            <w:r>
              <w:t>в</w:t>
            </w:r>
            <w:r w:rsidRPr="00C30F92">
              <w:t xml:space="preserve"> безопасности</w:t>
            </w:r>
            <w:r w:rsidRPr="00625294">
              <w:t>при работе в Интернете</w:t>
            </w:r>
            <w:r>
              <w:t>: легкость перехвата данных, фальсификация адресов машин в сети, неограниченный доступ к сайтам. Угрозы, связанные с электронной почтой: фальшивые адреса отправителя, перехват письма, почтовые бомбы, угрожающие письма. Защита электронной почты. Основные этические правила при работе в Интернете.</w:t>
            </w:r>
          </w:p>
        </w:tc>
        <w:tc>
          <w:tcPr>
            <w:tcW w:w="1134" w:type="dxa"/>
          </w:tcPr>
          <w:p w:rsidR="00F16B2E" w:rsidRPr="000A6A2D" w:rsidRDefault="00F16B2E" w:rsidP="00F16B2E">
            <w:pPr>
              <w:jc w:val="center"/>
            </w:pPr>
            <w:r>
              <w:t>2</w:t>
            </w:r>
          </w:p>
        </w:tc>
        <w:tc>
          <w:tcPr>
            <w:tcW w:w="1086" w:type="dxa"/>
            <w:tcBorders>
              <w:bottom w:val="nil"/>
            </w:tcBorders>
            <w:shd w:val="clear" w:color="auto" w:fill="auto"/>
          </w:tcPr>
          <w:p w:rsidR="00F16B2E" w:rsidRPr="000A6A2D" w:rsidRDefault="00F16B2E" w:rsidP="00F16B2E">
            <w:pPr>
              <w:jc w:val="center"/>
            </w:pPr>
            <w:r w:rsidRPr="000A6A2D">
              <w:t>2</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08" w:right="-108"/>
              <w:jc w:val="center"/>
            </w:pPr>
            <w:r>
              <w:t>106-107</w:t>
            </w:r>
          </w:p>
        </w:tc>
        <w:tc>
          <w:tcPr>
            <w:tcW w:w="9214" w:type="dxa"/>
          </w:tcPr>
          <w:p w:rsidR="00F16B2E" w:rsidRPr="009876BE" w:rsidRDefault="00F16B2E" w:rsidP="00F16B2E">
            <w:pPr>
              <w:rPr>
                <w:b/>
                <w:i/>
                <w:color w:val="000000"/>
                <w:spacing w:val="-1"/>
              </w:rPr>
            </w:pPr>
            <w:r w:rsidRPr="009876BE">
              <w:rPr>
                <w:i/>
                <w:color w:val="000000"/>
                <w:spacing w:val="-1"/>
              </w:rPr>
              <w:t xml:space="preserve">Практическая работа </w:t>
            </w:r>
            <w:r>
              <w:rPr>
                <w:i/>
                <w:color w:val="000000"/>
                <w:spacing w:val="-1"/>
              </w:rPr>
              <w:t xml:space="preserve">№56-57 </w:t>
            </w:r>
            <w:r w:rsidRPr="009876BE">
              <w:rPr>
                <w:i/>
                <w:color w:val="000000"/>
                <w:spacing w:val="-1"/>
              </w:rPr>
              <w:t>«Установка парольной защиты информации»</w:t>
            </w:r>
          </w:p>
        </w:tc>
        <w:tc>
          <w:tcPr>
            <w:tcW w:w="1134" w:type="dxa"/>
          </w:tcPr>
          <w:p w:rsidR="00F16B2E" w:rsidRDefault="00F16B2E" w:rsidP="00F16B2E">
            <w:pPr>
              <w:jc w:val="center"/>
            </w:pPr>
            <w:r>
              <w:t>2</w:t>
            </w:r>
          </w:p>
        </w:tc>
        <w:tc>
          <w:tcPr>
            <w:tcW w:w="1086" w:type="dxa"/>
            <w:tcBorders>
              <w:top w:val="nil"/>
              <w:bottom w:val="nil"/>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08" w:right="-108"/>
              <w:jc w:val="center"/>
            </w:pPr>
            <w:r>
              <w:t>108-109</w:t>
            </w:r>
          </w:p>
        </w:tc>
        <w:tc>
          <w:tcPr>
            <w:tcW w:w="9214" w:type="dxa"/>
          </w:tcPr>
          <w:p w:rsidR="00F16B2E" w:rsidRPr="009876BE" w:rsidRDefault="00F16B2E" w:rsidP="00F16B2E">
            <w:pPr>
              <w:rPr>
                <w:b/>
                <w:i/>
                <w:color w:val="000000"/>
                <w:spacing w:val="-1"/>
              </w:rPr>
            </w:pPr>
            <w:r w:rsidRPr="009876BE">
              <w:rPr>
                <w:i/>
                <w:color w:val="000000"/>
                <w:spacing w:val="-1"/>
              </w:rPr>
              <w:t xml:space="preserve">Практическая работа </w:t>
            </w:r>
            <w:r>
              <w:rPr>
                <w:i/>
                <w:color w:val="000000"/>
                <w:spacing w:val="-1"/>
              </w:rPr>
              <w:t xml:space="preserve">№58-59 </w:t>
            </w:r>
            <w:r w:rsidRPr="009876BE">
              <w:rPr>
                <w:i/>
                <w:color w:val="000000"/>
                <w:spacing w:val="-1"/>
              </w:rPr>
              <w:t>«Настройка межсетевого экрана».</w:t>
            </w:r>
          </w:p>
        </w:tc>
        <w:tc>
          <w:tcPr>
            <w:tcW w:w="1134" w:type="dxa"/>
          </w:tcPr>
          <w:p w:rsidR="00F16B2E" w:rsidRDefault="00F16B2E" w:rsidP="00F16B2E">
            <w:pPr>
              <w:jc w:val="center"/>
            </w:pPr>
            <w:r>
              <w:t>2</w:t>
            </w:r>
          </w:p>
        </w:tc>
        <w:tc>
          <w:tcPr>
            <w:tcW w:w="1086" w:type="dxa"/>
            <w:tcBorders>
              <w:top w:val="nil"/>
              <w:bottom w:val="single" w:sz="4" w:space="0" w:color="auto"/>
            </w:tcBorders>
            <w:shd w:val="clear" w:color="auto" w:fill="auto"/>
          </w:tcPr>
          <w:p w:rsidR="00F16B2E" w:rsidRPr="000A6A2D"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08" w:right="-108"/>
              <w:jc w:val="center"/>
            </w:pPr>
            <w:r>
              <w:t>110</w:t>
            </w:r>
          </w:p>
        </w:tc>
        <w:tc>
          <w:tcPr>
            <w:tcW w:w="9214" w:type="dxa"/>
          </w:tcPr>
          <w:p w:rsidR="00F16B2E" w:rsidRPr="000A6A2D" w:rsidRDefault="00F16B2E" w:rsidP="00F16B2E">
            <w:pPr>
              <w:rPr>
                <w:b/>
                <w:color w:val="000000"/>
                <w:spacing w:val="-1"/>
              </w:rPr>
            </w:pPr>
            <w:r w:rsidRPr="000A6A2D">
              <w:rPr>
                <w:b/>
                <w:color w:val="000000"/>
                <w:spacing w:val="-1"/>
              </w:rPr>
              <w:t>Антивирусная защита</w:t>
            </w:r>
          </w:p>
          <w:p w:rsidR="00F16B2E" w:rsidRPr="000A6A2D" w:rsidRDefault="00F16B2E" w:rsidP="00F16B2E">
            <w:pPr>
              <w:rPr>
                <w:color w:val="000000"/>
                <w:spacing w:val="-1"/>
              </w:rPr>
            </w:pPr>
            <w:r w:rsidRPr="000A6A2D">
              <w:rPr>
                <w:color w:val="000000"/>
                <w:spacing w:val="-1"/>
              </w:rPr>
              <w:t>Класс</w:t>
            </w:r>
            <w:r>
              <w:rPr>
                <w:color w:val="000000"/>
                <w:spacing w:val="-1"/>
              </w:rPr>
              <w:t xml:space="preserve">ификация компьютерных вирусов. </w:t>
            </w:r>
            <w:r w:rsidRPr="000A6A2D">
              <w:rPr>
                <w:color w:val="000000"/>
                <w:spacing w:val="-1"/>
              </w:rPr>
              <w:t xml:space="preserve">Основные признаки присутствия на компьютере вредоносных программ. </w:t>
            </w:r>
            <w:r w:rsidRPr="00017DDB">
              <w:t xml:space="preserve">Методы обнаружения вирусов: сканирование; обнаружение изменений; резидентные сторожа; эвристический анализ; вакцинирование программ; аппаратная защита от вирусов; защита, встроенная в </w:t>
            </w:r>
            <w:r w:rsidRPr="00017DDB">
              <w:rPr>
                <w:lang w:val="en-US"/>
              </w:rPr>
              <w:t>BIOS</w:t>
            </w:r>
            <w:r w:rsidRPr="00017DDB">
              <w:t xml:space="preserve"> компьютера. Методы удаления вирусов. Подготовка к вирусной атаке. Подготовка системного диска</w:t>
            </w:r>
          </w:p>
        </w:tc>
        <w:tc>
          <w:tcPr>
            <w:tcW w:w="1134" w:type="dxa"/>
          </w:tcPr>
          <w:p w:rsidR="00F16B2E" w:rsidRPr="000A6A2D" w:rsidRDefault="00F16B2E" w:rsidP="00F16B2E">
            <w:pPr>
              <w:jc w:val="center"/>
            </w:pPr>
            <w:r>
              <w:t>1</w:t>
            </w:r>
          </w:p>
        </w:tc>
        <w:tc>
          <w:tcPr>
            <w:tcW w:w="1086" w:type="dxa"/>
            <w:tcBorders>
              <w:bottom w:val="single" w:sz="4" w:space="0" w:color="auto"/>
            </w:tcBorders>
            <w:shd w:val="clear" w:color="auto" w:fill="auto"/>
          </w:tcPr>
          <w:p w:rsidR="00F16B2E" w:rsidRPr="000A6A2D" w:rsidRDefault="00F16B2E" w:rsidP="00F16B2E">
            <w:pPr>
              <w:jc w:val="center"/>
            </w:pPr>
            <w:r w:rsidRPr="000A6A2D">
              <w:t>3</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Default="00F16B2E" w:rsidP="00F16B2E">
            <w:pPr>
              <w:ind w:left="-108" w:right="-108"/>
              <w:jc w:val="center"/>
            </w:pPr>
            <w:r>
              <w:t>111</w:t>
            </w:r>
          </w:p>
        </w:tc>
        <w:tc>
          <w:tcPr>
            <w:tcW w:w="9214" w:type="dxa"/>
          </w:tcPr>
          <w:p w:rsidR="00F16B2E" w:rsidRPr="004C299F" w:rsidRDefault="00F16B2E" w:rsidP="00F16B2E">
            <w:pPr>
              <w:rPr>
                <w:b/>
              </w:rPr>
            </w:pPr>
            <w:r w:rsidRPr="004C299F">
              <w:rPr>
                <w:b/>
              </w:rPr>
              <w:t>Антивирусные программы</w:t>
            </w:r>
          </w:p>
          <w:p w:rsidR="00F16B2E" w:rsidRPr="009876BE" w:rsidRDefault="00F16B2E" w:rsidP="00F16B2E">
            <w:pPr>
              <w:rPr>
                <w:i/>
                <w:color w:val="000000"/>
                <w:spacing w:val="-1"/>
              </w:rPr>
            </w:pPr>
            <w:r>
              <w:t>О</w:t>
            </w:r>
            <w:r w:rsidRPr="00017DDB">
              <w:t>пределение, назначение и функции. Классификация антивирусных программ. Особенности современных антивирусных программ. Использование антивирусных программ. Обновление антивирусных программ. Хакерские утилиты: защита от хакерских атак.</w:t>
            </w:r>
          </w:p>
        </w:tc>
        <w:tc>
          <w:tcPr>
            <w:tcW w:w="1134" w:type="dxa"/>
          </w:tcPr>
          <w:p w:rsidR="00F16B2E" w:rsidRDefault="00F16B2E" w:rsidP="00F16B2E">
            <w:pPr>
              <w:jc w:val="center"/>
            </w:pPr>
            <w:r>
              <w:t>1</w:t>
            </w:r>
          </w:p>
        </w:tc>
        <w:tc>
          <w:tcPr>
            <w:tcW w:w="1086" w:type="dxa"/>
            <w:shd w:val="clear" w:color="auto" w:fill="auto"/>
          </w:tcPr>
          <w:p w:rsidR="00F16B2E" w:rsidRDefault="00F16B2E" w:rsidP="00F16B2E">
            <w:pPr>
              <w:jc w:val="center"/>
            </w:pP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08" w:right="-108"/>
              <w:jc w:val="center"/>
            </w:pPr>
            <w:r>
              <w:t>112-113</w:t>
            </w:r>
          </w:p>
        </w:tc>
        <w:tc>
          <w:tcPr>
            <w:tcW w:w="9214" w:type="dxa"/>
          </w:tcPr>
          <w:p w:rsidR="00F16B2E" w:rsidRPr="009876BE" w:rsidRDefault="00F16B2E" w:rsidP="00F16B2E">
            <w:pPr>
              <w:rPr>
                <w:i/>
                <w:color w:val="000000"/>
                <w:spacing w:val="-1"/>
              </w:rPr>
            </w:pPr>
            <w:r w:rsidRPr="009876BE">
              <w:rPr>
                <w:i/>
                <w:color w:val="000000"/>
                <w:spacing w:val="-1"/>
              </w:rPr>
              <w:t xml:space="preserve">Практическая работа </w:t>
            </w:r>
            <w:r>
              <w:rPr>
                <w:i/>
                <w:color w:val="000000"/>
                <w:spacing w:val="-1"/>
              </w:rPr>
              <w:t>№60-61 «</w:t>
            </w:r>
            <w:r w:rsidRPr="009876BE">
              <w:rPr>
                <w:i/>
                <w:color w:val="000000"/>
                <w:spacing w:val="-1"/>
              </w:rPr>
              <w:t>Установка и настройка антивирусной программы</w:t>
            </w:r>
            <w:r>
              <w:rPr>
                <w:i/>
                <w:color w:val="000000"/>
                <w:spacing w:val="-1"/>
              </w:rPr>
              <w:t>»</w:t>
            </w:r>
          </w:p>
        </w:tc>
        <w:tc>
          <w:tcPr>
            <w:tcW w:w="1134" w:type="dxa"/>
          </w:tcPr>
          <w:p w:rsidR="00F16B2E" w:rsidRPr="000A6A2D" w:rsidRDefault="00F16B2E" w:rsidP="00F16B2E">
            <w:pPr>
              <w:jc w:val="center"/>
            </w:pPr>
            <w:r>
              <w:t>2</w:t>
            </w:r>
          </w:p>
        </w:tc>
        <w:tc>
          <w:tcPr>
            <w:tcW w:w="1086" w:type="dxa"/>
            <w:vMerge w:val="restart"/>
            <w:shd w:val="clear" w:color="auto" w:fill="auto"/>
          </w:tcPr>
          <w:p w:rsidR="00F16B2E" w:rsidRPr="000A6A2D" w:rsidRDefault="00F16B2E" w:rsidP="00F16B2E">
            <w:pPr>
              <w:jc w:val="center"/>
            </w:pPr>
            <w:r>
              <w:t>3</w:t>
            </w:r>
          </w:p>
        </w:tc>
      </w:tr>
      <w:tr w:rsidR="00F16B2E" w:rsidRPr="000A6A2D" w:rsidTr="00F16B2E">
        <w:tc>
          <w:tcPr>
            <w:tcW w:w="2943" w:type="dxa"/>
            <w:vMerge/>
          </w:tcPr>
          <w:p w:rsidR="00F16B2E" w:rsidRPr="000A6A2D" w:rsidRDefault="00F16B2E" w:rsidP="00F16B2E">
            <w:pPr>
              <w:jc w:val="center"/>
              <w:rPr>
                <w:rFonts w:eastAsia="Calibri"/>
                <w:b/>
                <w:bCs/>
              </w:rPr>
            </w:pPr>
          </w:p>
        </w:tc>
        <w:tc>
          <w:tcPr>
            <w:tcW w:w="851" w:type="dxa"/>
          </w:tcPr>
          <w:p w:rsidR="00F16B2E" w:rsidRPr="00D8695A" w:rsidRDefault="00F16B2E" w:rsidP="00F16B2E">
            <w:pPr>
              <w:ind w:left="-108" w:right="-108"/>
              <w:jc w:val="center"/>
            </w:pPr>
            <w:r>
              <w:t>114</w:t>
            </w:r>
          </w:p>
        </w:tc>
        <w:tc>
          <w:tcPr>
            <w:tcW w:w="9214" w:type="dxa"/>
          </w:tcPr>
          <w:p w:rsidR="00F16B2E" w:rsidRPr="009876BE" w:rsidRDefault="00F16B2E" w:rsidP="00F16B2E">
            <w:pPr>
              <w:rPr>
                <w:i/>
                <w:color w:val="000000"/>
                <w:spacing w:val="-1"/>
              </w:rPr>
            </w:pPr>
            <w:r w:rsidRPr="009876BE">
              <w:rPr>
                <w:i/>
                <w:color w:val="000000"/>
                <w:spacing w:val="-1"/>
              </w:rPr>
              <w:t xml:space="preserve">Практическая работа </w:t>
            </w:r>
            <w:r>
              <w:rPr>
                <w:i/>
                <w:color w:val="000000"/>
                <w:spacing w:val="-1"/>
              </w:rPr>
              <w:t>№62 «</w:t>
            </w:r>
            <w:r w:rsidRPr="009876BE">
              <w:rPr>
                <w:i/>
                <w:color w:val="000000"/>
                <w:spacing w:val="-1"/>
              </w:rPr>
              <w:t>Поиск и удаление вирусов с носителей информации</w:t>
            </w:r>
            <w:r>
              <w:rPr>
                <w:i/>
                <w:color w:val="000000"/>
                <w:spacing w:val="-1"/>
              </w:rPr>
              <w:t>»</w:t>
            </w:r>
          </w:p>
        </w:tc>
        <w:tc>
          <w:tcPr>
            <w:tcW w:w="1134" w:type="dxa"/>
          </w:tcPr>
          <w:p w:rsidR="00F16B2E" w:rsidRPr="000A6A2D" w:rsidRDefault="00F16B2E" w:rsidP="00F16B2E">
            <w:pPr>
              <w:jc w:val="center"/>
            </w:pPr>
            <w:r>
              <w:t>1</w:t>
            </w:r>
          </w:p>
        </w:tc>
        <w:tc>
          <w:tcPr>
            <w:tcW w:w="1086" w:type="dxa"/>
            <w:vMerge/>
            <w:shd w:val="clear" w:color="auto" w:fill="auto"/>
          </w:tcPr>
          <w:p w:rsidR="00F16B2E" w:rsidRPr="000A6A2D" w:rsidRDefault="00F16B2E" w:rsidP="00F16B2E">
            <w:pPr>
              <w:jc w:val="center"/>
            </w:pPr>
          </w:p>
        </w:tc>
      </w:tr>
      <w:tr w:rsidR="00F16B2E" w:rsidRPr="000A6A2D" w:rsidTr="00F16B2E">
        <w:tc>
          <w:tcPr>
            <w:tcW w:w="2943" w:type="dxa"/>
          </w:tcPr>
          <w:p w:rsidR="00F16B2E" w:rsidRPr="000A6A2D" w:rsidRDefault="00F16B2E" w:rsidP="00F16B2E">
            <w:pPr>
              <w:jc w:val="center"/>
              <w:rPr>
                <w:rFonts w:eastAsia="Calibri"/>
                <w:b/>
                <w:bCs/>
              </w:rPr>
            </w:pPr>
          </w:p>
        </w:tc>
        <w:tc>
          <w:tcPr>
            <w:tcW w:w="851" w:type="dxa"/>
          </w:tcPr>
          <w:p w:rsidR="00F16B2E" w:rsidRDefault="00F16B2E" w:rsidP="00F16B2E">
            <w:pPr>
              <w:ind w:left="-108" w:right="-108"/>
              <w:jc w:val="center"/>
            </w:pPr>
            <w:r>
              <w:t>115</w:t>
            </w:r>
          </w:p>
        </w:tc>
        <w:tc>
          <w:tcPr>
            <w:tcW w:w="9214" w:type="dxa"/>
          </w:tcPr>
          <w:p w:rsidR="00F16B2E" w:rsidRPr="009876BE" w:rsidRDefault="00F16B2E" w:rsidP="00F16B2E">
            <w:pPr>
              <w:rPr>
                <w:i/>
                <w:color w:val="000000"/>
                <w:spacing w:val="-1"/>
              </w:rPr>
            </w:pPr>
            <w:r>
              <w:rPr>
                <w:i/>
                <w:color w:val="000000"/>
                <w:spacing w:val="-1"/>
              </w:rPr>
              <w:t>Зачет</w:t>
            </w:r>
          </w:p>
        </w:tc>
        <w:tc>
          <w:tcPr>
            <w:tcW w:w="1134" w:type="dxa"/>
          </w:tcPr>
          <w:p w:rsidR="00F16B2E" w:rsidRDefault="00F16B2E" w:rsidP="00F16B2E">
            <w:pPr>
              <w:jc w:val="center"/>
            </w:pPr>
            <w:r>
              <w:t>1</w:t>
            </w:r>
          </w:p>
        </w:tc>
        <w:tc>
          <w:tcPr>
            <w:tcW w:w="1086" w:type="dxa"/>
            <w:shd w:val="clear" w:color="auto" w:fill="auto"/>
          </w:tcPr>
          <w:p w:rsidR="00F16B2E" w:rsidRPr="000A6A2D" w:rsidRDefault="00F16B2E" w:rsidP="00F16B2E">
            <w:pPr>
              <w:jc w:val="center"/>
            </w:pPr>
          </w:p>
        </w:tc>
      </w:tr>
      <w:tr w:rsidR="00F16B2E" w:rsidRPr="000A6A2D" w:rsidTr="00F16B2E">
        <w:tc>
          <w:tcPr>
            <w:tcW w:w="13008" w:type="dxa"/>
            <w:gridSpan w:val="3"/>
          </w:tcPr>
          <w:p w:rsidR="00F16B2E" w:rsidRPr="000A6A2D" w:rsidRDefault="00F16B2E" w:rsidP="00F16B2E">
            <w:pPr>
              <w:jc w:val="center"/>
              <w:rPr>
                <w:rFonts w:eastAsia="Calibri"/>
                <w:b/>
                <w:bCs/>
              </w:rPr>
            </w:pPr>
            <w:r w:rsidRPr="000A6A2D">
              <w:br w:type="page"/>
            </w:r>
            <w:r w:rsidRPr="000A6A2D">
              <w:rPr>
                <w:rFonts w:eastAsia="Calibri"/>
                <w:b/>
                <w:bCs/>
              </w:rPr>
              <w:t>Самостоятельная работа при изучении раздела ПМ 2.</w:t>
            </w:r>
          </w:p>
          <w:p w:rsidR="00F16B2E" w:rsidRPr="000A6A2D" w:rsidRDefault="00F16B2E" w:rsidP="007608F3">
            <w:pPr>
              <w:numPr>
                <w:ilvl w:val="0"/>
                <w:numId w:val="94"/>
              </w:numPr>
              <w:tabs>
                <w:tab w:val="clear" w:pos="644"/>
              </w:tabs>
              <w:ind w:left="284"/>
            </w:pPr>
            <w:r w:rsidRPr="000A6A2D">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F16B2E" w:rsidRPr="000A6A2D" w:rsidRDefault="00F16B2E" w:rsidP="007608F3">
            <w:pPr>
              <w:numPr>
                <w:ilvl w:val="0"/>
                <w:numId w:val="94"/>
              </w:numPr>
              <w:tabs>
                <w:tab w:val="clear" w:pos="644"/>
              </w:tabs>
              <w:ind w:left="284"/>
              <w:rPr>
                <w:rFonts w:eastAsia="Calibri"/>
                <w:b/>
                <w:bCs/>
              </w:rPr>
            </w:pPr>
            <w:r>
              <w:t xml:space="preserve">Подготовка к </w:t>
            </w:r>
            <w:r w:rsidRPr="000A6A2D">
              <w:t>практическим работам с использованием методических рекомендаций преподавателя, оформление практических работ.</w:t>
            </w:r>
          </w:p>
        </w:tc>
        <w:tc>
          <w:tcPr>
            <w:tcW w:w="1134" w:type="dxa"/>
            <w:vMerge w:val="restart"/>
          </w:tcPr>
          <w:p w:rsidR="00F16B2E" w:rsidRPr="00425614" w:rsidRDefault="00F16B2E" w:rsidP="00F16B2E">
            <w:pPr>
              <w:jc w:val="center"/>
              <w:rPr>
                <w:b/>
              </w:rPr>
            </w:pPr>
            <w:r>
              <w:rPr>
                <w:b/>
              </w:rPr>
              <w:t>10</w:t>
            </w:r>
          </w:p>
        </w:tc>
        <w:tc>
          <w:tcPr>
            <w:tcW w:w="1086" w:type="dxa"/>
            <w:vMerge w:val="restart"/>
            <w:shd w:val="clear" w:color="auto" w:fill="auto"/>
          </w:tcPr>
          <w:p w:rsidR="00F16B2E" w:rsidRPr="000A6A2D" w:rsidRDefault="00F16B2E" w:rsidP="00F16B2E">
            <w:pPr>
              <w:jc w:val="center"/>
            </w:pPr>
          </w:p>
        </w:tc>
      </w:tr>
      <w:tr w:rsidR="00F16B2E" w:rsidRPr="000A6A2D" w:rsidTr="00F16B2E">
        <w:tc>
          <w:tcPr>
            <w:tcW w:w="13008" w:type="dxa"/>
            <w:gridSpan w:val="3"/>
          </w:tcPr>
          <w:p w:rsidR="00F16B2E" w:rsidRPr="000A6A2D" w:rsidRDefault="00F16B2E" w:rsidP="00F16B2E">
            <w:pPr>
              <w:jc w:val="center"/>
              <w:rPr>
                <w:b/>
              </w:rPr>
            </w:pPr>
            <w:r>
              <w:rPr>
                <w:b/>
              </w:rPr>
              <w:t>Т</w:t>
            </w:r>
            <w:r w:rsidRPr="000A6A2D">
              <w:rPr>
                <w:b/>
              </w:rPr>
              <w:t>ематика внеаудиторной самостоятельной работы</w:t>
            </w:r>
          </w:p>
          <w:p w:rsidR="00F16B2E" w:rsidRPr="000A6A2D" w:rsidRDefault="00F16B2E" w:rsidP="007608F3">
            <w:pPr>
              <w:numPr>
                <w:ilvl w:val="0"/>
                <w:numId w:val="90"/>
              </w:numPr>
              <w:tabs>
                <w:tab w:val="clear" w:pos="720"/>
              </w:tabs>
              <w:ind w:left="360"/>
            </w:pPr>
            <w:r w:rsidRPr="000A6A2D">
              <w:t>Современные информационные угрозы и способы защиты от них.</w:t>
            </w:r>
          </w:p>
          <w:p w:rsidR="00F16B2E" w:rsidRDefault="00F16B2E" w:rsidP="007608F3">
            <w:pPr>
              <w:numPr>
                <w:ilvl w:val="0"/>
                <w:numId w:val="90"/>
              </w:numPr>
              <w:tabs>
                <w:tab w:val="clear" w:pos="720"/>
              </w:tabs>
              <w:ind w:left="360"/>
            </w:pPr>
            <w:r>
              <w:t>Составить презентацию по теме «Аппаратные и программные средства защиты информации»</w:t>
            </w:r>
          </w:p>
          <w:p w:rsidR="00F16B2E" w:rsidRDefault="00F16B2E" w:rsidP="007608F3">
            <w:pPr>
              <w:numPr>
                <w:ilvl w:val="0"/>
                <w:numId w:val="90"/>
              </w:numPr>
              <w:tabs>
                <w:tab w:val="clear" w:pos="720"/>
              </w:tabs>
              <w:ind w:left="360"/>
            </w:pPr>
            <w:r>
              <w:t>Составить схему «Основные виды угроз информационной безопасности».</w:t>
            </w:r>
          </w:p>
          <w:p w:rsidR="00F16B2E" w:rsidRDefault="00F16B2E" w:rsidP="007608F3">
            <w:pPr>
              <w:numPr>
                <w:ilvl w:val="0"/>
                <w:numId w:val="90"/>
              </w:numPr>
              <w:tabs>
                <w:tab w:val="clear" w:pos="720"/>
              </w:tabs>
              <w:ind w:left="360"/>
            </w:pPr>
            <w:r>
              <w:t>Составить перечень мероприятий по защите персональных данных.</w:t>
            </w:r>
          </w:p>
          <w:p w:rsidR="00F16B2E" w:rsidRDefault="00F16B2E" w:rsidP="007608F3">
            <w:pPr>
              <w:numPr>
                <w:ilvl w:val="0"/>
                <w:numId w:val="90"/>
              </w:numPr>
              <w:tabs>
                <w:tab w:val="clear" w:pos="720"/>
              </w:tabs>
              <w:ind w:left="360"/>
            </w:pPr>
            <w:r>
              <w:t xml:space="preserve">Подготовить реферат по теме «Защита информации в ЛВС и глобальных сетях» </w:t>
            </w:r>
          </w:p>
          <w:p w:rsidR="00F16B2E" w:rsidRPr="00D63204" w:rsidRDefault="00F16B2E" w:rsidP="007608F3">
            <w:pPr>
              <w:numPr>
                <w:ilvl w:val="0"/>
                <w:numId w:val="90"/>
              </w:numPr>
              <w:tabs>
                <w:tab w:val="clear" w:pos="720"/>
              </w:tabs>
              <w:ind w:left="360"/>
            </w:pPr>
            <w:r w:rsidRPr="005B0446">
              <w:t>Подготов</w:t>
            </w:r>
            <w:r>
              <w:t>ить</w:t>
            </w:r>
            <w:r w:rsidRPr="005B0446">
              <w:t xml:space="preserve"> сообщени</w:t>
            </w:r>
            <w:r>
              <w:t>е</w:t>
            </w:r>
            <w:r w:rsidRPr="005B0446">
              <w:t xml:space="preserve"> «</w:t>
            </w:r>
            <w:r w:rsidRPr="005B0446">
              <w:rPr>
                <w:bCs/>
              </w:rPr>
              <w:t>Возможный ущерб при работе с электронной почтой».</w:t>
            </w:r>
          </w:p>
          <w:p w:rsidR="00F16B2E" w:rsidRPr="000A6A2D" w:rsidRDefault="00F16B2E" w:rsidP="007608F3">
            <w:pPr>
              <w:numPr>
                <w:ilvl w:val="0"/>
                <w:numId w:val="90"/>
              </w:numPr>
              <w:tabs>
                <w:tab w:val="clear" w:pos="720"/>
              </w:tabs>
              <w:ind w:left="360"/>
            </w:pPr>
            <w:r w:rsidRPr="000A6A2D">
              <w:t>История компьютерных вирусов.</w:t>
            </w:r>
          </w:p>
          <w:p w:rsidR="00F16B2E" w:rsidRDefault="00F16B2E" w:rsidP="007608F3">
            <w:pPr>
              <w:numPr>
                <w:ilvl w:val="0"/>
                <w:numId w:val="90"/>
              </w:numPr>
              <w:tabs>
                <w:tab w:val="clear" w:pos="720"/>
              </w:tabs>
              <w:ind w:left="360"/>
            </w:pPr>
            <w:r w:rsidRPr="000A6A2D">
              <w:t>Сравнительный анализ антивирусного ПО</w:t>
            </w:r>
            <w:r>
              <w:t xml:space="preserve"> (заполнить таблицу)</w:t>
            </w:r>
            <w:r w:rsidRPr="000A6A2D">
              <w:t>.</w:t>
            </w:r>
          </w:p>
          <w:p w:rsidR="00F16B2E" w:rsidRPr="000A6A2D" w:rsidRDefault="00F16B2E" w:rsidP="007608F3">
            <w:pPr>
              <w:numPr>
                <w:ilvl w:val="0"/>
                <w:numId w:val="90"/>
              </w:numPr>
              <w:tabs>
                <w:tab w:val="clear" w:pos="720"/>
              </w:tabs>
              <w:ind w:left="360"/>
            </w:pPr>
            <w:r>
              <w:t>Составить перечень правил защиты ПК от вирусов.</w:t>
            </w:r>
          </w:p>
        </w:tc>
        <w:tc>
          <w:tcPr>
            <w:tcW w:w="1134" w:type="dxa"/>
            <w:vMerge/>
            <w:shd w:val="clear" w:color="auto" w:fill="C0C0C0"/>
          </w:tcPr>
          <w:p w:rsidR="00F16B2E" w:rsidRPr="000A6A2D" w:rsidRDefault="00F16B2E" w:rsidP="00F16B2E">
            <w:pPr>
              <w:jc w:val="center"/>
            </w:pPr>
          </w:p>
        </w:tc>
        <w:tc>
          <w:tcPr>
            <w:tcW w:w="1086" w:type="dxa"/>
            <w:vMerge/>
            <w:shd w:val="clear" w:color="auto" w:fill="auto"/>
          </w:tcPr>
          <w:p w:rsidR="00F16B2E" w:rsidRPr="000A6A2D" w:rsidRDefault="00F16B2E" w:rsidP="00F16B2E">
            <w:pPr>
              <w:jc w:val="center"/>
            </w:pPr>
          </w:p>
        </w:tc>
      </w:tr>
      <w:tr w:rsidR="00F16B2E" w:rsidTr="00F16B2E">
        <w:tc>
          <w:tcPr>
            <w:tcW w:w="13008" w:type="dxa"/>
            <w:gridSpan w:val="3"/>
            <w:tcBorders>
              <w:top w:val="single" w:sz="4" w:space="0" w:color="auto"/>
              <w:left w:val="single" w:sz="4" w:space="0" w:color="auto"/>
              <w:bottom w:val="single" w:sz="4" w:space="0" w:color="auto"/>
              <w:right w:val="single" w:sz="4" w:space="0" w:color="auto"/>
            </w:tcBorders>
          </w:tcPr>
          <w:p w:rsidR="00F16B2E" w:rsidRPr="000A6A2D" w:rsidRDefault="00F16B2E" w:rsidP="00F16B2E">
            <w:pPr>
              <w:tabs>
                <w:tab w:val="left" w:pos="3664"/>
              </w:tabs>
              <w:rPr>
                <w:rFonts w:eastAsia="Calibri"/>
                <w:bCs/>
                <w:i/>
              </w:rPr>
            </w:pPr>
            <w:r w:rsidRPr="000A6A2D">
              <w:rPr>
                <w:rFonts w:eastAsia="Calibri"/>
                <w:b/>
                <w:bCs/>
              </w:rPr>
              <w:t>Учебная практика</w:t>
            </w:r>
          </w:p>
          <w:p w:rsidR="00F16B2E" w:rsidRPr="000A6A2D" w:rsidRDefault="00F16B2E" w:rsidP="00F16B2E">
            <w:pPr>
              <w:tabs>
                <w:tab w:val="left" w:pos="3664"/>
              </w:tabs>
              <w:rPr>
                <w:rFonts w:eastAsia="Calibri"/>
                <w:b/>
                <w:bCs/>
              </w:rPr>
            </w:pPr>
            <w:r w:rsidRPr="000A6A2D">
              <w:rPr>
                <w:rFonts w:eastAsia="Calibri"/>
                <w:b/>
                <w:bCs/>
              </w:rPr>
              <w:t>Виды работ:</w:t>
            </w:r>
          </w:p>
          <w:p w:rsidR="00F16B2E" w:rsidRPr="000A6A2D" w:rsidRDefault="00F16B2E" w:rsidP="007608F3">
            <w:pPr>
              <w:numPr>
                <w:ilvl w:val="0"/>
                <w:numId w:val="86"/>
              </w:numPr>
              <w:tabs>
                <w:tab w:val="left" w:pos="3664"/>
              </w:tabs>
              <w:rPr>
                <w:rFonts w:eastAsia="Calibri"/>
                <w:bCs/>
              </w:rPr>
            </w:pPr>
            <w:r w:rsidRPr="000A6A2D">
              <w:rPr>
                <w:rFonts w:eastAsia="Calibri"/>
                <w:bCs/>
              </w:rPr>
              <w:t>работа с техническими средствами медиатеки;</w:t>
            </w:r>
          </w:p>
          <w:p w:rsidR="00F16B2E" w:rsidRPr="000A6A2D" w:rsidRDefault="00F16B2E" w:rsidP="007608F3">
            <w:pPr>
              <w:numPr>
                <w:ilvl w:val="0"/>
                <w:numId w:val="86"/>
              </w:numPr>
              <w:tabs>
                <w:tab w:val="left" w:pos="3664"/>
              </w:tabs>
              <w:rPr>
                <w:rFonts w:eastAsia="Calibri"/>
                <w:bCs/>
              </w:rPr>
            </w:pPr>
            <w:r w:rsidRPr="000A6A2D">
              <w:rPr>
                <w:rFonts w:eastAsia="Calibri"/>
                <w:bCs/>
              </w:rPr>
              <w:t>работа с программными средствами медиатеки;</w:t>
            </w:r>
          </w:p>
          <w:p w:rsidR="00F16B2E" w:rsidRPr="000A6A2D" w:rsidRDefault="00F16B2E" w:rsidP="007608F3">
            <w:pPr>
              <w:numPr>
                <w:ilvl w:val="0"/>
                <w:numId w:val="86"/>
              </w:numPr>
              <w:tabs>
                <w:tab w:val="left" w:pos="3664"/>
              </w:tabs>
              <w:rPr>
                <w:rFonts w:eastAsia="Calibri"/>
                <w:bCs/>
              </w:rPr>
            </w:pPr>
            <w:r w:rsidRPr="000A6A2D">
              <w:rPr>
                <w:rFonts w:eastAsia="Calibri"/>
                <w:bCs/>
              </w:rPr>
              <w:t xml:space="preserve">размещение цифровой информации </w:t>
            </w:r>
            <w:r w:rsidRPr="000A6A2D">
              <w:rPr>
                <w:color w:val="000000"/>
                <w:spacing w:val="-1"/>
              </w:rPr>
              <w:t>на различных носителях информации;</w:t>
            </w:r>
          </w:p>
          <w:p w:rsidR="00F16B2E" w:rsidRPr="000A6A2D" w:rsidRDefault="00F16B2E" w:rsidP="007608F3">
            <w:pPr>
              <w:numPr>
                <w:ilvl w:val="0"/>
                <w:numId w:val="86"/>
              </w:numPr>
              <w:tabs>
                <w:tab w:val="left" w:pos="3664"/>
              </w:tabs>
              <w:rPr>
                <w:rFonts w:eastAsia="Calibri"/>
                <w:bCs/>
              </w:rPr>
            </w:pPr>
            <w:r w:rsidRPr="000A6A2D">
              <w:rPr>
                <w:rFonts w:eastAsia="Calibri"/>
                <w:bCs/>
              </w:rPr>
              <w:t>размещение файлов в локальной и глобальной сети;</w:t>
            </w:r>
          </w:p>
          <w:p w:rsidR="00F16B2E" w:rsidRPr="000A6A2D" w:rsidRDefault="00F16B2E" w:rsidP="007608F3">
            <w:pPr>
              <w:numPr>
                <w:ilvl w:val="0"/>
                <w:numId w:val="86"/>
              </w:numPr>
              <w:tabs>
                <w:tab w:val="left" w:pos="3664"/>
              </w:tabs>
              <w:rPr>
                <w:rFonts w:eastAsia="Calibri"/>
                <w:bCs/>
              </w:rPr>
            </w:pPr>
            <w:r w:rsidRPr="000A6A2D">
              <w:rPr>
                <w:rFonts w:eastAsia="Calibri"/>
                <w:bCs/>
              </w:rPr>
              <w:t>обслуживание дисков;</w:t>
            </w:r>
          </w:p>
          <w:p w:rsidR="00F16B2E" w:rsidRPr="000A6A2D" w:rsidRDefault="00F16B2E" w:rsidP="007608F3">
            <w:pPr>
              <w:numPr>
                <w:ilvl w:val="0"/>
                <w:numId w:val="86"/>
              </w:numPr>
              <w:tabs>
                <w:tab w:val="left" w:pos="3664"/>
              </w:tabs>
              <w:rPr>
                <w:rFonts w:eastAsia="Calibri"/>
                <w:bCs/>
              </w:rPr>
            </w:pPr>
            <w:r w:rsidRPr="000A6A2D">
              <w:rPr>
                <w:rFonts w:eastAsia="Calibri"/>
                <w:bCs/>
              </w:rPr>
              <w:t>архивирование данных;</w:t>
            </w:r>
          </w:p>
          <w:p w:rsidR="00F16B2E" w:rsidRPr="000A6A2D" w:rsidRDefault="00F16B2E" w:rsidP="007608F3">
            <w:pPr>
              <w:numPr>
                <w:ilvl w:val="0"/>
                <w:numId w:val="86"/>
              </w:numPr>
              <w:tabs>
                <w:tab w:val="left" w:pos="3664"/>
              </w:tabs>
              <w:rPr>
                <w:rFonts w:eastAsia="Calibri"/>
                <w:bCs/>
              </w:rPr>
            </w:pPr>
            <w:r w:rsidRPr="000A6A2D">
              <w:rPr>
                <w:rFonts w:eastAsia="Calibri"/>
                <w:bCs/>
              </w:rPr>
              <w:t>тиражирования мультимедиа контента на съемных носителях информации;</w:t>
            </w:r>
          </w:p>
          <w:p w:rsidR="00F16B2E" w:rsidRPr="000A6A2D" w:rsidRDefault="00F16B2E" w:rsidP="007608F3">
            <w:pPr>
              <w:numPr>
                <w:ilvl w:val="0"/>
                <w:numId w:val="86"/>
              </w:numPr>
              <w:tabs>
                <w:tab w:val="left" w:pos="3664"/>
              </w:tabs>
              <w:rPr>
                <w:rFonts w:eastAsia="Calibri"/>
                <w:bCs/>
              </w:rPr>
            </w:pPr>
            <w:r w:rsidRPr="000A6A2D">
              <w:rPr>
                <w:rFonts w:eastAsia="Calibri"/>
                <w:bCs/>
              </w:rPr>
              <w:t>резервное копирование и восстановление данных;</w:t>
            </w:r>
          </w:p>
          <w:p w:rsidR="00F16B2E" w:rsidRPr="000A6A2D" w:rsidRDefault="00F16B2E" w:rsidP="007608F3">
            <w:pPr>
              <w:numPr>
                <w:ilvl w:val="0"/>
                <w:numId w:val="86"/>
              </w:numPr>
              <w:tabs>
                <w:tab w:val="left" w:pos="3664"/>
              </w:tabs>
              <w:rPr>
                <w:rFonts w:eastAsia="Calibri"/>
                <w:bCs/>
              </w:rPr>
            </w:pPr>
            <w:r w:rsidRPr="000A6A2D">
              <w:rPr>
                <w:rFonts w:eastAsia="Calibri"/>
                <w:bCs/>
              </w:rPr>
              <w:t>работа в глобальной сети Интернет;</w:t>
            </w:r>
          </w:p>
          <w:p w:rsidR="00F16B2E" w:rsidRPr="000A6A2D" w:rsidRDefault="00F16B2E" w:rsidP="007608F3">
            <w:pPr>
              <w:numPr>
                <w:ilvl w:val="0"/>
                <w:numId w:val="86"/>
              </w:numPr>
              <w:tabs>
                <w:tab w:val="left" w:pos="3664"/>
              </w:tabs>
              <w:rPr>
                <w:rFonts w:eastAsia="Calibri"/>
                <w:bCs/>
              </w:rPr>
            </w:pPr>
            <w:r w:rsidRPr="000A6A2D">
              <w:rPr>
                <w:color w:val="000000"/>
                <w:spacing w:val="-3"/>
              </w:rPr>
              <w:t xml:space="preserve">публикации мультимедиа контента в сети </w:t>
            </w:r>
            <w:r w:rsidRPr="000A6A2D">
              <w:rPr>
                <w:color w:val="000000"/>
                <w:spacing w:val="-2"/>
              </w:rPr>
              <w:t>Интернет;</w:t>
            </w:r>
          </w:p>
          <w:p w:rsidR="00F16B2E" w:rsidRPr="000A6A2D" w:rsidRDefault="00F16B2E" w:rsidP="007608F3">
            <w:pPr>
              <w:numPr>
                <w:ilvl w:val="0"/>
                <w:numId w:val="86"/>
              </w:numPr>
              <w:tabs>
                <w:tab w:val="left" w:pos="3664"/>
              </w:tabs>
              <w:rPr>
                <w:color w:val="000000"/>
                <w:spacing w:val="-3"/>
              </w:rPr>
            </w:pPr>
            <w:r w:rsidRPr="000A6A2D">
              <w:rPr>
                <w:color w:val="000000"/>
                <w:spacing w:val="-3"/>
              </w:rPr>
              <w:t>обеспечение информационной безопасности.</w:t>
            </w:r>
          </w:p>
        </w:tc>
        <w:tc>
          <w:tcPr>
            <w:tcW w:w="1134" w:type="dxa"/>
            <w:tcBorders>
              <w:top w:val="single" w:sz="4" w:space="0" w:color="auto"/>
              <w:left w:val="single" w:sz="4" w:space="0" w:color="auto"/>
              <w:bottom w:val="single" w:sz="4" w:space="0" w:color="auto"/>
              <w:right w:val="single" w:sz="4" w:space="0" w:color="auto"/>
            </w:tcBorders>
          </w:tcPr>
          <w:p w:rsidR="00F16B2E" w:rsidRPr="000A6A2D" w:rsidRDefault="00F16B2E" w:rsidP="00F16B2E">
            <w:pPr>
              <w:tabs>
                <w:tab w:val="left" w:pos="3664"/>
              </w:tabs>
              <w:jc w:val="center"/>
              <w:rPr>
                <w:b/>
                <w:lang w:val="en-US"/>
              </w:rPr>
            </w:pPr>
            <w:r w:rsidRPr="000A6A2D">
              <w:rPr>
                <w:b/>
              </w:rPr>
              <w:t>1</w:t>
            </w:r>
            <w:r w:rsidRPr="000A6A2D">
              <w:rPr>
                <w:b/>
                <w:lang w:val="en-US"/>
              </w:rPr>
              <w:t>26</w:t>
            </w:r>
          </w:p>
        </w:tc>
        <w:tc>
          <w:tcPr>
            <w:tcW w:w="1086" w:type="dxa"/>
            <w:tcBorders>
              <w:top w:val="single" w:sz="4" w:space="0" w:color="auto"/>
              <w:left w:val="single" w:sz="4" w:space="0" w:color="auto"/>
              <w:bottom w:val="single" w:sz="4" w:space="0" w:color="auto"/>
              <w:right w:val="single" w:sz="4" w:space="0" w:color="auto"/>
            </w:tcBorders>
          </w:tcPr>
          <w:p w:rsidR="00F16B2E" w:rsidRDefault="00F16B2E" w:rsidP="00F16B2E">
            <w:pPr>
              <w:suppressAutoHyphens/>
              <w:jc w:val="center"/>
            </w:pPr>
          </w:p>
        </w:tc>
      </w:tr>
      <w:tr w:rsidR="00F16B2E" w:rsidTr="00F16B2E">
        <w:tc>
          <w:tcPr>
            <w:tcW w:w="13008" w:type="dxa"/>
            <w:gridSpan w:val="3"/>
            <w:tcBorders>
              <w:top w:val="single" w:sz="4" w:space="0" w:color="auto"/>
              <w:left w:val="single" w:sz="4" w:space="0" w:color="auto"/>
              <w:bottom w:val="single" w:sz="4" w:space="0" w:color="auto"/>
              <w:right w:val="single" w:sz="4" w:space="0" w:color="auto"/>
            </w:tcBorders>
          </w:tcPr>
          <w:p w:rsidR="00F16B2E" w:rsidRPr="000A6A2D" w:rsidRDefault="00F16B2E" w:rsidP="00F16B2E">
            <w:pPr>
              <w:tabs>
                <w:tab w:val="left" w:pos="3664"/>
              </w:tabs>
              <w:rPr>
                <w:i/>
              </w:rPr>
            </w:pPr>
            <w:r w:rsidRPr="000A6A2D">
              <w:rPr>
                <w:rFonts w:eastAsia="Calibri"/>
                <w:b/>
                <w:bCs/>
              </w:rPr>
              <w:t>Производственная практика</w:t>
            </w:r>
          </w:p>
          <w:p w:rsidR="00F16B2E" w:rsidRPr="000A6A2D" w:rsidRDefault="00F16B2E" w:rsidP="00F16B2E">
            <w:pPr>
              <w:tabs>
                <w:tab w:val="left" w:pos="3664"/>
              </w:tabs>
              <w:rPr>
                <w:rFonts w:eastAsia="Calibri"/>
                <w:b/>
                <w:bCs/>
              </w:rPr>
            </w:pPr>
            <w:r w:rsidRPr="000A6A2D">
              <w:rPr>
                <w:rFonts w:eastAsia="Calibri"/>
                <w:b/>
                <w:bCs/>
              </w:rPr>
              <w:t>Виды работ:</w:t>
            </w:r>
          </w:p>
          <w:p w:rsidR="00F16B2E" w:rsidRPr="000A6A2D" w:rsidRDefault="00F16B2E" w:rsidP="007608F3">
            <w:pPr>
              <w:numPr>
                <w:ilvl w:val="0"/>
                <w:numId w:val="87"/>
              </w:numPr>
              <w:tabs>
                <w:tab w:val="left" w:pos="3664"/>
              </w:tabs>
              <w:rPr>
                <w:rFonts w:eastAsia="Calibri"/>
                <w:bCs/>
              </w:rPr>
            </w:pPr>
            <w:r w:rsidRPr="000A6A2D">
              <w:rPr>
                <w:rFonts w:eastAsia="Calibri"/>
                <w:bCs/>
              </w:rPr>
              <w:t>управление медиатекой цифровой информации;</w:t>
            </w:r>
          </w:p>
          <w:p w:rsidR="00F16B2E" w:rsidRPr="000A6A2D" w:rsidRDefault="00F16B2E" w:rsidP="007608F3">
            <w:pPr>
              <w:numPr>
                <w:ilvl w:val="0"/>
                <w:numId w:val="87"/>
              </w:numPr>
              <w:tabs>
                <w:tab w:val="left" w:pos="3664"/>
              </w:tabs>
              <w:rPr>
                <w:rFonts w:eastAsia="Calibri"/>
                <w:bCs/>
              </w:rPr>
            </w:pPr>
            <w:r w:rsidRPr="000A6A2D">
              <w:rPr>
                <w:rFonts w:eastAsia="Calibri"/>
                <w:bCs/>
              </w:rPr>
              <w:t>передача и размещение цифровой информации;</w:t>
            </w:r>
          </w:p>
          <w:p w:rsidR="00F16B2E" w:rsidRPr="000A6A2D" w:rsidRDefault="00F16B2E" w:rsidP="007608F3">
            <w:pPr>
              <w:numPr>
                <w:ilvl w:val="0"/>
                <w:numId w:val="87"/>
              </w:numPr>
              <w:tabs>
                <w:tab w:val="left" w:pos="3664"/>
              </w:tabs>
              <w:rPr>
                <w:rFonts w:eastAsia="Calibri"/>
                <w:bCs/>
              </w:rPr>
            </w:pPr>
            <w:r w:rsidRPr="000A6A2D">
              <w:rPr>
                <w:rFonts w:eastAsia="Calibri"/>
                <w:bCs/>
              </w:rPr>
              <w:t>тиражирование мультимедиа контента на съемных носителях информации;</w:t>
            </w:r>
          </w:p>
          <w:p w:rsidR="00F16B2E" w:rsidRPr="000A6A2D" w:rsidRDefault="00F16B2E" w:rsidP="007608F3">
            <w:pPr>
              <w:numPr>
                <w:ilvl w:val="0"/>
                <w:numId w:val="87"/>
              </w:numPr>
              <w:tabs>
                <w:tab w:val="left" w:pos="3664"/>
              </w:tabs>
              <w:rPr>
                <w:rFonts w:eastAsia="Calibri"/>
                <w:bCs/>
              </w:rPr>
            </w:pPr>
            <w:r w:rsidRPr="000A6A2D">
              <w:rPr>
                <w:rFonts w:eastAsia="Calibri"/>
                <w:bCs/>
              </w:rPr>
              <w:t>публикация мультимедиа контента в сети Интернет;</w:t>
            </w:r>
          </w:p>
          <w:p w:rsidR="00F16B2E" w:rsidRPr="000A6A2D" w:rsidRDefault="00F16B2E" w:rsidP="007608F3">
            <w:pPr>
              <w:numPr>
                <w:ilvl w:val="0"/>
                <w:numId w:val="87"/>
              </w:numPr>
              <w:tabs>
                <w:tab w:val="left" w:pos="3664"/>
              </w:tabs>
              <w:rPr>
                <w:rFonts w:eastAsia="Calibri"/>
                <w:bCs/>
                <w:i/>
              </w:rPr>
            </w:pPr>
            <w:r w:rsidRPr="000A6A2D">
              <w:rPr>
                <w:rFonts w:eastAsia="Calibri"/>
                <w:bCs/>
              </w:rPr>
              <w:t>обеспечение информационной безопасности.</w:t>
            </w:r>
          </w:p>
        </w:tc>
        <w:tc>
          <w:tcPr>
            <w:tcW w:w="1134" w:type="dxa"/>
            <w:tcBorders>
              <w:top w:val="single" w:sz="4" w:space="0" w:color="auto"/>
              <w:left w:val="single" w:sz="4" w:space="0" w:color="auto"/>
              <w:bottom w:val="single" w:sz="4" w:space="0" w:color="auto"/>
              <w:right w:val="single" w:sz="4" w:space="0" w:color="auto"/>
            </w:tcBorders>
          </w:tcPr>
          <w:p w:rsidR="00F16B2E" w:rsidRPr="000A6A2D" w:rsidRDefault="00F16B2E" w:rsidP="00F16B2E">
            <w:pPr>
              <w:tabs>
                <w:tab w:val="left" w:pos="3664"/>
              </w:tabs>
              <w:jc w:val="center"/>
              <w:rPr>
                <w:b/>
                <w:lang w:val="en-US"/>
              </w:rPr>
            </w:pPr>
            <w:r>
              <w:rPr>
                <w:b/>
              </w:rPr>
              <w:t>48</w:t>
            </w:r>
          </w:p>
        </w:tc>
        <w:tc>
          <w:tcPr>
            <w:tcW w:w="1086" w:type="dxa"/>
            <w:tcBorders>
              <w:top w:val="single" w:sz="4" w:space="0" w:color="auto"/>
              <w:left w:val="single" w:sz="4" w:space="0" w:color="auto"/>
              <w:bottom w:val="single" w:sz="4" w:space="0" w:color="auto"/>
              <w:right w:val="single" w:sz="4" w:space="0" w:color="auto"/>
            </w:tcBorders>
          </w:tcPr>
          <w:p w:rsidR="00F16B2E" w:rsidRDefault="00F16B2E" w:rsidP="00F16B2E">
            <w:pPr>
              <w:suppressAutoHyphens/>
              <w:jc w:val="center"/>
            </w:pPr>
          </w:p>
        </w:tc>
      </w:tr>
      <w:tr w:rsidR="00F16B2E" w:rsidTr="00F16B2E">
        <w:tc>
          <w:tcPr>
            <w:tcW w:w="13008" w:type="dxa"/>
            <w:gridSpan w:val="3"/>
            <w:tcBorders>
              <w:top w:val="single" w:sz="4" w:space="0" w:color="auto"/>
              <w:left w:val="single" w:sz="4" w:space="0" w:color="auto"/>
              <w:bottom w:val="single" w:sz="4" w:space="0" w:color="auto"/>
              <w:right w:val="single" w:sz="4" w:space="0" w:color="auto"/>
            </w:tcBorders>
          </w:tcPr>
          <w:p w:rsidR="00F16B2E" w:rsidRPr="000A6A2D" w:rsidRDefault="00F16B2E" w:rsidP="00F16B2E">
            <w:pPr>
              <w:tabs>
                <w:tab w:val="left" w:pos="708"/>
                <w:tab w:val="left" w:pos="3664"/>
              </w:tabs>
              <w:jc w:val="right"/>
              <w:rPr>
                <w:rFonts w:eastAsia="Calibri"/>
                <w:b/>
                <w:bCs/>
              </w:rPr>
            </w:pPr>
            <w:r w:rsidRPr="000A6A2D">
              <w:rPr>
                <w:rFonts w:eastAsia="Calibri"/>
                <w:b/>
                <w:bCs/>
              </w:rPr>
              <w:t>Всего</w:t>
            </w:r>
          </w:p>
        </w:tc>
        <w:tc>
          <w:tcPr>
            <w:tcW w:w="1134" w:type="dxa"/>
            <w:tcBorders>
              <w:top w:val="single" w:sz="4" w:space="0" w:color="auto"/>
              <w:left w:val="single" w:sz="4" w:space="0" w:color="auto"/>
              <w:bottom w:val="single" w:sz="4" w:space="0" w:color="auto"/>
              <w:right w:val="single" w:sz="4" w:space="0" w:color="auto"/>
            </w:tcBorders>
          </w:tcPr>
          <w:p w:rsidR="00F16B2E" w:rsidRPr="000A6A2D" w:rsidRDefault="00F16B2E" w:rsidP="00F16B2E">
            <w:pPr>
              <w:tabs>
                <w:tab w:val="left" w:pos="3664"/>
              </w:tabs>
              <w:jc w:val="center"/>
              <w:rPr>
                <w:b/>
                <w:i/>
                <w:lang w:val="en-US"/>
              </w:rPr>
            </w:pPr>
            <w:r>
              <w:rPr>
                <w:b/>
              </w:rPr>
              <w:t>346</w:t>
            </w:r>
          </w:p>
        </w:tc>
        <w:tc>
          <w:tcPr>
            <w:tcW w:w="1086" w:type="dxa"/>
            <w:tcBorders>
              <w:top w:val="single" w:sz="4" w:space="0" w:color="auto"/>
              <w:left w:val="single" w:sz="4" w:space="0" w:color="auto"/>
              <w:bottom w:val="single" w:sz="4" w:space="0" w:color="auto"/>
              <w:right w:val="single" w:sz="4" w:space="0" w:color="auto"/>
            </w:tcBorders>
          </w:tcPr>
          <w:p w:rsidR="00F16B2E" w:rsidRDefault="00F16B2E" w:rsidP="00F16B2E">
            <w:pPr>
              <w:suppressAutoHyphens/>
              <w:jc w:val="center"/>
            </w:pPr>
          </w:p>
        </w:tc>
      </w:tr>
    </w:tbl>
    <w:p w:rsidR="00F16B2E" w:rsidRPr="000A6A2D" w:rsidRDefault="00F16B2E" w:rsidP="00F16B2E">
      <w:pPr>
        <w:widowControl w:val="0"/>
        <w:suppressAutoHyphens/>
        <w:jc w:val="both"/>
      </w:pPr>
      <w:r w:rsidRPr="000A6A2D">
        <w:t xml:space="preserve"> Для характеристики уровня освоения учебного материала используются следующие обозначения: </w:t>
      </w:r>
    </w:p>
    <w:p w:rsidR="00F16B2E" w:rsidRPr="000A6A2D" w:rsidRDefault="00F16B2E" w:rsidP="00F16B2E">
      <w:pPr>
        <w:widowControl w:val="0"/>
        <w:suppressAutoHyphens/>
        <w:jc w:val="both"/>
      </w:pPr>
      <w:r w:rsidRPr="000A6A2D">
        <w:t xml:space="preserve">1 – ознакомительный (узнавание ранее изученных объектов, свойств); </w:t>
      </w:r>
    </w:p>
    <w:p w:rsidR="00F16B2E" w:rsidRPr="000A6A2D" w:rsidRDefault="00F16B2E" w:rsidP="00F16B2E">
      <w:pPr>
        <w:widowControl w:val="0"/>
        <w:suppressAutoHyphens/>
        <w:jc w:val="both"/>
      </w:pPr>
      <w:r w:rsidRPr="000A6A2D">
        <w:t xml:space="preserve">2 – репродуктивный (выполнение деятельности по образцу, инструкции или под руководством); </w:t>
      </w:r>
    </w:p>
    <w:p w:rsidR="00F16B2E" w:rsidRPr="000A6A2D" w:rsidRDefault="00F16B2E" w:rsidP="00F16B2E">
      <w:pPr>
        <w:widowControl w:val="0"/>
        <w:suppressAutoHyphens/>
        <w:jc w:val="both"/>
      </w:pPr>
      <w:r w:rsidRPr="000A6A2D">
        <w:t>3 – продуктивный (планирование и самостоятельное выполнение деятельности, решение проблемных задач).</w:t>
      </w:r>
    </w:p>
    <w:p w:rsidR="00F16B2E" w:rsidRPr="002E3612" w:rsidRDefault="00F16B2E" w:rsidP="00F16B2E">
      <w:pPr>
        <w:keepNext/>
        <w:suppressAutoHyphens/>
        <w:spacing w:before="240" w:after="60"/>
        <w:jc w:val="center"/>
        <w:outlineLvl w:val="0"/>
        <w:rPr>
          <w:b/>
          <w:bCs/>
          <w:caps/>
          <w:kern w:val="32"/>
          <w:sz w:val="28"/>
          <w:szCs w:val="28"/>
        </w:rPr>
        <w:sectPr w:rsidR="00F16B2E" w:rsidRPr="002E3612" w:rsidSect="00F16B2E">
          <w:pgSz w:w="16838" w:h="11906" w:orient="landscape"/>
          <w:pgMar w:top="748" w:right="1134" w:bottom="993" w:left="1134" w:header="709" w:footer="709" w:gutter="0"/>
          <w:cols w:space="708"/>
          <w:docGrid w:linePitch="360"/>
        </w:sectPr>
      </w:pPr>
    </w:p>
    <w:p w:rsidR="00F16B2E" w:rsidRPr="002E3612" w:rsidRDefault="00F16B2E" w:rsidP="00F16B2E">
      <w:pPr>
        <w:keepNext/>
        <w:suppressAutoHyphens/>
        <w:spacing w:before="240" w:after="60" w:line="360" w:lineRule="auto"/>
        <w:jc w:val="center"/>
        <w:outlineLvl w:val="0"/>
        <w:rPr>
          <w:b/>
          <w:bCs/>
          <w:caps/>
          <w:kern w:val="32"/>
          <w:sz w:val="28"/>
          <w:szCs w:val="28"/>
        </w:rPr>
      </w:pPr>
      <w:bookmarkStart w:id="45" w:name="_Toc64294856"/>
      <w:r w:rsidRPr="002E3612">
        <w:rPr>
          <w:b/>
          <w:bCs/>
          <w:caps/>
          <w:kern w:val="32"/>
          <w:sz w:val="28"/>
          <w:szCs w:val="28"/>
        </w:rPr>
        <w:t>4. условия реализации ПРОФЕССИОНАЛЬНОГО МОДУЛЯ</w:t>
      </w:r>
      <w:bookmarkEnd w:id="45"/>
    </w:p>
    <w:p w:rsidR="00F16B2E" w:rsidRPr="000A6A2D" w:rsidRDefault="00F16B2E" w:rsidP="00F16B2E">
      <w:pPr>
        <w:keepNext/>
        <w:suppressAutoHyphens/>
        <w:spacing w:before="240" w:after="60" w:line="360" w:lineRule="auto"/>
        <w:outlineLvl w:val="0"/>
        <w:rPr>
          <w:b/>
          <w:bCs/>
          <w:kern w:val="32"/>
          <w:sz w:val="26"/>
          <w:szCs w:val="26"/>
        </w:rPr>
      </w:pPr>
      <w:bookmarkStart w:id="46" w:name="_Toc64294310"/>
      <w:bookmarkStart w:id="47" w:name="_Toc64294545"/>
      <w:bookmarkStart w:id="48" w:name="_Toc64294857"/>
      <w:r w:rsidRPr="000A6A2D">
        <w:rPr>
          <w:b/>
          <w:bCs/>
          <w:kern w:val="32"/>
          <w:sz w:val="26"/>
          <w:szCs w:val="26"/>
        </w:rPr>
        <w:t xml:space="preserve">4.1. </w:t>
      </w:r>
      <w:r w:rsidRPr="000A6A2D">
        <w:rPr>
          <w:b/>
          <w:kern w:val="32"/>
          <w:sz w:val="26"/>
          <w:szCs w:val="26"/>
        </w:rPr>
        <w:t>Требования к минимальному материально-техническому обеспечению</w:t>
      </w:r>
      <w:bookmarkEnd w:id="46"/>
      <w:bookmarkEnd w:id="47"/>
      <w:bookmarkEnd w:id="48"/>
    </w:p>
    <w:p w:rsidR="00F16B2E" w:rsidRPr="0058632F" w:rsidRDefault="00F16B2E" w:rsidP="00F16B2E">
      <w:pPr>
        <w:suppressAutoHyphens/>
        <w:autoSpaceDE w:val="0"/>
        <w:autoSpaceDN w:val="0"/>
        <w:adjustRightInd w:val="0"/>
        <w:spacing w:line="360" w:lineRule="auto"/>
        <w:ind w:firstLine="715"/>
        <w:jc w:val="both"/>
      </w:pPr>
      <w:r w:rsidRPr="0058632F">
        <w:t>Реализация профессионального модуля предполагает наличие учебных кабинетов: «Информатики, информационных технологий»; «Мультимедиа-технологий»;</w:t>
      </w:r>
    </w:p>
    <w:p w:rsidR="00F16B2E" w:rsidRPr="0058632F" w:rsidRDefault="00F16B2E" w:rsidP="00F16B2E">
      <w:pPr>
        <w:suppressAutoHyphens/>
        <w:spacing w:line="360" w:lineRule="auto"/>
        <w:jc w:val="both"/>
        <w:rPr>
          <w:bCs/>
        </w:rPr>
      </w:pPr>
      <w:r w:rsidRPr="0058632F">
        <w:rPr>
          <w:bCs/>
        </w:rPr>
        <w:t xml:space="preserve">Оборудование учебных кабинетов и рабочих мест кабинетов: </w:t>
      </w:r>
    </w:p>
    <w:p w:rsidR="00F16B2E" w:rsidRPr="0058632F" w:rsidRDefault="00F16B2E" w:rsidP="007608F3">
      <w:pPr>
        <w:numPr>
          <w:ilvl w:val="0"/>
          <w:numId w:val="88"/>
        </w:numPr>
        <w:tabs>
          <w:tab w:val="clear" w:pos="644"/>
        </w:tabs>
        <w:suppressAutoHyphens/>
        <w:spacing w:line="360" w:lineRule="auto"/>
        <w:jc w:val="both"/>
      </w:pPr>
      <w:r w:rsidRPr="0058632F">
        <w:t>автоматизированное рабочее место преподавателя, включающее: компьютер с подключением к Интернету, принтер, сканер, устройство тиражирования, аудио-, фото-, видеооборудование, мультимедийный проектор, плоттер, программное обеспечение общего и профессионального назначения, комплект учебно-методической документации;</w:t>
      </w:r>
    </w:p>
    <w:p w:rsidR="00F16B2E" w:rsidRPr="0058632F" w:rsidRDefault="00F16B2E" w:rsidP="007608F3">
      <w:pPr>
        <w:numPr>
          <w:ilvl w:val="0"/>
          <w:numId w:val="88"/>
        </w:numPr>
        <w:tabs>
          <w:tab w:val="clear" w:pos="644"/>
        </w:tabs>
        <w:suppressAutoHyphens/>
        <w:spacing w:line="360" w:lineRule="auto"/>
        <w:jc w:val="both"/>
      </w:pPr>
      <w:r w:rsidRPr="0058632F">
        <w:t>автоматизированные рабочие места учащихся, включающие: мультимедийный компьютер с подключением к Интернету, программное обеспечение общего и профессионального назначения;</w:t>
      </w:r>
    </w:p>
    <w:p w:rsidR="00F16B2E" w:rsidRPr="0058632F" w:rsidRDefault="00F16B2E" w:rsidP="007608F3">
      <w:pPr>
        <w:numPr>
          <w:ilvl w:val="0"/>
          <w:numId w:val="88"/>
        </w:numPr>
        <w:tabs>
          <w:tab w:val="clear" w:pos="644"/>
        </w:tabs>
        <w:suppressAutoHyphens/>
        <w:spacing w:line="360" w:lineRule="auto"/>
        <w:jc w:val="both"/>
      </w:pPr>
      <w:r w:rsidRPr="0058632F">
        <w:t>комплект учебно-методической документации;</w:t>
      </w:r>
    </w:p>
    <w:p w:rsidR="00F16B2E" w:rsidRPr="0058632F" w:rsidRDefault="00F16B2E" w:rsidP="007608F3">
      <w:pPr>
        <w:numPr>
          <w:ilvl w:val="0"/>
          <w:numId w:val="88"/>
        </w:numPr>
        <w:tabs>
          <w:tab w:val="clear" w:pos="644"/>
        </w:tabs>
        <w:suppressAutoHyphens/>
        <w:spacing w:line="360" w:lineRule="auto"/>
        <w:jc w:val="both"/>
      </w:pPr>
      <w:r w:rsidRPr="0058632F">
        <w:t>наглядные пособия.</w:t>
      </w:r>
    </w:p>
    <w:p w:rsidR="00F16B2E" w:rsidRPr="0058632F" w:rsidRDefault="00F16B2E" w:rsidP="00F16B2E">
      <w:pPr>
        <w:suppressAutoHyphens/>
        <w:spacing w:line="360" w:lineRule="auto"/>
        <w:ind w:firstLine="720"/>
        <w:jc w:val="both"/>
        <w:rPr>
          <w:bCs/>
        </w:rPr>
      </w:pPr>
      <w:r w:rsidRPr="0058632F">
        <w:rPr>
          <w:bCs/>
        </w:rPr>
        <w:t>Технические средства обучения: аудиовизуальные, компьютерные и телекоммуникационные и т.п.</w:t>
      </w:r>
    </w:p>
    <w:p w:rsidR="00F16B2E" w:rsidRPr="0058632F" w:rsidRDefault="00F16B2E" w:rsidP="00F16B2E">
      <w:pPr>
        <w:suppressAutoHyphens/>
        <w:spacing w:line="360" w:lineRule="auto"/>
        <w:ind w:firstLine="720"/>
        <w:jc w:val="both"/>
      </w:pPr>
      <w:r w:rsidRPr="0058632F">
        <w:t xml:space="preserve">Реализация профессионального модуля предполагает обязательную учебную и производственную практики, которые могут проводиться параллельно с теоретическими занятиями (рассредоточено) или в специально выделенный период (концентрированно). </w:t>
      </w:r>
    </w:p>
    <w:p w:rsidR="00F16B2E" w:rsidRPr="0058632F" w:rsidRDefault="00F16B2E" w:rsidP="00F16B2E">
      <w:pPr>
        <w:suppressAutoHyphens/>
        <w:spacing w:line="360" w:lineRule="auto"/>
        <w:ind w:firstLine="720"/>
        <w:jc w:val="both"/>
      </w:pPr>
      <w:r w:rsidRPr="0058632F">
        <w:t>Оборудование и технологическое оснащение рабочих мест:</w:t>
      </w:r>
    </w:p>
    <w:p w:rsidR="00F16B2E" w:rsidRPr="0058632F" w:rsidRDefault="00F16B2E" w:rsidP="007608F3">
      <w:pPr>
        <w:numPr>
          <w:ilvl w:val="0"/>
          <w:numId w:val="66"/>
        </w:numPr>
        <w:tabs>
          <w:tab w:val="clear" w:pos="644"/>
        </w:tabs>
        <w:suppressAutoHyphens/>
        <w:spacing w:line="360" w:lineRule="auto"/>
        <w:jc w:val="both"/>
        <w:rPr>
          <w:bCs/>
        </w:rPr>
      </w:pPr>
      <w:r w:rsidRPr="0058632F">
        <w:rPr>
          <w:bCs/>
        </w:rPr>
        <w:t>компьютеры (комплект должен включать микрофоны, наушники, колонки, веб-камеры)</w:t>
      </w:r>
    </w:p>
    <w:p w:rsidR="00F16B2E" w:rsidRPr="0058632F" w:rsidRDefault="00F16B2E" w:rsidP="007608F3">
      <w:pPr>
        <w:numPr>
          <w:ilvl w:val="0"/>
          <w:numId w:val="66"/>
        </w:numPr>
        <w:tabs>
          <w:tab w:val="clear" w:pos="644"/>
        </w:tabs>
        <w:suppressAutoHyphens/>
        <w:spacing w:line="360" w:lineRule="auto"/>
        <w:jc w:val="both"/>
        <w:rPr>
          <w:bCs/>
        </w:rPr>
      </w:pPr>
      <w:r w:rsidRPr="0058632F">
        <w:rPr>
          <w:bCs/>
        </w:rPr>
        <w:t>мультимедийный проектор</w:t>
      </w:r>
    </w:p>
    <w:p w:rsidR="00F16B2E" w:rsidRPr="0058632F" w:rsidRDefault="00F16B2E" w:rsidP="007608F3">
      <w:pPr>
        <w:numPr>
          <w:ilvl w:val="0"/>
          <w:numId w:val="66"/>
        </w:numPr>
        <w:tabs>
          <w:tab w:val="clear" w:pos="644"/>
        </w:tabs>
        <w:suppressAutoHyphens/>
        <w:spacing w:line="360" w:lineRule="auto"/>
        <w:jc w:val="both"/>
        <w:rPr>
          <w:bCs/>
        </w:rPr>
      </w:pPr>
      <w:r w:rsidRPr="0058632F">
        <w:rPr>
          <w:bCs/>
        </w:rPr>
        <w:t>сканер</w:t>
      </w:r>
    </w:p>
    <w:p w:rsidR="00F16B2E" w:rsidRPr="0058632F" w:rsidRDefault="00F16B2E" w:rsidP="007608F3">
      <w:pPr>
        <w:numPr>
          <w:ilvl w:val="0"/>
          <w:numId w:val="66"/>
        </w:numPr>
        <w:tabs>
          <w:tab w:val="clear" w:pos="644"/>
        </w:tabs>
        <w:suppressAutoHyphens/>
        <w:spacing w:line="360" w:lineRule="auto"/>
        <w:jc w:val="both"/>
        <w:rPr>
          <w:bCs/>
        </w:rPr>
      </w:pPr>
      <w:r w:rsidRPr="0058632F">
        <w:rPr>
          <w:bCs/>
        </w:rPr>
        <w:t>принтер (цветной и монохромный)</w:t>
      </w:r>
    </w:p>
    <w:p w:rsidR="00F16B2E" w:rsidRPr="0058632F" w:rsidRDefault="00F16B2E" w:rsidP="007608F3">
      <w:pPr>
        <w:numPr>
          <w:ilvl w:val="0"/>
          <w:numId w:val="66"/>
        </w:numPr>
        <w:tabs>
          <w:tab w:val="clear" w:pos="644"/>
        </w:tabs>
        <w:suppressAutoHyphens/>
        <w:spacing w:line="360" w:lineRule="auto"/>
        <w:jc w:val="both"/>
        <w:rPr>
          <w:bCs/>
        </w:rPr>
      </w:pPr>
      <w:r w:rsidRPr="0058632F">
        <w:rPr>
          <w:bCs/>
        </w:rPr>
        <w:t>фотоаппарат</w:t>
      </w:r>
    </w:p>
    <w:p w:rsidR="00F16B2E" w:rsidRPr="0058632F" w:rsidRDefault="00F16B2E" w:rsidP="007608F3">
      <w:pPr>
        <w:numPr>
          <w:ilvl w:val="0"/>
          <w:numId w:val="66"/>
        </w:numPr>
        <w:tabs>
          <w:tab w:val="clear" w:pos="644"/>
        </w:tabs>
        <w:suppressAutoHyphens/>
        <w:spacing w:line="360" w:lineRule="auto"/>
        <w:jc w:val="both"/>
        <w:rPr>
          <w:bCs/>
        </w:rPr>
      </w:pPr>
      <w:r w:rsidRPr="0058632F">
        <w:rPr>
          <w:bCs/>
        </w:rPr>
        <w:t>видеокамера</w:t>
      </w:r>
    </w:p>
    <w:p w:rsidR="00F16B2E" w:rsidRPr="0058632F" w:rsidRDefault="00F16B2E" w:rsidP="007608F3">
      <w:pPr>
        <w:numPr>
          <w:ilvl w:val="0"/>
          <w:numId w:val="66"/>
        </w:numPr>
        <w:tabs>
          <w:tab w:val="clear" w:pos="644"/>
        </w:tabs>
        <w:suppressAutoHyphens/>
        <w:spacing w:line="360" w:lineRule="auto"/>
        <w:jc w:val="both"/>
        <w:rPr>
          <w:bCs/>
        </w:rPr>
      </w:pPr>
      <w:r w:rsidRPr="0058632F">
        <w:rPr>
          <w:bCs/>
        </w:rPr>
        <w:t>плоттер</w:t>
      </w:r>
    </w:p>
    <w:p w:rsidR="00F16B2E" w:rsidRPr="0058632F" w:rsidRDefault="00F16B2E" w:rsidP="007608F3">
      <w:pPr>
        <w:numPr>
          <w:ilvl w:val="0"/>
          <w:numId w:val="66"/>
        </w:numPr>
        <w:tabs>
          <w:tab w:val="clear" w:pos="644"/>
        </w:tabs>
        <w:suppressAutoHyphens/>
        <w:spacing w:line="360" w:lineRule="auto"/>
        <w:jc w:val="both"/>
        <w:rPr>
          <w:bCs/>
        </w:rPr>
      </w:pPr>
      <w:r w:rsidRPr="0058632F">
        <w:rPr>
          <w:bCs/>
        </w:rPr>
        <w:t>аудио-, видеооборудование</w:t>
      </w:r>
    </w:p>
    <w:p w:rsidR="00F16B2E" w:rsidRPr="0058632F" w:rsidRDefault="00F16B2E" w:rsidP="007608F3">
      <w:pPr>
        <w:numPr>
          <w:ilvl w:val="0"/>
          <w:numId w:val="66"/>
        </w:numPr>
        <w:tabs>
          <w:tab w:val="clear" w:pos="644"/>
        </w:tabs>
        <w:suppressAutoHyphens/>
        <w:spacing w:line="360" w:lineRule="auto"/>
        <w:jc w:val="both"/>
        <w:rPr>
          <w:bCs/>
        </w:rPr>
      </w:pPr>
      <w:r w:rsidRPr="0058632F">
        <w:rPr>
          <w:bCs/>
        </w:rPr>
        <w:t>устройства аудио и видеозахвата для оцифровки мультимедиа-контента</w:t>
      </w:r>
    </w:p>
    <w:p w:rsidR="00F16B2E" w:rsidRPr="0058632F" w:rsidRDefault="00F16B2E" w:rsidP="00F16B2E">
      <w:pPr>
        <w:keepNext/>
        <w:suppressAutoHyphens/>
        <w:spacing w:before="240" w:after="60" w:line="360" w:lineRule="auto"/>
        <w:outlineLvl w:val="0"/>
        <w:rPr>
          <w:b/>
          <w:bCs/>
          <w:kern w:val="32"/>
        </w:rPr>
      </w:pPr>
      <w:bookmarkStart w:id="49" w:name="_Toc64294311"/>
      <w:bookmarkStart w:id="50" w:name="_Toc64294546"/>
      <w:bookmarkStart w:id="51" w:name="_Toc64294858"/>
      <w:r w:rsidRPr="0058632F">
        <w:rPr>
          <w:b/>
          <w:bCs/>
          <w:kern w:val="32"/>
        </w:rPr>
        <w:t>4.2. Информационное обеспечение обучения</w:t>
      </w:r>
      <w:bookmarkEnd w:id="49"/>
      <w:bookmarkEnd w:id="50"/>
      <w:bookmarkEnd w:id="51"/>
    </w:p>
    <w:p w:rsidR="00F16B2E" w:rsidRPr="00C7461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b/>
          <w:bCs/>
        </w:rPr>
      </w:pPr>
      <w:r w:rsidRPr="00C7461A">
        <w:rPr>
          <w:b/>
          <w:bCs/>
        </w:rPr>
        <w:t>Перечень рекомендуемых учебных изданий, Интернет-ресурсов, дополнительной литературы</w:t>
      </w:r>
    </w:p>
    <w:p w:rsidR="00F16B2E" w:rsidRPr="00C7461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b/>
          <w:bCs/>
        </w:rPr>
      </w:pPr>
      <w:r w:rsidRPr="00C7461A">
        <w:rPr>
          <w:b/>
          <w:bCs/>
        </w:rPr>
        <w:t>Основные источники:</w:t>
      </w:r>
    </w:p>
    <w:p w:rsidR="00F16B2E" w:rsidRPr="00C7461A" w:rsidRDefault="00F16B2E" w:rsidP="007608F3">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pPr>
      <w:r w:rsidRPr="00C7461A">
        <w:t>А.В.Могилев и др. Информатика: Учебн. пособие, под ред. Е.К.Хеннера</w:t>
      </w:r>
      <w:r w:rsidR="00182E1C">
        <w:t>.- Изд. 2-е. – М.: Академия, 201</w:t>
      </w:r>
      <w:r w:rsidRPr="00C7461A">
        <w:t>8.</w:t>
      </w:r>
    </w:p>
    <w:p w:rsidR="00F16B2E" w:rsidRPr="00C7461A" w:rsidRDefault="00F16B2E" w:rsidP="007608F3">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pPr>
      <w:r w:rsidRPr="00C7461A">
        <w:t>А.В.Могилев и др. Практикум по информатике: Учебн. пособие, под ред. Е.К.Хеннера</w:t>
      </w:r>
      <w:r w:rsidR="00182E1C">
        <w:t>.- Изд. 2-е. – М.: Академия, 201</w:t>
      </w:r>
      <w:r w:rsidRPr="00C7461A">
        <w:t>8.</w:t>
      </w:r>
    </w:p>
    <w:p w:rsidR="00F16B2E" w:rsidRPr="00C7461A" w:rsidRDefault="00F16B2E" w:rsidP="007608F3">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rPr>
      </w:pPr>
      <w:r w:rsidRPr="00C7461A">
        <w:rPr>
          <w:bCs/>
        </w:rPr>
        <w:t>Богатюк В.А. Оператор ЭВМ:</w:t>
      </w:r>
      <w:r w:rsidR="00182E1C">
        <w:rPr>
          <w:bCs/>
        </w:rPr>
        <w:t xml:space="preserve"> учебное пособие для студентов С</w:t>
      </w:r>
      <w:r w:rsidRPr="00C7461A">
        <w:rPr>
          <w:bCs/>
        </w:rPr>
        <w:t>ПО - М.: А</w:t>
      </w:r>
      <w:r w:rsidR="00182E1C">
        <w:rPr>
          <w:bCs/>
        </w:rPr>
        <w:t>кадемия, 2017</w:t>
      </w:r>
    </w:p>
    <w:p w:rsidR="00F16B2E" w:rsidRPr="00C7461A" w:rsidRDefault="00F16B2E" w:rsidP="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360"/>
        <w:jc w:val="both"/>
        <w:rPr>
          <w:b/>
          <w:bCs/>
        </w:rPr>
      </w:pPr>
      <w:r w:rsidRPr="00C7461A">
        <w:rPr>
          <w:b/>
          <w:bCs/>
        </w:rPr>
        <w:t>Дополнительные источники:</w:t>
      </w:r>
    </w:p>
    <w:p w:rsidR="00F16B2E" w:rsidRPr="00C7461A"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pPr>
      <w:r w:rsidRPr="00C7461A">
        <w:t>Информатика. Базовый курс: под ред.С.В.Симоновича</w:t>
      </w:r>
      <w:r w:rsidR="00182E1C">
        <w:t>. – Изд. 2-е. – СПб: Питер, 2016</w:t>
      </w:r>
      <w:r w:rsidRPr="00C7461A">
        <w:t>.</w:t>
      </w:r>
    </w:p>
    <w:p w:rsidR="00F16B2E" w:rsidRPr="00C7461A" w:rsidRDefault="00F16B2E" w:rsidP="007608F3">
      <w:pPr>
        <w:pStyle w:val="ab"/>
        <w:numPr>
          <w:ilvl w:val="0"/>
          <w:numId w:val="77"/>
        </w:numPr>
        <w:shd w:val="clear" w:color="auto" w:fill="FFFFFF"/>
        <w:spacing w:before="0" w:beforeAutospacing="0" w:after="0" w:line="360" w:lineRule="auto"/>
        <w:jc w:val="both"/>
        <w:rPr>
          <w:color w:val="000000"/>
        </w:rPr>
      </w:pPr>
      <w:r w:rsidRPr="00C7461A">
        <w:rPr>
          <w:color w:val="000000"/>
        </w:rPr>
        <w:t>Киселёв С.В. Веб-дизайн: учебное пособие для ст</w:t>
      </w:r>
      <w:r w:rsidR="00182E1C">
        <w:rPr>
          <w:color w:val="000000"/>
        </w:rPr>
        <w:t>удентов СПО - М.: Академия, 2016</w:t>
      </w:r>
    </w:p>
    <w:p w:rsidR="00F16B2E" w:rsidRPr="00C7461A"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rPr>
      </w:pPr>
      <w:r w:rsidRPr="00C7461A">
        <w:rPr>
          <w:bCs/>
        </w:rPr>
        <w:t>Киселёв С.В. Оператор ЭВМ: учебное пособие для студен</w:t>
      </w:r>
      <w:r w:rsidR="00182E1C">
        <w:rPr>
          <w:bCs/>
        </w:rPr>
        <w:t>тов СПО - М.: Академия, 2017</w:t>
      </w:r>
    </w:p>
    <w:p w:rsidR="00F16B2E" w:rsidRPr="00C7461A" w:rsidRDefault="00F16B2E" w:rsidP="007608F3">
      <w:pPr>
        <w:pStyle w:val="ab"/>
        <w:numPr>
          <w:ilvl w:val="0"/>
          <w:numId w:val="77"/>
        </w:numPr>
        <w:shd w:val="clear" w:color="auto" w:fill="FFFFFF"/>
        <w:spacing w:before="0" w:beforeAutospacing="0" w:after="0" w:line="360" w:lineRule="auto"/>
        <w:jc w:val="both"/>
        <w:rPr>
          <w:color w:val="000000"/>
        </w:rPr>
      </w:pPr>
      <w:r w:rsidRPr="00C7461A">
        <w:rPr>
          <w:color w:val="000000"/>
        </w:rPr>
        <w:t>Киселёв С.В. Операционные системы: учебное пособие для ст</w:t>
      </w:r>
      <w:r w:rsidR="00182E1C">
        <w:rPr>
          <w:color w:val="000000"/>
        </w:rPr>
        <w:t>удентов СПО - М.: Академия, 2017</w:t>
      </w:r>
    </w:p>
    <w:p w:rsidR="00F16B2E" w:rsidRPr="00C7461A" w:rsidRDefault="00F16B2E" w:rsidP="007608F3">
      <w:pPr>
        <w:pStyle w:val="ab"/>
        <w:numPr>
          <w:ilvl w:val="0"/>
          <w:numId w:val="77"/>
        </w:numPr>
        <w:shd w:val="clear" w:color="auto" w:fill="FFFFFF"/>
        <w:spacing w:before="0" w:beforeAutospacing="0" w:after="0" w:line="360" w:lineRule="auto"/>
        <w:rPr>
          <w:color w:val="000000"/>
        </w:rPr>
      </w:pPr>
      <w:r w:rsidRPr="00C7461A">
        <w:rPr>
          <w:color w:val="000000"/>
        </w:rPr>
        <w:t>Киселёв С.В. Основы сетевых технологий: учебное пособие для ст</w:t>
      </w:r>
      <w:r w:rsidR="00182E1C">
        <w:rPr>
          <w:color w:val="000000"/>
        </w:rPr>
        <w:t>удентов СПО - М.: Академия, 2017</w:t>
      </w:r>
    </w:p>
    <w:p w:rsidR="00F16B2E" w:rsidRPr="00C7461A" w:rsidRDefault="00F16B2E" w:rsidP="007608F3">
      <w:pPr>
        <w:pStyle w:val="ab"/>
        <w:numPr>
          <w:ilvl w:val="0"/>
          <w:numId w:val="77"/>
        </w:numPr>
        <w:shd w:val="clear" w:color="auto" w:fill="FFFFFF"/>
        <w:spacing w:before="0" w:beforeAutospacing="0" w:after="0" w:line="360" w:lineRule="auto"/>
        <w:rPr>
          <w:color w:val="000000"/>
        </w:rPr>
      </w:pPr>
      <w:r w:rsidRPr="00C7461A">
        <w:rPr>
          <w:color w:val="000000"/>
        </w:rPr>
        <w:t>Киселёв С.В. Средства мультимедиа: учебное пособие для ст</w:t>
      </w:r>
      <w:r w:rsidR="00182E1C">
        <w:rPr>
          <w:color w:val="000000"/>
        </w:rPr>
        <w:t>удентов СПО - М.: Академия, 2017</w:t>
      </w:r>
    </w:p>
    <w:p w:rsidR="00F16B2E" w:rsidRPr="00C7461A"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rPr>
      </w:pPr>
      <w:r w:rsidRPr="00C7461A">
        <w:rPr>
          <w:bCs/>
        </w:rPr>
        <w:t>Курилова А. В., Оганесян В.О. Ввод и обработка цифровой информации. Практикум: учебное пособие для нач. проф. образования - М.: Академия, 2013</w:t>
      </w:r>
    </w:p>
    <w:p w:rsidR="00F16B2E" w:rsidRPr="00C7461A" w:rsidRDefault="00F16B2E" w:rsidP="007608F3">
      <w:pPr>
        <w:pStyle w:val="ab"/>
        <w:numPr>
          <w:ilvl w:val="0"/>
          <w:numId w:val="77"/>
        </w:numPr>
        <w:shd w:val="clear" w:color="auto" w:fill="FFFFFF"/>
        <w:spacing w:before="0" w:beforeAutospacing="0" w:after="0" w:line="360" w:lineRule="auto"/>
        <w:jc w:val="both"/>
        <w:rPr>
          <w:color w:val="000000"/>
        </w:rPr>
      </w:pPr>
      <w:r w:rsidRPr="00C7461A">
        <w:rPr>
          <w:color w:val="000000"/>
        </w:rPr>
        <w:t>Могилёв А.В., Листрова Л.В., Технология обработки текстовой информации. Технологии обработки графической и мультимедийной информ</w:t>
      </w:r>
      <w:r w:rsidR="00182E1C">
        <w:rPr>
          <w:color w:val="000000"/>
        </w:rPr>
        <w:t>ации, СПБ, «БХВ-Петербург», 2018</w:t>
      </w:r>
    </w:p>
    <w:p w:rsidR="00F16B2E" w:rsidRPr="00C7461A"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pPr>
      <w:r w:rsidRPr="00C7461A">
        <w:t>О.А.Акулов, Н.В.Медведев. Информатика: базовый курс</w:t>
      </w:r>
      <w:r w:rsidR="00182E1C">
        <w:t>. – Изд. 2-е. – М.: Омега-Л, 201</w:t>
      </w:r>
      <w:r w:rsidRPr="00C7461A">
        <w:t>9.</w:t>
      </w:r>
    </w:p>
    <w:p w:rsidR="00F16B2E" w:rsidRPr="00C7461A"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rPr>
      </w:pPr>
      <w:r w:rsidRPr="00C7461A">
        <w:rPr>
          <w:bCs/>
        </w:rPr>
        <w:t>Остроух А. Ввод и обработка цифровой информации: учебник для нач. проф. об</w:t>
      </w:r>
      <w:r w:rsidR="00182E1C">
        <w:rPr>
          <w:bCs/>
        </w:rPr>
        <w:t>разования - М.: Академия, 2016</w:t>
      </w:r>
    </w:p>
    <w:p w:rsidR="00F16B2E" w:rsidRPr="00C7461A"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rPr>
      </w:pPr>
      <w:r w:rsidRPr="00C7461A">
        <w:rPr>
          <w:bCs/>
        </w:rPr>
        <w:t>Партыка Т.Л. Периферийные устройства вычислительной техники: учебное п</w:t>
      </w:r>
      <w:r w:rsidR="00182E1C">
        <w:rPr>
          <w:bCs/>
        </w:rPr>
        <w:t>особие- М.: ФОРУМ: ИНФРА-М, 2016</w:t>
      </w:r>
    </w:p>
    <w:p w:rsidR="00F16B2E" w:rsidRPr="00C7461A"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rPr>
      </w:pPr>
      <w:r w:rsidRPr="00C7461A">
        <w:rPr>
          <w:bCs/>
        </w:rPr>
        <w:t>Струмпэ Н.В. Аппаратное обеспечение ЭВМ. Практикум: учебное пособие для ст</w:t>
      </w:r>
      <w:r w:rsidR="00182E1C">
        <w:rPr>
          <w:bCs/>
        </w:rPr>
        <w:t>удентов НПО - М.: Академия, 2016</w:t>
      </w:r>
    </w:p>
    <w:p w:rsidR="00F16B2E" w:rsidRPr="00C7461A"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rPr>
      </w:pPr>
      <w:r w:rsidRPr="00C7461A">
        <w:rPr>
          <w:bCs/>
        </w:rPr>
        <w:t>Струмпэ Н.В. Оператор ЭВМ. Практические работы: учебное пособие для с</w:t>
      </w:r>
      <w:r w:rsidR="00182E1C">
        <w:rPr>
          <w:bCs/>
        </w:rPr>
        <w:t>тудентов НПО - М.: Академия, 201</w:t>
      </w:r>
      <w:r w:rsidRPr="00C7461A">
        <w:rPr>
          <w:bCs/>
        </w:rPr>
        <w:t>9</w:t>
      </w:r>
    </w:p>
    <w:p w:rsidR="00F16B2E" w:rsidRPr="00C7461A"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rPr>
      </w:pPr>
      <w:r w:rsidRPr="00C7461A">
        <w:t>Угринович Н.Д. Информатика и информационные технологии. Учебник для 10-11 классов. – М.</w:t>
      </w:r>
      <w:r w:rsidR="00182E1C">
        <w:t>: БИНОМ. Лаборатория знаний, 201</w:t>
      </w:r>
      <w:r w:rsidRPr="00C7461A">
        <w:t>9.</w:t>
      </w:r>
    </w:p>
    <w:p w:rsidR="00F16B2E" w:rsidRPr="00C7461A" w:rsidRDefault="00F16B2E" w:rsidP="007608F3">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rPr>
      </w:pPr>
      <w:r w:rsidRPr="00C7461A">
        <w:t>Угринович Н.Д. Практикум по информатике и информационным технологиям. – М.</w:t>
      </w:r>
      <w:r w:rsidR="00182E1C">
        <w:t>: БИНОМ. Лаборатория знаний, 201</w:t>
      </w:r>
      <w:r w:rsidRPr="00C7461A">
        <w:t>9.</w:t>
      </w:r>
    </w:p>
    <w:p w:rsidR="00F16B2E" w:rsidRPr="00C7461A" w:rsidRDefault="00F16B2E" w:rsidP="00F16B2E">
      <w:pPr>
        <w:spacing w:line="360" w:lineRule="auto"/>
        <w:ind w:firstLine="720"/>
        <w:jc w:val="both"/>
      </w:pPr>
      <w:r w:rsidRPr="00C7461A">
        <w:rPr>
          <w:b/>
          <w:bCs/>
        </w:rPr>
        <w:t>Интернет-ресурсы:</w:t>
      </w:r>
    </w:p>
    <w:p w:rsidR="00F16B2E" w:rsidRPr="00C7461A" w:rsidRDefault="006858E3" w:rsidP="007608F3">
      <w:pPr>
        <w:numPr>
          <w:ilvl w:val="0"/>
          <w:numId w:val="67"/>
        </w:numPr>
        <w:spacing w:line="360" w:lineRule="auto"/>
        <w:jc w:val="both"/>
      </w:pPr>
      <w:hyperlink r:id="rId112" w:history="1">
        <w:r w:rsidR="00F16B2E" w:rsidRPr="00C7461A">
          <w:rPr>
            <w:color w:val="0000FF"/>
            <w:u w:val="single"/>
          </w:rPr>
          <w:t>http://www.rusedu.ru/subcat_26.html</w:t>
        </w:r>
      </w:hyperlink>
      <w:r w:rsidR="00F16B2E" w:rsidRPr="00C7461A">
        <w:t xml:space="preserve"> – архив учебных программ и презентаций – раздел «Информатика».</w:t>
      </w:r>
    </w:p>
    <w:p w:rsidR="00F16B2E" w:rsidRPr="00C7461A" w:rsidRDefault="006858E3" w:rsidP="007608F3">
      <w:pPr>
        <w:numPr>
          <w:ilvl w:val="0"/>
          <w:numId w:val="67"/>
        </w:numPr>
        <w:spacing w:line="360" w:lineRule="auto"/>
        <w:jc w:val="both"/>
      </w:pPr>
      <w:hyperlink r:id="rId113" w:history="1">
        <w:r w:rsidR="00F16B2E" w:rsidRPr="00C7461A">
          <w:rPr>
            <w:color w:val="0000FF"/>
            <w:u w:val="single"/>
          </w:rPr>
          <w:t>http://www.rusedu.ru/subcat_10.html</w:t>
        </w:r>
      </w:hyperlink>
      <w:r w:rsidR="00F16B2E" w:rsidRPr="00C7461A">
        <w:t xml:space="preserve"> – архив учебных программ и презентаций – раздел «Учебные программы по Информатике и ИКТ» </w:t>
      </w:r>
    </w:p>
    <w:p w:rsidR="00F16B2E" w:rsidRPr="00C7461A" w:rsidRDefault="006858E3" w:rsidP="007608F3">
      <w:pPr>
        <w:numPr>
          <w:ilvl w:val="0"/>
          <w:numId w:val="67"/>
        </w:numPr>
        <w:spacing w:line="360" w:lineRule="auto"/>
        <w:jc w:val="both"/>
      </w:pPr>
      <w:hyperlink r:id="rId114" w:history="1">
        <w:r w:rsidR="00F16B2E" w:rsidRPr="00C7461A">
          <w:rPr>
            <w:color w:val="0000FF"/>
            <w:u w:val="single"/>
          </w:rPr>
          <w:t>http://www.twirpx.com/files/informatics/</w:t>
        </w:r>
      </w:hyperlink>
    </w:p>
    <w:p w:rsidR="00F16B2E" w:rsidRPr="00C7461A" w:rsidRDefault="006858E3" w:rsidP="007608F3">
      <w:pPr>
        <w:numPr>
          <w:ilvl w:val="0"/>
          <w:numId w:val="67"/>
        </w:numPr>
        <w:spacing w:line="360" w:lineRule="auto"/>
        <w:jc w:val="both"/>
      </w:pPr>
      <w:hyperlink r:id="rId115" w:history="1">
        <w:r w:rsidR="00F16B2E" w:rsidRPr="00C7461A">
          <w:rPr>
            <w:color w:val="0000FF"/>
            <w:u w:val="single"/>
          </w:rPr>
          <w:t>http://www.intuit.ru/</w:t>
        </w:r>
      </w:hyperlink>
      <w:r w:rsidR="00F16B2E" w:rsidRPr="00C7461A">
        <w:t xml:space="preserve"> – </w:t>
      </w:r>
      <w:r w:rsidR="00F16B2E" w:rsidRPr="00C7461A">
        <w:rPr>
          <w:bCs/>
        </w:rPr>
        <w:t>Интернет-Университет информационных технологий</w:t>
      </w:r>
      <w:r w:rsidR="00F16B2E" w:rsidRPr="00C7461A">
        <w:t xml:space="preserve">. Примеры курсов: </w:t>
      </w:r>
      <w:r w:rsidR="00F16B2E" w:rsidRPr="00C7461A">
        <w:rPr>
          <w:lang w:val="en-US"/>
        </w:rPr>
        <w:t>MicrosoftWindows</w:t>
      </w:r>
      <w:r w:rsidR="00F16B2E" w:rsidRPr="00C7461A">
        <w:t xml:space="preserve"> для пользователя, Работа в современном офисе, Практическая информатика, Введение в </w:t>
      </w:r>
      <w:r w:rsidR="00F16B2E" w:rsidRPr="00C7461A">
        <w:rPr>
          <w:lang w:val="en-US"/>
        </w:rPr>
        <w:t>HTML</w:t>
      </w:r>
      <w:r w:rsidR="00F16B2E" w:rsidRPr="00C7461A">
        <w:t>, Безопасность сетей, Основы операционных систем и др.</w:t>
      </w:r>
    </w:p>
    <w:p w:rsidR="00F16B2E" w:rsidRPr="00C7461A" w:rsidRDefault="006858E3" w:rsidP="007608F3">
      <w:pPr>
        <w:numPr>
          <w:ilvl w:val="0"/>
          <w:numId w:val="67"/>
        </w:numPr>
        <w:spacing w:line="360" w:lineRule="auto"/>
        <w:jc w:val="both"/>
      </w:pPr>
      <w:hyperlink r:id="rId116" w:history="1">
        <w:r w:rsidR="00F16B2E" w:rsidRPr="00C7461A">
          <w:rPr>
            <w:color w:val="0000FF"/>
            <w:u w:val="single"/>
          </w:rPr>
          <w:t>http://www.alleng.ru/edu/comp3.htm</w:t>
        </w:r>
      </w:hyperlink>
      <w:r w:rsidR="00F16B2E" w:rsidRPr="00C7461A">
        <w:t xml:space="preserve"> –  информатика, основы информатики, – уроки, учебники, задачи, тесты, ЕГЭ, тестирование, обучение, ответы, олимпиады, учителю информатики, открытый урок и т.д.</w:t>
      </w:r>
    </w:p>
    <w:p w:rsidR="00F16B2E" w:rsidRPr="00C7461A" w:rsidRDefault="006858E3" w:rsidP="007608F3">
      <w:pPr>
        <w:numPr>
          <w:ilvl w:val="0"/>
          <w:numId w:val="67"/>
        </w:numPr>
        <w:spacing w:line="360" w:lineRule="auto"/>
        <w:jc w:val="both"/>
        <w:rPr>
          <w:color w:val="333333"/>
        </w:rPr>
      </w:pPr>
      <w:hyperlink r:id="rId117" w:history="1">
        <w:r w:rsidR="00F16B2E" w:rsidRPr="00C7461A">
          <w:rPr>
            <w:color w:val="0000FF"/>
            <w:u w:val="single"/>
          </w:rPr>
          <w:t>http://www.planetaexcel.ru/</w:t>
        </w:r>
      </w:hyperlink>
      <w:r w:rsidR="00F16B2E" w:rsidRPr="00C7461A">
        <w:t xml:space="preserve"> – Портфолио выполненных проектов по автоматизации бизнеса.</w:t>
      </w:r>
    </w:p>
    <w:p w:rsidR="00F16B2E" w:rsidRPr="00C7461A" w:rsidRDefault="006858E3" w:rsidP="007608F3">
      <w:pPr>
        <w:numPr>
          <w:ilvl w:val="0"/>
          <w:numId w:val="67"/>
        </w:numPr>
        <w:spacing w:line="360" w:lineRule="auto"/>
        <w:jc w:val="both"/>
      </w:pPr>
      <w:hyperlink r:id="rId118" w:history="1">
        <w:r w:rsidR="00F16B2E" w:rsidRPr="00C7461A">
          <w:rPr>
            <w:color w:val="0000FF"/>
            <w:u w:val="single"/>
          </w:rPr>
          <w:t>http://www.pinnaclesys.ru/</w:t>
        </w:r>
      </w:hyperlink>
      <w:r w:rsidR="00F16B2E" w:rsidRPr="00C7461A">
        <w:t>– Монтаж, захват видео.</w:t>
      </w:r>
    </w:p>
    <w:p w:rsidR="00F16B2E" w:rsidRPr="00C7461A" w:rsidRDefault="006858E3" w:rsidP="007608F3">
      <w:pPr>
        <w:numPr>
          <w:ilvl w:val="0"/>
          <w:numId w:val="67"/>
        </w:numPr>
        <w:spacing w:line="360" w:lineRule="auto"/>
        <w:jc w:val="both"/>
      </w:pPr>
      <w:hyperlink r:id="rId119" w:history="1">
        <w:r w:rsidR="00F16B2E" w:rsidRPr="00C7461A">
          <w:rPr>
            <w:color w:val="0000FF"/>
            <w:u w:val="single"/>
          </w:rPr>
          <w:t>http://www.pinnaclesys.ru/news/year_2011/6623/</w:t>
        </w:r>
      </w:hyperlink>
      <w:r w:rsidR="00F16B2E" w:rsidRPr="00C7461A">
        <w:t>– Создание зрелищного фильма в PinnacleStudio HD.</w:t>
      </w:r>
    </w:p>
    <w:p w:rsidR="00F16B2E" w:rsidRPr="00C7461A" w:rsidRDefault="006858E3" w:rsidP="007608F3">
      <w:pPr>
        <w:numPr>
          <w:ilvl w:val="0"/>
          <w:numId w:val="67"/>
        </w:numPr>
        <w:spacing w:line="360" w:lineRule="auto"/>
        <w:jc w:val="both"/>
      </w:pPr>
      <w:hyperlink r:id="rId120" w:history="1">
        <w:r w:rsidR="00F16B2E" w:rsidRPr="00C7461A">
          <w:rPr>
            <w:color w:val="0000FF"/>
            <w:u w:val="single"/>
          </w:rPr>
          <w:t>http://www.reviews.ru/clause/article.asp?id=2904</w:t>
        </w:r>
      </w:hyperlink>
      <w:r w:rsidR="00F16B2E" w:rsidRPr="00C7461A">
        <w:rPr>
          <w:color w:val="333333"/>
        </w:rPr>
        <w:t xml:space="preserve"> – </w:t>
      </w:r>
      <w:r w:rsidR="00F16B2E" w:rsidRPr="00C7461A">
        <w:t>PinnacleStudio 11: видеомонтаж для начинающих….</w:t>
      </w:r>
    </w:p>
    <w:p w:rsidR="00F16B2E" w:rsidRPr="00C7461A" w:rsidRDefault="006858E3" w:rsidP="007608F3">
      <w:pPr>
        <w:numPr>
          <w:ilvl w:val="0"/>
          <w:numId w:val="67"/>
        </w:numPr>
        <w:spacing w:line="360" w:lineRule="auto"/>
        <w:jc w:val="both"/>
      </w:pPr>
      <w:hyperlink r:id="rId121" w:history="1">
        <w:r w:rsidR="00F16B2E" w:rsidRPr="00C7461A">
          <w:rPr>
            <w:color w:val="0000FF"/>
            <w:u w:val="single"/>
          </w:rPr>
          <w:t>http://www.photosoft.ru/?ks_cat=16</w:t>
        </w:r>
      </w:hyperlink>
      <w:r w:rsidR="00F16B2E" w:rsidRPr="00C7461A">
        <w:t xml:space="preserve"> – Софт платных и бесплатных программ для обработки видео, фото, аудио, создания слайд-шоу, анимации, web и т.д.</w:t>
      </w:r>
    </w:p>
    <w:p w:rsidR="00F16B2E" w:rsidRPr="00C7461A" w:rsidRDefault="006858E3" w:rsidP="007608F3">
      <w:pPr>
        <w:numPr>
          <w:ilvl w:val="0"/>
          <w:numId w:val="67"/>
        </w:numPr>
        <w:spacing w:line="360" w:lineRule="auto"/>
        <w:jc w:val="both"/>
      </w:pPr>
      <w:hyperlink r:id="rId122" w:history="1">
        <w:r w:rsidR="00F16B2E" w:rsidRPr="00C7461A">
          <w:rPr>
            <w:color w:val="0000FF"/>
            <w:u w:val="single"/>
          </w:rPr>
          <w:t>http://www.nw-web.ru/razrabotka_saita.html</w:t>
        </w:r>
      </w:hyperlink>
      <w:r w:rsidR="00F16B2E" w:rsidRPr="00C7461A">
        <w:t xml:space="preserve"> – </w:t>
      </w:r>
      <w:r w:rsidR="00F16B2E" w:rsidRPr="00C7461A">
        <w:rPr>
          <w:bCs/>
          <w:color w:val="000000"/>
        </w:rPr>
        <w:t>Особенности разработки web-сайта</w:t>
      </w:r>
      <w:r w:rsidR="00F16B2E" w:rsidRPr="00C7461A">
        <w:t>.</w:t>
      </w:r>
    </w:p>
    <w:p w:rsidR="00F16B2E" w:rsidRPr="00C7461A" w:rsidRDefault="006858E3" w:rsidP="007608F3">
      <w:pPr>
        <w:numPr>
          <w:ilvl w:val="0"/>
          <w:numId w:val="67"/>
        </w:numPr>
        <w:spacing w:line="360" w:lineRule="auto"/>
        <w:jc w:val="both"/>
      </w:pPr>
      <w:hyperlink r:id="rId123" w:history="1">
        <w:r w:rsidR="00F16B2E" w:rsidRPr="00C7461A">
          <w:rPr>
            <w:color w:val="0000FF"/>
            <w:u w:val="single"/>
          </w:rPr>
          <w:t>http://gootsite.narod.ru/</w:t>
        </w:r>
      </w:hyperlink>
      <w:r w:rsidR="00F16B2E" w:rsidRPr="00C7461A">
        <w:t xml:space="preserve"> – создание сайтов.</w:t>
      </w:r>
    </w:p>
    <w:p w:rsidR="00F16B2E" w:rsidRPr="00C7461A" w:rsidRDefault="006858E3" w:rsidP="007608F3">
      <w:pPr>
        <w:numPr>
          <w:ilvl w:val="0"/>
          <w:numId w:val="67"/>
        </w:numPr>
        <w:spacing w:line="360" w:lineRule="auto"/>
        <w:jc w:val="both"/>
      </w:pPr>
      <w:hyperlink r:id="rId124" w:history="1">
        <w:r w:rsidR="00F16B2E" w:rsidRPr="00C7461A">
          <w:rPr>
            <w:color w:val="0000FF"/>
            <w:u w:val="single"/>
          </w:rPr>
          <w:t>http://www.sdelayvideo.ru/obrabotkavideo</w:t>
        </w:r>
      </w:hyperlink>
      <w:r w:rsidR="00F16B2E" w:rsidRPr="00C7461A">
        <w:t xml:space="preserve"> – Создание видео.</w:t>
      </w:r>
    </w:p>
    <w:p w:rsidR="00F16B2E" w:rsidRPr="00C7461A" w:rsidRDefault="006858E3" w:rsidP="007608F3">
      <w:pPr>
        <w:numPr>
          <w:ilvl w:val="0"/>
          <w:numId w:val="67"/>
        </w:numPr>
        <w:spacing w:line="360" w:lineRule="auto"/>
        <w:jc w:val="both"/>
        <w:rPr>
          <w:lang w:val="en-US"/>
        </w:rPr>
      </w:pPr>
      <w:hyperlink r:id="rId125" w:history="1">
        <w:r w:rsidR="00F16B2E" w:rsidRPr="00C7461A">
          <w:rPr>
            <w:rFonts w:cs="Arial"/>
            <w:color w:val="0000FF"/>
            <w:u w:val="single"/>
            <w:lang w:val="en-US"/>
          </w:rPr>
          <w:t>http://inoevideo.ru/montazh-s-ulead-mediastudio-pro-chast-1.html</w:t>
        </w:r>
      </w:hyperlink>
      <w:r w:rsidR="00F16B2E" w:rsidRPr="00C7461A">
        <w:rPr>
          <w:rFonts w:cs="Arial"/>
          <w:color w:val="000000"/>
          <w:lang w:val="en-US"/>
        </w:rPr>
        <w:t xml:space="preserve"> – </w:t>
      </w:r>
      <w:r w:rsidR="00F16B2E" w:rsidRPr="00C7461A">
        <w:rPr>
          <w:rFonts w:cs="Arial"/>
          <w:color w:val="000000"/>
        </w:rPr>
        <w:t>Монтажс</w:t>
      </w:r>
      <w:r w:rsidR="00F16B2E" w:rsidRPr="00C7461A">
        <w:rPr>
          <w:rFonts w:cs="Arial"/>
          <w:color w:val="000000"/>
          <w:lang w:val="en-US"/>
        </w:rPr>
        <w:t>UleadMediaStudio Pro</w:t>
      </w:r>
      <w:r w:rsidR="00F16B2E" w:rsidRPr="00C7461A">
        <w:rPr>
          <w:lang w:val="en-US"/>
        </w:rPr>
        <w:t>.</w:t>
      </w:r>
    </w:p>
    <w:p w:rsidR="00F16B2E" w:rsidRPr="00C7461A" w:rsidRDefault="00F16B2E" w:rsidP="007608F3">
      <w:pPr>
        <w:numPr>
          <w:ilvl w:val="0"/>
          <w:numId w:val="67"/>
        </w:numPr>
        <w:spacing w:line="360" w:lineRule="auto"/>
        <w:jc w:val="both"/>
      </w:pPr>
      <w:r w:rsidRPr="00C7461A">
        <w:t xml:space="preserve">Мультипортал «km». Форма доступа: </w:t>
      </w:r>
      <w:hyperlink r:id="rId126" w:history="1">
        <w:r w:rsidRPr="00C7461A">
          <w:rPr>
            <w:rStyle w:val="a4"/>
          </w:rPr>
          <w:t>http://www.km.ru</w:t>
        </w:r>
      </w:hyperlink>
    </w:p>
    <w:p w:rsidR="00F16B2E" w:rsidRPr="00C7461A" w:rsidRDefault="00F16B2E" w:rsidP="007608F3">
      <w:pPr>
        <w:numPr>
          <w:ilvl w:val="0"/>
          <w:numId w:val="67"/>
        </w:numPr>
        <w:spacing w:line="360" w:lineRule="auto"/>
        <w:jc w:val="both"/>
      </w:pPr>
      <w:r w:rsidRPr="00C7461A">
        <w:t xml:space="preserve">Интернет-Университет Информационных технологий «Интуит». Форма доступа: </w:t>
      </w:r>
      <w:hyperlink r:id="rId127" w:history="1">
        <w:r w:rsidRPr="00C7461A">
          <w:rPr>
            <w:rStyle w:val="a4"/>
          </w:rPr>
          <w:t>http://www.intuit.ru</w:t>
        </w:r>
      </w:hyperlink>
    </w:p>
    <w:p w:rsidR="00F16B2E" w:rsidRPr="00C7461A" w:rsidRDefault="00F16B2E" w:rsidP="007608F3">
      <w:pPr>
        <w:numPr>
          <w:ilvl w:val="0"/>
          <w:numId w:val="67"/>
        </w:numPr>
        <w:spacing w:line="360" w:lineRule="auto"/>
        <w:jc w:val="both"/>
      </w:pPr>
      <w:r w:rsidRPr="00C7461A">
        <w:t xml:space="preserve">Образовательный портал «claw».Форма доступа: </w:t>
      </w:r>
      <w:hyperlink r:id="rId128" w:history="1">
        <w:r w:rsidRPr="00C7461A">
          <w:rPr>
            <w:rStyle w:val="a4"/>
          </w:rPr>
          <w:t>http://claw.ru/</w:t>
        </w:r>
      </w:hyperlink>
    </w:p>
    <w:p w:rsidR="00F16B2E" w:rsidRPr="00C7461A" w:rsidRDefault="00F16B2E" w:rsidP="007608F3">
      <w:pPr>
        <w:numPr>
          <w:ilvl w:val="0"/>
          <w:numId w:val="67"/>
        </w:numPr>
        <w:spacing w:line="360" w:lineRule="auto"/>
        <w:jc w:val="both"/>
      </w:pPr>
      <w:r w:rsidRPr="00C7461A">
        <w:t xml:space="preserve">Свободная энциклопедия «wikipedia».Форма доступа: </w:t>
      </w:r>
      <w:hyperlink r:id="rId129" w:history="1">
        <w:r w:rsidRPr="00C7461A">
          <w:rPr>
            <w:rStyle w:val="a4"/>
          </w:rPr>
          <w:t>http://ru.wikipedia.org</w:t>
        </w:r>
      </w:hyperlink>
      <w:hyperlink r:id="rId130" w:history="1"/>
    </w:p>
    <w:p w:rsidR="00F16B2E" w:rsidRPr="00C7461A" w:rsidRDefault="00F16B2E" w:rsidP="007608F3">
      <w:pPr>
        <w:numPr>
          <w:ilvl w:val="0"/>
          <w:numId w:val="67"/>
        </w:numPr>
        <w:spacing w:line="360" w:lineRule="auto"/>
        <w:jc w:val="both"/>
      </w:pPr>
      <w:r w:rsidRPr="00C7461A">
        <w:t xml:space="preserve">Каталог библиотеки учебных курсов «microsoft».Форма доступа: </w:t>
      </w:r>
      <w:hyperlink r:id="rId131" w:history="1">
        <w:r w:rsidRPr="00C7461A">
          <w:rPr>
            <w:rStyle w:val="a4"/>
          </w:rPr>
          <w:t>http://msdn.microsoft.com/ru-ru/gg638594</w:t>
        </w:r>
      </w:hyperlink>
    </w:p>
    <w:p w:rsidR="00F16B2E" w:rsidRPr="00C7461A" w:rsidRDefault="006858E3" w:rsidP="007608F3">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hyperlink r:id="rId132" w:history="1">
        <w:r w:rsidR="00F16B2E" w:rsidRPr="00C7461A">
          <w:rPr>
            <w:rStyle w:val="a4"/>
          </w:rPr>
          <w:t>www.profile-edu.ru</w:t>
        </w:r>
      </w:hyperlink>
    </w:p>
    <w:p w:rsidR="00F16B2E" w:rsidRPr="00C7461A" w:rsidRDefault="006858E3" w:rsidP="007608F3">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hyperlink r:id="rId133" w:history="1">
        <w:r w:rsidR="00F16B2E" w:rsidRPr="00C7461A">
          <w:rPr>
            <w:rStyle w:val="a4"/>
          </w:rPr>
          <w:t>http://school.edu.ru</w:t>
        </w:r>
      </w:hyperlink>
    </w:p>
    <w:p w:rsidR="00F16B2E" w:rsidRPr="00C7461A" w:rsidRDefault="006858E3" w:rsidP="007608F3">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hyperlink r:id="rId134" w:history="1">
        <w:r w:rsidR="00F16B2E" w:rsidRPr="00C7461A">
          <w:rPr>
            <w:rStyle w:val="a4"/>
          </w:rPr>
          <w:t>http://it-ebooks.ru/</w:t>
        </w:r>
      </w:hyperlink>
    </w:p>
    <w:p w:rsidR="00F16B2E" w:rsidRPr="00C7461A" w:rsidRDefault="00F16B2E" w:rsidP="00F16B2E">
      <w:pPr>
        <w:spacing w:before="75" w:after="75" w:line="360" w:lineRule="auto"/>
        <w:ind w:firstLine="720"/>
        <w:rPr>
          <w:b/>
        </w:rPr>
      </w:pPr>
      <w:r w:rsidRPr="00C7461A">
        <w:rPr>
          <w:b/>
        </w:rPr>
        <w:t>Периодические издания:</w:t>
      </w:r>
    </w:p>
    <w:p w:rsidR="00F16B2E" w:rsidRPr="00C7461A" w:rsidRDefault="00182E1C" w:rsidP="007608F3">
      <w:pPr>
        <w:numPr>
          <w:ilvl w:val="0"/>
          <w:numId w:val="68"/>
        </w:numPr>
        <w:spacing w:line="360" w:lineRule="auto"/>
      </w:pPr>
      <w:r>
        <w:t>Журнал «Фотомастерская» №4/2018</w:t>
      </w:r>
      <w:r w:rsidR="00F16B2E" w:rsidRPr="00C7461A">
        <w:rPr>
          <w:b/>
          <w:bCs/>
        </w:rPr>
        <w:t>Создание фильма в PinnacleStudio</w:t>
      </w:r>
    </w:p>
    <w:p w:rsidR="00F16B2E" w:rsidRPr="00C7461A" w:rsidRDefault="00182E1C" w:rsidP="007608F3">
      <w:pPr>
        <w:numPr>
          <w:ilvl w:val="0"/>
          <w:numId w:val="68"/>
        </w:numPr>
        <w:spacing w:line="360" w:lineRule="auto"/>
        <w:jc w:val="both"/>
      </w:pPr>
      <w:r>
        <w:t>Журнал ComputerBild  №10/2018 (17.05 – 30.05.2018</w:t>
      </w:r>
      <w:r w:rsidR="00F16B2E" w:rsidRPr="00C7461A">
        <w:t xml:space="preserve">) </w:t>
      </w:r>
      <w:r w:rsidR="00F16B2E" w:rsidRPr="00C7461A">
        <w:rPr>
          <w:b/>
          <w:bCs/>
        </w:rPr>
        <w:t xml:space="preserve">«Видеорезня». Создание зрелищного фильма в PinnacleStudio 14 </w:t>
      </w:r>
    </w:p>
    <w:p w:rsidR="00F16B2E" w:rsidRDefault="00F16B2E" w:rsidP="00F16B2E">
      <w:pPr>
        <w:rPr>
          <w:b/>
          <w:bCs/>
        </w:rPr>
      </w:pPr>
      <w:r>
        <w:rPr>
          <w:b/>
          <w:bCs/>
        </w:rPr>
        <w:br w:type="page"/>
      </w:r>
    </w:p>
    <w:p w:rsidR="00F16B2E" w:rsidRPr="002E3612" w:rsidRDefault="00F16B2E" w:rsidP="00673B6F">
      <w:pPr>
        <w:keepNext/>
        <w:suppressAutoHyphens/>
        <w:spacing w:before="240" w:after="60" w:line="360" w:lineRule="auto"/>
        <w:jc w:val="both"/>
        <w:outlineLvl w:val="0"/>
        <w:rPr>
          <w:b/>
          <w:bCs/>
          <w:kern w:val="32"/>
          <w:sz w:val="28"/>
          <w:szCs w:val="28"/>
        </w:rPr>
      </w:pPr>
      <w:bookmarkStart w:id="52" w:name="_Toc64294312"/>
      <w:bookmarkStart w:id="53" w:name="_Toc64294547"/>
      <w:bookmarkStart w:id="54" w:name="_Toc64294859"/>
      <w:r w:rsidRPr="002E3612">
        <w:rPr>
          <w:b/>
          <w:bCs/>
          <w:kern w:val="32"/>
          <w:sz w:val="28"/>
          <w:szCs w:val="28"/>
        </w:rPr>
        <w:t>4.3. ОБЩИЕ ТРЕБОВАНИЯ К ОРГАНИЗАЦИИ ОБРАЗОВАТЕЛЬНОГО ПРОЦЕССА</w:t>
      </w:r>
      <w:bookmarkEnd w:id="52"/>
      <w:bookmarkEnd w:id="53"/>
      <w:bookmarkEnd w:id="54"/>
    </w:p>
    <w:p w:rsidR="00F16B2E" w:rsidRPr="0058632F" w:rsidRDefault="00F16B2E" w:rsidP="00F16B2E">
      <w:pPr>
        <w:suppressAutoHyphens/>
        <w:spacing w:line="360" w:lineRule="auto"/>
        <w:ind w:firstLine="720"/>
        <w:jc w:val="both"/>
        <w:rPr>
          <w:bCs/>
        </w:rPr>
      </w:pPr>
      <w:r w:rsidRPr="0058632F">
        <w:t>Изучение ПМ может проходить рассредоточено одновременно с освоением основной профессиональной образовательной программы НПО.</w:t>
      </w:r>
    </w:p>
    <w:p w:rsidR="00F16B2E" w:rsidRPr="0058632F" w:rsidRDefault="00F16B2E" w:rsidP="00F16B2E">
      <w:pPr>
        <w:suppressAutoHyphens/>
        <w:spacing w:line="360" w:lineRule="auto"/>
        <w:ind w:firstLine="720"/>
        <w:jc w:val="both"/>
      </w:pPr>
      <w:r w:rsidRPr="0058632F">
        <w:t>Обязательным условием допуска к производственной практике в рамках профессионального модуля «</w:t>
      </w:r>
      <w:r w:rsidRPr="0058632F">
        <w:rPr>
          <w:b/>
        </w:rPr>
        <w:t>Хранение, передача и публикация цифровой информации»</w:t>
      </w:r>
      <w:r w:rsidRPr="0058632F">
        <w:t xml:space="preserve"> является освоение учебной практики для получения первичных профессиональных навыков.</w:t>
      </w:r>
    </w:p>
    <w:p w:rsidR="00F16B2E" w:rsidRPr="0058632F" w:rsidRDefault="00F16B2E" w:rsidP="00F16B2E">
      <w:pPr>
        <w:suppressAutoHyphens/>
        <w:spacing w:line="360" w:lineRule="auto"/>
        <w:ind w:firstLine="720"/>
        <w:jc w:val="both"/>
        <w:rPr>
          <w:bCs/>
        </w:rPr>
      </w:pPr>
      <w:r w:rsidRPr="0058632F">
        <w:t xml:space="preserve">По завершению освоения </w:t>
      </w:r>
      <w:r w:rsidRPr="0058632F">
        <w:rPr>
          <w:bCs/>
        </w:rPr>
        <w:t>профессионального модуля</w:t>
      </w:r>
      <w:r w:rsidRPr="0058632F">
        <w:t xml:space="preserve"> ПМ.02 проводиться </w:t>
      </w:r>
      <w:r w:rsidRPr="0058632F">
        <w:rPr>
          <w:bCs/>
        </w:rPr>
        <w:t>комплексный экзамен.</w:t>
      </w:r>
    </w:p>
    <w:p w:rsidR="00F16B2E" w:rsidRPr="0058632F" w:rsidRDefault="00F16B2E" w:rsidP="00F16B2E">
      <w:pPr>
        <w:suppressAutoHyphens/>
        <w:spacing w:line="360" w:lineRule="auto"/>
        <w:ind w:firstLine="720"/>
        <w:jc w:val="both"/>
        <w:rPr>
          <w:bCs/>
        </w:rPr>
      </w:pPr>
      <w:r w:rsidRPr="0058632F">
        <w:rPr>
          <w:bCs/>
        </w:rPr>
        <w:t xml:space="preserve">При подготовке к комплексному экзамену обучающимся оказываются консультации. </w:t>
      </w:r>
    </w:p>
    <w:p w:rsidR="00F16B2E" w:rsidRPr="002E3612" w:rsidRDefault="00F16B2E" w:rsidP="00F16B2E">
      <w:pPr>
        <w:keepNext/>
        <w:suppressAutoHyphens/>
        <w:spacing w:before="240" w:after="60" w:line="360" w:lineRule="auto"/>
        <w:jc w:val="both"/>
        <w:outlineLvl w:val="0"/>
        <w:rPr>
          <w:b/>
          <w:bCs/>
          <w:kern w:val="32"/>
          <w:sz w:val="28"/>
          <w:szCs w:val="28"/>
        </w:rPr>
      </w:pPr>
      <w:bookmarkStart w:id="55" w:name="_Toc64294313"/>
      <w:bookmarkStart w:id="56" w:name="_Toc64294548"/>
      <w:bookmarkStart w:id="57" w:name="_Toc64294860"/>
      <w:r w:rsidRPr="002E3612">
        <w:rPr>
          <w:b/>
          <w:bCs/>
          <w:kern w:val="32"/>
          <w:sz w:val="28"/>
          <w:szCs w:val="28"/>
        </w:rPr>
        <w:t>4.4. КАДРОВОЕ ОБЕСПЕЧЕНИЕ ОБРАЗОВАТЕЛЬНОГО ПРОЦЕССА</w:t>
      </w:r>
      <w:bookmarkEnd w:id="55"/>
      <w:bookmarkEnd w:id="56"/>
      <w:bookmarkEnd w:id="57"/>
    </w:p>
    <w:p w:rsidR="00F16B2E" w:rsidRPr="000A6A2D" w:rsidRDefault="00F16B2E" w:rsidP="00F16B2E">
      <w:pPr>
        <w:suppressAutoHyphens/>
        <w:spacing w:line="360" w:lineRule="auto"/>
        <w:ind w:firstLine="720"/>
        <w:jc w:val="both"/>
        <w:rPr>
          <w:sz w:val="26"/>
          <w:szCs w:val="26"/>
        </w:rPr>
      </w:pPr>
      <w:r w:rsidRPr="000A6A2D">
        <w:rPr>
          <w:b/>
          <w:sz w:val="26"/>
          <w:szCs w:val="26"/>
        </w:rPr>
        <w:t>Требования к квалификации педагогических (инженерно-педагогических) кадров, обеспечивающих обучение по междисциплинарному курсу:</w:t>
      </w:r>
    </w:p>
    <w:p w:rsidR="00F16B2E" w:rsidRPr="0058632F" w:rsidRDefault="00F16B2E" w:rsidP="00F16B2E">
      <w:pPr>
        <w:suppressAutoHyphens/>
        <w:spacing w:line="360" w:lineRule="auto"/>
        <w:ind w:firstLine="720"/>
        <w:jc w:val="both"/>
      </w:pPr>
      <w:r w:rsidRPr="0058632F">
        <w:t xml:space="preserve">Реализация основной профессиональной образовательной программы по профессии начального профессионального образования должна обеспечиваться педагогическими кадрами, имеющими среднее профессиональное или высшее профессиональное образование, соответствующее профилю модуля «Хранение, передача и публикация цифровой информации» и профессии «Мастер по обработке цифровой информации». </w:t>
      </w:r>
    </w:p>
    <w:p w:rsidR="00F16B2E" w:rsidRPr="000A6A2D" w:rsidRDefault="00F16B2E" w:rsidP="00F16B2E">
      <w:pPr>
        <w:suppressAutoHyphens/>
        <w:autoSpaceDE w:val="0"/>
        <w:autoSpaceDN w:val="0"/>
        <w:adjustRightInd w:val="0"/>
        <w:spacing w:line="360" w:lineRule="auto"/>
        <w:ind w:firstLine="720"/>
        <w:jc w:val="both"/>
        <w:rPr>
          <w:b/>
          <w:bCs/>
          <w:caps/>
          <w:kern w:val="32"/>
          <w:sz w:val="26"/>
          <w:szCs w:val="26"/>
        </w:rPr>
      </w:pPr>
      <w:r w:rsidRPr="0058632F">
        <w:rPr>
          <w:b/>
          <w:bCs/>
        </w:rPr>
        <w:t xml:space="preserve">Мастера производственного обучения: </w:t>
      </w:r>
      <w:r w:rsidRPr="0058632F">
        <w:t>должны иметь не ниже 4 разряда по профессии рабочего. Преподаватели и мастера производственного обучения должны проходить стажировку в профильных организациях не реже одного раза в 3 года.</w:t>
      </w:r>
      <w:r w:rsidRPr="000A6A2D">
        <w:rPr>
          <w:b/>
          <w:bCs/>
          <w:caps/>
          <w:kern w:val="32"/>
          <w:sz w:val="26"/>
          <w:szCs w:val="26"/>
        </w:rPr>
        <w:br w:type="page"/>
      </w:r>
    </w:p>
    <w:p w:rsidR="00F16B2E" w:rsidRPr="002E3612" w:rsidRDefault="00F16B2E" w:rsidP="00F16B2E">
      <w:pPr>
        <w:keepNext/>
        <w:spacing w:before="240" w:after="60"/>
        <w:jc w:val="center"/>
        <w:outlineLvl w:val="0"/>
        <w:rPr>
          <w:b/>
          <w:bCs/>
          <w:caps/>
          <w:kern w:val="32"/>
          <w:sz w:val="28"/>
          <w:szCs w:val="28"/>
        </w:rPr>
      </w:pPr>
      <w:bookmarkStart w:id="58" w:name="_Toc64294861"/>
      <w:r w:rsidRPr="002E3612">
        <w:rPr>
          <w:b/>
          <w:bCs/>
          <w:caps/>
          <w:kern w:val="32"/>
          <w:sz w:val="28"/>
          <w:szCs w:val="28"/>
        </w:rPr>
        <w:t>5. Контроль и оценка результатов освоения профессионального модуля (вида профессиональной деятельности)</w:t>
      </w:r>
      <w:bookmarkEnd w:id="58"/>
    </w:p>
    <w:p w:rsidR="00F16B2E" w:rsidRPr="002E3612" w:rsidRDefault="00F16B2E" w:rsidP="00F16B2E">
      <w:pPr>
        <w:jc w:val="both"/>
        <w:rPr>
          <w:bCs/>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4126"/>
        <w:gridCol w:w="2097"/>
      </w:tblGrid>
      <w:tr w:rsidR="00F16B2E" w:rsidRPr="0058632F" w:rsidTr="00F16B2E">
        <w:tc>
          <w:tcPr>
            <w:tcW w:w="3348" w:type="dxa"/>
            <w:tcBorders>
              <w:top w:val="single" w:sz="12" w:space="0" w:color="auto"/>
              <w:left w:val="single" w:sz="12" w:space="0" w:color="auto"/>
              <w:bottom w:val="single" w:sz="12" w:space="0" w:color="auto"/>
              <w:right w:val="single" w:sz="4" w:space="0" w:color="auto"/>
            </w:tcBorders>
            <w:shd w:val="clear" w:color="auto" w:fill="auto"/>
            <w:vAlign w:val="center"/>
          </w:tcPr>
          <w:p w:rsidR="00F16B2E" w:rsidRPr="0058632F" w:rsidRDefault="00F16B2E" w:rsidP="00F16B2E">
            <w:pPr>
              <w:spacing w:line="276" w:lineRule="auto"/>
              <w:jc w:val="center"/>
              <w:rPr>
                <w:b/>
                <w:bCs/>
              </w:rPr>
            </w:pPr>
            <w:r w:rsidRPr="0058632F">
              <w:rPr>
                <w:b/>
                <w:bCs/>
              </w:rPr>
              <w:t>Результаты</w:t>
            </w:r>
          </w:p>
          <w:p w:rsidR="00F16B2E" w:rsidRPr="0058632F" w:rsidRDefault="00F16B2E" w:rsidP="00F16B2E">
            <w:pPr>
              <w:spacing w:line="276" w:lineRule="auto"/>
              <w:jc w:val="center"/>
              <w:rPr>
                <w:b/>
                <w:bCs/>
              </w:rPr>
            </w:pPr>
            <w:r w:rsidRPr="0058632F">
              <w:rPr>
                <w:b/>
                <w:bCs/>
              </w:rPr>
              <w:t>(освоенные профессиональные компетенции)</w:t>
            </w:r>
          </w:p>
        </w:tc>
        <w:tc>
          <w:tcPr>
            <w:tcW w:w="4126" w:type="dxa"/>
            <w:tcBorders>
              <w:top w:val="single" w:sz="12" w:space="0" w:color="auto"/>
              <w:left w:val="single" w:sz="4" w:space="0" w:color="auto"/>
              <w:bottom w:val="single" w:sz="12" w:space="0" w:color="auto"/>
              <w:right w:val="single" w:sz="4" w:space="0" w:color="auto"/>
            </w:tcBorders>
            <w:shd w:val="clear" w:color="auto" w:fill="auto"/>
            <w:vAlign w:val="center"/>
          </w:tcPr>
          <w:p w:rsidR="00F16B2E" w:rsidRPr="0058632F" w:rsidRDefault="00F16B2E" w:rsidP="00F16B2E">
            <w:pPr>
              <w:spacing w:line="276" w:lineRule="auto"/>
              <w:ind w:right="170"/>
              <w:jc w:val="center"/>
              <w:rPr>
                <w:bCs/>
                <w:highlight w:val="cyan"/>
              </w:rPr>
            </w:pPr>
            <w:r w:rsidRPr="0058632F">
              <w:rPr>
                <w:b/>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shd w:val="clear" w:color="auto" w:fill="auto"/>
            <w:vAlign w:val="center"/>
          </w:tcPr>
          <w:p w:rsidR="00F16B2E" w:rsidRPr="0058632F" w:rsidRDefault="00F16B2E" w:rsidP="00F16B2E">
            <w:pPr>
              <w:spacing w:line="276" w:lineRule="auto"/>
              <w:jc w:val="center"/>
              <w:rPr>
                <w:b/>
                <w:bCs/>
              </w:rPr>
            </w:pPr>
            <w:r w:rsidRPr="0058632F">
              <w:rPr>
                <w:b/>
              </w:rPr>
              <w:t>Формы и методы контроля и оценки</w:t>
            </w:r>
          </w:p>
        </w:tc>
      </w:tr>
      <w:tr w:rsidR="00F16B2E" w:rsidRPr="0058632F" w:rsidTr="00F16B2E">
        <w:trPr>
          <w:trHeight w:val="637"/>
        </w:trPr>
        <w:tc>
          <w:tcPr>
            <w:tcW w:w="3348" w:type="dxa"/>
            <w:tcBorders>
              <w:top w:val="single" w:sz="12" w:space="0" w:color="auto"/>
              <w:left w:val="single" w:sz="12" w:space="0" w:color="auto"/>
              <w:bottom w:val="single" w:sz="12" w:space="0" w:color="auto"/>
              <w:right w:val="single" w:sz="4" w:space="0" w:color="auto"/>
            </w:tcBorders>
            <w:shd w:val="clear" w:color="auto" w:fill="auto"/>
          </w:tcPr>
          <w:p w:rsidR="00F16B2E" w:rsidRPr="0058632F" w:rsidRDefault="00F16B2E" w:rsidP="00F16B2E">
            <w:pPr>
              <w:spacing w:line="276" w:lineRule="auto"/>
              <w:rPr>
                <w:bCs/>
                <w:i/>
              </w:rPr>
            </w:pPr>
            <w:r w:rsidRPr="0058632F">
              <w:rPr>
                <w:color w:val="000000"/>
              </w:rPr>
              <w:t xml:space="preserve">Формировать медиатеки для структурированного хранения и </w:t>
            </w:r>
            <w:r w:rsidRPr="0058632F">
              <w:rPr>
                <w:color w:val="000000"/>
                <w:spacing w:val="-1"/>
              </w:rPr>
              <w:t>каталогизации цифровой информации.</w:t>
            </w:r>
          </w:p>
        </w:tc>
        <w:tc>
          <w:tcPr>
            <w:tcW w:w="4126" w:type="dxa"/>
            <w:tcBorders>
              <w:top w:val="single" w:sz="12" w:space="0" w:color="auto"/>
              <w:left w:val="single" w:sz="4" w:space="0" w:color="auto"/>
              <w:bottom w:val="single" w:sz="12" w:space="0" w:color="auto"/>
              <w:right w:val="single" w:sz="4" w:space="0" w:color="auto"/>
            </w:tcBorders>
            <w:shd w:val="clear" w:color="auto" w:fill="auto"/>
          </w:tcPr>
          <w:p w:rsidR="00F16B2E" w:rsidRPr="0058632F" w:rsidRDefault="00F16B2E" w:rsidP="00F16B2E">
            <w:pPr>
              <w:autoSpaceDE w:val="0"/>
              <w:autoSpaceDN w:val="0"/>
              <w:adjustRightInd w:val="0"/>
              <w:spacing w:line="276" w:lineRule="auto"/>
            </w:pPr>
            <w:r w:rsidRPr="0058632F">
              <w:t xml:space="preserve">Подключение периферийных устройств и мультимедийного оборудование к персональному компьютеру в соответствии с технической документацией к оборудованию: </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правильная последовательность;</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соответствие схеме подключения.</w:t>
            </w:r>
          </w:p>
          <w:p w:rsidR="00F16B2E" w:rsidRPr="0058632F" w:rsidRDefault="00F16B2E" w:rsidP="00F16B2E">
            <w:pPr>
              <w:tabs>
                <w:tab w:val="left" w:pos="338"/>
              </w:tabs>
              <w:autoSpaceDE w:val="0"/>
              <w:autoSpaceDN w:val="0"/>
              <w:adjustRightInd w:val="0"/>
              <w:spacing w:line="276" w:lineRule="auto"/>
            </w:pPr>
            <w:r w:rsidRPr="0058632F">
              <w:t>Настройка параметров функционирования персонального компьютера, периферийного и мультимедийного оборудования:</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точность определения параметров оборудования;</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оптимальность выбора настроек параметров.</w:t>
            </w:r>
          </w:p>
          <w:p w:rsidR="00F16B2E" w:rsidRPr="0058632F" w:rsidRDefault="00F16B2E" w:rsidP="00F16B2E">
            <w:pPr>
              <w:spacing w:line="276" w:lineRule="auto"/>
              <w:ind w:right="170"/>
              <w:rPr>
                <w:bCs/>
              </w:rPr>
            </w:pPr>
            <w:r w:rsidRPr="0058632F">
              <w:t>Создание и организация структурированного хранения цифровой информации в медиатеке персональных компьютеров и серверов.</w:t>
            </w:r>
          </w:p>
        </w:tc>
        <w:tc>
          <w:tcPr>
            <w:tcW w:w="2097" w:type="dxa"/>
            <w:vMerge w:val="restart"/>
            <w:tcBorders>
              <w:top w:val="single" w:sz="12" w:space="0" w:color="auto"/>
              <w:left w:val="single" w:sz="4" w:space="0" w:color="auto"/>
              <w:right w:val="single" w:sz="12" w:space="0" w:color="auto"/>
            </w:tcBorders>
            <w:shd w:val="clear" w:color="auto" w:fill="auto"/>
          </w:tcPr>
          <w:p w:rsidR="00F16B2E" w:rsidRPr="0058632F" w:rsidRDefault="00F16B2E" w:rsidP="00F16B2E">
            <w:pPr>
              <w:spacing w:line="276" w:lineRule="auto"/>
              <w:rPr>
                <w:bCs/>
              </w:rPr>
            </w:pPr>
            <w:r w:rsidRPr="0058632F">
              <w:rPr>
                <w:bCs/>
              </w:rPr>
              <w:t>Текущий контроль в форме защиты выполненных практических работ</w:t>
            </w:r>
          </w:p>
          <w:p w:rsidR="00F16B2E" w:rsidRPr="0058632F" w:rsidRDefault="00F16B2E" w:rsidP="00F16B2E">
            <w:pPr>
              <w:spacing w:line="276" w:lineRule="auto"/>
              <w:ind w:left="266" w:hanging="266"/>
              <w:rPr>
                <w:bCs/>
              </w:rPr>
            </w:pPr>
          </w:p>
          <w:p w:rsidR="00F16B2E" w:rsidRPr="0058632F" w:rsidRDefault="00F16B2E" w:rsidP="00F16B2E">
            <w:pPr>
              <w:spacing w:line="276" w:lineRule="auto"/>
              <w:rPr>
                <w:bCs/>
              </w:rPr>
            </w:pPr>
            <w:r w:rsidRPr="0058632F">
              <w:rPr>
                <w:bCs/>
              </w:rPr>
              <w:t>Зачеты по каждому из разделов профессионального модуля</w:t>
            </w:r>
          </w:p>
          <w:p w:rsidR="00F16B2E" w:rsidRPr="0058632F" w:rsidRDefault="00F16B2E" w:rsidP="00F16B2E">
            <w:pPr>
              <w:spacing w:line="276" w:lineRule="auto"/>
              <w:rPr>
                <w:bCs/>
              </w:rPr>
            </w:pPr>
          </w:p>
          <w:p w:rsidR="00F16B2E" w:rsidRPr="0058632F" w:rsidRDefault="00F16B2E" w:rsidP="00F16B2E">
            <w:pPr>
              <w:spacing w:line="276" w:lineRule="auto"/>
              <w:rPr>
                <w:bCs/>
                <w:i/>
              </w:rPr>
            </w:pPr>
            <w:r w:rsidRPr="0058632F">
              <w:rPr>
                <w:bCs/>
              </w:rPr>
              <w:t>Комплексный экзамен по профессиональному модулю (по завершению изучения модуля ПМ.02)</w:t>
            </w:r>
          </w:p>
        </w:tc>
      </w:tr>
      <w:tr w:rsidR="00F16B2E" w:rsidRPr="0058632F" w:rsidTr="00F16B2E">
        <w:trPr>
          <w:trHeight w:val="637"/>
        </w:trPr>
        <w:tc>
          <w:tcPr>
            <w:tcW w:w="3348" w:type="dxa"/>
            <w:tcBorders>
              <w:top w:val="single" w:sz="12" w:space="0" w:color="auto"/>
              <w:left w:val="single" w:sz="12" w:space="0" w:color="auto"/>
              <w:bottom w:val="single" w:sz="12" w:space="0" w:color="auto"/>
              <w:right w:val="single" w:sz="4" w:space="0" w:color="auto"/>
            </w:tcBorders>
            <w:shd w:val="clear" w:color="auto" w:fill="auto"/>
          </w:tcPr>
          <w:p w:rsidR="00F16B2E" w:rsidRPr="0058632F" w:rsidRDefault="00F16B2E" w:rsidP="00F16B2E">
            <w:pPr>
              <w:widowControl w:val="0"/>
              <w:suppressAutoHyphens/>
              <w:spacing w:line="276" w:lineRule="auto"/>
              <w:ind w:hanging="24"/>
            </w:pPr>
            <w:r w:rsidRPr="0058632F">
              <w:rPr>
                <w:color w:val="000000"/>
              </w:rPr>
              <w:t xml:space="preserve">Управлять размещением цифровой информации на дисках персонального компьютера, а также дисковых хранилищах локальной и </w:t>
            </w:r>
            <w:r w:rsidRPr="0058632F">
              <w:rPr>
                <w:color w:val="000000"/>
                <w:spacing w:val="-1"/>
              </w:rPr>
              <w:t>глобальной компьютерной сети.</w:t>
            </w:r>
          </w:p>
        </w:tc>
        <w:tc>
          <w:tcPr>
            <w:tcW w:w="4126" w:type="dxa"/>
            <w:tcBorders>
              <w:top w:val="single" w:sz="12" w:space="0" w:color="auto"/>
              <w:left w:val="single" w:sz="4" w:space="0" w:color="auto"/>
              <w:bottom w:val="single" w:sz="12" w:space="0" w:color="auto"/>
              <w:right w:val="single" w:sz="4" w:space="0" w:color="auto"/>
            </w:tcBorders>
            <w:shd w:val="clear" w:color="auto" w:fill="auto"/>
          </w:tcPr>
          <w:p w:rsidR="00F16B2E" w:rsidRPr="0058632F" w:rsidRDefault="00F16B2E" w:rsidP="00F16B2E">
            <w:pPr>
              <w:spacing w:line="276" w:lineRule="auto"/>
              <w:ind w:right="170"/>
              <w:rPr>
                <w:bCs/>
              </w:rPr>
            </w:pPr>
            <w:r w:rsidRPr="0058632F">
              <w:t>Передача и размещение цифровой информацию на дисках персонального компьютера, а также дисковых хранилищах локальной и глобальной компьютерной сети.</w:t>
            </w:r>
          </w:p>
        </w:tc>
        <w:tc>
          <w:tcPr>
            <w:tcW w:w="2097" w:type="dxa"/>
            <w:vMerge/>
            <w:tcBorders>
              <w:left w:val="single" w:sz="4" w:space="0" w:color="auto"/>
              <w:right w:val="single" w:sz="12" w:space="0" w:color="auto"/>
            </w:tcBorders>
            <w:shd w:val="clear" w:color="auto" w:fill="auto"/>
          </w:tcPr>
          <w:p w:rsidR="00F16B2E" w:rsidRPr="0058632F" w:rsidRDefault="00F16B2E" w:rsidP="00F16B2E">
            <w:pPr>
              <w:spacing w:line="276" w:lineRule="auto"/>
              <w:jc w:val="both"/>
              <w:rPr>
                <w:bCs/>
                <w:i/>
              </w:rPr>
            </w:pPr>
          </w:p>
        </w:tc>
      </w:tr>
      <w:tr w:rsidR="00F16B2E" w:rsidRPr="0058632F" w:rsidTr="00F16B2E">
        <w:trPr>
          <w:trHeight w:val="637"/>
        </w:trPr>
        <w:tc>
          <w:tcPr>
            <w:tcW w:w="3348" w:type="dxa"/>
            <w:tcBorders>
              <w:top w:val="single" w:sz="12" w:space="0" w:color="auto"/>
              <w:left w:val="single" w:sz="12" w:space="0" w:color="auto"/>
              <w:bottom w:val="single" w:sz="12" w:space="0" w:color="auto"/>
              <w:right w:val="single" w:sz="4" w:space="0" w:color="auto"/>
            </w:tcBorders>
            <w:shd w:val="clear" w:color="auto" w:fill="auto"/>
          </w:tcPr>
          <w:p w:rsidR="00F16B2E" w:rsidRPr="0058632F" w:rsidRDefault="00F16B2E" w:rsidP="00F16B2E">
            <w:pPr>
              <w:shd w:val="clear" w:color="auto" w:fill="FFFFFF"/>
              <w:spacing w:line="276" w:lineRule="auto"/>
              <w:ind w:left="24" w:hanging="24"/>
            </w:pPr>
            <w:r w:rsidRPr="0058632F">
              <w:rPr>
                <w:color w:val="000000"/>
              </w:rPr>
              <w:t xml:space="preserve">Тиражировать мультимедиа контент на различных съемных </w:t>
            </w:r>
            <w:r w:rsidRPr="0058632F">
              <w:rPr>
                <w:color w:val="000000"/>
                <w:spacing w:val="-1"/>
              </w:rPr>
              <w:t>носителях информации.</w:t>
            </w:r>
          </w:p>
        </w:tc>
        <w:tc>
          <w:tcPr>
            <w:tcW w:w="4126" w:type="dxa"/>
            <w:tcBorders>
              <w:top w:val="single" w:sz="12" w:space="0" w:color="auto"/>
              <w:left w:val="single" w:sz="4" w:space="0" w:color="auto"/>
              <w:bottom w:val="single" w:sz="12" w:space="0" w:color="auto"/>
              <w:right w:val="single" w:sz="4" w:space="0" w:color="auto"/>
            </w:tcBorders>
            <w:shd w:val="clear" w:color="auto" w:fill="auto"/>
          </w:tcPr>
          <w:p w:rsidR="00F16B2E" w:rsidRPr="0058632F" w:rsidRDefault="00F16B2E" w:rsidP="00F16B2E">
            <w:pPr>
              <w:spacing w:line="276" w:lineRule="auto"/>
              <w:ind w:right="170"/>
              <w:rPr>
                <w:bCs/>
              </w:rPr>
            </w:pPr>
            <w:r w:rsidRPr="0058632F">
              <w:t>Тиражирование мультимедиа контента на различные съемные носители информации</w:t>
            </w:r>
          </w:p>
        </w:tc>
        <w:tc>
          <w:tcPr>
            <w:tcW w:w="2097" w:type="dxa"/>
            <w:vMerge/>
            <w:tcBorders>
              <w:left w:val="single" w:sz="4" w:space="0" w:color="auto"/>
              <w:right w:val="single" w:sz="12" w:space="0" w:color="auto"/>
            </w:tcBorders>
            <w:shd w:val="clear" w:color="auto" w:fill="auto"/>
          </w:tcPr>
          <w:p w:rsidR="00F16B2E" w:rsidRPr="0058632F" w:rsidRDefault="00F16B2E" w:rsidP="00F16B2E">
            <w:pPr>
              <w:spacing w:line="276" w:lineRule="auto"/>
              <w:jc w:val="both"/>
              <w:rPr>
                <w:bCs/>
                <w:i/>
              </w:rPr>
            </w:pPr>
          </w:p>
        </w:tc>
      </w:tr>
      <w:tr w:rsidR="00F16B2E" w:rsidRPr="0058632F" w:rsidTr="00F16B2E">
        <w:trPr>
          <w:trHeight w:val="637"/>
        </w:trPr>
        <w:tc>
          <w:tcPr>
            <w:tcW w:w="3348" w:type="dxa"/>
            <w:tcBorders>
              <w:top w:val="single" w:sz="12" w:space="0" w:color="auto"/>
              <w:left w:val="single" w:sz="12" w:space="0" w:color="auto"/>
              <w:bottom w:val="single" w:sz="12" w:space="0" w:color="auto"/>
              <w:right w:val="single" w:sz="4" w:space="0" w:color="auto"/>
            </w:tcBorders>
            <w:shd w:val="clear" w:color="auto" w:fill="auto"/>
          </w:tcPr>
          <w:p w:rsidR="00F16B2E" w:rsidRPr="0058632F" w:rsidRDefault="00F16B2E" w:rsidP="00F16B2E">
            <w:pPr>
              <w:shd w:val="clear" w:color="auto" w:fill="FFFFFF"/>
              <w:spacing w:line="276" w:lineRule="auto"/>
              <w:ind w:left="24" w:right="14" w:hanging="24"/>
              <w:rPr>
                <w:color w:val="000000"/>
              </w:rPr>
            </w:pPr>
            <w:r w:rsidRPr="0058632F">
              <w:rPr>
                <w:color w:val="000000"/>
              </w:rPr>
              <w:t>Публиковать мультимедиа контент в сети Интернет.</w:t>
            </w:r>
          </w:p>
        </w:tc>
        <w:tc>
          <w:tcPr>
            <w:tcW w:w="4126" w:type="dxa"/>
            <w:tcBorders>
              <w:top w:val="single" w:sz="12" w:space="0" w:color="auto"/>
              <w:left w:val="single" w:sz="4" w:space="0" w:color="auto"/>
              <w:bottom w:val="single" w:sz="12" w:space="0" w:color="auto"/>
              <w:right w:val="single" w:sz="4" w:space="0" w:color="auto"/>
            </w:tcBorders>
            <w:shd w:val="clear" w:color="auto" w:fill="auto"/>
          </w:tcPr>
          <w:p w:rsidR="00F16B2E" w:rsidRPr="0058632F" w:rsidRDefault="00F16B2E" w:rsidP="00F16B2E">
            <w:pPr>
              <w:spacing w:line="276" w:lineRule="auto"/>
              <w:ind w:right="170" w:firstLine="252"/>
            </w:pPr>
            <w:r w:rsidRPr="0058632F">
              <w:t>Использование информационных ресурсов и сервисов Интернета:</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осуществление навигация по веб-ресурсам;</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эффективный поиск информации;</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управление электронной почтой;</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подготовка к публикации мультимедиа контента;</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выбор способов и публикация мультимедиа контента на различных сервисах в сети Интернет.</w:t>
            </w:r>
          </w:p>
          <w:p w:rsidR="00F16B2E" w:rsidRPr="0058632F" w:rsidRDefault="00F16B2E" w:rsidP="00F16B2E">
            <w:pPr>
              <w:tabs>
                <w:tab w:val="left" w:pos="492"/>
              </w:tabs>
              <w:spacing w:line="276" w:lineRule="auto"/>
              <w:ind w:right="170" w:firstLine="252"/>
            </w:pPr>
            <w:r w:rsidRPr="0058632F">
              <w:t>Обеспечение информационной безопасности:</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выполнение резервного копирования и восстановления данных;</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выбор и использование антивирусных программ для антивирусной защиты персонального;</w:t>
            </w:r>
          </w:p>
          <w:p w:rsidR="00F16B2E" w:rsidRPr="0058632F" w:rsidRDefault="00F16B2E" w:rsidP="007608F3">
            <w:pPr>
              <w:numPr>
                <w:ilvl w:val="0"/>
                <w:numId w:val="89"/>
              </w:numPr>
              <w:tabs>
                <w:tab w:val="clear" w:pos="644"/>
                <w:tab w:val="left" w:pos="338"/>
              </w:tabs>
              <w:autoSpaceDE w:val="0"/>
              <w:autoSpaceDN w:val="0"/>
              <w:adjustRightInd w:val="0"/>
              <w:spacing w:line="276" w:lineRule="auto"/>
              <w:ind w:left="0" w:firstLine="0"/>
            </w:pPr>
            <w:r w:rsidRPr="0058632F">
              <w:t>выбор и применение мероприятия по защите персональных данных.</w:t>
            </w:r>
          </w:p>
        </w:tc>
        <w:tc>
          <w:tcPr>
            <w:tcW w:w="2097" w:type="dxa"/>
            <w:vMerge/>
            <w:tcBorders>
              <w:left w:val="single" w:sz="4" w:space="0" w:color="auto"/>
              <w:bottom w:val="single" w:sz="12" w:space="0" w:color="auto"/>
              <w:right w:val="single" w:sz="12" w:space="0" w:color="auto"/>
            </w:tcBorders>
            <w:shd w:val="clear" w:color="auto" w:fill="auto"/>
          </w:tcPr>
          <w:p w:rsidR="00F16B2E" w:rsidRPr="0058632F" w:rsidRDefault="00F16B2E" w:rsidP="00F16B2E">
            <w:pPr>
              <w:spacing w:line="276" w:lineRule="auto"/>
              <w:jc w:val="both"/>
              <w:rPr>
                <w:bCs/>
                <w:i/>
              </w:rPr>
            </w:pPr>
          </w:p>
        </w:tc>
      </w:tr>
    </w:tbl>
    <w:p w:rsidR="00F16B2E" w:rsidRPr="002E3612" w:rsidRDefault="00F16B2E" w:rsidP="00F16B2E">
      <w:pPr>
        <w:widowControl w:val="0"/>
        <w:suppressAutoHyphens/>
        <w:autoSpaceDE w:val="0"/>
        <w:autoSpaceDN w:val="0"/>
        <w:adjustRightInd w:val="0"/>
      </w:pPr>
    </w:p>
    <w:p w:rsidR="00F16B2E" w:rsidRPr="0058632F" w:rsidRDefault="00F16B2E" w:rsidP="00F16B2E">
      <w:pPr>
        <w:widowControl w:val="0"/>
        <w:suppressAutoHyphens/>
        <w:autoSpaceDE w:val="0"/>
        <w:autoSpaceDN w:val="0"/>
        <w:adjustRightInd w:val="0"/>
        <w:ind w:firstLine="720"/>
        <w:jc w:val="both"/>
      </w:pPr>
      <w:r w:rsidRPr="0058632F">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F16B2E" w:rsidRPr="0058632F" w:rsidRDefault="00F16B2E" w:rsidP="00F16B2E">
      <w:pPr>
        <w:widowControl w:val="0"/>
        <w:suppressAutoHyphens/>
        <w:autoSpaceDE w:val="0"/>
        <w:autoSpaceDN w:val="0"/>
        <w:adjustRightInd w:val="0"/>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4111"/>
        <w:gridCol w:w="1950"/>
      </w:tblGrid>
      <w:tr w:rsidR="00F16B2E" w:rsidRPr="0058632F" w:rsidTr="00F16B2E">
        <w:tc>
          <w:tcPr>
            <w:tcW w:w="3510" w:type="dxa"/>
            <w:tcBorders>
              <w:top w:val="single" w:sz="12" w:space="0" w:color="auto"/>
              <w:left w:val="single" w:sz="12" w:space="0" w:color="auto"/>
              <w:bottom w:val="single" w:sz="12" w:space="0" w:color="auto"/>
              <w:right w:val="single" w:sz="4" w:space="0" w:color="auto"/>
            </w:tcBorders>
            <w:shd w:val="clear" w:color="auto" w:fill="auto"/>
            <w:vAlign w:val="center"/>
          </w:tcPr>
          <w:p w:rsidR="00F16B2E" w:rsidRPr="0058632F" w:rsidRDefault="00F16B2E" w:rsidP="00F16B2E">
            <w:pPr>
              <w:spacing w:line="276" w:lineRule="auto"/>
              <w:jc w:val="center"/>
              <w:rPr>
                <w:b/>
                <w:bCs/>
              </w:rPr>
            </w:pPr>
            <w:r w:rsidRPr="0058632F">
              <w:rPr>
                <w:b/>
                <w:bCs/>
              </w:rPr>
              <w:t xml:space="preserve">Результаты </w:t>
            </w:r>
          </w:p>
          <w:p w:rsidR="00F16B2E" w:rsidRPr="0058632F" w:rsidRDefault="00F16B2E" w:rsidP="00F16B2E">
            <w:pPr>
              <w:spacing w:line="276" w:lineRule="auto"/>
              <w:jc w:val="center"/>
              <w:rPr>
                <w:b/>
                <w:bCs/>
              </w:rPr>
            </w:pPr>
            <w:r w:rsidRPr="0058632F">
              <w:rPr>
                <w:b/>
                <w:bCs/>
              </w:rPr>
              <w:t>(освоенные общие компетенции)</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rsidR="00F16B2E" w:rsidRPr="0058632F" w:rsidRDefault="00F16B2E" w:rsidP="00F16B2E">
            <w:pPr>
              <w:spacing w:line="276" w:lineRule="auto"/>
              <w:jc w:val="center"/>
              <w:rPr>
                <w:bCs/>
              </w:rPr>
            </w:pPr>
            <w:r w:rsidRPr="0058632F">
              <w:rPr>
                <w:b/>
              </w:rPr>
              <w:t>Основные показатели оценки результата</w:t>
            </w:r>
          </w:p>
        </w:tc>
        <w:tc>
          <w:tcPr>
            <w:tcW w:w="1950" w:type="dxa"/>
            <w:tcBorders>
              <w:top w:val="single" w:sz="12" w:space="0" w:color="auto"/>
              <w:left w:val="single" w:sz="4" w:space="0" w:color="auto"/>
              <w:bottom w:val="single" w:sz="12" w:space="0" w:color="auto"/>
              <w:right w:val="single" w:sz="12" w:space="0" w:color="auto"/>
            </w:tcBorders>
            <w:shd w:val="clear" w:color="auto" w:fill="auto"/>
            <w:vAlign w:val="center"/>
          </w:tcPr>
          <w:p w:rsidR="00F16B2E" w:rsidRPr="0058632F" w:rsidRDefault="00F16B2E" w:rsidP="00F16B2E">
            <w:pPr>
              <w:spacing w:line="276" w:lineRule="auto"/>
              <w:jc w:val="center"/>
              <w:rPr>
                <w:b/>
                <w:bCs/>
              </w:rPr>
            </w:pPr>
            <w:r w:rsidRPr="0058632F">
              <w:rPr>
                <w:b/>
              </w:rPr>
              <w:t xml:space="preserve">Формы и методы контроля и оценки </w:t>
            </w:r>
          </w:p>
        </w:tc>
      </w:tr>
      <w:tr w:rsidR="00F16B2E" w:rsidRPr="0058632F" w:rsidTr="00F16B2E">
        <w:trPr>
          <w:trHeight w:val="637"/>
        </w:trPr>
        <w:tc>
          <w:tcPr>
            <w:tcW w:w="3510" w:type="dxa"/>
            <w:tcBorders>
              <w:top w:val="single" w:sz="12" w:space="0" w:color="auto"/>
              <w:left w:val="single" w:sz="12" w:space="0" w:color="auto"/>
              <w:bottom w:val="single" w:sz="12" w:space="0" w:color="auto"/>
              <w:right w:val="single" w:sz="4" w:space="0" w:color="auto"/>
            </w:tcBorders>
            <w:shd w:val="clear" w:color="auto" w:fill="auto"/>
          </w:tcPr>
          <w:p w:rsidR="00F16B2E" w:rsidRPr="0058632F" w:rsidRDefault="00F16B2E" w:rsidP="00F16B2E">
            <w:pPr>
              <w:spacing w:line="276" w:lineRule="auto"/>
              <w:rPr>
                <w:bCs/>
                <w:i/>
              </w:rPr>
            </w:pPr>
            <w:r w:rsidRPr="0058632F">
              <w:rPr>
                <w:color w:val="000000"/>
              </w:rPr>
              <w:t xml:space="preserve">Понимать сущность и социальную значимость своей будущей </w:t>
            </w:r>
            <w:r w:rsidRPr="0058632F">
              <w:rPr>
                <w:color w:val="000000"/>
                <w:spacing w:val="-1"/>
              </w:rPr>
              <w:t>профессии, проявлять к ней устойчивый интерес.</w:t>
            </w:r>
          </w:p>
        </w:tc>
        <w:tc>
          <w:tcPr>
            <w:tcW w:w="4111" w:type="dxa"/>
            <w:tcBorders>
              <w:top w:val="single" w:sz="12" w:space="0" w:color="auto"/>
              <w:left w:val="single" w:sz="4" w:space="0" w:color="auto"/>
              <w:bottom w:val="single" w:sz="12" w:space="0" w:color="auto"/>
              <w:right w:val="single" w:sz="4" w:space="0" w:color="auto"/>
            </w:tcBorders>
            <w:shd w:val="clear" w:color="auto" w:fill="auto"/>
          </w:tcPr>
          <w:p w:rsidR="00F16B2E" w:rsidRPr="0058632F" w:rsidRDefault="00F16B2E" w:rsidP="00F16B2E">
            <w:pPr>
              <w:spacing w:line="276" w:lineRule="auto"/>
              <w:rPr>
                <w:bCs/>
              </w:rPr>
            </w:pPr>
            <w:r w:rsidRPr="0058632F">
              <w:t>демонстрация интереса к будущей профессии</w:t>
            </w:r>
          </w:p>
        </w:tc>
        <w:tc>
          <w:tcPr>
            <w:tcW w:w="1950" w:type="dxa"/>
            <w:vMerge w:val="restart"/>
            <w:tcBorders>
              <w:top w:val="single" w:sz="12" w:space="0" w:color="auto"/>
              <w:left w:val="single" w:sz="4" w:space="0" w:color="auto"/>
              <w:right w:val="single" w:sz="12" w:space="0" w:color="auto"/>
            </w:tcBorders>
            <w:shd w:val="clear" w:color="auto" w:fill="auto"/>
          </w:tcPr>
          <w:p w:rsidR="00F16B2E" w:rsidRPr="0058632F" w:rsidRDefault="00F16B2E" w:rsidP="00F16B2E">
            <w:pPr>
              <w:spacing w:line="276" w:lineRule="auto"/>
              <w:jc w:val="both"/>
              <w:rPr>
                <w:bCs/>
              </w:rPr>
            </w:pPr>
            <w:r w:rsidRPr="0058632F">
              <w:rPr>
                <w:bCs/>
              </w:rPr>
              <w:t>Интерпретация результатов наблюдений за деятельностью обучающегося в процессе освоения образовательной программы</w:t>
            </w:r>
          </w:p>
        </w:tc>
      </w:tr>
      <w:tr w:rsidR="00F16B2E" w:rsidRPr="0058632F" w:rsidTr="00F16B2E">
        <w:trPr>
          <w:trHeight w:val="637"/>
        </w:trPr>
        <w:tc>
          <w:tcPr>
            <w:tcW w:w="3510" w:type="dxa"/>
            <w:tcBorders>
              <w:top w:val="single" w:sz="12" w:space="0" w:color="auto"/>
              <w:left w:val="single" w:sz="12" w:space="0" w:color="auto"/>
              <w:bottom w:val="single" w:sz="12" w:space="0" w:color="auto"/>
              <w:right w:val="single" w:sz="4" w:space="0" w:color="auto"/>
            </w:tcBorders>
            <w:shd w:val="clear" w:color="auto" w:fill="auto"/>
          </w:tcPr>
          <w:p w:rsidR="00F16B2E" w:rsidRPr="0058632F" w:rsidRDefault="00F16B2E" w:rsidP="00F16B2E">
            <w:pPr>
              <w:spacing w:line="276" w:lineRule="auto"/>
              <w:rPr>
                <w:bCs/>
                <w:i/>
              </w:rPr>
            </w:pPr>
            <w:r w:rsidRPr="0058632F">
              <w:rPr>
                <w:color w:val="000000"/>
              </w:rPr>
              <w:t>Организовывать собственную деятельность, исходя из цели и способов ее достижения, определенных руководителем.</w:t>
            </w:r>
          </w:p>
        </w:tc>
        <w:tc>
          <w:tcPr>
            <w:tcW w:w="4111" w:type="dxa"/>
            <w:tcBorders>
              <w:top w:val="single" w:sz="12" w:space="0" w:color="auto"/>
              <w:left w:val="single" w:sz="4" w:space="0" w:color="auto"/>
              <w:bottom w:val="single" w:sz="12" w:space="0" w:color="auto"/>
              <w:right w:val="single" w:sz="4" w:space="0" w:color="auto"/>
            </w:tcBorders>
            <w:shd w:val="clear" w:color="auto" w:fill="auto"/>
          </w:tcPr>
          <w:p w:rsidR="00F16B2E" w:rsidRPr="0058632F" w:rsidRDefault="00F16B2E" w:rsidP="00F16B2E">
            <w:pPr>
              <w:spacing w:line="276" w:lineRule="auto"/>
              <w:ind w:right="-122"/>
              <w:rPr>
                <w:bCs/>
              </w:rPr>
            </w:pPr>
            <w:r w:rsidRPr="0058632F">
              <w:t>выбор и применение методов и способов решения профессиональных задач в области разработки технологических процессов изготовления деталей машин;</w:t>
            </w:r>
          </w:p>
        </w:tc>
        <w:tc>
          <w:tcPr>
            <w:tcW w:w="1950" w:type="dxa"/>
            <w:vMerge/>
            <w:tcBorders>
              <w:left w:val="single" w:sz="4" w:space="0" w:color="auto"/>
              <w:right w:val="single" w:sz="12" w:space="0" w:color="auto"/>
            </w:tcBorders>
            <w:shd w:val="clear" w:color="auto" w:fill="auto"/>
          </w:tcPr>
          <w:p w:rsidR="00F16B2E" w:rsidRPr="0058632F" w:rsidRDefault="00F16B2E" w:rsidP="00F16B2E">
            <w:pPr>
              <w:spacing w:line="276" w:lineRule="auto"/>
              <w:jc w:val="both"/>
              <w:rPr>
                <w:bCs/>
                <w:i/>
              </w:rPr>
            </w:pPr>
          </w:p>
        </w:tc>
      </w:tr>
      <w:tr w:rsidR="00F16B2E" w:rsidRPr="0058632F" w:rsidTr="00F16B2E">
        <w:trPr>
          <w:trHeight w:val="637"/>
        </w:trPr>
        <w:tc>
          <w:tcPr>
            <w:tcW w:w="3510" w:type="dxa"/>
            <w:tcBorders>
              <w:top w:val="single" w:sz="12" w:space="0" w:color="auto"/>
              <w:left w:val="single" w:sz="12" w:space="0" w:color="auto"/>
              <w:bottom w:val="single" w:sz="12" w:space="0" w:color="auto"/>
              <w:right w:val="single" w:sz="4" w:space="0" w:color="auto"/>
            </w:tcBorders>
            <w:shd w:val="clear" w:color="auto" w:fill="auto"/>
          </w:tcPr>
          <w:p w:rsidR="00F16B2E" w:rsidRPr="0058632F" w:rsidRDefault="00F16B2E" w:rsidP="00F16B2E">
            <w:pPr>
              <w:spacing w:line="276" w:lineRule="auto"/>
              <w:rPr>
                <w:bCs/>
                <w:i/>
              </w:rPr>
            </w:pPr>
            <w:r w:rsidRPr="0058632F">
              <w:rPr>
                <w:color w:val="000000"/>
              </w:rPr>
              <w:t xml:space="preserve">Анализировать рабочую ситуацию, осуществлять текущий и </w:t>
            </w:r>
            <w:r w:rsidRPr="0058632F">
              <w:rPr>
                <w:color w:val="000000"/>
                <w:spacing w:val="-1"/>
              </w:rPr>
              <w:t>итоговый контроль, оценку и коррекцию собственной деятельности, нести ответственность за результаты своей работы.</w:t>
            </w:r>
          </w:p>
        </w:tc>
        <w:tc>
          <w:tcPr>
            <w:tcW w:w="4111" w:type="dxa"/>
            <w:tcBorders>
              <w:top w:val="single" w:sz="12" w:space="0" w:color="auto"/>
              <w:left w:val="single" w:sz="4" w:space="0" w:color="auto"/>
              <w:bottom w:val="single" w:sz="12" w:space="0" w:color="auto"/>
              <w:right w:val="single" w:sz="4" w:space="0" w:color="auto"/>
            </w:tcBorders>
            <w:shd w:val="clear" w:color="auto" w:fill="auto"/>
          </w:tcPr>
          <w:p w:rsidR="00F16B2E" w:rsidRPr="0058632F" w:rsidRDefault="00F16B2E" w:rsidP="007608F3">
            <w:pPr>
              <w:numPr>
                <w:ilvl w:val="0"/>
                <w:numId w:val="89"/>
              </w:numPr>
              <w:tabs>
                <w:tab w:val="clear" w:pos="644"/>
                <w:tab w:val="left" w:pos="421"/>
              </w:tabs>
              <w:autoSpaceDE w:val="0"/>
              <w:autoSpaceDN w:val="0"/>
              <w:adjustRightInd w:val="0"/>
              <w:spacing w:line="276" w:lineRule="auto"/>
              <w:ind w:left="0" w:firstLine="284"/>
            </w:pPr>
            <w:r w:rsidRPr="0058632F">
              <w:t>оценка эффективности и качества выполнения работы;</w:t>
            </w:r>
          </w:p>
          <w:p w:rsidR="00F16B2E" w:rsidRPr="0058632F" w:rsidRDefault="00F16B2E" w:rsidP="007608F3">
            <w:pPr>
              <w:numPr>
                <w:ilvl w:val="0"/>
                <w:numId w:val="89"/>
              </w:numPr>
              <w:tabs>
                <w:tab w:val="clear" w:pos="644"/>
                <w:tab w:val="left" w:pos="421"/>
              </w:tabs>
              <w:autoSpaceDE w:val="0"/>
              <w:autoSpaceDN w:val="0"/>
              <w:adjustRightInd w:val="0"/>
              <w:spacing w:line="276" w:lineRule="auto"/>
              <w:ind w:left="0" w:firstLine="284"/>
              <w:rPr>
                <w:bCs/>
              </w:rPr>
            </w:pPr>
            <w:r w:rsidRPr="0058632F">
              <w:t>самоанализ и коррекция результатов собственной работы</w:t>
            </w:r>
          </w:p>
        </w:tc>
        <w:tc>
          <w:tcPr>
            <w:tcW w:w="1950" w:type="dxa"/>
            <w:vMerge/>
            <w:tcBorders>
              <w:left w:val="single" w:sz="4" w:space="0" w:color="auto"/>
              <w:right w:val="single" w:sz="12" w:space="0" w:color="auto"/>
            </w:tcBorders>
            <w:shd w:val="clear" w:color="auto" w:fill="auto"/>
          </w:tcPr>
          <w:p w:rsidR="00F16B2E" w:rsidRPr="0058632F" w:rsidRDefault="00F16B2E" w:rsidP="00F16B2E">
            <w:pPr>
              <w:spacing w:line="276" w:lineRule="auto"/>
              <w:jc w:val="both"/>
              <w:rPr>
                <w:bCs/>
                <w:i/>
              </w:rPr>
            </w:pPr>
          </w:p>
        </w:tc>
      </w:tr>
      <w:tr w:rsidR="00F16B2E" w:rsidRPr="0058632F" w:rsidTr="00F16B2E">
        <w:trPr>
          <w:trHeight w:val="637"/>
        </w:trPr>
        <w:tc>
          <w:tcPr>
            <w:tcW w:w="3510" w:type="dxa"/>
            <w:tcBorders>
              <w:top w:val="single" w:sz="12" w:space="0" w:color="auto"/>
              <w:left w:val="single" w:sz="12" w:space="0" w:color="auto"/>
              <w:bottom w:val="single" w:sz="12" w:space="0" w:color="auto"/>
              <w:right w:val="single" w:sz="4" w:space="0" w:color="auto"/>
            </w:tcBorders>
            <w:shd w:val="clear" w:color="auto" w:fill="auto"/>
          </w:tcPr>
          <w:p w:rsidR="00F16B2E" w:rsidRPr="0058632F" w:rsidRDefault="00F16B2E" w:rsidP="00F16B2E">
            <w:pPr>
              <w:spacing w:line="276" w:lineRule="auto"/>
              <w:rPr>
                <w:bCs/>
                <w:i/>
              </w:rPr>
            </w:pPr>
            <w:r w:rsidRPr="0058632F">
              <w:rPr>
                <w:color w:val="000000"/>
              </w:rPr>
              <w:t>Осуществлять поиск информации, необходимой для эффективного выполнения профессиональных задач.</w:t>
            </w:r>
          </w:p>
        </w:tc>
        <w:tc>
          <w:tcPr>
            <w:tcW w:w="4111" w:type="dxa"/>
            <w:tcBorders>
              <w:top w:val="single" w:sz="12" w:space="0" w:color="auto"/>
              <w:left w:val="single" w:sz="4" w:space="0" w:color="auto"/>
              <w:bottom w:val="single" w:sz="12" w:space="0" w:color="auto"/>
              <w:right w:val="single" w:sz="4" w:space="0" w:color="auto"/>
            </w:tcBorders>
            <w:shd w:val="clear" w:color="auto" w:fill="auto"/>
          </w:tcPr>
          <w:p w:rsidR="00F16B2E" w:rsidRPr="0058632F" w:rsidRDefault="00F16B2E" w:rsidP="007608F3">
            <w:pPr>
              <w:numPr>
                <w:ilvl w:val="0"/>
                <w:numId w:val="89"/>
              </w:numPr>
              <w:tabs>
                <w:tab w:val="clear" w:pos="644"/>
                <w:tab w:val="left" w:pos="421"/>
              </w:tabs>
              <w:autoSpaceDE w:val="0"/>
              <w:autoSpaceDN w:val="0"/>
              <w:adjustRightInd w:val="0"/>
              <w:spacing w:line="276" w:lineRule="auto"/>
              <w:ind w:left="0" w:firstLine="284"/>
            </w:pPr>
            <w:r w:rsidRPr="0058632F">
              <w:t>эффективный поиск необходимой информации;</w:t>
            </w:r>
          </w:p>
          <w:p w:rsidR="00F16B2E" w:rsidRPr="0058632F" w:rsidRDefault="00F16B2E" w:rsidP="007608F3">
            <w:pPr>
              <w:numPr>
                <w:ilvl w:val="0"/>
                <w:numId w:val="89"/>
              </w:numPr>
              <w:tabs>
                <w:tab w:val="clear" w:pos="644"/>
                <w:tab w:val="left" w:pos="421"/>
              </w:tabs>
              <w:autoSpaceDE w:val="0"/>
              <w:autoSpaceDN w:val="0"/>
              <w:adjustRightInd w:val="0"/>
              <w:spacing w:line="276" w:lineRule="auto"/>
              <w:ind w:left="0" w:firstLine="284"/>
              <w:rPr>
                <w:bCs/>
              </w:rPr>
            </w:pPr>
            <w:r w:rsidRPr="0058632F">
              <w:t>использование различных источников, включая электронные</w:t>
            </w:r>
          </w:p>
        </w:tc>
        <w:tc>
          <w:tcPr>
            <w:tcW w:w="1950" w:type="dxa"/>
            <w:vMerge/>
            <w:tcBorders>
              <w:left w:val="single" w:sz="4" w:space="0" w:color="auto"/>
              <w:right w:val="single" w:sz="12" w:space="0" w:color="auto"/>
            </w:tcBorders>
            <w:shd w:val="clear" w:color="auto" w:fill="auto"/>
          </w:tcPr>
          <w:p w:rsidR="00F16B2E" w:rsidRPr="0058632F" w:rsidRDefault="00F16B2E" w:rsidP="00F16B2E">
            <w:pPr>
              <w:spacing w:line="276" w:lineRule="auto"/>
              <w:jc w:val="both"/>
              <w:rPr>
                <w:bCs/>
                <w:i/>
              </w:rPr>
            </w:pPr>
          </w:p>
        </w:tc>
      </w:tr>
      <w:tr w:rsidR="00F16B2E" w:rsidRPr="0058632F" w:rsidTr="00F16B2E">
        <w:trPr>
          <w:trHeight w:val="637"/>
        </w:trPr>
        <w:tc>
          <w:tcPr>
            <w:tcW w:w="3510" w:type="dxa"/>
            <w:tcBorders>
              <w:top w:val="single" w:sz="12" w:space="0" w:color="auto"/>
              <w:left w:val="single" w:sz="12" w:space="0" w:color="auto"/>
              <w:bottom w:val="single" w:sz="12" w:space="0" w:color="auto"/>
              <w:right w:val="single" w:sz="4" w:space="0" w:color="auto"/>
            </w:tcBorders>
            <w:shd w:val="clear" w:color="auto" w:fill="auto"/>
          </w:tcPr>
          <w:p w:rsidR="00F16B2E" w:rsidRPr="0058632F" w:rsidRDefault="00F16B2E" w:rsidP="00F16B2E">
            <w:pPr>
              <w:spacing w:line="276" w:lineRule="auto"/>
              <w:rPr>
                <w:bCs/>
                <w:i/>
              </w:rPr>
            </w:pPr>
            <w:r w:rsidRPr="0058632F">
              <w:rPr>
                <w:color w:val="000000"/>
              </w:rPr>
              <w:t xml:space="preserve">Использовать информационно-коммуникационные технологии </w:t>
            </w:r>
            <w:r w:rsidRPr="0058632F">
              <w:rPr>
                <w:color w:val="000000"/>
                <w:spacing w:val="-1"/>
              </w:rPr>
              <w:t>в профессиональной деятельности.</w:t>
            </w:r>
          </w:p>
        </w:tc>
        <w:tc>
          <w:tcPr>
            <w:tcW w:w="4111" w:type="dxa"/>
            <w:tcBorders>
              <w:top w:val="single" w:sz="12" w:space="0" w:color="auto"/>
              <w:left w:val="single" w:sz="4" w:space="0" w:color="auto"/>
              <w:bottom w:val="single" w:sz="12" w:space="0" w:color="auto"/>
              <w:right w:val="single" w:sz="4" w:space="0" w:color="auto"/>
            </w:tcBorders>
            <w:shd w:val="clear" w:color="auto" w:fill="auto"/>
          </w:tcPr>
          <w:p w:rsidR="00F16B2E" w:rsidRPr="0058632F" w:rsidRDefault="00F16B2E" w:rsidP="00F16B2E">
            <w:pPr>
              <w:spacing w:line="276" w:lineRule="auto"/>
              <w:jc w:val="both"/>
              <w:rPr>
                <w:bCs/>
              </w:rPr>
            </w:pPr>
            <w:r w:rsidRPr="0058632F">
              <w:rPr>
                <w:color w:val="000000"/>
              </w:rPr>
              <w:t xml:space="preserve">использование информационно-коммуникационных технологий </w:t>
            </w:r>
            <w:r w:rsidRPr="0058632F">
              <w:rPr>
                <w:color w:val="000000"/>
                <w:spacing w:val="-1"/>
              </w:rPr>
              <w:t>в профессиональной деятельности</w:t>
            </w:r>
          </w:p>
        </w:tc>
        <w:tc>
          <w:tcPr>
            <w:tcW w:w="1950" w:type="dxa"/>
            <w:vMerge/>
            <w:tcBorders>
              <w:left w:val="single" w:sz="4" w:space="0" w:color="auto"/>
              <w:bottom w:val="single" w:sz="12" w:space="0" w:color="auto"/>
              <w:right w:val="single" w:sz="12" w:space="0" w:color="auto"/>
            </w:tcBorders>
            <w:shd w:val="clear" w:color="auto" w:fill="auto"/>
          </w:tcPr>
          <w:p w:rsidR="00F16B2E" w:rsidRPr="0058632F" w:rsidRDefault="00F16B2E" w:rsidP="00F16B2E">
            <w:pPr>
              <w:spacing w:line="276" w:lineRule="auto"/>
              <w:jc w:val="both"/>
              <w:rPr>
                <w:bCs/>
                <w:i/>
              </w:rPr>
            </w:pPr>
          </w:p>
        </w:tc>
      </w:tr>
      <w:tr w:rsidR="00F16B2E" w:rsidRPr="0058632F" w:rsidTr="00F16B2E">
        <w:trPr>
          <w:trHeight w:val="637"/>
        </w:trPr>
        <w:tc>
          <w:tcPr>
            <w:tcW w:w="3510" w:type="dxa"/>
            <w:tcBorders>
              <w:top w:val="single" w:sz="12" w:space="0" w:color="auto"/>
              <w:left w:val="single" w:sz="12" w:space="0" w:color="auto"/>
              <w:bottom w:val="single" w:sz="12" w:space="0" w:color="auto"/>
              <w:right w:val="single" w:sz="4" w:space="0" w:color="auto"/>
            </w:tcBorders>
            <w:shd w:val="clear" w:color="auto" w:fill="auto"/>
          </w:tcPr>
          <w:p w:rsidR="00F16B2E" w:rsidRPr="0058632F" w:rsidRDefault="00F16B2E" w:rsidP="00F16B2E">
            <w:pPr>
              <w:widowControl w:val="0"/>
              <w:suppressAutoHyphens/>
              <w:spacing w:line="276" w:lineRule="auto"/>
            </w:pPr>
            <w:r w:rsidRPr="0058632F">
              <w:rPr>
                <w:color w:val="000000"/>
              </w:rPr>
              <w:t xml:space="preserve">Работать в команде, эффективно общаться с коллегами, </w:t>
            </w:r>
            <w:r w:rsidRPr="0058632F">
              <w:rPr>
                <w:color w:val="000000"/>
                <w:spacing w:val="-1"/>
              </w:rPr>
              <w:t>руководством, клиентами.</w:t>
            </w:r>
          </w:p>
        </w:tc>
        <w:tc>
          <w:tcPr>
            <w:tcW w:w="4111" w:type="dxa"/>
            <w:tcBorders>
              <w:top w:val="single" w:sz="12" w:space="0" w:color="auto"/>
              <w:left w:val="single" w:sz="4" w:space="0" w:color="auto"/>
              <w:bottom w:val="single" w:sz="12" w:space="0" w:color="auto"/>
              <w:right w:val="single" w:sz="4" w:space="0" w:color="auto"/>
            </w:tcBorders>
            <w:shd w:val="clear" w:color="auto" w:fill="auto"/>
          </w:tcPr>
          <w:p w:rsidR="00F16B2E" w:rsidRPr="0058632F" w:rsidRDefault="00F16B2E" w:rsidP="00F16B2E">
            <w:pPr>
              <w:spacing w:line="276" w:lineRule="auto"/>
              <w:jc w:val="both"/>
              <w:rPr>
                <w:bCs/>
              </w:rPr>
            </w:pPr>
            <w:r w:rsidRPr="0058632F">
              <w:rPr>
                <w:bCs/>
              </w:rPr>
              <w:t>взаимодействие с обучающимися, преподавателями и мастерами в ходе обучения</w:t>
            </w:r>
          </w:p>
        </w:tc>
        <w:tc>
          <w:tcPr>
            <w:tcW w:w="1950" w:type="dxa"/>
            <w:tcBorders>
              <w:top w:val="single" w:sz="12" w:space="0" w:color="auto"/>
              <w:left w:val="single" w:sz="4" w:space="0" w:color="auto"/>
              <w:bottom w:val="single" w:sz="12" w:space="0" w:color="auto"/>
              <w:right w:val="single" w:sz="12" w:space="0" w:color="auto"/>
            </w:tcBorders>
            <w:shd w:val="clear" w:color="auto" w:fill="auto"/>
          </w:tcPr>
          <w:p w:rsidR="00F16B2E" w:rsidRPr="0058632F" w:rsidRDefault="00F16B2E" w:rsidP="00F16B2E">
            <w:pPr>
              <w:spacing w:line="276" w:lineRule="auto"/>
              <w:jc w:val="both"/>
              <w:rPr>
                <w:bCs/>
                <w:i/>
              </w:rPr>
            </w:pPr>
          </w:p>
        </w:tc>
      </w:tr>
      <w:tr w:rsidR="00F16B2E" w:rsidRPr="0058632F" w:rsidTr="00F16B2E">
        <w:trPr>
          <w:trHeight w:val="637"/>
        </w:trPr>
        <w:tc>
          <w:tcPr>
            <w:tcW w:w="3510" w:type="dxa"/>
            <w:tcBorders>
              <w:top w:val="single" w:sz="12" w:space="0" w:color="auto"/>
              <w:left w:val="single" w:sz="12" w:space="0" w:color="auto"/>
              <w:bottom w:val="single" w:sz="12" w:space="0" w:color="auto"/>
              <w:right w:val="single" w:sz="4" w:space="0" w:color="auto"/>
            </w:tcBorders>
            <w:shd w:val="clear" w:color="auto" w:fill="auto"/>
          </w:tcPr>
          <w:p w:rsidR="00F16B2E" w:rsidRPr="0058632F" w:rsidRDefault="00F16B2E" w:rsidP="00F16B2E">
            <w:pPr>
              <w:widowControl w:val="0"/>
              <w:suppressAutoHyphens/>
              <w:spacing w:line="276" w:lineRule="auto"/>
            </w:pPr>
            <w:r w:rsidRPr="0058632F">
              <w:rPr>
                <w:color w:val="000000"/>
              </w:rPr>
              <w:t xml:space="preserve">Исполнять воинскую обязанность, в том числе с применением </w:t>
            </w:r>
            <w:r w:rsidRPr="0058632F">
              <w:rPr>
                <w:color w:val="000000"/>
                <w:spacing w:val="-1"/>
              </w:rPr>
              <w:t xml:space="preserve">полученных профессиональных знаний (для юношей). </w:t>
            </w:r>
          </w:p>
        </w:tc>
        <w:tc>
          <w:tcPr>
            <w:tcW w:w="4111" w:type="dxa"/>
            <w:tcBorders>
              <w:top w:val="single" w:sz="12" w:space="0" w:color="auto"/>
              <w:left w:val="single" w:sz="4" w:space="0" w:color="auto"/>
              <w:bottom w:val="single" w:sz="12" w:space="0" w:color="auto"/>
              <w:right w:val="single" w:sz="4" w:space="0" w:color="auto"/>
            </w:tcBorders>
            <w:shd w:val="clear" w:color="auto" w:fill="auto"/>
          </w:tcPr>
          <w:p w:rsidR="00F16B2E" w:rsidRPr="0058632F" w:rsidRDefault="00F16B2E" w:rsidP="00F16B2E">
            <w:pPr>
              <w:spacing w:line="276" w:lineRule="auto"/>
              <w:rPr>
                <w:bCs/>
              </w:rPr>
            </w:pPr>
            <w:r w:rsidRPr="0058632F">
              <w:rPr>
                <w:bCs/>
              </w:rPr>
              <w:t>Применение полученных знаний и умений при исполнении воинской обязанности</w:t>
            </w:r>
          </w:p>
        </w:tc>
        <w:tc>
          <w:tcPr>
            <w:tcW w:w="1950" w:type="dxa"/>
            <w:tcBorders>
              <w:top w:val="single" w:sz="12" w:space="0" w:color="auto"/>
              <w:left w:val="single" w:sz="4" w:space="0" w:color="auto"/>
              <w:bottom w:val="single" w:sz="12" w:space="0" w:color="auto"/>
              <w:right w:val="single" w:sz="12" w:space="0" w:color="auto"/>
            </w:tcBorders>
            <w:shd w:val="clear" w:color="auto" w:fill="auto"/>
          </w:tcPr>
          <w:p w:rsidR="00F16B2E" w:rsidRPr="0058632F" w:rsidRDefault="00F16B2E" w:rsidP="00F16B2E">
            <w:pPr>
              <w:spacing w:line="276" w:lineRule="auto"/>
              <w:jc w:val="both"/>
              <w:rPr>
                <w:bCs/>
                <w:i/>
              </w:rPr>
            </w:pPr>
          </w:p>
        </w:tc>
      </w:tr>
    </w:tbl>
    <w:p w:rsidR="00F16B2E" w:rsidRDefault="00F16B2E" w:rsidP="00F16B2E"/>
    <w:p w:rsidR="00E471EB" w:rsidRDefault="00F16B2E" w:rsidP="00E471EB">
      <w:pPr>
        <w:spacing w:after="840"/>
        <w:jc w:val="center"/>
      </w:pPr>
      <w:r>
        <w:br w:type="page"/>
      </w:r>
    </w:p>
    <w:p w:rsidR="00673B6F" w:rsidRPr="00673B6F" w:rsidRDefault="00673B6F" w:rsidP="00673B6F">
      <w:pPr>
        <w:spacing w:before="2400"/>
        <w:jc w:val="center"/>
        <w:rPr>
          <w:rFonts w:eastAsia="Times New Roman"/>
          <w:b/>
          <w:sz w:val="32"/>
          <w:szCs w:val="28"/>
        </w:rPr>
      </w:pPr>
      <w:r w:rsidRPr="00673B6F">
        <w:rPr>
          <w:rFonts w:eastAsia="Times New Roman"/>
          <w:b/>
          <w:sz w:val="32"/>
          <w:szCs w:val="28"/>
        </w:rPr>
        <w:t xml:space="preserve">Комплект контрольно-оценочных средств </w:t>
      </w:r>
    </w:p>
    <w:p w:rsidR="00673B6F" w:rsidRPr="00673B6F" w:rsidRDefault="00673B6F" w:rsidP="00673B6F">
      <w:pPr>
        <w:jc w:val="center"/>
        <w:rPr>
          <w:rFonts w:eastAsia="Times New Roman"/>
          <w:b/>
          <w:sz w:val="32"/>
          <w:szCs w:val="28"/>
        </w:rPr>
      </w:pPr>
      <w:r w:rsidRPr="00673B6F">
        <w:rPr>
          <w:rFonts w:eastAsia="Times New Roman"/>
          <w:b/>
          <w:sz w:val="32"/>
          <w:szCs w:val="28"/>
        </w:rPr>
        <w:t>по профессиональному модулю</w:t>
      </w:r>
    </w:p>
    <w:p w:rsidR="00673B6F" w:rsidRPr="00673B6F" w:rsidRDefault="00673B6F" w:rsidP="00673B6F">
      <w:pPr>
        <w:jc w:val="center"/>
        <w:rPr>
          <w:rFonts w:eastAsia="Times New Roman"/>
          <w:b/>
          <w:sz w:val="32"/>
          <w:szCs w:val="28"/>
        </w:rPr>
      </w:pPr>
    </w:p>
    <w:p w:rsidR="00673B6F" w:rsidRPr="00673B6F" w:rsidRDefault="00673B6F" w:rsidP="00673B6F">
      <w:pPr>
        <w:widowControl w:val="0"/>
        <w:suppressAutoHyphens/>
        <w:jc w:val="center"/>
        <w:rPr>
          <w:rFonts w:eastAsia="Times New Roman"/>
          <w:b/>
          <w:sz w:val="32"/>
          <w:szCs w:val="32"/>
          <w:lang w:eastAsia="ar-SA"/>
        </w:rPr>
      </w:pPr>
      <w:r w:rsidRPr="00673B6F">
        <w:rPr>
          <w:rFonts w:eastAsia="Times New Roman"/>
          <w:b/>
          <w:sz w:val="32"/>
          <w:szCs w:val="32"/>
          <w:lang w:eastAsia="ar-SA"/>
        </w:rPr>
        <w:t>ПМ.02 «Хранение, передача и публикация цифровой информации»</w:t>
      </w:r>
    </w:p>
    <w:p w:rsidR="00673B6F" w:rsidRPr="00673B6F" w:rsidRDefault="00673B6F" w:rsidP="00673B6F">
      <w:pPr>
        <w:widowControl w:val="0"/>
        <w:suppressAutoHyphens/>
        <w:spacing w:after="360"/>
        <w:jc w:val="center"/>
        <w:rPr>
          <w:rFonts w:eastAsia="Times New Roman"/>
          <w:b/>
          <w:sz w:val="44"/>
          <w:szCs w:val="36"/>
          <w:lang w:eastAsia="ar-SA"/>
        </w:rPr>
      </w:pPr>
      <w:r w:rsidRPr="00673B6F">
        <w:rPr>
          <w:rFonts w:eastAsia="Times New Roman"/>
          <w:sz w:val="28"/>
          <w:szCs w:val="28"/>
          <w:vertAlign w:val="superscript"/>
          <w:lang w:eastAsia="en-US"/>
        </w:rPr>
        <w:t>(наименование дисциплины, модуля)</w:t>
      </w:r>
    </w:p>
    <w:p w:rsidR="00673B6F" w:rsidRPr="00673B6F" w:rsidRDefault="00673B6F" w:rsidP="00673B6F">
      <w:pPr>
        <w:spacing w:line="360" w:lineRule="auto"/>
        <w:jc w:val="center"/>
        <w:rPr>
          <w:rFonts w:eastAsia="Times New Roman"/>
          <w:sz w:val="28"/>
          <w:szCs w:val="28"/>
        </w:rPr>
      </w:pPr>
      <w:r w:rsidRPr="00673B6F">
        <w:rPr>
          <w:rFonts w:eastAsia="Times New Roman"/>
          <w:sz w:val="28"/>
          <w:szCs w:val="28"/>
        </w:rPr>
        <w:t xml:space="preserve">основной профессиональной образовательной программы (ОПОП) </w:t>
      </w:r>
    </w:p>
    <w:p w:rsidR="00673B6F" w:rsidRPr="00673B6F" w:rsidRDefault="00673B6F" w:rsidP="00673B6F">
      <w:pPr>
        <w:spacing w:line="360" w:lineRule="auto"/>
        <w:jc w:val="center"/>
        <w:rPr>
          <w:rFonts w:eastAsia="Times New Roman"/>
          <w:sz w:val="28"/>
          <w:szCs w:val="28"/>
        </w:rPr>
      </w:pPr>
      <w:r w:rsidRPr="00673B6F">
        <w:rPr>
          <w:rFonts w:eastAsia="Times New Roman"/>
          <w:sz w:val="28"/>
          <w:szCs w:val="28"/>
        </w:rPr>
        <w:t xml:space="preserve">по профессии СПО </w:t>
      </w:r>
      <w:r w:rsidRPr="00673B6F">
        <w:rPr>
          <w:rFonts w:eastAsia="Times New Roman"/>
          <w:b/>
          <w:sz w:val="28"/>
          <w:szCs w:val="28"/>
        </w:rPr>
        <w:t>09.01.03 Мастер по обработке цифровой информации</w:t>
      </w:r>
    </w:p>
    <w:p w:rsidR="00673B6F" w:rsidRPr="00673B6F" w:rsidRDefault="00673B6F" w:rsidP="00673B6F">
      <w:pPr>
        <w:spacing w:before="3200"/>
        <w:jc w:val="center"/>
        <w:rPr>
          <w:rFonts w:eastAsia="Times New Roman"/>
          <w:sz w:val="24"/>
          <w:szCs w:val="24"/>
        </w:rPr>
      </w:pPr>
      <w:r w:rsidRPr="00673B6F">
        <w:rPr>
          <w:rFonts w:eastAsia="Times New Roman"/>
          <w:sz w:val="24"/>
          <w:szCs w:val="24"/>
        </w:rPr>
        <w:t>2020 г.</w:t>
      </w:r>
    </w:p>
    <w:p w:rsidR="00673B6F" w:rsidRPr="00673B6F" w:rsidRDefault="00673B6F" w:rsidP="00673B6F">
      <w:pPr>
        <w:spacing w:line="360" w:lineRule="auto"/>
        <w:jc w:val="both"/>
        <w:rPr>
          <w:rFonts w:eastAsia="Times New Roman"/>
          <w:sz w:val="24"/>
          <w:szCs w:val="24"/>
        </w:rPr>
      </w:pPr>
      <w:r w:rsidRPr="00673B6F">
        <w:rPr>
          <w:rFonts w:eastAsia="Times New Roman"/>
          <w:b/>
          <w:sz w:val="24"/>
          <w:szCs w:val="24"/>
        </w:rPr>
        <w:br w:type="page"/>
      </w:r>
      <w:r w:rsidRPr="00673B6F">
        <w:rPr>
          <w:rFonts w:eastAsia="Times New Roman"/>
          <w:sz w:val="28"/>
          <w:szCs w:val="28"/>
        </w:rPr>
        <w:t xml:space="preserve">Комплект контрольно-оценочных средств разработан на основе Федерального государственного образовательного стандарта (далее – ФГОС) по профессии среднего профессионального образования (далее СПО) </w:t>
      </w:r>
      <w:r w:rsidRPr="00673B6F">
        <w:rPr>
          <w:rFonts w:eastAsia="Times New Roman"/>
          <w:b/>
          <w:sz w:val="28"/>
          <w:szCs w:val="28"/>
        </w:rPr>
        <w:t>09.01.03 Мастер по обработке цифровой информации</w:t>
      </w:r>
      <w:r w:rsidRPr="00673B6F">
        <w:rPr>
          <w:rFonts w:eastAsia="Times New Roman"/>
          <w:sz w:val="28"/>
          <w:szCs w:val="28"/>
        </w:rPr>
        <w:t xml:space="preserve"> программы профессионального модуля ПМ.02 «Хранение, передача и публикация цифровой информации</w:t>
      </w:r>
      <w:r w:rsidRPr="00673B6F">
        <w:rPr>
          <w:rFonts w:eastAsia="Times New Roman"/>
          <w:sz w:val="24"/>
          <w:szCs w:val="24"/>
        </w:rPr>
        <w:t>.</w:t>
      </w:r>
    </w:p>
    <w:p w:rsidR="00673B6F" w:rsidRPr="00673B6F" w:rsidRDefault="00673B6F" w:rsidP="00673B6F">
      <w:pPr>
        <w:tabs>
          <w:tab w:val="left" w:pos="3600"/>
          <w:tab w:val="left" w:pos="6225"/>
        </w:tabs>
        <w:rPr>
          <w:rFonts w:eastAsia="Times New Roman"/>
          <w:sz w:val="24"/>
          <w:szCs w:val="24"/>
        </w:rPr>
      </w:pPr>
    </w:p>
    <w:p w:rsidR="00673B6F" w:rsidRPr="00673B6F" w:rsidRDefault="00673B6F" w:rsidP="00673B6F">
      <w:pPr>
        <w:spacing w:line="360" w:lineRule="auto"/>
        <w:jc w:val="both"/>
        <w:rPr>
          <w:rFonts w:eastAsia="Times New Roman"/>
          <w:sz w:val="28"/>
          <w:szCs w:val="28"/>
        </w:rPr>
      </w:pPr>
      <w:r w:rsidRPr="00673B6F">
        <w:rPr>
          <w:rFonts w:eastAsia="Times New Roman"/>
          <w:b/>
          <w:sz w:val="28"/>
          <w:szCs w:val="28"/>
        </w:rPr>
        <w:t xml:space="preserve">Форма обучения: </w:t>
      </w:r>
      <w:r w:rsidRPr="00673B6F">
        <w:rPr>
          <w:rFonts w:eastAsia="Times New Roman"/>
          <w:sz w:val="28"/>
          <w:szCs w:val="28"/>
        </w:rPr>
        <w:t>очная</w:t>
      </w:r>
    </w:p>
    <w:p w:rsidR="00673B6F" w:rsidRPr="00673B6F" w:rsidRDefault="00673B6F" w:rsidP="00673B6F">
      <w:pPr>
        <w:spacing w:line="360" w:lineRule="auto"/>
        <w:jc w:val="both"/>
        <w:rPr>
          <w:rFonts w:eastAsia="Times New Roman"/>
          <w:b/>
          <w:sz w:val="28"/>
          <w:szCs w:val="28"/>
        </w:rPr>
      </w:pPr>
      <w:r w:rsidRPr="00673B6F">
        <w:rPr>
          <w:rFonts w:eastAsia="Times New Roman"/>
          <w:b/>
          <w:sz w:val="28"/>
          <w:szCs w:val="28"/>
        </w:rPr>
        <w:t xml:space="preserve">Срок обучения: </w:t>
      </w:r>
      <w:r w:rsidRPr="00673B6F">
        <w:rPr>
          <w:rFonts w:eastAsia="Times New Roman"/>
          <w:sz w:val="28"/>
          <w:szCs w:val="28"/>
        </w:rPr>
        <w:t>на базе среднего общего образования – 10 месяцев.</w:t>
      </w:r>
    </w:p>
    <w:p w:rsidR="00673B6F" w:rsidRPr="00673B6F" w:rsidRDefault="00673B6F" w:rsidP="00673B6F">
      <w:pPr>
        <w:spacing w:line="360" w:lineRule="auto"/>
        <w:jc w:val="both"/>
        <w:rPr>
          <w:rFonts w:eastAsia="Times New Roman"/>
          <w:b/>
          <w:sz w:val="28"/>
          <w:szCs w:val="28"/>
        </w:rPr>
      </w:pPr>
      <w:r w:rsidRPr="00673B6F">
        <w:rPr>
          <w:rFonts w:eastAsia="Times New Roman"/>
          <w:b/>
          <w:sz w:val="28"/>
          <w:szCs w:val="28"/>
        </w:rPr>
        <w:t xml:space="preserve">Квалификация: </w:t>
      </w:r>
      <w:r w:rsidRPr="00673B6F">
        <w:rPr>
          <w:rFonts w:eastAsia="Times New Roman"/>
          <w:sz w:val="28"/>
          <w:szCs w:val="28"/>
        </w:rPr>
        <w:t>Оператор электронно-вычислительных и вычислительныхмашин</w:t>
      </w:r>
    </w:p>
    <w:p w:rsidR="00673B6F" w:rsidRPr="00673B6F" w:rsidRDefault="00673B6F" w:rsidP="00673B6F">
      <w:pPr>
        <w:spacing w:line="360" w:lineRule="auto"/>
        <w:jc w:val="both"/>
        <w:rPr>
          <w:rFonts w:eastAsia="Times New Roman"/>
          <w:b/>
          <w:sz w:val="28"/>
          <w:szCs w:val="28"/>
        </w:rPr>
      </w:pPr>
      <w:r w:rsidRPr="00673B6F">
        <w:rPr>
          <w:rFonts w:eastAsia="Times New Roman"/>
          <w:b/>
          <w:sz w:val="28"/>
          <w:szCs w:val="28"/>
        </w:rPr>
        <w:t xml:space="preserve">Организация-разработчик: </w:t>
      </w:r>
      <w:r w:rsidRPr="00673B6F">
        <w:rPr>
          <w:rFonts w:eastAsia="Times New Roman"/>
          <w:sz w:val="28"/>
          <w:szCs w:val="28"/>
          <w:lang w:eastAsia="en-US"/>
        </w:rPr>
        <w:t>ГПОАУ ЯО Ростовский колледж отраслевых технологий</w:t>
      </w:r>
    </w:p>
    <w:p w:rsidR="00673B6F" w:rsidRPr="00673B6F" w:rsidRDefault="00673B6F" w:rsidP="00673B6F">
      <w:pPr>
        <w:spacing w:line="360" w:lineRule="auto"/>
        <w:jc w:val="both"/>
        <w:rPr>
          <w:rFonts w:eastAsia="Times New Roman"/>
          <w:b/>
          <w:sz w:val="28"/>
          <w:szCs w:val="28"/>
        </w:rPr>
      </w:pPr>
      <w:r w:rsidRPr="00673B6F">
        <w:rPr>
          <w:rFonts w:eastAsia="Times New Roman"/>
          <w:b/>
          <w:sz w:val="28"/>
          <w:szCs w:val="28"/>
        </w:rPr>
        <w:t xml:space="preserve">Разработчик: </w:t>
      </w:r>
      <w:r w:rsidRPr="00673B6F">
        <w:rPr>
          <w:rFonts w:eastAsia="Times New Roman"/>
          <w:sz w:val="28"/>
          <w:szCs w:val="28"/>
        </w:rPr>
        <w:t>Ухова Светлана Николаевна, преподаватель высшей категории</w:t>
      </w:r>
    </w:p>
    <w:p w:rsidR="00182E1C" w:rsidRPr="00606643" w:rsidRDefault="00182E1C" w:rsidP="00182E1C">
      <w:pPr>
        <w:spacing w:line="276" w:lineRule="auto"/>
        <w:rPr>
          <w:lang w:eastAsia="en-US"/>
        </w:rPr>
      </w:pPr>
      <w:r>
        <w:rPr>
          <w:lang w:eastAsia="en-US"/>
        </w:rPr>
        <w:t xml:space="preserve">Утверждено: </w:t>
      </w:r>
      <w:r w:rsidRPr="00606643">
        <w:rPr>
          <w:lang w:eastAsia="en-US"/>
        </w:rPr>
        <w:t xml:space="preserve">на заседании </w:t>
      </w:r>
      <w:r>
        <w:rPr>
          <w:lang w:eastAsia="en-US"/>
        </w:rPr>
        <w:t xml:space="preserve">педагогического совета </w:t>
      </w:r>
      <w:r w:rsidRPr="00606643">
        <w:rPr>
          <w:lang w:eastAsia="en-US"/>
        </w:rPr>
        <w:t>ГПОАУ ЯО Ростовский колледж отраслевых технологий</w:t>
      </w:r>
      <w:r w:rsidRPr="00606643">
        <w:rPr>
          <w:lang w:eastAsia="en-US"/>
        </w:rPr>
        <w:br/>
        <w:t>«__</w:t>
      </w:r>
      <w:r>
        <w:rPr>
          <w:lang w:eastAsia="en-US"/>
        </w:rPr>
        <w:t>28</w:t>
      </w:r>
      <w:r w:rsidRPr="00606643">
        <w:rPr>
          <w:lang w:eastAsia="en-US"/>
        </w:rPr>
        <w:t>___» ___</w:t>
      </w:r>
      <w:r>
        <w:rPr>
          <w:lang w:eastAsia="en-US"/>
        </w:rPr>
        <w:t>06</w:t>
      </w:r>
      <w:r w:rsidRPr="00606643">
        <w:rPr>
          <w:lang w:eastAsia="en-US"/>
        </w:rPr>
        <w:t>_________ 20</w:t>
      </w:r>
      <w:r>
        <w:rPr>
          <w:lang w:eastAsia="en-US"/>
        </w:rPr>
        <w:t>20</w:t>
      </w:r>
      <w:r w:rsidRPr="00606643">
        <w:rPr>
          <w:lang w:eastAsia="en-US"/>
        </w:rPr>
        <w:t xml:space="preserve"> г.</w:t>
      </w:r>
    </w:p>
    <w:p w:rsidR="00182E1C" w:rsidRPr="00606643" w:rsidRDefault="00182E1C" w:rsidP="00182E1C">
      <w:pPr>
        <w:spacing w:line="276" w:lineRule="auto"/>
        <w:rPr>
          <w:lang w:eastAsia="en-US"/>
        </w:rPr>
      </w:pPr>
      <w:r w:rsidRPr="00606643">
        <w:rPr>
          <w:lang w:eastAsia="en-US"/>
        </w:rPr>
        <w:t>(протокол №__</w:t>
      </w:r>
      <w:r>
        <w:rPr>
          <w:lang w:eastAsia="en-US"/>
        </w:rPr>
        <w:t>6</w:t>
      </w:r>
      <w:r w:rsidRPr="00606643">
        <w:rPr>
          <w:lang w:eastAsia="en-US"/>
        </w:rPr>
        <w:t>____)</w:t>
      </w:r>
    </w:p>
    <w:p w:rsidR="00673B6F" w:rsidRPr="00673B6F" w:rsidRDefault="00182E1C" w:rsidP="00182E1C">
      <w:pPr>
        <w:spacing w:before="240" w:after="240"/>
        <w:rPr>
          <w:rFonts w:eastAsia="Times New Roman"/>
          <w:b/>
          <w:sz w:val="28"/>
          <w:szCs w:val="24"/>
        </w:rPr>
      </w:pPr>
      <w:r w:rsidRPr="00606643">
        <w:rPr>
          <w:lang w:eastAsia="en-US"/>
        </w:rPr>
        <w:t>МП</w:t>
      </w:r>
      <w:r w:rsidR="00673B6F" w:rsidRPr="00673B6F">
        <w:rPr>
          <w:rFonts w:eastAsia="Times New Roman"/>
          <w:b/>
          <w:sz w:val="28"/>
          <w:szCs w:val="24"/>
        </w:rPr>
        <w:br w:type="page"/>
        <w:t>Общие положения</w:t>
      </w:r>
    </w:p>
    <w:p w:rsidR="00673B6F" w:rsidRPr="00673B6F" w:rsidRDefault="00673B6F" w:rsidP="00673B6F">
      <w:pPr>
        <w:spacing w:line="276" w:lineRule="auto"/>
        <w:ind w:firstLine="708"/>
        <w:jc w:val="both"/>
        <w:rPr>
          <w:rFonts w:eastAsia="Times New Roman"/>
          <w:sz w:val="24"/>
          <w:szCs w:val="24"/>
        </w:rPr>
      </w:pPr>
      <w:r w:rsidRPr="00673B6F">
        <w:rPr>
          <w:rFonts w:eastAsia="Times New Roman"/>
          <w:sz w:val="24"/>
          <w:szCs w:val="24"/>
        </w:rPr>
        <w:t>Результатом освоения профессионального модуля является готовность обучающегося к выполнению вида профессиональной деятельности «Хранение, передача и публикация цифровой информации» и составляющих его профессиональных компетенций, а также общие компетенции, формирующиеся в процессе освоения ОПОП в целом.</w:t>
      </w:r>
    </w:p>
    <w:p w:rsidR="00673B6F" w:rsidRPr="00673B6F" w:rsidRDefault="00673B6F" w:rsidP="00673B6F">
      <w:pPr>
        <w:spacing w:line="276" w:lineRule="auto"/>
        <w:ind w:firstLine="708"/>
        <w:jc w:val="both"/>
        <w:rPr>
          <w:rFonts w:eastAsia="Times New Roman"/>
          <w:sz w:val="24"/>
          <w:szCs w:val="24"/>
        </w:rPr>
      </w:pPr>
      <w:r w:rsidRPr="00673B6F">
        <w:rPr>
          <w:rFonts w:eastAsia="Times New Roman"/>
          <w:sz w:val="24"/>
          <w:szCs w:val="24"/>
        </w:rPr>
        <w:t xml:space="preserve">Итоговый контроль освоения вида профессиональной деятельности </w:t>
      </w:r>
      <w:r w:rsidRPr="00673B6F">
        <w:rPr>
          <w:rFonts w:eastAsia="Times New Roman"/>
          <w:b/>
          <w:sz w:val="24"/>
          <w:szCs w:val="24"/>
        </w:rPr>
        <w:t xml:space="preserve">Хранение, передача и публикация цифровой информации </w:t>
      </w:r>
      <w:r w:rsidRPr="00673B6F">
        <w:rPr>
          <w:rFonts w:eastAsia="Times New Roman"/>
          <w:sz w:val="24"/>
          <w:szCs w:val="24"/>
        </w:rPr>
        <w:t xml:space="preserve">осуществляется на экзамене (квалификационном). Экзамен (квалификационный) проводится в виде выполнения практического задания и представление результатов работы экзаменационной комиссии. Условием положительной аттестации (вид профессиональной деятельности освоен) на экзамене квалификационном является положительная оценка освоения всех профессиональных компетенций по всем контролируемым показателям. </w:t>
      </w:r>
    </w:p>
    <w:p w:rsidR="00673B6F" w:rsidRPr="00673B6F" w:rsidRDefault="00673B6F" w:rsidP="00673B6F">
      <w:pPr>
        <w:spacing w:line="276" w:lineRule="auto"/>
        <w:ind w:firstLine="708"/>
        <w:jc w:val="both"/>
        <w:rPr>
          <w:rFonts w:eastAsia="Times New Roman"/>
          <w:sz w:val="24"/>
          <w:szCs w:val="24"/>
        </w:rPr>
      </w:pPr>
      <w:r w:rsidRPr="00673B6F">
        <w:rPr>
          <w:rFonts w:eastAsia="Times New Roman"/>
          <w:sz w:val="24"/>
          <w:szCs w:val="24"/>
        </w:rPr>
        <w:t>Показателями освоения компетенций (объектами оценки) является продукт деятельности.</w:t>
      </w:r>
    </w:p>
    <w:p w:rsidR="00673B6F" w:rsidRPr="00673B6F" w:rsidRDefault="00673B6F" w:rsidP="00673B6F">
      <w:pPr>
        <w:spacing w:line="276" w:lineRule="auto"/>
        <w:ind w:firstLine="708"/>
        <w:jc w:val="both"/>
        <w:rPr>
          <w:rFonts w:eastAsia="Times New Roman"/>
          <w:sz w:val="24"/>
          <w:szCs w:val="24"/>
        </w:rPr>
      </w:pPr>
      <w:r w:rsidRPr="00673B6F">
        <w:rPr>
          <w:rFonts w:eastAsia="Times New Roman"/>
          <w:sz w:val="24"/>
          <w:szCs w:val="24"/>
        </w:rPr>
        <w:t xml:space="preserve">Условием допуска к экзамену является положительная аттестация по МДК (промежуточная аттестация), учебной практике (текущая и промежуточная аттестация), производственной практике (промежуточная аттестация). </w:t>
      </w:r>
    </w:p>
    <w:p w:rsidR="00673B6F" w:rsidRPr="00673B6F" w:rsidRDefault="00673B6F" w:rsidP="00673B6F">
      <w:pPr>
        <w:spacing w:line="276" w:lineRule="auto"/>
        <w:ind w:firstLine="708"/>
        <w:jc w:val="both"/>
        <w:rPr>
          <w:rFonts w:eastAsia="Times New Roman"/>
          <w:sz w:val="24"/>
          <w:szCs w:val="24"/>
        </w:rPr>
      </w:pPr>
      <w:r w:rsidRPr="00673B6F">
        <w:rPr>
          <w:rFonts w:eastAsia="Times New Roman"/>
          <w:sz w:val="24"/>
          <w:szCs w:val="24"/>
        </w:rPr>
        <w:t xml:space="preserve">Итогом экзамена является однозначное решение: «вид профессиональной деятельности освоен/не освоен». </w:t>
      </w:r>
      <w:r w:rsidRPr="00673B6F">
        <w:rPr>
          <w:rFonts w:eastAsia="Times New Roman"/>
          <w:sz w:val="24"/>
          <w:szCs w:val="24"/>
        </w:rPr>
        <w:tab/>
      </w:r>
    </w:p>
    <w:p w:rsidR="00673B6F" w:rsidRPr="00673B6F" w:rsidRDefault="00673B6F" w:rsidP="00673B6F">
      <w:pPr>
        <w:spacing w:line="276" w:lineRule="auto"/>
        <w:ind w:firstLine="708"/>
        <w:jc w:val="both"/>
        <w:rPr>
          <w:rFonts w:eastAsia="Times New Roman"/>
          <w:sz w:val="24"/>
          <w:szCs w:val="24"/>
        </w:rPr>
      </w:pPr>
      <w:r w:rsidRPr="00673B6F">
        <w:rPr>
          <w:rFonts w:eastAsia="Times New Roman"/>
          <w:sz w:val="24"/>
          <w:szCs w:val="24"/>
        </w:rPr>
        <w:t>При отрицательном заключении хотя бы по одной из профессиональных компетенций принимается решение «вид профессиональной деятельности не освоен».</w:t>
      </w:r>
    </w:p>
    <w:p w:rsidR="00673B6F" w:rsidRPr="00673B6F" w:rsidRDefault="00673B6F" w:rsidP="00673B6F">
      <w:pPr>
        <w:ind w:firstLine="708"/>
        <w:jc w:val="both"/>
        <w:rPr>
          <w:rFonts w:eastAsia="Times New Roman"/>
          <w:sz w:val="24"/>
          <w:szCs w:val="24"/>
        </w:rPr>
      </w:pPr>
    </w:p>
    <w:p w:rsidR="00673B6F" w:rsidRPr="00673B6F" w:rsidRDefault="00673B6F" w:rsidP="007608F3">
      <w:pPr>
        <w:numPr>
          <w:ilvl w:val="0"/>
          <w:numId w:val="168"/>
        </w:numPr>
        <w:jc w:val="both"/>
        <w:rPr>
          <w:rFonts w:eastAsia="Times New Roman"/>
          <w:b/>
          <w:sz w:val="24"/>
          <w:szCs w:val="24"/>
        </w:rPr>
      </w:pPr>
      <w:r w:rsidRPr="00673B6F">
        <w:rPr>
          <w:rFonts w:eastAsia="Times New Roman"/>
          <w:b/>
          <w:sz w:val="24"/>
          <w:szCs w:val="24"/>
        </w:rPr>
        <w:t>Формы контроля и оценивания элементов профессионального модуля</w:t>
      </w:r>
    </w:p>
    <w:p w:rsidR="00673B6F" w:rsidRPr="00673B6F" w:rsidRDefault="00673B6F" w:rsidP="00673B6F">
      <w:pPr>
        <w:ind w:left="360"/>
        <w:jc w:val="both"/>
        <w:rPr>
          <w:rFonts w:eastAsia="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2551"/>
        <w:gridCol w:w="3828"/>
      </w:tblGrid>
      <w:tr w:rsidR="00673B6F" w:rsidRPr="00673B6F" w:rsidTr="00E06A26">
        <w:tc>
          <w:tcPr>
            <w:tcW w:w="3227" w:type="dxa"/>
            <w:vMerge w:val="restart"/>
          </w:tcPr>
          <w:p w:rsidR="00673B6F" w:rsidRPr="00673B6F" w:rsidRDefault="00673B6F" w:rsidP="00673B6F">
            <w:pPr>
              <w:jc w:val="center"/>
              <w:rPr>
                <w:rFonts w:eastAsia="Times New Roman"/>
                <w:b/>
                <w:bCs/>
                <w:sz w:val="24"/>
                <w:szCs w:val="24"/>
              </w:rPr>
            </w:pPr>
            <w:r w:rsidRPr="00673B6F">
              <w:rPr>
                <w:rFonts w:eastAsia="Times New Roman"/>
                <w:b/>
                <w:bCs/>
                <w:sz w:val="24"/>
                <w:szCs w:val="24"/>
              </w:rPr>
              <w:t>Элемент модуля</w:t>
            </w:r>
          </w:p>
        </w:tc>
        <w:tc>
          <w:tcPr>
            <w:tcW w:w="6379" w:type="dxa"/>
            <w:gridSpan w:val="2"/>
          </w:tcPr>
          <w:p w:rsidR="00673B6F" w:rsidRPr="00673B6F" w:rsidRDefault="00673B6F" w:rsidP="00673B6F">
            <w:pPr>
              <w:ind w:firstLine="567"/>
              <w:jc w:val="center"/>
              <w:rPr>
                <w:rFonts w:eastAsia="Times New Roman"/>
                <w:b/>
                <w:bCs/>
                <w:sz w:val="24"/>
                <w:szCs w:val="24"/>
              </w:rPr>
            </w:pPr>
            <w:r w:rsidRPr="00673B6F">
              <w:rPr>
                <w:rFonts w:eastAsia="Times New Roman"/>
                <w:b/>
                <w:bCs/>
                <w:sz w:val="24"/>
                <w:szCs w:val="24"/>
              </w:rPr>
              <w:t>Форма контроля и оценивания</w:t>
            </w:r>
          </w:p>
        </w:tc>
      </w:tr>
      <w:tr w:rsidR="00673B6F" w:rsidRPr="00673B6F" w:rsidTr="00E06A26">
        <w:tc>
          <w:tcPr>
            <w:tcW w:w="3227" w:type="dxa"/>
            <w:vMerge/>
          </w:tcPr>
          <w:p w:rsidR="00673B6F" w:rsidRPr="00673B6F" w:rsidRDefault="00673B6F" w:rsidP="00673B6F">
            <w:pPr>
              <w:ind w:firstLine="567"/>
              <w:rPr>
                <w:rFonts w:eastAsia="Times New Roman"/>
                <w:b/>
                <w:bCs/>
                <w:sz w:val="24"/>
                <w:szCs w:val="24"/>
              </w:rPr>
            </w:pPr>
          </w:p>
        </w:tc>
        <w:tc>
          <w:tcPr>
            <w:tcW w:w="2551" w:type="dxa"/>
          </w:tcPr>
          <w:p w:rsidR="00673B6F" w:rsidRPr="00673B6F" w:rsidRDefault="00673B6F" w:rsidP="00673B6F">
            <w:pPr>
              <w:jc w:val="center"/>
              <w:rPr>
                <w:rFonts w:eastAsia="Times New Roman"/>
                <w:b/>
                <w:bCs/>
                <w:sz w:val="24"/>
                <w:szCs w:val="24"/>
              </w:rPr>
            </w:pPr>
            <w:r w:rsidRPr="00673B6F">
              <w:rPr>
                <w:rFonts w:eastAsia="Times New Roman"/>
                <w:b/>
                <w:bCs/>
                <w:sz w:val="24"/>
                <w:szCs w:val="24"/>
              </w:rPr>
              <w:t>Промежуточная аттестация</w:t>
            </w:r>
          </w:p>
        </w:tc>
        <w:tc>
          <w:tcPr>
            <w:tcW w:w="3828" w:type="dxa"/>
          </w:tcPr>
          <w:p w:rsidR="00673B6F" w:rsidRPr="00673B6F" w:rsidRDefault="00673B6F" w:rsidP="00673B6F">
            <w:pPr>
              <w:ind w:hanging="1"/>
              <w:jc w:val="center"/>
              <w:rPr>
                <w:rFonts w:eastAsia="Times New Roman"/>
                <w:b/>
                <w:bCs/>
                <w:sz w:val="24"/>
                <w:szCs w:val="24"/>
              </w:rPr>
            </w:pPr>
            <w:r w:rsidRPr="00673B6F">
              <w:rPr>
                <w:rFonts w:eastAsia="Times New Roman"/>
                <w:b/>
                <w:bCs/>
                <w:sz w:val="24"/>
                <w:szCs w:val="24"/>
              </w:rPr>
              <w:t>Текущий контроль</w:t>
            </w:r>
          </w:p>
        </w:tc>
      </w:tr>
      <w:tr w:rsidR="00673B6F" w:rsidRPr="00673B6F" w:rsidTr="00E06A26">
        <w:tc>
          <w:tcPr>
            <w:tcW w:w="3227" w:type="dxa"/>
          </w:tcPr>
          <w:p w:rsidR="00673B6F" w:rsidRPr="00673B6F" w:rsidRDefault="00673B6F" w:rsidP="00673B6F">
            <w:pPr>
              <w:rPr>
                <w:rFonts w:eastAsia="Times New Roman"/>
                <w:sz w:val="24"/>
                <w:szCs w:val="24"/>
              </w:rPr>
            </w:pPr>
            <w:r w:rsidRPr="00673B6F">
              <w:rPr>
                <w:rFonts w:eastAsia="Times New Roman" w:hint="eastAsia"/>
                <w:sz w:val="24"/>
                <w:szCs w:val="24"/>
              </w:rPr>
              <w:t>МДК</w:t>
            </w:r>
            <w:r w:rsidRPr="00673B6F">
              <w:rPr>
                <w:rFonts w:eastAsia="Times New Roman"/>
                <w:sz w:val="24"/>
                <w:szCs w:val="24"/>
              </w:rPr>
              <w:t>.02.01</w:t>
            </w:r>
            <w:r w:rsidRPr="00673B6F">
              <w:rPr>
                <w:rFonts w:eastAsia="Times New Roman"/>
                <w:bCs/>
                <w:sz w:val="24"/>
                <w:szCs w:val="24"/>
              </w:rPr>
              <w:t>.</w:t>
            </w:r>
          </w:p>
          <w:p w:rsidR="00673B6F" w:rsidRPr="00673B6F" w:rsidRDefault="00673B6F" w:rsidP="00673B6F">
            <w:pPr>
              <w:rPr>
                <w:rFonts w:eastAsia="Times New Roman"/>
                <w:b/>
                <w:bCs/>
                <w:sz w:val="24"/>
                <w:szCs w:val="24"/>
              </w:rPr>
            </w:pPr>
            <w:r w:rsidRPr="00673B6F">
              <w:rPr>
                <w:rFonts w:eastAsia="Times New Roman"/>
                <w:b/>
                <w:bCs/>
                <w:sz w:val="24"/>
                <w:szCs w:val="24"/>
              </w:rPr>
              <w:t>Технология публикации цифровой мультимедийной информации</w:t>
            </w:r>
          </w:p>
        </w:tc>
        <w:tc>
          <w:tcPr>
            <w:tcW w:w="2551" w:type="dxa"/>
            <w:vAlign w:val="center"/>
          </w:tcPr>
          <w:p w:rsidR="00673B6F" w:rsidRPr="00673B6F" w:rsidRDefault="00673B6F" w:rsidP="00673B6F">
            <w:pPr>
              <w:ind w:left="-108" w:right="-108"/>
              <w:jc w:val="center"/>
              <w:rPr>
                <w:rFonts w:eastAsia="Times New Roman"/>
                <w:b/>
                <w:bCs/>
                <w:sz w:val="24"/>
                <w:szCs w:val="24"/>
              </w:rPr>
            </w:pPr>
            <w:r w:rsidRPr="00673B6F">
              <w:rPr>
                <w:rFonts w:eastAsia="Times New Roman"/>
                <w:sz w:val="24"/>
                <w:szCs w:val="24"/>
              </w:rPr>
              <w:t>Дифференцированный за</w:t>
            </w:r>
            <w:r w:rsidRPr="00673B6F">
              <w:rPr>
                <w:rFonts w:eastAsia="Times New Roman" w:hint="eastAsia"/>
                <w:sz w:val="24"/>
                <w:szCs w:val="24"/>
              </w:rPr>
              <w:t xml:space="preserve">чет </w:t>
            </w:r>
          </w:p>
        </w:tc>
        <w:tc>
          <w:tcPr>
            <w:tcW w:w="3828" w:type="dxa"/>
          </w:tcPr>
          <w:p w:rsidR="00673B6F" w:rsidRPr="00673B6F" w:rsidRDefault="00673B6F" w:rsidP="00673B6F">
            <w:pPr>
              <w:rPr>
                <w:rFonts w:eastAsia="Times New Roman"/>
                <w:sz w:val="24"/>
                <w:szCs w:val="24"/>
              </w:rPr>
            </w:pPr>
            <w:r w:rsidRPr="00673B6F">
              <w:rPr>
                <w:rFonts w:eastAsia="Times New Roman" w:hint="eastAsia"/>
                <w:sz w:val="24"/>
                <w:szCs w:val="24"/>
              </w:rPr>
              <w:t>Тестирование</w:t>
            </w:r>
          </w:p>
          <w:p w:rsidR="00673B6F" w:rsidRPr="00673B6F" w:rsidRDefault="00673B6F" w:rsidP="00673B6F">
            <w:pPr>
              <w:rPr>
                <w:rFonts w:eastAsia="Times New Roman"/>
                <w:sz w:val="24"/>
                <w:szCs w:val="24"/>
              </w:rPr>
            </w:pPr>
            <w:r w:rsidRPr="00673B6F">
              <w:rPr>
                <w:rFonts w:eastAsia="Times New Roman" w:hint="eastAsia"/>
                <w:sz w:val="24"/>
                <w:szCs w:val="24"/>
              </w:rPr>
              <w:t>Оценкарезультатоввыполнениялабораторныхипрактическихработ</w:t>
            </w:r>
            <w:r w:rsidRPr="00673B6F">
              <w:rPr>
                <w:rFonts w:eastAsia="Times New Roman"/>
                <w:sz w:val="24"/>
                <w:szCs w:val="24"/>
              </w:rPr>
              <w:t xml:space="preserve">. </w:t>
            </w:r>
          </w:p>
          <w:p w:rsidR="00673B6F" w:rsidRPr="00673B6F" w:rsidRDefault="00673B6F" w:rsidP="00673B6F">
            <w:pPr>
              <w:rPr>
                <w:rFonts w:eastAsia="Times New Roman"/>
                <w:sz w:val="24"/>
                <w:szCs w:val="24"/>
              </w:rPr>
            </w:pPr>
            <w:r w:rsidRPr="00673B6F">
              <w:rPr>
                <w:rFonts w:eastAsia="Times New Roman"/>
                <w:sz w:val="24"/>
                <w:szCs w:val="24"/>
              </w:rPr>
              <w:t>Защита рефератов.</w:t>
            </w:r>
          </w:p>
          <w:p w:rsidR="00673B6F" w:rsidRPr="00673B6F" w:rsidRDefault="00673B6F" w:rsidP="00673B6F">
            <w:pPr>
              <w:rPr>
                <w:rFonts w:eastAsia="Times New Roman"/>
                <w:sz w:val="24"/>
                <w:szCs w:val="24"/>
              </w:rPr>
            </w:pPr>
            <w:r w:rsidRPr="00673B6F">
              <w:rPr>
                <w:rFonts w:eastAsia="Times New Roman"/>
                <w:sz w:val="24"/>
                <w:szCs w:val="24"/>
              </w:rPr>
              <w:t>Контроль выполнения домашних и самостоятельных работ.</w:t>
            </w:r>
          </w:p>
        </w:tc>
      </w:tr>
      <w:tr w:rsidR="00673B6F" w:rsidRPr="00673B6F" w:rsidTr="00E06A26">
        <w:tc>
          <w:tcPr>
            <w:tcW w:w="3227" w:type="dxa"/>
          </w:tcPr>
          <w:p w:rsidR="00673B6F" w:rsidRPr="00673B6F" w:rsidRDefault="00673B6F" w:rsidP="00673B6F">
            <w:pPr>
              <w:rPr>
                <w:rFonts w:eastAsia="Times New Roman"/>
                <w:b/>
                <w:bCs/>
                <w:sz w:val="24"/>
                <w:szCs w:val="24"/>
              </w:rPr>
            </w:pPr>
            <w:r w:rsidRPr="00673B6F">
              <w:rPr>
                <w:rFonts w:eastAsia="Times New Roman" w:hint="eastAsia"/>
                <w:sz w:val="24"/>
                <w:szCs w:val="24"/>
              </w:rPr>
              <w:t>УП</w:t>
            </w:r>
            <w:r w:rsidRPr="00673B6F">
              <w:rPr>
                <w:rFonts w:eastAsia="Times New Roman"/>
                <w:sz w:val="24"/>
                <w:szCs w:val="24"/>
              </w:rPr>
              <w:t xml:space="preserve">.02 </w:t>
            </w:r>
            <w:r w:rsidRPr="00673B6F">
              <w:rPr>
                <w:rFonts w:eastAsia="Times New Roman"/>
                <w:b/>
                <w:bCs/>
                <w:sz w:val="24"/>
                <w:szCs w:val="24"/>
              </w:rPr>
              <w:t>Учебная практика</w:t>
            </w:r>
          </w:p>
        </w:tc>
        <w:tc>
          <w:tcPr>
            <w:tcW w:w="2551" w:type="dxa"/>
            <w:vAlign w:val="center"/>
          </w:tcPr>
          <w:p w:rsidR="00673B6F" w:rsidRPr="00673B6F" w:rsidRDefault="00673B6F" w:rsidP="00673B6F">
            <w:pPr>
              <w:ind w:left="-108" w:right="-108"/>
              <w:jc w:val="center"/>
              <w:rPr>
                <w:rFonts w:eastAsia="Times New Roman"/>
                <w:sz w:val="24"/>
                <w:szCs w:val="24"/>
              </w:rPr>
            </w:pPr>
            <w:r w:rsidRPr="00673B6F">
              <w:rPr>
                <w:rFonts w:eastAsia="Times New Roman"/>
                <w:sz w:val="24"/>
                <w:szCs w:val="24"/>
              </w:rPr>
              <w:t>Дифференцированный за</w:t>
            </w:r>
            <w:r w:rsidRPr="00673B6F">
              <w:rPr>
                <w:rFonts w:eastAsia="Times New Roman" w:hint="eastAsia"/>
                <w:sz w:val="24"/>
                <w:szCs w:val="24"/>
              </w:rPr>
              <w:t>чет</w:t>
            </w:r>
          </w:p>
        </w:tc>
        <w:tc>
          <w:tcPr>
            <w:tcW w:w="3828" w:type="dxa"/>
          </w:tcPr>
          <w:p w:rsidR="00673B6F" w:rsidRPr="00673B6F" w:rsidRDefault="00673B6F" w:rsidP="00673B6F">
            <w:pPr>
              <w:rPr>
                <w:rFonts w:eastAsia="Times New Roman"/>
                <w:sz w:val="24"/>
                <w:szCs w:val="24"/>
              </w:rPr>
            </w:pPr>
            <w:r w:rsidRPr="00673B6F">
              <w:rPr>
                <w:rFonts w:eastAsia="Times New Roman"/>
                <w:sz w:val="24"/>
                <w:szCs w:val="24"/>
              </w:rPr>
              <w:t>Экспертная оценка выполнения проверочных заданий по учебной практике.</w:t>
            </w:r>
          </w:p>
          <w:p w:rsidR="00673B6F" w:rsidRPr="00673B6F" w:rsidRDefault="00673B6F" w:rsidP="00673B6F">
            <w:pPr>
              <w:rPr>
                <w:rFonts w:eastAsia="Times New Roman"/>
                <w:sz w:val="24"/>
                <w:szCs w:val="24"/>
              </w:rPr>
            </w:pPr>
            <w:r w:rsidRPr="00673B6F">
              <w:rPr>
                <w:rFonts w:eastAsia="Times New Roman"/>
                <w:sz w:val="24"/>
                <w:szCs w:val="24"/>
              </w:rPr>
              <w:t>Наблюдение и оценка выполнения работ при прохождении учебной практики.</w:t>
            </w:r>
          </w:p>
        </w:tc>
      </w:tr>
      <w:tr w:rsidR="00673B6F" w:rsidRPr="00673B6F" w:rsidTr="00E06A26">
        <w:tc>
          <w:tcPr>
            <w:tcW w:w="3227" w:type="dxa"/>
          </w:tcPr>
          <w:p w:rsidR="00673B6F" w:rsidRPr="00673B6F" w:rsidRDefault="00673B6F" w:rsidP="00673B6F">
            <w:pPr>
              <w:rPr>
                <w:rFonts w:eastAsia="Times New Roman"/>
                <w:b/>
                <w:bCs/>
                <w:sz w:val="24"/>
                <w:szCs w:val="24"/>
              </w:rPr>
            </w:pPr>
            <w:r w:rsidRPr="00673B6F">
              <w:rPr>
                <w:rFonts w:eastAsia="Times New Roman" w:hint="eastAsia"/>
                <w:sz w:val="24"/>
                <w:szCs w:val="24"/>
              </w:rPr>
              <w:t>ПП</w:t>
            </w:r>
            <w:r w:rsidRPr="00673B6F">
              <w:rPr>
                <w:rFonts w:eastAsia="Times New Roman"/>
                <w:sz w:val="24"/>
                <w:szCs w:val="24"/>
              </w:rPr>
              <w:t xml:space="preserve">.02 </w:t>
            </w:r>
            <w:r w:rsidRPr="00673B6F">
              <w:rPr>
                <w:rFonts w:eastAsia="Times New Roman"/>
                <w:b/>
                <w:bCs/>
                <w:sz w:val="24"/>
                <w:szCs w:val="24"/>
              </w:rPr>
              <w:t>Производственная практика</w:t>
            </w:r>
          </w:p>
        </w:tc>
        <w:tc>
          <w:tcPr>
            <w:tcW w:w="2551" w:type="dxa"/>
            <w:vAlign w:val="center"/>
          </w:tcPr>
          <w:p w:rsidR="00673B6F" w:rsidRPr="00673B6F" w:rsidRDefault="00673B6F" w:rsidP="00673B6F">
            <w:pPr>
              <w:ind w:left="-108" w:right="-108"/>
              <w:jc w:val="center"/>
              <w:rPr>
                <w:rFonts w:eastAsia="Times New Roman"/>
                <w:sz w:val="24"/>
                <w:szCs w:val="24"/>
              </w:rPr>
            </w:pPr>
            <w:r w:rsidRPr="00673B6F">
              <w:rPr>
                <w:rFonts w:eastAsia="Times New Roman"/>
                <w:sz w:val="24"/>
                <w:szCs w:val="24"/>
              </w:rPr>
              <w:t>Дифференцированный за</w:t>
            </w:r>
            <w:r w:rsidRPr="00673B6F">
              <w:rPr>
                <w:rFonts w:eastAsia="Times New Roman" w:hint="eastAsia"/>
                <w:sz w:val="24"/>
                <w:szCs w:val="24"/>
              </w:rPr>
              <w:t>чет</w:t>
            </w:r>
          </w:p>
        </w:tc>
        <w:tc>
          <w:tcPr>
            <w:tcW w:w="3828" w:type="dxa"/>
          </w:tcPr>
          <w:p w:rsidR="00673B6F" w:rsidRPr="00673B6F" w:rsidRDefault="00673B6F" w:rsidP="00673B6F">
            <w:pPr>
              <w:rPr>
                <w:rFonts w:eastAsia="Times New Roman"/>
                <w:sz w:val="24"/>
                <w:szCs w:val="24"/>
              </w:rPr>
            </w:pPr>
            <w:r w:rsidRPr="00673B6F">
              <w:rPr>
                <w:rFonts w:eastAsia="Times New Roman" w:hint="eastAsia"/>
                <w:sz w:val="24"/>
                <w:szCs w:val="24"/>
              </w:rPr>
              <w:t>Оценкавыполненияработнапроизводственнойпрактике</w:t>
            </w:r>
          </w:p>
        </w:tc>
      </w:tr>
      <w:tr w:rsidR="00673B6F" w:rsidRPr="00673B6F" w:rsidTr="00E06A26">
        <w:tc>
          <w:tcPr>
            <w:tcW w:w="3227" w:type="dxa"/>
          </w:tcPr>
          <w:p w:rsidR="00673B6F" w:rsidRPr="00673B6F" w:rsidRDefault="00673B6F" w:rsidP="00673B6F">
            <w:pPr>
              <w:rPr>
                <w:rFonts w:eastAsia="Times New Roman"/>
                <w:sz w:val="24"/>
                <w:szCs w:val="24"/>
              </w:rPr>
            </w:pPr>
            <w:r w:rsidRPr="00673B6F">
              <w:rPr>
                <w:rFonts w:eastAsia="Times New Roman"/>
                <w:sz w:val="24"/>
                <w:szCs w:val="24"/>
              </w:rPr>
              <w:t xml:space="preserve">ПМ02 </w:t>
            </w:r>
            <w:r w:rsidRPr="00673B6F">
              <w:rPr>
                <w:rFonts w:eastAsia="Times New Roman"/>
                <w:b/>
                <w:sz w:val="24"/>
                <w:szCs w:val="24"/>
              </w:rPr>
              <w:t>Хранение, передача и публикация цифровой информации</w:t>
            </w:r>
          </w:p>
        </w:tc>
        <w:tc>
          <w:tcPr>
            <w:tcW w:w="6379" w:type="dxa"/>
            <w:gridSpan w:val="2"/>
            <w:vAlign w:val="center"/>
          </w:tcPr>
          <w:p w:rsidR="00673B6F" w:rsidRPr="00673B6F" w:rsidRDefault="00673B6F" w:rsidP="00673B6F">
            <w:pPr>
              <w:jc w:val="center"/>
              <w:rPr>
                <w:rFonts w:eastAsia="Times New Roman"/>
                <w:sz w:val="24"/>
                <w:szCs w:val="24"/>
              </w:rPr>
            </w:pPr>
            <w:r w:rsidRPr="00673B6F">
              <w:rPr>
                <w:rFonts w:eastAsia="Times New Roman"/>
                <w:sz w:val="24"/>
                <w:szCs w:val="24"/>
              </w:rPr>
              <w:t>Экзамен (квалификационный)</w:t>
            </w:r>
          </w:p>
        </w:tc>
      </w:tr>
    </w:tbl>
    <w:p w:rsidR="00673B6F" w:rsidRPr="00673B6F" w:rsidRDefault="00673B6F" w:rsidP="00673B6F">
      <w:pPr>
        <w:jc w:val="both"/>
        <w:rPr>
          <w:rFonts w:eastAsia="Times New Roman"/>
          <w:b/>
          <w:sz w:val="24"/>
          <w:szCs w:val="24"/>
        </w:rPr>
      </w:pPr>
      <w:r w:rsidRPr="00673B6F">
        <w:rPr>
          <w:rFonts w:eastAsia="Times New Roman"/>
          <w:b/>
          <w:sz w:val="24"/>
          <w:szCs w:val="24"/>
        </w:rPr>
        <w:br w:type="page"/>
        <w:t>2. Результаты освоения модуля, подлежащие проверке на экзамене (квалификационном)</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i/>
          <w:sz w:val="24"/>
          <w:szCs w:val="24"/>
        </w:rPr>
      </w:pPr>
      <w:r w:rsidRPr="00673B6F">
        <w:rPr>
          <w:rFonts w:eastAsia="Times New Roman"/>
          <w:i/>
          <w:sz w:val="24"/>
          <w:szCs w:val="24"/>
        </w:rPr>
        <w:t>2.1. В результате аттестации по профессиональному модулю осуществляется комплексная проверка следующих профессиональных и общих компетенций:</w:t>
      </w:r>
    </w:p>
    <w:p w:rsidR="00673B6F" w:rsidRPr="00673B6F" w:rsidRDefault="00673B6F" w:rsidP="00673B6F">
      <w:pPr>
        <w:jc w:val="right"/>
        <w:rPr>
          <w:rFonts w:eastAsia="Times New Roman"/>
          <w:sz w:val="24"/>
          <w:szCs w:val="24"/>
        </w:rPr>
      </w:pPr>
      <w:r w:rsidRPr="00673B6F">
        <w:rPr>
          <w:rFonts w:eastAsia="Times New Roman"/>
          <w:sz w:val="24"/>
          <w:szCs w:val="24"/>
        </w:rPr>
        <w:t>Таблица 2.1</w:t>
      </w:r>
    </w:p>
    <w:p w:rsidR="00673B6F" w:rsidRPr="00673B6F" w:rsidRDefault="00673B6F" w:rsidP="00673B6F">
      <w:pPr>
        <w:jc w:val="right"/>
        <w:rPr>
          <w:rFonts w:eastAsia="Times New Roman"/>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6887"/>
      </w:tblGrid>
      <w:tr w:rsidR="00673B6F" w:rsidRPr="00673B6F" w:rsidTr="00E06A26">
        <w:tc>
          <w:tcPr>
            <w:tcW w:w="4110" w:type="dxa"/>
            <w:tcBorders>
              <w:bottom w:val="single" w:sz="4" w:space="0" w:color="auto"/>
            </w:tcBorders>
          </w:tcPr>
          <w:p w:rsidR="00673B6F" w:rsidRPr="00673B6F" w:rsidRDefault="00673B6F" w:rsidP="00673B6F">
            <w:pPr>
              <w:contextualSpacing/>
              <w:jc w:val="center"/>
              <w:rPr>
                <w:rFonts w:eastAsia="Calibri"/>
                <w:b/>
                <w:sz w:val="24"/>
                <w:szCs w:val="24"/>
                <w:lang w:eastAsia="en-US"/>
              </w:rPr>
            </w:pPr>
            <w:r w:rsidRPr="00673B6F">
              <w:rPr>
                <w:rFonts w:eastAsia="Calibri"/>
                <w:b/>
                <w:sz w:val="24"/>
                <w:szCs w:val="24"/>
                <w:lang w:eastAsia="en-US"/>
              </w:rPr>
              <w:t>Профессиональные и общие компетенции, которые возможно сгруппировать для проверки</w:t>
            </w:r>
          </w:p>
        </w:tc>
        <w:tc>
          <w:tcPr>
            <w:tcW w:w="5387" w:type="dxa"/>
            <w:tcBorders>
              <w:bottom w:val="single" w:sz="4" w:space="0" w:color="auto"/>
            </w:tcBorders>
          </w:tcPr>
          <w:p w:rsidR="00673B6F" w:rsidRPr="00673B6F" w:rsidRDefault="00673B6F" w:rsidP="00673B6F">
            <w:pPr>
              <w:contextualSpacing/>
              <w:jc w:val="center"/>
              <w:rPr>
                <w:rFonts w:eastAsia="Calibri"/>
                <w:b/>
                <w:sz w:val="24"/>
                <w:szCs w:val="24"/>
                <w:lang w:eastAsia="en-US"/>
              </w:rPr>
            </w:pPr>
            <w:r w:rsidRPr="00673B6F">
              <w:rPr>
                <w:rFonts w:eastAsia="Calibri"/>
                <w:b/>
                <w:sz w:val="24"/>
                <w:szCs w:val="24"/>
                <w:lang w:eastAsia="en-US"/>
              </w:rPr>
              <w:t>Показатели оценки результата</w:t>
            </w:r>
          </w:p>
        </w:tc>
      </w:tr>
      <w:tr w:rsidR="00673B6F" w:rsidRPr="00673B6F" w:rsidTr="00E06A26">
        <w:trPr>
          <w:trHeight w:val="1190"/>
        </w:trPr>
        <w:tc>
          <w:tcPr>
            <w:tcW w:w="4110" w:type="dxa"/>
            <w:tcBorders>
              <w:bottom w:val="nil"/>
            </w:tcBorders>
          </w:tcPr>
          <w:p w:rsidR="00673B6F" w:rsidRPr="00673B6F" w:rsidRDefault="00673B6F" w:rsidP="00673B6F">
            <w:pPr>
              <w:spacing w:after="120"/>
              <w:rPr>
                <w:rFonts w:eastAsia="Times New Roman"/>
                <w:sz w:val="24"/>
                <w:szCs w:val="24"/>
              </w:rPr>
            </w:pPr>
            <w:r w:rsidRPr="00673B6F">
              <w:rPr>
                <w:rFonts w:eastAsia="Times New Roman"/>
                <w:sz w:val="24"/>
                <w:szCs w:val="24"/>
              </w:rPr>
              <w:t>ПК 2.1.Формировать медиатеки для структурированного хранения и каталогизации цифровой информации.</w:t>
            </w:r>
          </w:p>
        </w:tc>
        <w:tc>
          <w:tcPr>
            <w:tcW w:w="5387" w:type="dxa"/>
            <w:tcBorders>
              <w:bottom w:val="nil"/>
            </w:tcBorders>
          </w:tcPr>
          <w:p w:rsidR="00673B6F" w:rsidRPr="00673B6F" w:rsidRDefault="00673B6F" w:rsidP="007608F3">
            <w:pPr>
              <w:keepNext/>
              <w:keepLines/>
              <w:numPr>
                <w:ilvl w:val="0"/>
                <w:numId w:val="179"/>
              </w:numPr>
              <w:suppressLineNumbers/>
              <w:suppressAutoHyphens/>
              <w:spacing w:line="276" w:lineRule="auto"/>
              <w:contextualSpacing/>
              <w:rPr>
                <w:rFonts w:eastAsia="Calibri"/>
                <w:sz w:val="24"/>
                <w:szCs w:val="24"/>
                <w:lang w:eastAsia="en-US"/>
              </w:rPr>
            </w:pPr>
            <w:r w:rsidRPr="00673B6F">
              <w:rPr>
                <w:rFonts w:eastAsia="Calibri"/>
                <w:sz w:val="24"/>
                <w:szCs w:val="24"/>
                <w:lang w:eastAsia="en-US"/>
              </w:rPr>
              <w:t>Подключение внешних мультимедийных периферийных устройств и настройка их работы.</w:t>
            </w:r>
          </w:p>
          <w:p w:rsidR="00673B6F" w:rsidRPr="00673B6F" w:rsidRDefault="00673B6F" w:rsidP="007608F3">
            <w:pPr>
              <w:keepNext/>
              <w:keepLines/>
              <w:numPr>
                <w:ilvl w:val="0"/>
                <w:numId w:val="179"/>
              </w:numPr>
              <w:suppressLineNumbers/>
              <w:suppressAutoHyphens/>
              <w:spacing w:line="276" w:lineRule="auto"/>
              <w:contextualSpacing/>
              <w:rPr>
                <w:rFonts w:eastAsia="Calibri"/>
                <w:sz w:val="24"/>
                <w:szCs w:val="24"/>
                <w:lang w:eastAsia="en-US"/>
              </w:rPr>
            </w:pPr>
            <w:r w:rsidRPr="00673B6F">
              <w:rPr>
                <w:rFonts w:eastAsia="Calibri"/>
                <w:sz w:val="24"/>
                <w:szCs w:val="24"/>
                <w:lang w:eastAsia="en-US"/>
              </w:rPr>
              <w:t>Добавление в медиатеку контента, размещенного на локальном диске ПК или на внешнем устройстве.</w:t>
            </w:r>
          </w:p>
          <w:p w:rsidR="00673B6F" w:rsidRPr="00673B6F" w:rsidRDefault="00673B6F" w:rsidP="007608F3">
            <w:pPr>
              <w:numPr>
                <w:ilvl w:val="0"/>
                <w:numId w:val="179"/>
              </w:numPr>
              <w:suppressAutoHyphens/>
              <w:snapToGrid w:val="0"/>
              <w:rPr>
                <w:rFonts w:eastAsia="Times New Roman"/>
                <w:sz w:val="24"/>
                <w:szCs w:val="24"/>
              </w:rPr>
            </w:pPr>
            <w:r w:rsidRPr="00673B6F">
              <w:rPr>
                <w:rFonts w:eastAsia="Times New Roman"/>
                <w:sz w:val="24"/>
                <w:szCs w:val="24"/>
              </w:rPr>
              <w:t>Соответствие найденного в сети контента заданным атрибутам и добавление его в медиатеку.</w:t>
            </w:r>
          </w:p>
          <w:p w:rsidR="00673B6F" w:rsidRPr="00673B6F" w:rsidRDefault="00673B6F" w:rsidP="007608F3">
            <w:pPr>
              <w:keepNext/>
              <w:keepLines/>
              <w:numPr>
                <w:ilvl w:val="0"/>
                <w:numId w:val="179"/>
              </w:numPr>
              <w:suppressLineNumbers/>
              <w:suppressAutoHyphens/>
              <w:spacing w:line="276" w:lineRule="auto"/>
              <w:contextualSpacing/>
              <w:rPr>
                <w:rFonts w:eastAsia="Calibri"/>
                <w:i/>
                <w:sz w:val="24"/>
                <w:szCs w:val="24"/>
                <w:lang w:eastAsia="en-US"/>
              </w:rPr>
            </w:pPr>
            <w:r w:rsidRPr="00673B6F">
              <w:rPr>
                <w:rFonts w:eastAsia="Calibri"/>
                <w:sz w:val="24"/>
                <w:szCs w:val="24"/>
                <w:lang w:eastAsia="en-US"/>
              </w:rPr>
              <w:t>Результативный поиск контента по атрибутам в медиатеке.</w:t>
            </w:r>
          </w:p>
        </w:tc>
      </w:tr>
      <w:tr w:rsidR="00673B6F" w:rsidRPr="00673B6F" w:rsidTr="00E06A26">
        <w:trPr>
          <w:trHeight w:val="1094"/>
        </w:trPr>
        <w:tc>
          <w:tcPr>
            <w:tcW w:w="4110" w:type="dxa"/>
            <w:tcBorders>
              <w:top w:val="nil"/>
              <w:bottom w:val="nil"/>
            </w:tcBorders>
          </w:tcPr>
          <w:p w:rsidR="00673B6F" w:rsidRPr="00673B6F" w:rsidRDefault="00673B6F" w:rsidP="00673B6F">
            <w:pPr>
              <w:spacing w:after="120"/>
              <w:rPr>
                <w:rFonts w:eastAsia="Times New Roman"/>
                <w:sz w:val="24"/>
                <w:szCs w:val="24"/>
              </w:rPr>
            </w:pPr>
            <w:r w:rsidRPr="00673B6F">
              <w:rPr>
                <w:rFonts w:eastAsia="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5387" w:type="dxa"/>
            <w:tcBorders>
              <w:top w:val="nil"/>
              <w:bottom w:val="nil"/>
            </w:tcBorders>
          </w:tcPr>
          <w:p w:rsidR="00673B6F" w:rsidRPr="00673B6F" w:rsidRDefault="00673B6F" w:rsidP="007608F3">
            <w:pPr>
              <w:numPr>
                <w:ilvl w:val="0"/>
                <w:numId w:val="180"/>
              </w:numPr>
              <w:suppressAutoHyphens/>
              <w:snapToGrid w:val="0"/>
              <w:jc w:val="both"/>
              <w:rPr>
                <w:rFonts w:eastAsia="Times New Roman"/>
                <w:sz w:val="24"/>
                <w:szCs w:val="24"/>
              </w:rPr>
            </w:pPr>
            <w:r w:rsidRPr="00673B6F">
              <w:rPr>
                <w:rFonts w:eastAsia="Times New Roman"/>
                <w:sz w:val="24"/>
                <w:szCs w:val="24"/>
              </w:rPr>
              <w:t>О</w:t>
            </w:r>
            <w:r w:rsidRPr="00673B6F">
              <w:rPr>
                <w:rFonts w:eastAsia="Times New Roman" w:hint="eastAsia"/>
                <w:sz w:val="24"/>
                <w:szCs w:val="24"/>
              </w:rPr>
              <w:t>пределениецелиипорядкаработы</w:t>
            </w:r>
            <w:r w:rsidRPr="00673B6F">
              <w:rPr>
                <w:rFonts w:eastAsia="Times New Roman"/>
                <w:sz w:val="24"/>
                <w:szCs w:val="24"/>
              </w:rPr>
              <w:t>;</w:t>
            </w:r>
          </w:p>
          <w:p w:rsidR="00673B6F" w:rsidRPr="00673B6F" w:rsidRDefault="00673B6F" w:rsidP="007608F3">
            <w:pPr>
              <w:numPr>
                <w:ilvl w:val="0"/>
                <w:numId w:val="180"/>
              </w:numPr>
              <w:suppressAutoHyphens/>
              <w:snapToGrid w:val="0"/>
              <w:jc w:val="both"/>
              <w:rPr>
                <w:rFonts w:eastAsia="Times New Roman"/>
                <w:sz w:val="24"/>
                <w:szCs w:val="24"/>
              </w:rPr>
            </w:pPr>
            <w:r w:rsidRPr="00673B6F">
              <w:rPr>
                <w:rFonts w:eastAsia="Times New Roman"/>
                <w:sz w:val="24"/>
                <w:szCs w:val="24"/>
              </w:rPr>
              <w:t>О</w:t>
            </w:r>
            <w:r w:rsidRPr="00673B6F">
              <w:rPr>
                <w:rFonts w:eastAsia="Times New Roman" w:hint="eastAsia"/>
                <w:sz w:val="24"/>
                <w:szCs w:val="24"/>
              </w:rPr>
              <w:t>бобщениерезультата</w:t>
            </w:r>
            <w:r w:rsidRPr="00673B6F">
              <w:rPr>
                <w:rFonts w:eastAsia="Times New Roman"/>
                <w:sz w:val="24"/>
                <w:szCs w:val="24"/>
              </w:rPr>
              <w:t>;</w:t>
            </w:r>
          </w:p>
          <w:p w:rsidR="00673B6F" w:rsidRPr="00673B6F" w:rsidRDefault="00673B6F" w:rsidP="007608F3">
            <w:pPr>
              <w:numPr>
                <w:ilvl w:val="0"/>
                <w:numId w:val="180"/>
              </w:numPr>
              <w:suppressAutoHyphens/>
              <w:snapToGrid w:val="0"/>
              <w:jc w:val="both"/>
              <w:rPr>
                <w:rFonts w:eastAsia="Times New Roman"/>
                <w:sz w:val="24"/>
                <w:szCs w:val="24"/>
              </w:rPr>
            </w:pPr>
            <w:r w:rsidRPr="00673B6F">
              <w:rPr>
                <w:rFonts w:eastAsia="Times New Roman"/>
                <w:sz w:val="24"/>
                <w:szCs w:val="24"/>
              </w:rPr>
              <w:t>И</w:t>
            </w:r>
            <w:r w:rsidRPr="00673B6F">
              <w:rPr>
                <w:rFonts w:eastAsia="Times New Roman" w:hint="eastAsia"/>
                <w:sz w:val="24"/>
                <w:szCs w:val="24"/>
              </w:rPr>
              <w:t>спользованиевработеполученны</w:t>
            </w:r>
            <w:r w:rsidRPr="00673B6F">
              <w:rPr>
                <w:rFonts w:eastAsia="Times New Roman"/>
                <w:sz w:val="24"/>
                <w:szCs w:val="24"/>
              </w:rPr>
              <w:t xml:space="preserve">х </w:t>
            </w:r>
            <w:r w:rsidRPr="00673B6F">
              <w:rPr>
                <w:rFonts w:eastAsia="Times New Roman" w:hint="eastAsia"/>
                <w:sz w:val="24"/>
                <w:szCs w:val="24"/>
              </w:rPr>
              <w:t>ранеезнани</w:t>
            </w:r>
            <w:r w:rsidRPr="00673B6F">
              <w:rPr>
                <w:rFonts w:eastAsia="Times New Roman"/>
                <w:sz w:val="24"/>
                <w:szCs w:val="24"/>
              </w:rPr>
              <w:t xml:space="preserve">й </w:t>
            </w:r>
            <w:r w:rsidRPr="00673B6F">
              <w:rPr>
                <w:rFonts w:eastAsia="Times New Roman" w:hint="eastAsia"/>
                <w:sz w:val="24"/>
                <w:szCs w:val="24"/>
              </w:rPr>
              <w:t>иумени</w:t>
            </w:r>
            <w:r w:rsidRPr="00673B6F">
              <w:rPr>
                <w:rFonts w:eastAsia="Times New Roman"/>
                <w:sz w:val="24"/>
                <w:szCs w:val="24"/>
              </w:rPr>
              <w:t>й;</w:t>
            </w:r>
          </w:p>
          <w:p w:rsidR="00673B6F" w:rsidRPr="00673B6F" w:rsidRDefault="00673B6F" w:rsidP="007608F3">
            <w:pPr>
              <w:keepNext/>
              <w:keepLines/>
              <w:numPr>
                <w:ilvl w:val="0"/>
                <w:numId w:val="180"/>
              </w:numPr>
              <w:suppressLineNumbers/>
              <w:suppressAutoHyphens/>
              <w:spacing w:line="276" w:lineRule="auto"/>
              <w:contextualSpacing/>
              <w:rPr>
                <w:rFonts w:eastAsia="Calibri"/>
                <w:sz w:val="24"/>
                <w:szCs w:val="24"/>
                <w:lang w:eastAsia="en-US"/>
              </w:rPr>
            </w:pPr>
            <w:r w:rsidRPr="00673B6F">
              <w:rPr>
                <w:rFonts w:eastAsia="Times New Roman"/>
                <w:sz w:val="24"/>
                <w:szCs w:val="24"/>
              </w:rPr>
              <w:t>Р</w:t>
            </w:r>
            <w:r w:rsidRPr="00673B6F">
              <w:rPr>
                <w:rFonts w:eastAsia="Times New Roman" w:hint="eastAsia"/>
                <w:sz w:val="24"/>
                <w:szCs w:val="24"/>
              </w:rPr>
              <w:t>ациональноераспределениевременипривыполненииработ</w:t>
            </w:r>
            <w:r w:rsidRPr="00673B6F">
              <w:rPr>
                <w:rFonts w:eastAsia="Times New Roman"/>
                <w:sz w:val="24"/>
                <w:szCs w:val="24"/>
              </w:rPr>
              <w:t>.</w:t>
            </w:r>
          </w:p>
        </w:tc>
      </w:tr>
      <w:tr w:rsidR="00673B6F" w:rsidRPr="00673B6F" w:rsidTr="00E06A26">
        <w:trPr>
          <w:trHeight w:val="1126"/>
        </w:trPr>
        <w:tc>
          <w:tcPr>
            <w:tcW w:w="4110" w:type="dxa"/>
            <w:tcBorders>
              <w:top w:val="nil"/>
              <w:bottom w:val="nil"/>
            </w:tcBorders>
          </w:tcPr>
          <w:p w:rsidR="00673B6F" w:rsidRPr="00673B6F" w:rsidRDefault="00673B6F" w:rsidP="00673B6F">
            <w:pPr>
              <w:spacing w:after="120"/>
              <w:rPr>
                <w:rFonts w:eastAsia="Times New Roman"/>
                <w:sz w:val="24"/>
                <w:szCs w:val="24"/>
              </w:rPr>
            </w:pPr>
            <w:r w:rsidRPr="00673B6F">
              <w:rPr>
                <w:rFonts w:eastAsia="Times New Roman"/>
                <w:sz w:val="24"/>
                <w:szCs w:val="24"/>
              </w:rPr>
              <w:t>ОК 5. Использовать информационно-коммуникационные технологии в профессиональной деятельности.</w:t>
            </w:r>
          </w:p>
        </w:tc>
        <w:tc>
          <w:tcPr>
            <w:tcW w:w="5387" w:type="dxa"/>
            <w:tcBorders>
              <w:top w:val="nil"/>
              <w:bottom w:val="nil"/>
            </w:tcBorders>
          </w:tcPr>
          <w:p w:rsidR="00673B6F" w:rsidRPr="00673B6F" w:rsidRDefault="00673B6F" w:rsidP="007608F3">
            <w:pPr>
              <w:numPr>
                <w:ilvl w:val="0"/>
                <w:numId w:val="181"/>
              </w:numPr>
              <w:spacing w:line="276" w:lineRule="auto"/>
              <w:contextualSpacing/>
              <w:jc w:val="both"/>
              <w:rPr>
                <w:rFonts w:eastAsia="TimesNewRoman"/>
                <w:sz w:val="24"/>
                <w:szCs w:val="24"/>
                <w:lang w:eastAsia="en-US"/>
              </w:rPr>
            </w:pPr>
            <w:r w:rsidRPr="00673B6F">
              <w:rPr>
                <w:rFonts w:eastAsia="TimesNewRoman"/>
                <w:sz w:val="24"/>
                <w:szCs w:val="24"/>
                <w:lang w:eastAsia="en-US"/>
              </w:rPr>
              <w:t>Нахождение, обработка, хранение и передача информации с помощью мультимедийных средств, информационно-коммуникативных технологий.</w:t>
            </w:r>
          </w:p>
          <w:p w:rsidR="00673B6F" w:rsidRPr="00673B6F" w:rsidRDefault="00673B6F" w:rsidP="007608F3">
            <w:pPr>
              <w:keepNext/>
              <w:keepLines/>
              <w:numPr>
                <w:ilvl w:val="0"/>
                <w:numId w:val="181"/>
              </w:numPr>
              <w:suppressLineNumbers/>
              <w:suppressAutoHyphens/>
              <w:spacing w:line="276" w:lineRule="auto"/>
              <w:contextualSpacing/>
              <w:rPr>
                <w:rFonts w:eastAsia="Calibri"/>
                <w:sz w:val="24"/>
                <w:szCs w:val="24"/>
                <w:lang w:eastAsia="en-US"/>
              </w:rPr>
            </w:pPr>
            <w:r w:rsidRPr="00673B6F">
              <w:rPr>
                <w:rFonts w:eastAsia="TimesNewRoman"/>
                <w:sz w:val="24"/>
                <w:szCs w:val="24"/>
                <w:lang w:eastAsia="en-US"/>
              </w:rPr>
              <w:t>Работа с различными прикладными программами.</w:t>
            </w:r>
          </w:p>
        </w:tc>
      </w:tr>
      <w:tr w:rsidR="00673B6F" w:rsidRPr="00673B6F" w:rsidTr="00E06A26">
        <w:trPr>
          <w:trHeight w:val="1438"/>
        </w:trPr>
        <w:tc>
          <w:tcPr>
            <w:tcW w:w="4110" w:type="dxa"/>
            <w:tcBorders>
              <w:top w:val="nil"/>
              <w:bottom w:val="single" w:sz="4" w:space="0" w:color="auto"/>
            </w:tcBorders>
          </w:tcPr>
          <w:p w:rsidR="00673B6F" w:rsidRPr="00673B6F" w:rsidRDefault="00673B6F" w:rsidP="00673B6F">
            <w:pPr>
              <w:spacing w:after="120"/>
              <w:rPr>
                <w:rFonts w:eastAsia="Times New Roman"/>
                <w:sz w:val="24"/>
                <w:szCs w:val="24"/>
              </w:rPr>
            </w:pPr>
            <w:r w:rsidRPr="00673B6F">
              <w:rPr>
                <w:rFonts w:eastAsia="Times New Roman"/>
                <w:sz w:val="24"/>
                <w:szCs w:val="24"/>
              </w:rPr>
              <w:t>ОК 6. Работать в команде, эффективно общаться с коллегами, руководством, клиентами.</w:t>
            </w:r>
          </w:p>
        </w:tc>
        <w:tc>
          <w:tcPr>
            <w:tcW w:w="5387" w:type="dxa"/>
            <w:tcBorders>
              <w:top w:val="nil"/>
              <w:bottom w:val="single" w:sz="4" w:space="0" w:color="auto"/>
            </w:tcBorders>
          </w:tcPr>
          <w:p w:rsidR="00673B6F" w:rsidRPr="00673B6F" w:rsidRDefault="00673B6F" w:rsidP="007608F3">
            <w:pPr>
              <w:numPr>
                <w:ilvl w:val="0"/>
                <w:numId w:val="182"/>
              </w:numPr>
              <w:suppressAutoHyphens/>
              <w:snapToGrid w:val="0"/>
              <w:jc w:val="both"/>
              <w:rPr>
                <w:rFonts w:eastAsia="Times New Roman"/>
                <w:sz w:val="24"/>
                <w:szCs w:val="24"/>
              </w:rPr>
            </w:pPr>
            <w:r w:rsidRPr="00673B6F">
              <w:rPr>
                <w:rFonts w:eastAsia="Times New Roman"/>
                <w:sz w:val="24"/>
                <w:szCs w:val="24"/>
              </w:rPr>
              <w:t>Взаимодействие с обучающимися, преподавателями и мастерами в ходе обучения</w:t>
            </w:r>
          </w:p>
          <w:p w:rsidR="00673B6F" w:rsidRPr="00673B6F" w:rsidRDefault="00673B6F" w:rsidP="007608F3">
            <w:pPr>
              <w:keepNext/>
              <w:keepLines/>
              <w:numPr>
                <w:ilvl w:val="0"/>
                <w:numId w:val="182"/>
              </w:numPr>
              <w:suppressLineNumbers/>
              <w:suppressAutoHyphens/>
              <w:spacing w:line="276" w:lineRule="auto"/>
              <w:ind w:left="601" w:hanging="601"/>
              <w:contextualSpacing/>
              <w:rPr>
                <w:rFonts w:eastAsia="Calibri"/>
                <w:sz w:val="24"/>
                <w:szCs w:val="24"/>
                <w:lang w:eastAsia="en-US"/>
              </w:rPr>
            </w:pPr>
            <w:r w:rsidRPr="00673B6F">
              <w:rPr>
                <w:rFonts w:eastAsia="Calibri"/>
                <w:sz w:val="24"/>
                <w:szCs w:val="24"/>
                <w:lang w:eastAsia="en-US"/>
              </w:rPr>
              <w:t>Успешная работа в учебной бригаде при выполнении производственных заданий</w:t>
            </w:r>
          </w:p>
        </w:tc>
      </w:tr>
      <w:tr w:rsidR="00673B6F" w:rsidRPr="00673B6F" w:rsidTr="00E06A26">
        <w:trPr>
          <w:trHeight w:val="698"/>
        </w:trPr>
        <w:tc>
          <w:tcPr>
            <w:tcW w:w="4110" w:type="dxa"/>
            <w:tcBorders>
              <w:bottom w:val="nil"/>
            </w:tcBorders>
          </w:tcPr>
          <w:p w:rsidR="00673B6F" w:rsidRPr="00673B6F" w:rsidRDefault="00673B6F" w:rsidP="00673B6F">
            <w:pPr>
              <w:rPr>
                <w:rFonts w:eastAsia="Times New Roman"/>
                <w:sz w:val="24"/>
                <w:szCs w:val="24"/>
              </w:rPr>
            </w:pPr>
            <w:r w:rsidRPr="00673B6F">
              <w:rPr>
                <w:rFonts w:eastAsia="Times New Roman"/>
                <w:i/>
                <w:sz w:val="24"/>
                <w:szCs w:val="24"/>
              </w:rPr>
              <w:t xml:space="preserve">ПК 2.2. </w:t>
            </w:r>
            <w:r w:rsidRPr="00673B6F">
              <w:rPr>
                <w:rFonts w:eastAsia="Times New Roman"/>
                <w:sz w:val="24"/>
                <w:szCs w:val="24"/>
              </w:rPr>
              <w:t>Управлять размещением цифровой информации на дисках персонального компьютера, а также дисковых хранилищах локальной и глобальной компьютерной сети.</w:t>
            </w:r>
          </w:p>
        </w:tc>
        <w:tc>
          <w:tcPr>
            <w:tcW w:w="5387" w:type="dxa"/>
            <w:tcBorders>
              <w:bottom w:val="nil"/>
            </w:tcBorders>
          </w:tcPr>
          <w:p w:rsidR="00673B6F" w:rsidRPr="00673B6F" w:rsidRDefault="00673B6F" w:rsidP="007608F3">
            <w:pPr>
              <w:keepNext/>
              <w:keepLines/>
              <w:numPr>
                <w:ilvl w:val="0"/>
                <w:numId w:val="170"/>
              </w:numPr>
              <w:suppressLineNumbers/>
              <w:suppressAutoHyphens/>
              <w:rPr>
                <w:rFonts w:eastAsia="Times New Roman"/>
                <w:sz w:val="24"/>
                <w:szCs w:val="24"/>
              </w:rPr>
            </w:pPr>
            <w:r w:rsidRPr="00673B6F">
              <w:rPr>
                <w:rFonts w:eastAsia="Times New Roman"/>
                <w:sz w:val="24"/>
                <w:szCs w:val="24"/>
              </w:rPr>
              <w:t>Размещение и поиск цифровой информации на дисках локальной сети</w:t>
            </w:r>
          </w:p>
          <w:p w:rsidR="00673B6F" w:rsidRPr="00673B6F" w:rsidRDefault="00673B6F" w:rsidP="007608F3">
            <w:pPr>
              <w:keepNext/>
              <w:keepLines/>
              <w:numPr>
                <w:ilvl w:val="0"/>
                <w:numId w:val="170"/>
              </w:numPr>
              <w:suppressLineNumbers/>
              <w:suppressAutoHyphens/>
              <w:rPr>
                <w:rFonts w:eastAsia="Times New Roman"/>
                <w:sz w:val="24"/>
                <w:szCs w:val="24"/>
              </w:rPr>
            </w:pPr>
            <w:r w:rsidRPr="00673B6F">
              <w:rPr>
                <w:rFonts w:eastAsia="Times New Roman"/>
                <w:sz w:val="24"/>
                <w:szCs w:val="24"/>
              </w:rPr>
              <w:t xml:space="preserve"> Результативный поиск информации в глобальной сети средствами технологий и сервисов Интернет</w:t>
            </w:r>
          </w:p>
          <w:p w:rsidR="00673B6F" w:rsidRPr="00673B6F" w:rsidRDefault="00673B6F" w:rsidP="007608F3">
            <w:pPr>
              <w:keepNext/>
              <w:keepLines/>
              <w:numPr>
                <w:ilvl w:val="0"/>
                <w:numId w:val="170"/>
              </w:numPr>
              <w:suppressLineNumbers/>
              <w:suppressAutoHyphens/>
              <w:rPr>
                <w:rFonts w:eastAsia="Times New Roman"/>
                <w:sz w:val="24"/>
                <w:szCs w:val="24"/>
              </w:rPr>
            </w:pPr>
            <w:r w:rsidRPr="00673B6F">
              <w:rPr>
                <w:rFonts w:eastAsia="Times New Roman"/>
                <w:sz w:val="24"/>
                <w:szCs w:val="24"/>
              </w:rPr>
              <w:t xml:space="preserve"> Проверка цифровой информации на наличие вирусов</w:t>
            </w:r>
          </w:p>
          <w:p w:rsidR="00673B6F" w:rsidRPr="00673B6F" w:rsidRDefault="00673B6F" w:rsidP="007608F3">
            <w:pPr>
              <w:keepNext/>
              <w:keepLines/>
              <w:numPr>
                <w:ilvl w:val="0"/>
                <w:numId w:val="170"/>
              </w:numPr>
              <w:suppressLineNumbers/>
              <w:suppressAutoHyphens/>
              <w:rPr>
                <w:rFonts w:eastAsia="Times New Roman"/>
                <w:sz w:val="24"/>
                <w:szCs w:val="24"/>
              </w:rPr>
            </w:pPr>
            <w:r w:rsidRPr="00673B6F">
              <w:rPr>
                <w:rFonts w:eastAsia="Times New Roman"/>
                <w:sz w:val="24"/>
                <w:szCs w:val="24"/>
              </w:rPr>
              <w:t>Создание и восстановление информации из резервного архива</w:t>
            </w:r>
          </w:p>
          <w:p w:rsidR="00673B6F" w:rsidRPr="00673B6F" w:rsidRDefault="00673B6F" w:rsidP="007608F3">
            <w:pPr>
              <w:numPr>
                <w:ilvl w:val="0"/>
                <w:numId w:val="170"/>
              </w:numPr>
              <w:suppressAutoHyphens/>
              <w:snapToGrid w:val="0"/>
              <w:spacing w:line="276" w:lineRule="auto"/>
              <w:contextualSpacing/>
              <w:rPr>
                <w:rFonts w:eastAsia="Calibri"/>
                <w:sz w:val="24"/>
                <w:szCs w:val="24"/>
                <w:lang w:eastAsia="en-US"/>
              </w:rPr>
            </w:pPr>
            <w:r w:rsidRPr="00673B6F">
              <w:rPr>
                <w:rFonts w:eastAsia="Calibri"/>
                <w:sz w:val="24"/>
                <w:szCs w:val="24"/>
                <w:lang w:eastAsia="en-US"/>
              </w:rPr>
              <w:t>Однозначность понимания типов файлов: системных, пользовательских, служебных.</w:t>
            </w:r>
          </w:p>
          <w:p w:rsidR="00673B6F" w:rsidRPr="00673B6F" w:rsidRDefault="00673B6F" w:rsidP="007608F3">
            <w:pPr>
              <w:numPr>
                <w:ilvl w:val="0"/>
                <w:numId w:val="170"/>
              </w:numPr>
              <w:suppressAutoHyphens/>
              <w:snapToGrid w:val="0"/>
              <w:spacing w:line="276" w:lineRule="auto"/>
              <w:contextualSpacing/>
              <w:rPr>
                <w:rFonts w:eastAsia="Calibri"/>
                <w:sz w:val="24"/>
                <w:szCs w:val="24"/>
                <w:lang w:eastAsia="en-US"/>
              </w:rPr>
            </w:pPr>
            <w:r w:rsidRPr="00673B6F">
              <w:rPr>
                <w:rFonts w:eastAsia="Calibri"/>
                <w:sz w:val="24"/>
                <w:szCs w:val="24"/>
                <w:lang w:eastAsia="en-US"/>
              </w:rPr>
              <w:t>Понимание иерархического структурирования и каталогизации  файлов в соответствии со структурой и содержанием размещаемой информации</w:t>
            </w:r>
          </w:p>
        </w:tc>
      </w:tr>
      <w:tr w:rsidR="00673B6F" w:rsidRPr="00673B6F" w:rsidTr="00E06A26">
        <w:trPr>
          <w:trHeight w:val="1700"/>
        </w:trPr>
        <w:tc>
          <w:tcPr>
            <w:tcW w:w="4110" w:type="dxa"/>
            <w:tcBorders>
              <w:top w:val="nil"/>
              <w:bottom w:val="nil"/>
            </w:tcBorders>
          </w:tcPr>
          <w:p w:rsidR="00673B6F" w:rsidRPr="00673B6F" w:rsidRDefault="00673B6F" w:rsidP="00673B6F">
            <w:pPr>
              <w:rPr>
                <w:rFonts w:eastAsia="Times New Roman"/>
                <w:i/>
                <w:sz w:val="24"/>
                <w:szCs w:val="24"/>
              </w:rPr>
            </w:pPr>
            <w:r w:rsidRPr="00673B6F">
              <w:rPr>
                <w:rFonts w:eastAsia="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5387" w:type="dxa"/>
            <w:tcBorders>
              <w:top w:val="nil"/>
              <w:bottom w:val="nil"/>
            </w:tcBorders>
          </w:tcPr>
          <w:p w:rsidR="00673B6F" w:rsidRPr="00673B6F" w:rsidRDefault="00673B6F" w:rsidP="007608F3">
            <w:pPr>
              <w:numPr>
                <w:ilvl w:val="0"/>
                <w:numId w:val="186"/>
              </w:numPr>
              <w:suppressAutoHyphens/>
              <w:snapToGrid w:val="0"/>
              <w:jc w:val="both"/>
              <w:rPr>
                <w:rFonts w:eastAsia="Times New Roman"/>
                <w:sz w:val="24"/>
                <w:szCs w:val="24"/>
              </w:rPr>
            </w:pPr>
            <w:r w:rsidRPr="00673B6F">
              <w:rPr>
                <w:rFonts w:eastAsia="Times New Roman"/>
                <w:sz w:val="24"/>
                <w:szCs w:val="24"/>
              </w:rPr>
              <w:t>О</w:t>
            </w:r>
            <w:r w:rsidRPr="00673B6F">
              <w:rPr>
                <w:rFonts w:eastAsia="Times New Roman" w:hint="eastAsia"/>
                <w:sz w:val="24"/>
                <w:szCs w:val="24"/>
              </w:rPr>
              <w:t>пределениецелиипорядкаработы</w:t>
            </w:r>
            <w:r w:rsidRPr="00673B6F">
              <w:rPr>
                <w:rFonts w:eastAsia="Times New Roman"/>
                <w:sz w:val="24"/>
                <w:szCs w:val="24"/>
              </w:rPr>
              <w:t>;</w:t>
            </w:r>
          </w:p>
          <w:p w:rsidR="00673B6F" w:rsidRPr="00673B6F" w:rsidRDefault="00673B6F" w:rsidP="007608F3">
            <w:pPr>
              <w:numPr>
                <w:ilvl w:val="0"/>
                <w:numId w:val="186"/>
              </w:numPr>
              <w:suppressAutoHyphens/>
              <w:snapToGrid w:val="0"/>
              <w:jc w:val="both"/>
              <w:rPr>
                <w:rFonts w:eastAsia="Times New Roman"/>
                <w:sz w:val="24"/>
                <w:szCs w:val="24"/>
              </w:rPr>
            </w:pPr>
            <w:r w:rsidRPr="00673B6F">
              <w:rPr>
                <w:rFonts w:eastAsia="Times New Roman"/>
                <w:sz w:val="24"/>
                <w:szCs w:val="24"/>
              </w:rPr>
              <w:t>О</w:t>
            </w:r>
            <w:r w:rsidRPr="00673B6F">
              <w:rPr>
                <w:rFonts w:eastAsia="Times New Roman" w:hint="eastAsia"/>
                <w:sz w:val="24"/>
                <w:szCs w:val="24"/>
              </w:rPr>
              <w:t>бобщениерезультата</w:t>
            </w:r>
            <w:r w:rsidRPr="00673B6F">
              <w:rPr>
                <w:rFonts w:eastAsia="Times New Roman"/>
                <w:sz w:val="24"/>
                <w:szCs w:val="24"/>
              </w:rPr>
              <w:t>;</w:t>
            </w:r>
          </w:p>
          <w:p w:rsidR="00673B6F" w:rsidRPr="00673B6F" w:rsidRDefault="00673B6F" w:rsidP="007608F3">
            <w:pPr>
              <w:numPr>
                <w:ilvl w:val="0"/>
                <w:numId w:val="186"/>
              </w:numPr>
              <w:suppressAutoHyphens/>
              <w:snapToGrid w:val="0"/>
              <w:jc w:val="both"/>
              <w:rPr>
                <w:rFonts w:eastAsia="Times New Roman"/>
                <w:sz w:val="24"/>
                <w:szCs w:val="24"/>
              </w:rPr>
            </w:pPr>
            <w:r w:rsidRPr="00673B6F">
              <w:rPr>
                <w:rFonts w:eastAsia="Times New Roman"/>
                <w:sz w:val="24"/>
                <w:szCs w:val="24"/>
              </w:rPr>
              <w:t>И</w:t>
            </w:r>
            <w:r w:rsidRPr="00673B6F">
              <w:rPr>
                <w:rFonts w:eastAsia="Times New Roman" w:hint="eastAsia"/>
                <w:sz w:val="24"/>
                <w:szCs w:val="24"/>
              </w:rPr>
              <w:t>спользованиевработеполученны</w:t>
            </w:r>
            <w:r w:rsidRPr="00673B6F">
              <w:rPr>
                <w:rFonts w:eastAsia="Times New Roman"/>
                <w:sz w:val="24"/>
                <w:szCs w:val="24"/>
              </w:rPr>
              <w:t xml:space="preserve">х </w:t>
            </w:r>
            <w:r w:rsidRPr="00673B6F">
              <w:rPr>
                <w:rFonts w:eastAsia="Times New Roman" w:hint="eastAsia"/>
                <w:sz w:val="24"/>
                <w:szCs w:val="24"/>
              </w:rPr>
              <w:t>ранеезнани</w:t>
            </w:r>
            <w:r w:rsidRPr="00673B6F">
              <w:rPr>
                <w:rFonts w:eastAsia="Times New Roman"/>
                <w:sz w:val="24"/>
                <w:szCs w:val="24"/>
              </w:rPr>
              <w:t xml:space="preserve">й </w:t>
            </w:r>
            <w:r w:rsidRPr="00673B6F">
              <w:rPr>
                <w:rFonts w:eastAsia="Times New Roman" w:hint="eastAsia"/>
                <w:sz w:val="24"/>
                <w:szCs w:val="24"/>
              </w:rPr>
              <w:t>иумени</w:t>
            </w:r>
            <w:r w:rsidRPr="00673B6F">
              <w:rPr>
                <w:rFonts w:eastAsia="Times New Roman"/>
                <w:sz w:val="24"/>
                <w:szCs w:val="24"/>
              </w:rPr>
              <w:t>й;</w:t>
            </w:r>
          </w:p>
          <w:p w:rsidR="00673B6F" w:rsidRPr="00673B6F" w:rsidRDefault="00673B6F" w:rsidP="007608F3">
            <w:pPr>
              <w:numPr>
                <w:ilvl w:val="0"/>
                <w:numId w:val="186"/>
              </w:numPr>
              <w:suppressAutoHyphens/>
              <w:snapToGrid w:val="0"/>
              <w:jc w:val="both"/>
              <w:rPr>
                <w:rFonts w:eastAsia="Times New Roman"/>
                <w:sz w:val="24"/>
                <w:szCs w:val="24"/>
              </w:rPr>
            </w:pPr>
            <w:r w:rsidRPr="00673B6F">
              <w:rPr>
                <w:rFonts w:eastAsia="Times New Roman"/>
                <w:sz w:val="24"/>
                <w:szCs w:val="24"/>
              </w:rPr>
              <w:t>Р</w:t>
            </w:r>
            <w:r w:rsidRPr="00673B6F">
              <w:rPr>
                <w:rFonts w:eastAsia="Times New Roman" w:hint="eastAsia"/>
                <w:sz w:val="24"/>
                <w:szCs w:val="24"/>
              </w:rPr>
              <w:t>ациональноераспределениевременипривыполнении</w:t>
            </w:r>
            <w:r w:rsidRPr="00673B6F">
              <w:rPr>
                <w:rFonts w:eastAsia="Times New Roman"/>
                <w:sz w:val="24"/>
                <w:szCs w:val="24"/>
              </w:rPr>
              <w:t xml:space="preserve"> модуля</w:t>
            </w:r>
          </w:p>
        </w:tc>
      </w:tr>
      <w:tr w:rsidR="00673B6F" w:rsidRPr="00673B6F" w:rsidTr="00E06A26">
        <w:trPr>
          <w:trHeight w:val="1114"/>
        </w:trPr>
        <w:tc>
          <w:tcPr>
            <w:tcW w:w="4110" w:type="dxa"/>
            <w:tcBorders>
              <w:top w:val="nil"/>
              <w:bottom w:val="nil"/>
            </w:tcBorders>
          </w:tcPr>
          <w:p w:rsidR="00673B6F" w:rsidRPr="00673B6F" w:rsidRDefault="00673B6F" w:rsidP="00673B6F">
            <w:pPr>
              <w:contextualSpacing/>
              <w:rPr>
                <w:rFonts w:ascii="Calibri" w:eastAsia="Calibri" w:hAnsi="Calibri"/>
                <w:i/>
                <w:lang w:eastAsia="en-US"/>
              </w:rPr>
            </w:pPr>
            <w:r w:rsidRPr="00673B6F">
              <w:rPr>
                <w:rFonts w:eastAsia="Calibri"/>
                <w:sz w:val="24"/>
                <w:szCs w:val="24"/>
                <w:lang w:eastAsia="en-US"/>
              </w:rPr>
              <w:t>ОК 5. Использовать информационно-коммуникационные технологии в профессиональной деятельности.</w:t>
            </w:r>
          </w:p>
        </w:tc>
        <w:tc>
          <w:tcPr>
            <w:tcW w:w="5387" w:type="dxa"/>
            <w:tcBorders>
              <w:top w:val="nil"/>
              <w:bottom w:val="nil"/>
            </w:tcBorders>
          </w:tcPr>
          <w:p w:rsidR="00673B6F" w:rsidRPr="00673B6F" w:rsidRDefault="00673B6F" w:rsidP="007608F3">
            <w:pPr>
              <w:numPr>
                <w:ilvl w:val="0"/>
                <w:numId w:val="183"/>
              </w:numPr>
              <w:spacing w:line="276" w:lineRule="auto"/>
              <w:contextualSpacing/>
              <w:jc w:val="both"/>
              <w:rPr>
                <w:rFonts w:eastAsia="TimesNewRoman"/>
                <w:sz w:val="24"/>
                <w:szCs w:val="24"/>
                <w:lang w:eastAsia="en-US"/>
              </w:rPr>
            </w:pPr>
            <w:r w:rsidRPr="00673B6F">
              <w:rPr>
                <w:rFonts w:eastAsia="TimesNewRoman"/>
                <w:sz w:val="24"/>
                <w:szCs w:val="24"/>
                <w:lang w:eastAsia="en-US"/>
              </w:rPr>
              <w:t>Нахождение, обработка, хранение и передача информации с помощью мультимедийных средств, информационно-коммуникативных технологий.</w:t>
            </w:r>
          </w:p>
          <w:p w:rsidR="00673B6F" w:rsidRPr="00673B6F" w:rsidRDefault="00673B6F" w:rsidP="007608F3">
            <w:pPr>
              <w:numPr>
                <w:ilvl w:val="0"/>
                <w:numId w:val="183"/>
              </w:numPr>
              <w:spacing w:line="276" w:lineRule="auto"/>
              <w:contextualSpacing/>
              <w:jc w:val="both"/>
              <w:rPr>
                <w:rFonts w:ascii="Calibri" w:eastAsia="Calibri" w:hAnsi="Calibri"/>
                <w:lang w:eastAsia="en-US"/>
              </w:rPr>
            </w:pPr>
            <w:r w:rsidRPr="00673B6F">
              <w:rPr>
                <w:rFonts w:eastAsia="TimesNewRoman"/>
                <w:sz w:val="24"/>
                <w:szCs w:val="24"/>
                <w:lang w:eastAsia="en-US"/>
              </w:rPr>
              <w:t>Работа с различными прикладными программами.</w:t>
            </w:r>
          </w:p>
        </w:tc>
      </w:tr>
      <w:tr w:rsidR="00673B6F" w:rsidRPr="00673B6F" w:rsidTr="00E06A26">
        <w:trPr>
          <w:trHeight w:val="1387"/>
        </w:trPr>
        <w:tc>
          <w:tcPr>
            <w:tcW w:w="4110" w:type="dxa"/>
            <w:tcBorders>
              <w:top w:val="nil"/>
              <w:bottom w:val="single" w:sz="4" w:space="0" w:color="auto"/>
            </w:tcBorders>
          </w:tcPr>
          <w:p w:rsidR="00673B6F" w:rsidRPr="00673B6F" w:rsidRDefault="00673B6F" w:rsidP="00673B6F">
            <w:pPr>
              <w:rPr>
                <w:rFonts w:eastAsia="Times New Roman"/>
                <w:i/>
                <w:sz w:val="24"/>
                <w:szCs w:val="24"/>
              </w:rPr>
            </w:pPr>
            <w:r w:rsidRPr="00673B6F">
              <w:rPr>
                <w:rFonts w:eastAsia="Times New Roman"/>
                <w:sz w:val="24"/>
                <w:szCs w:val="24"/>
              </w:rPr>
              <w:t>ОК 6. Работать в команде, эффективно общаться с коллегами, руководством, клиентами.</w:t>
            </w:r>
          </w:p>
        </w:tc>
        <w:tc>
          <w:tcPr>
            <w:tcW w:w="5387" w:type="dxa"/>
            <w:tcBorders>
              <w:top w:val="nil"/>
              <w:bottom w:val="single" w:sz="4" w:space="0" w:color="auto"/>
            </w:tcBorders>
          </w:tcPr>
          <w:p w:rsidR="00673B6F" w:rsidRPr="00673B6F" w:rsidRDefault="00673B6F" w:rsidP="007608F3">
            <w:pPr>
              <w:numPr>
                <w:ilvl w:val="0"/>
                <w:numId w:val="178"/>
              </w:numPr>
              <w:suppressAutoHyphens/>
              <w:snapToGrid w:val="0"/>
              <w:ind w:left="601" w:hanging="601"/>
              <w:jc w:val="both"/>
              <w:rPr>
                <w:rFonts w:eastAsia="Times New Roman"/>
                <w:sz w:val="24"/>
                <w:szCs w:val="24"/>
              </w:rPr>
            </w:pPr>
            <w:r w:rsidRPr="00673B6F">
              <w:rPr>
                <w:rFonts w:eastAsia="Times New Roman"/>
                <w:sz w:val="24"/>
                <w:szCs w:val="24"/>
              </w:rPr>
              <w:t>Взаимодействие с обучающимися, преподавателями и мастерами в ходе обучения.</w:t>
            </w:r>
          </w:p>
          <w:p w:rsidR="00673B6F" w:rsidRPr="00673B6F" w:rsidRDefault="00673B6F" w:rsidP="007608F3">
            <w:pPr>
              <w:numPr>
                <w:ilvl w:val="0"/>
                <w:numId w:val="178"/>
              </w:numPr>
              <w:suppressAutoHyphens/>
              <w:snapToGrid w:val="0"/>
              <w:ind w:left="601" w:hanging="601"/>
              <w:jc w:val="both"/>
              <w:rPr>
                <w:rFonts w:eastAsia="Times New Roman"/>
                <w:sz w:val="24"/>
                <w:szCs w:val="24"/>
              </w:rPr>
            </w:pPr>
            <w:r w:rsidRPr="00673B6F">
              <w:rPr>
                <w:rFonts w:eastAsia="Times New Roman"/>
                <w:sz w:val="24"/>
                <w:szCs w:val="24"/>
              </w:rPr>
              <w:t>Успешная работа в учебной бригаде при выполнении производственных заданий</w:t>
            </w:r>
          </w:p>
        </w:tc>
      </w:tr>
      <w:tr w:rsidR="00673B6F" w:rsidRPr="00673B6F" w:rsidTr="00E06A26">
        <w:trPr>
          <w:trHeight w:val="1738"/>
        </w:trPr>
        <w:tc>
          <w:tcPr>
            <w:tcW w:w="4110" w:type="dxa"/>
            <w:tcBorders>
              <w:bottom w:val="nil"/>
            </w:tcBorders>
          </w:tcPr>
          <w:p w:rsidR="00673B6F" w:rsidRPr="00673B6F" w:rsidRDefault="00673B6F" w:rsidP="00673B6F">
            <w:pPr>
              <w:rPr>
                <w:rFonts w:eastAsia="Times New Roman"/>
                <w:sz w:val="24"/>
                <w:szCs w:val="24"/>
              </w:rPr>
            </w:pPr>
            <w:r w:rsidRPr="00673B6F">
              <w:rPr>
                <w:rFonts w:eastAsia="Times New Roman"/>
                <w:sz w:val="24"/>
                <w:szCs w:val="24"/>
              </w:rPr>
              <w:t>ПК 2.3.Тиражировать мультимедиа контент на различных съемных носителях информации.</w:t>
            </w:r>
          </w:p>
        </w:tc>
        <w:tc>
          <w:tcPr>
            <w:tcW w:w="5387" w:type="dxa"/>
            <w:tcBorders>
              <w:bottom w:val="nil"/>
            </w:tcBorders>
          </w:tcPr>
          <w:p w:rsidR="00673B6F" w:rsidRPr="00673B6F" w:rsidRDefault="00673B6F" w:rsidP="007608F3">
            <w:pPr>
              <w:keepNext/>
              <w:keepLines/>
              <w:numPr>
                <w:ilvl w:val="0"/>
                <w:numId w:val="172"/>
              </w:numPr>
              <w:suppressLineNumbers/>
              <w:suppressAutoHyphens/>
              <w:rPr>
                <w:rFonts w:eastAsia="Times New Roman"/>
                <w:sz w:val="24"/>
                <w:szCs w:val="24"/>
              </w:rPr>
            </w:pPr>
            <w:r w:rsidRPr="00673B6F">
              <w:rPr>
                <w:rFonts w:eastAsia="Times New Roman"/>
                <w:sz w:val="24"/>
                <w:szCs w:val="24"/>
              </w:rPr>
              <w:t xml:space="preserve">Запись подготовленной информации на </w:t>
            </w:r>
            <w:r w:rsidRPr="00673B6F">
              <w:rPr>
                <w:rFonts w:eastAsia="Times New Roman"/>
                <w:sz w:val="24"/>
                <w:szCs w:val="24"/>
                <w:lang w:val="en-US"/>
              </w:rPr>
              <w:t>CDR</w:t>
            </w:r>
            <w:r w:rsidRPr="00673B6F">
              <w:rPr>
                <w:rFonts w:eastAsia="Times New Roman"/>
                <w:sz w:val="24"/>
                <w:szCs w:val="24"/>
              </w:rPr>
              <w:t xml:space="preserve">, </w:t>
            </w:r>
            <w:r w:rsidRPr="00673B6F">
              <w:rPr>
                <w:rFonts w:eastAsia="Times New Roman"/>
                <w:sz w:val="24"/>
                <w:szCs w:val="24"/>
                <w:lang w:val="en-US"/>
              </w:rPr>
              <w:t>DVDR</w:t>
            </w:r>
            <w:r w:rsidRPr="00673B6F">
              <w:rPr>
                <w:rFonts w:eastAsia="Times New Roman"/>
                <w:sz w:val="24"/>
                <w:szCs w:val="24"/>
              </w:rPr>
              <w:t xml:space="preserve">, </w:t>
            </w:r>
            <w:r w:rsidRPr="00673B6F">
              <w:rPr>
                <w:rFonts w:eastAsia="Times New Roman"/>
                <w:sz w:val="24"/>
                <w:szCs w:val="24"/>
                <w:lang w:val="en-US"/>
              </w:rPr>
              <w:t>CDRW</w:t>
            </w:r>
            <w:r w:rsidRPr="00673B6F">
              <w:rPr>
                <w:rFonts w:eastAsia="Times New Roman"/>
                <w:sz w:val="24"/>
                <w:szCs w:val="24"/>
              </w:rPr>
              <w:t xml:space="preserve">, </w:t>
            </w:r>
            <w:r w:rsidRPr="00673B6F">
              <w:rPr>
                <w:rFonts w:eastAsia="Times New Roman"/>
                <w:sz w:val="24"/>
                <w:szCs w:val="24"/>
                <w:lang w:val="en-US"/>
              </w:rPr>
              <w:t>DVDRW</w:t>
            </w:r>
            <w:r w:rsidRPr="00673B6F">
              <w:rPr>
                <w:rFonts w:eastAsia="Times New Roman"/>
                <w:sz w:val="24"/>
                <w:szCs w:val="24"/>
              </w:rPr>
              <w:t xml:space="preserve">, </w:t>
            </w:r>
          </w:p>
          <w:p w:rsidR="00673B6F" w:rsidRPr="00673B6F" w:rsidRDefault="00673B6F" w:rsidP="007608F3">
            <w:pPr>
              <w:keepNext/>
              <w:keepLines/>
              <w:numPr>
                <w:ilvl w:val="0"/>
                <w:numId w:val="172"/>
              </w:numPr>
              <w:suppressLineNumbers/>
              <w:suppressAutoHyphens/>
              <w:rPr>
                <w:rFonts w:eastAsia="Times New Roman"/>
                <w:sz w:val="24"/>
                <w:szCs w:val="24"/>
              </w:rPr>
            </w:pPr>
            <w:r w:rsidRPr="00673B6F">
              <w:rPr>
                <w:rFonts w:eastAsia="Times New Roman"/>
                <w:sz w:val="24"/>
                <w:szCs w:val="24"/>
              </w:rPr>
              <w:t xml:space="preserve">Запись информации на съемные носители </w:t>
            </w:r>
            <w:r w:rsidRPr="00673B6F">
              <w:rPr>
                <w:rFonts w:eastAsia="Times New Roman"/>
                <w:sz w:val="24"/>
                <w:szCs w:val="24"/>
                <w:lang w:val="en-US"/>
              </w:rPr>
              <w:t>USB</w:t>
            </w:r>
            <w:r w:rsidRPr="00673B6F">
              <w:rPr>
                <w:rFonts w:eastAsia="Times New Roman"/>
                <w:sz w:val="24"/>
                <w:szCs w:val="24"/>
              </w:rPr>
              <w:t>, карты памяти</w:t>
            </w:r>
          </w:p>
          <w:p w:rsidR="00673B6F" w:rsidRPr="00673B6F" w:rsidRDefault="00673B6F" w:rsidP="007608F3">
            <w:pPr>
              <w:keepNext/>
              <w:keepLines/>
              <w:numPr>
                <w:ilvl w:val="0"/>
                <w:numId w:val="172"/>
              </w:numPr>
              <w:suppressLineNumbers/>
              <w:suppressAutoHyphens/>
              <w:rPr>
                <w:rFonts w:eastAsia="Times New Roman"/>
                <w:sz w:val="24"/>
                <w:szCs w:val="24"/>
              </w:rPr>
            </w:pPr>
            <w:r w:rsidRPr="00673B6F">
              <w:rPr>
                <w:rFonts w:eastAsia="Times New Roman"/>
                <w:sz w:val="24"/>
                <w:szCs w:val="24"/>
              </w:rPr>
              <w:t>Рассылка электронных писем с прикрепленным мультимедийным контентом</w:t>
            </w:r>
          </w:p>
        </w:tc>
      </w:tr>
      <w:tr w:rsidR="00673B6F" w:rsidRPr="00673B6F" w:rsidTr="00E06A26">
        <w:trPr>
          <w:trHeight w:val="1738"/>
        </w:trPr>
        <w:tc>
          <w:tcPr>
            <w:tcW w:w="4110" w:type="dxa"/>
            <w:tcBorders>
              <w:top w:val="nil"/>
              <w:bottom w:val="nil"/>
            </w:tcBorders>
          </w:tcPr>
          <w:p w:rsidR="00673B6F" w:rsidRPr="00673B6F" w:rsidRDefault="00673B6F" w:rsidP="00673B6F">
            <w:pPr>
              <w:rPr>
                <w:rFonts w:eastAsia="Times New Roman"/>
                <w:sz w:val="24"/>
                <w:szCs w:val="24"/>
              </w:rPr>
            </w:pPr>
            <w:r w:rsidRPr="00673B6F">
              <w:rPr>
                <w:rFonts w:eastAsia="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5387" w:type="dxa"/>
            <w:tcBorders>
              <w:top w:val="nil"/>
              <w:bottom w:val="nil"/>
            </w:tcBorders>
          </w:tcPr>
          <w:p w:rsidR="00673B6F" w:rsidRPr="00673B6F" w:rsidRDefault="00673B6F" w:rsidP="007608F3">
            <w:pPr>
              <w:numPr>
                <w:ilvl w:val="0"/>
                <w:numId w:val="187"/>
              </w:numPr>
              <w:suppressAutoHyphens/>
              <w:snapToGrid w:val="0"/>
              <w:jc w:val="both"/>
              <w:rPr>
                <w:rFonts w:eastAsia="Times New Roman"/>
                <w:sz w:val="24"/>
                <w:szCs w:val="24"/>
              </w:rPr>
            </w:pPr>
            <w:r w:rsidRPr="00673B6F">
              <w:rPr>
                <w:rFonts w:eastAsia="Times New Roman"/>
                <w:sz w:val="24"/>
                <w:szCs w:val="24"/>
              </w:rPr>
              <w:t>О</w:t>
            </w:r>
            <w:r w:rsidRPr="00673B6F">
              <w:rPr>
                <w:rFonts w:eastAsia="Times New Roman" w:hint="eastAsia"/>
                <w:sz w:val="24"/>
                <w:szCs w:val="24"/>
              </w:rPr>
              <w:t>пределениецелиипорядкаработы</w:t>
            </w:r>
            <w:r w:rsidRPr="00673B6F">
              <w:rPr>
                <w:rFonts w:eastAsia="Times New Roman"/>
                <w:sz w:val="24"/>
                <w:szCs w:val="24"/>
              </w:rPr>
              <w:t>;</w:t>
            </w:r>
          </w:p>
          <w:p w:rsidR="00673B6F" w:rsidRPr="00673B6F" w:rsidRDefault="00673B6F" w:rsidP="007608F3">
            <w:pPr>
              <w:numPr>
                <w:ilvl w:val="0"/>
                <w:numId w:val="187"/>
              </w:numPr>
              <w:suppressAutoHyphens/>
              <w:snapToGrid w:val="0"/>
              <w:jc w:val="both"/>
              <w:rPr>
                <w:rFonts w:eastAsia="Times New Roman"/>
                <w:sz w:val="24"/>
                <w:szCs w:val="24"/>
              </w:rPr>
            </w:pPr>
            <w:r w:rsidRPr="00673B6F">
              <w:rPr>
                <w:rFonts w:eastAsia="Times New Roman"/>
                <w:sz w:val="24"/>
                <w:szCs w:val="24"/>
              </w:rPr>
              <w:t>О</w:t>
            </w:r>
            <w:r w:rsidRPr="00673B6F">
              <w:rPr>
                <w:rFonts w:eastAsia="Times New Roman" w:hint="eastAsia"/>
                <w:sz w:val="24"/>
                <w:szCs w:val="24"/>
              </w:rPr>
              <w:t>бобщениерезультата</w:t>
            </w:r>
            <w:r w:rsidRPr="00673B6F">
              <w:rPr>
                <w:rFonts w:eastAsia="Times New Roman"/>
                <w:sz w:val="24"/>
                <w:szCs w:val="24"/>
              </w:rPr>
              <w:t>;</w:t>
            </w:r>
          </w:p>
          <w:p w:rsidR="00673B6F" w:rsidRPr="00673B6F" w:rsidRDefault="00673B6F" w:rsidP="007608F3">
            <w:pPr>
              <w:numPr>
                <w:ilvl w:val="0"/>
                <w:numId w:val="187"/>
              </w:numPr>
              <w:suppressAutoHyphens/>
              <w:snapToGrid w:val="0"/>
              <w:jc w:val="both"/>
              <w:rPr>
                <w:rFonts w:eastAsia="Times New Roman"/>
                <w:sz w:val="24"/>
                <w:szCs w:val="24"/>
              </w:rPr>
            </w:pPr>
            <w:r w:rsidRPr="00673B6F">
              <w:rPr>
                <w:rFonts w:eastAsia="Times New Roman"/>
                <w:sz w:val="24"/>
                <w:szCs w:val="24"/>
              </w:rPr>
              <w:t>И</w:t>
            </w:r>
            <w:r w:rsidRPr="00673B6F">
              <w:rPr>
                <w:rFonts w:eastAsia="Times New Roman" w:hint="eastAsia"/>
                <w:sz w:val="24"/>
                <w:szCs w:val="24"/>
              </w:rPr>
              <w:t>спользованиевработеполученны</w:t>
            </w:r>
            <w:r w:rsidRPr="00673B6F">
              <w:rPr>
                <w:rFonts w:eastAsia="Times New Roman"/>
                <w:sz w:val="24"/>
                <w:szCs w:val="24"/>
              </w:rPr>
              <w:t xml:space="preserve">х </w:t>
            </w:r>
            <w:r w:rsidRPr="00673B6F">
              <w:rPr>
                <w:rFonts w:eastAsia="Times New Roman" w:hint="eastAsia"/>
                <w:sz w:val="24"/>
                <w:szCs w:val="24"/>
              </w:rPr>
              <w:t>ранеезнани</w:t>
            </w:r>
            <w:r w:rsidRPr="00673B6F">
              <w:rPr>
                <w:rFonts w:eastAsia="Times New Roman"/>
                <w:sz w:val="24"/>
                <w:szCs w:val="24"/>
              </w:rPr>
              <w:t xml:space="preserve">й </w:t>
            </w:r>
            <w:r w:rsidRPr="00673B6F">
              <w:rPr>
                <w:rFonts w:eastAsia="Times New Roman" w:hint="eastAsia"/>
                <w:sz w:val="24"/>
                <w:szCs w:val="24"/>
              </w:rPr>
              <w:t>иумени</w:t>
            </w:r>
            <w:r w:rsidRPr="00673B6F">
              <w:rPr>
                <w:rFonts w:eastAsia="Times New Roman"/>
                <w:sz w:val="24"/>
                <w:szCs w:val="24"/>
              </w:rPr>
              <w:t>й;</w:t>
            </w:r>
          </w:p>
          <w:p w:rsidR="00673B6F" w:rsidRPr="00673B6F" w:rsidRDefault="00673B6F" w:rsidP="007608F3">
            <w:pPr>
              <w:numPr>
                <w:ilvl w:val="0"/>
                <w:numId w:val="187"/>
              </w:numPr>
              <w:suppressAutoHyphens/>
              <w:snapToGrid w:val="0"/>
              <w:jc w:val="both"/>
              <w:rPr>
                <w:rFonts w:eastAsia="Times New Roman"/>
                <w:sz w:val="24"/>
                <w:szCs w:val="24"/>
              </w:rPr>
            </w:pPr>
            <w:r w:rsidRPr="00673B6F">
              <w:rPr>
                <w:rFonts w:eastAsia="Times New Roman"/>
                <w:sz w:val="24"/>
                <w:szCs w:val="24"/>
              </w:rPr>
              <w:t>Р</w:t>
            </w:r>
            <w:r w:rsidRPr="00673B6F">
              <w:rPr>
                <w:rFonts w:eastAsia="Times New Roman" w:hint="eastAsia"/>
                <w:sz w:val="24"/>
                <w:szCs w:val="24"/>
              </w:rPr>
              <w:t>ациональноераспределениевременипривыполнении</w:t>
            </w:r>
          </w:p>
        </w:tc>
      </w:tr>
      <w:tr w:rsidR="00673B6F" w:rsidRPr="00673B6F" w:rsidTr="00E06A26">
        <w:trPr>
          <w:trHeight w:val="1162"/>
        </w:trPr>
        <w:tc>
          <w:tcPr>
            <w:tcW w:w="4110" w:type="dxa"/>
            <w:tcBorders>
              <w:top w:val="nil"/>
              <w:bottom w:val="nil"/>
            </w:tcBorders>
          </w:tcPr>
          <w:p w:rsidR="00673B6F" w:rsidRPr="00673B6F" w:rsidRDefault="00673B6F" w:rsidP="00673B6F">
            <w:pPr>
              <w:rPr>
                <w:rFonts w:eastAsia="Times New Roman"/>
                <w:sz w:val="24"/>
                <w:szCs w:val="24"/>
              </w:rPr>
            </w:pPr>
            <w:r w:rsidRPr="00673B6F">
              <w:rPr>
                <w:rFonts w:eastAsia="Times New Roman"/>
                <w:sz w:val="24"/>
                <w:szCs w:val="24"/>
              </w:rPr>
              <w:t>ОК 4. Осуществлять поиск информации, необходимой для эффективного выполнения профессиональных задач</w:t>
            </w:r>
          </w:p>
        </w:tc>
        <w:tc>
          <w:tcPr>
            <w:tcW w:w="5387" w:type="dxa"/>
            <w:tcBorders>
              <w:top w:val="nil"/>
              <w:bottom w:val="nil"/>
            </w:tcBorders>
          </w:tcPr>
          <w:p w:rsidR="00673B6F" w:rsidRPr="00673B6F" w:rsidRDefault="00673B6F" w:rsidP="007608F3">
            <w:pPr>
              <w:numPr>
                <w:ilvl w:val="0"/>
                <w:numId w:val="174"/>
              </w:numPr>
              <w:suppressAutoHyphens/>
              <w:snapToGrid w:val="0"/>
              <w:spacing w:after="200" w:line="276" w:lineRule="auto"/>
              <w:contextualSpacing/>
              <w:jc w:val="both"/>
              <w:rPr>
                <w:rFonts w:ascii="Calibri" w:eastAsia="Calibri" w:hAnsi="Calibri"/>
                <w:lang w:eastAsia="en-US"/>
              </w:rPr>
            </w:pPr>
            <w:r w:rsidRPr="00673B6F">
              <w:rPr>
                <w:rFonts w:eastAsia="Calibri"/>
                <w:sz w:val="24"/>
                <w:szCs w:val="24"/>
                <w:lang w:eastAsia="en-US"/>
              </w:rPr>
              <w:t>Нахождение и использование информации для эффективного выполнения профессиональных задач</w:t>
            </w:r>
          </w:p>
        </w:tc>
      </w:tr>
      <w:tr w:rsidR="00673B6F" w:rsidRPr="00673B6F" w:rsidTr="00E06A26">
        <w:trPr>
          <w:trHeight w:val="1264"/>
        </w:trPr>
        <w:tc>
          <w:tcPr>
            <w:tcW w:w="4110" w:type="dxa"/>
            <w:tcBorders>
              <w:top w:val="nil"/>
              <w:bottom w:val="nil"/>
            </w:tcBorders>
          </w:tcPr>
          <w:p w:rsidR="00673B6F" w:rsidRPr="00673B6F" w:rsidRDefault="00673B6F" w:rsidP="00673B6F">
            <w:pPr>
              <w:rPr>
                <w:rFonts w:eastAsia="Times New Roman"/>
                <w:sz w:val="24"/>
                <w:szCs w:val="24"/>
              </w:rPr>
            </w:pPr>
            <w:r w:rsidRPr="00673B6F">
              <w:rPr>
                <w:rFonts w:eastAsia="Times New Roman"/>
                <w:sz w:val="24"/>
                <w:szCs w:val="24"/>
              </w:rPr>
              <w:t>ОК 5. Использовать информационно-коммуникационные технологии в профессиональной деятельности.</w:t>
            </w:r>
          </w:p>
        </w:tc>
        <w:tc>
          <w:tcPr>
            <w:tcW w:w="5387" w:type="dxa"/>
            <w:tcBorders>
              <w:top w:val="nil"/>
              <w:bottom w:val="nil"/>
            </w:tcBorders>
          </w:tcPr>
          <w:p w:rsidR="00673B6F" w:rsidRPr="00673B6F" w:rsidRDefault="00673B6F" w:rsidP="007608F3">
            <w:pPr>
              <w:numPr>
                <w:ilvl w:val="0"/>
                <w:numId w:val="175"/>
              </w:numPr>
              <w:spacing w:line="276" w:lineRule="auto"/>
              <w:contextualSpacing/>
              <w:jc w:val="both"/>
              <w:rPr>
                <w:rFonts w:eastAsia="TimesNewRoman"/>
                <w:sz w:val="24"/>
                <w:szCs w:val="24"/>
                <w:lang w:eastAsia="en-US"/>
              </w:rPr>
            </w:pPr>
            <w:r w:rsidRPr="00673B6F">
              <w:rPr>
                <w:rFonts w:eastAsia="TimesNewRoman"/>
                <w:sz w:val="24"/>
                <w:szCs w:val="24"/>
                <w:lang w:eastAsia="en-US"/>
              </w:rPr>
              <w:t>Нахождение, обработка, хранение и передача информации с помощью мультимедийных средств, информационно-коммуникативных технологий.</w:t>
            </w:r>
          </w:p>
          <w:p w:rsidR="00673B6F" w:rsidRPr="00673B6F" w:rsidRDefault="00673B6F" w:rsidP="007608F3">
            <w:pPr>
              <w:numPr>
                <w:ilvl w:val="0"/>
                <w:numId w:val="175"/>
              </w:numPr>
              <w:spacing w:line="276" w:lineRule="auto"/>
              <w:contextualSpacing/>
              <w:jc w:val="both"/>
              <w:rPr>
                <w:rFonts w:ascii="Calibri" w:eastAsia="Calibri" w:hAnsi="Calibri"/>
                <w:lang w:eastAsia="en-US"/>
              </w:rPr>
            </w:pPr>
            <w:r w:rsidRPr="00673B6F">
              <w:rPr>
                <w:rFonts w:eastAsia="TimesNewRoman"/>
                <w:sz w:val="24"/>
                <w:szCs w:val="24"/>
                <w:lang w:eastAsia="en-US"/>
              </w:rPr>
              <w:t>Работа с различными прикладными программами.</w:t>
            </w:r>
          </w:p>
        </w:tc>
      </w:tr>
      <w:tr w:rsidR="00673B6F" w:rsidRPr="00673B6F" w:rsidTr="00E06A26">
        <w:trPr>
          <w:trHeight w:val="1395"/>
        </w:trPr>
        <w:tc>
          <w:tcPr>
            <w:tcW w:w="4110" w:type="dxa"/>
            <w:tcBorders>
              <w:top w:val="nil"/>
              <w:bottom w:val="single" w:sz="4" w:space="0" w:color="auto"/>
            </w:tcBorders>
          </w:tcPr>
          <w:p w:rsidR="00673B6F" w:rsidRPr="00673B6F" w:rsidRDefault="00673B6F" w:rsidP="00673B6F">
            <w:pPr>
              <w:rPr>
                <w:rFonts w:eastAsia="Times New Roman"/>
                <w:sz w:val="24"/>
                <w:szCs w:val="24"/>
              </w:rPr>
            </w:pPr>
            <w:r w:rsidRPr="00673B6F">
              <w:rPr>
                <w:rFonts w:eastAsia="Times New Roman"/>
                <w:sz w:val="24"/>
                <w:szCs w:val="24"/>
              </w:rPr>
              <w:t>ОК 6. Работать в команде, эффективно общаться с коллегами, руководством, клиентами.</w:t>
            </w:r>
          </w:p>
        </w:tc>
        <w:tc>
          <w:tcPr>
            <w:tcW w:w="5387" w:type="dxa"/>
            <w:tcBorders>
              <w:top w:val="nil"/>
              <w:bottom w:val="single" w:sz="4" w:space="0" w:color="auto"/>
            </w:tcBorders>
          </w:tcPr>
          <w:p w:rsidR="00673B6F" w:rsidRPr="00673B6F" w:rsidRDefault="00673B6F" w:rsidP="007608F3">
            <w:pPr>
              <w:numPr>
                <w:ilvl w:val="0"/>
                <w:numId w:val="184"/>
              </w:numPr>
              <w:suppressAutoHyphens/>
              <w:snapToGrid w:val="0"/>
              <w:ind w:left="601" w:hanging="601"/>
              <w:jc w:val="both"/>
              <w:rPr>
                <w:rFonts w:eastAsia="Times New Roman"/>
                <w:sz w:val="24"/>
                <w:szCs w:val="24"/>
              </w:rPr>
            </w:pPr>
            <w:r w:rsidRPr="00673B6F">
              <w:rPr>
                <w:rFonts w:eastAsia="Times New Roman"/>
                <w:sz w:val="24"/>
                <w:szCs w:val="24"/>
              </w:rPr>
              <w:t>Успешная работа в учебной бригаде при выполнении производственных заданий</w:t>
            </w:r>
          </w:p>
        </w:tc>
      </w:tr>
      <w:tr w:rsidR="00673B6F" w:rsidRPr="00673B6F" w:rsidTr="00E06A26">
        <w:trPr>
          <w:trHeight w:val="840"/>
        </w:trPr>
        <w:tc>
          <w:tcPr>
            <w:tcW w:w="4110" w:type="dxa"/>
            <w:tcBorders>
              <w:bottom w:val="nil"/>
            </w:tcBorders>
          </w:tcPr>
          <w:p w:rsidR="00673B6F" w:rsidRPr="00673B6F" w:rsidRDefault="00673B6F" w:rsidP="00673B6F">
            <w:pPr>
              <w:rPr>
                <w:rFonts w:eastAsia="Times New Roman"/>
                <w:sz w:val="24"/>
                <w:szCs w:val="24"/>
              </w:rPr>
            </w:pPr>
            <w:r w:rsidRPr="00673B6F">
              <w:rPr>
                <w:rFonts w:eastAsia="Times New Roman"/>
                <w:sz w:val="24"/>
                <w:szCs w:val="24"/>
              </w:rPr>
              <w:t>ПК 2.4.Публиковать мультимедиа контент в сети Интернет.</w:t>
            </w:r>
          </w:p>
        </w:tc>
        <w:tc>
          <w:tcPr>
            <w:tcW w:w="5387" w:type="dxa"/>
            <w:tcBorders>
              <w:bottom w:val="nil"/>
            </w:tcBorders>
          </w:tcPr>
          <w:p w:rsidR="00673B6F" w:rsidRPr="00673B6F" w:rsidRDefault="00673B6F" w:rsidP="007608F3">
            <w:pPr>
              <w:numPr>
                <w:ilvl w:val="0"/>
                <w:numId w:val="171"/>
              </w:numPr>
              <w:suppressAutoHyphens/>
              <w:snapToGrid w:val="0"/>
              <w:ind w:left="602" w:hanging="602"/>
              <w:rPr>
                <w:rFonts w:eastAsia="Times New Roman"/>
                <w:sz w:val="24"/>
                <w:szCs w:val="24"/>
              </w:rPr>
            </w:pPr>
            <w:r w:rsidRPr="00673B6F">
              <w:rPr>
                <w:rFonts w:eastAsia="Times New Roman"/>
                <w:sz w:val="24"/>
                <w:szCs w:val="24"/>
              </w:rPr>
              <w:t xml:space="preserve">Соблюдение правил языка </w:t>
            </w:r>
            <w:r w:rsidRPr="00673B6F">
              <w:rPr>
                <w:rFonts w:eastAsia="Times New Roman"/>
                <w:sz w:val="24"/>
                <w:szCs w:val="24"/>
                <w:lang w:val="en-US"/>
              </w:rPr>
              <w:t>HTML</w:t>
            </w:r>
            <w:r w:rsidRPr="00673B6F">
              <w:rPr>
                <w:rFonts w:eastAsia="Times New Roman"/>
                <w:sz w:val="24"/>
                <w:szCs w:val="24"/>
              </w:rPr>
              <w:t xml:space="preserve"> при создании </w:t>
            </w:r>
            <w:r w:rsidRPr="00673B6F">
              <w:rPr>
                <w:rFonts w:eastAsia="Times New Roman"/>
                <w:sz w:val="24"/>
                <w:szCs w:val="24"/>
                <w:lang w:val="en-US"/>
              </w:rPr>
              <w:t>web</w:t>
            </w:r>
            <w:r w:rsidRPr="00673B6F">
              <w:rPr>
                <w:rFonts w:eastAsia="Times New Roman"/>
                <w:sz w:val="24"/>
                <w:szCs w:val="24"/>
              </w:rPr>
              <w:t xml:space="preserve"> страниц.</w:t>
            </w:r>
          </w:p>
          <w:p w:rsidR="00673B6F" w:rsidRPr="00673B6F" w:rsidRDefault="00673B6F" w:rsidP="007608F3">
            <w:pPr>
              <w:numPr>
                <w:ilvl w:val="0"/>
                <w:numId w:val="171"/>
              </w:numPr>
              <w:suppressAutoHyphens/>
              <w:snapToGrid w:val="0"/>
              <w:ind w:left="602" w:hanging="602"/>
              <w:rPr>
                <w:rFonts w:eastAsia="Times New Roman"/>
                <w:sz w:val="24"/>
                <w:szCs w:val="24"/>
              </w:rPr>
            </w:pPr>
            <w:r w:rsidRPr="00673B6F">
              <w:rPr>
                <w:rFonts w:eastAsia="Times New Roman"/>
                <w:sz w:val="24"/>
                <w:szCs w:val="24"/>
              </w:rPr>
              <w:t xml:space="preserve">Соблюдение основных правил </w:t>
            </w:r>
            <w:r w:rsidRPr="00673B6F">
              <w:rPr>
                <w:rFonts w:eastAsia="Times New Roman"/>
                <w:sz w:val="24"/>
                <w:szCs w:val="24"/>
                <w:lang w:val="en-US"/>
              </w:rPr>
              <w:t>Web</w:t>
            </w:r>
            <w:r w:rsidRPr="00673B6F">
              <w:rPr>
                <w:rFonts w:eastAsia="Times New Roman"/>
                <w:sz w:val="24"/>
                <w:szCs w:val="24"/>
              </w:rPr>
              <w:t>-дизайна.</w:t>
            </w:r>
          </w:p>
          <w:p w:rsidR="00673B6F" w:rsidRPr="00673B6F" w:rsidRDefault="00673B6F" w:rsidP="007608F3">
            <w:pPr>
              <w:numPr>
                <w:ilvl w:val="0"/>
                <w:numId w:val="171"/>
              </w:numPr>
              <w:suppressAutoHyphens/>
              <w:snapToGrid w:val="0"/>
              <w:ind w:left="602" w:hanging="602"/>
              <w:rPr>
                <w:rFonts w:eastAsia="Times New Roman"/>
                <w:sz w:val="24"/>
                <w:szCs w:val="24"/>
              </w:rPr>
            </w:pPr>
            <w:r w:rsidRPr="00673B6F">
              <w:rPr>
                <w:rFonts w:eastAsia="Times New Roman"/>
                <w:sz w:val="24"/>
                <w:szCs w:val="24"/>
              </w:rPr>
              <w:t>Размещение информации в различных блогах, социальных сетях в соответствии с сетевым этикетом.</w:t>
            </w:r>
          </w:p>
          <w:p w:rsidR="00673B6F" w:rsidRPr="00673B6F" w:rsidRDefault="00673B6F" w:rsidP="007608F3">
            <w:pPr>
              <w:numPr>
                <w:ilvl w:val="0"/>
                <w:numId w:val="171"/>
              </w:numPr>
              <w:ind w:left="602" w:hanging="602"/>
              <w:contextualSpacing/>
              <w:jc w:val="both"/>
              <w:rPr>
                <w:rFonts w:eastAsia="Calibri"/>
                <w:sz w:val="24"/>
                <w:szCs w:val="24"/>
                <w:lang w:eastAsia="en-US"/>
              </w:rPr>
            </w:pPr>
            <w:r w:rsidRPr="00673B6F">
              <w:rPr>
                <w:rFonts w:eastAsia="Calibri"/>
                <w:sz w:val="24"/>
                <w:szCs w:val="24"/>
                <w:lang w:eastAsia="en-US"/>
              </w:rPr>
              <w:t>Соблюдение правил создания и публикации информации на специальных сайтах.</w:t>
            </w:r>
          </w:p>
        </w:tc>
      </w:tr>
      <w:tr w:rsidR="00673B6F" w:rsidRPr="00673B6F" w:rsidTr="00E06A26">
        <w:trPr>
          <w:trHeight w:val="1533"/>
        </w:trPr>
        <w:tc>
          <w:tcPr>
            <w:tcW w:w="4110" w:type="dxa"/>
            <w:tcBorders>
              <w:top w:val="nil"/>
              <w:bottom w:val="nil"/>
            </w:tcBorders>
          </w:tcPr>
          <w:p w:rsidR="00673B6F" w:rsidRPr="00673B6F" w:rsidRDefault="00673B6F" w:rsidP="00673B6F">
            <w:pPr>
              <w:rPr>
                <w:rFonts w:eastAsia="Times New Roman"/>
                <w:sz w:val="24"/>
                <w:szCs w:val="24"/>
              </w:rPr>
            </w:pPr>
            <w:r w:rsidRPr="00673B6F">
              <w:rPr>
                <w:rFonts w:eastAsia="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5387" w:type="dxa"/>
            <w:tcBorders>
              <w:top w:val="nil"/>
              <w:bottom w:val="nil"/>
            </w:tcBorders>
          </w:tcPr>
          <w:p w:rsidR="00673B6F" w:rsidRPr="00673B6F" w:rsidRDefault="00673B6F" w:rsidP="007608F3">
            <w:pPr>
              <w:numPr>
                <w:ilvl w:val="0"/>
                <w:numId w:val="188"/>
              </w:numPr>
              <w:suppressAutoHyphens/>
              <w:snapToGrid w:val="0"/>
              <w:jc w:val="both"/>
              <w:rPr>
                <w:rFonts w:eastAsia="Times New Roman"/>
                <w:sz w:val="24"/>
                <w:szCs w:val="24"/>
              </w:rPr>
            </w:pPr>
            <w:r w:rsidRPr="00673B6F">
              <w:rPr>
                <w:rFonts w:eastAsia="Times New Roman"/>
                <w:sz w:val="24"/>
                <w:szCs w:val="24"/>
              </w:rPr>
              <w:t>О</w:t>
            </w:r>
            <w:r w:rsidRPr="00673B6F">
              <w:rPr>
                <w:rFonts w:eastAsia="Times New Roman" w:hint="eastAsia"/>
                <w:sz w:val="24"/>
                <w:szCs w:val="24"/>
              </w:rPr>
              <w:t>пределениецелиипорядкаработы</w:t>
            </w:r>
            <w:r w:rsidRPr="00673B6F">
              <w:rPr>
                <w:rFonts w:eastAsia="Times New Roman"/>
                <w:sz w:val="24"/>
                <w:szCs w:val="24"/>
              </w:rPr>
              <w:t>;</w:t>
            </w:r>
          </w:p>
          <w:p w:rsidR="00673B6F" w:rsidRPr="00673B6F" w:rsidRDefault="00673B6F" w:rsidP="007608F3">
            <w:pPr>
              <w:numPr>
                <w:ilvl w:val="0"/>
                <w:numId w:val="188"/>
              </w:numPr>
              <w:suppressAutoHyphens/>
              <w:snapToGrid w:val="0"/>
              <w:jc w:val="both"/>
              <w:rPr>
                <w:rFonts w:eastAsia="Times New Roman"/>
                <w:sz w:val="24"/>
                <w:szCs w:val="24"/>
              </w:rPr>
            </w:pPr>
            <w:r w:rsidRPr="00673B6F">
              <w:rPr>
                <w:rFonts w:eastAsia="Times New Roman"/>
                <w:sz w:val="24"/>
                <w:szCs w:val="24"/>
              </w:rPr>
              <w:t>О</w:t>
            </w:r>
            <w:r w:rsidRPr="00673B6F">
              <w:rPr>
                <w:rFonts w:eastAsia="Times New Roman" w:hint="eastAsia"/>
                <w:sz w:val="24"/>
                <w:szCs w:val="24"/>
              </w:rPr>
              <w:t>бобщениерезультата</w:t>
            </w:r>
            <w:r w:rsidRPr="00673B6F">
              <w:rPr>
                <w:rFonts w:eastAsia="Times New Roman"/>
                <w:sz w:val="24"/>
                <w:szCs w:val="24"/>
              </w:rPr>
              <w:t>;</w:t>
            </w:r>
          </w:p>
          <w:p w:rsidR="00673B6F" w:rsidRPr="00673B6F" w:rsidRDefault="00673B6F" w:rsidP="007608F3">
            <w:pPr>
              <w:numPr>
                <w:ilvl w:val="0"/>
                <w:numId w:val="188"/>
              </w:numPr>
              <w:suppressAutoHyphens/>
              <w:snapToGrid w:val="0"/>
              <w:jc w:val="both"/>
              <w:rPr>
                <w:rFonts w:eastAsia="Times New Roman"/>
                <w:sz w:val="24"/>
                <w:szCs w:val="24"/>
              </w:rPr>
            </w:pPr>
            <w:r w:rsidRPr="00673B6F">
              <w:rPr>
                <w:rFonts w:eastAsia="Times New Roman"/>
                <w:sz w:val="24"/>
                <w:szCs w:val="24"/>
              </w:rPr>
              <w:t>И</w:t>
            </w:r>
            <w:r w:rsidRPr="00673B6F">
              <w:rPr>
                <w:rFonts w:eastAsia="Times New Roman" w:hint="eastAsia"/>
                <w:sz w:val="24"/>
                <w:szCs w:val="24"/>
              </w:rPr>
              <w:t>спользованиевработеполученны</w:t>
            </w:r>
            <w:r w:rsidRPr="00673B6F">
              <w:rPr>
                <w:rFonts w:eastAsia="Times New Roman"/>
                <w:sz w:val="24"/>
                <w:szCs w:val="24"/>
              </w:rPr>
              <w:t xml:space="preserve">х </w:t>
            </w:r>
            <w:r w:rsidRPr="00673B6F">
              <w:rPr>
                <w:rFonts w:eastAsia="Times New Roman" w:hint="eastAsia"/>
                <w:sz w:val="24"/>
                <w:szCs w:val="24"/>
              </w:rPr>
              <w:t>ранеезнани</w:t>
            </w:r>
            <w:r w:rsidRPr="00673B6F">
              <w:rPr>
                <w:rFonts w:eastAsia="Times New Roman"/>
                <w:sz w:val="24"/>
                <w:szCs w:val="24"/>
              </w:rPr>
              <w:t xml:space="preserve">й </w:t>
            </w:r>
            <w:r w:rsidRPr="00673B6F">
              <w:rPr>
                <w:rFonts w:eastAsia="Times New Roman" w:hint="eastAsia"/>
                <w:sz w:val="24"/>
                <w:szCs w:val="24"/>
              </w:rPr>
              <w:t>иумени</w:t>
            </w:r>
            <w:r w:rsidRPr="00673B6F">
              <w:rPr>
                <w:rFonts w:eastAsia="Times New Roman"/>
                <w:sz w:val="24"/>
                <w:szCs w:val="24"/>
              </w:rPr>
              <w:t>й;</w:t>
            </w:r>
          </w:p>
          <w:p w:rsidR="00673B6F" w:rsidRPr="00673B6F" w:rsidRDefault="00673B6F" w:rsidP="007608F3">
            <w:pPr>
              <w:numPr>
                <w:ilvl w:val="0"/>
                <w:numId w:val="188"/>
              </w:numPr>
              <w:suppressAutoHyphens/>
              <w:snapToGrid w:val="0"/>
              <w:jc w:val="both"/>
              <w:rPr>
                <w:rFonts w:eastAsia="Times New Roman"/>
                <w:sz w:val="24"/>
                <w:szCs w:val="24"/>
              </w:rPr>
            </w:pPr>
            <w:r w:rsidRPr="00673B6F">
              <w:rPr>
                <w:rFonts w:eastAsia="Times New Roman"/>
                <w:sz w:val="24"/>
                <w:szCs w:val="24"/>
              </w:rPr>
              <w:t>Р</w:t>
            </w:r>
            <w:r w:rsidRPr="00673B6F">
              <w:rPr>
                <w:rFonts w:eastAsia="Times New Roman" w:hint="eastAsia"/>
                <w:sz w:val="24"/>
                <w:szCs w:val="24"/>
              </w:rPr>
              <w:t>ациональноераспределениевременипривыполнении</w:t>
            </w:r>
          </w:p>
        </w:tc>
      </w:tr>
      <w:tr w:rsidR="00673B6F" w:rsidRPr="00673B6F" w:rsidTr="00E06A26">
        <w:trPr>
          <w:trHeight w:val="1533"/>
        </w:trPr>
        <w:tc>
          <w:tcPr>
            <w:tcW w:w="4110" w:type="dxa"/>
            <w:tcBorders>
              <w:top w:val="nil"/>
              <w:bottom w:val="nil"/>
            </w:tcBorders>
          </w:tcPr>
          <w:p w:rsidR="00673B6F" w:rsidRPr="00673B6F" w:rsidRDefault="00673B6F" w:rsidP="00673B6F">
            <w:pPr>
              <w:rPr>
                <w:rFonts w:eastAsia="Times New Roman"/>
                <w:sz w:val="24"/>
                <w:szCs w:val="24"/>
              </w:rPr>
            </w:pPr>
            <w:r w:rsidRPr="00673B6F">
              <w:rPr>
                <w:rFonts w:eastAsia="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5387" w:type="dxa"/>
            <w:tcBorders>
              <w:top w:val="nil"/>
              <w:bottom w:val="nil"/>
            </w:tcBorders>
          </w:tcPr>
          <w:p w:rsidR="00673B6F" w:rsidRPr="00673B6F" w:rsidRDefault="00673B6F" w:rsidP="007608F3">
            <w:pPr>
              <w:numPr>
                <w:ilvl w:val="0"/>
                <w:numId w:val="173"/>
              </w:numPr>
              <w:tabs>
                <w:tab w:val="left" w:pos="602"/>
              </w:tabs>
              <w:ind w:left="602" w:hanging="602"/>
              <w:jc w:val="both"/>
              <w:outlineLvl w:val="1"/>
              <w:rPr>
                <w:rFonts w:eastAsia="Times New Roman"/>
                <w:sz w:val="24"/>
                <w:szCs w:val="24"/>
              </w:rPr>
            </w:pPr>
            <w:r w:rsidRPr="00673B6F">
              <w:rPr>
                <w:rFonts w:eastAsia="Times New Roman"/>
                <w:sz w:val="24"/>
                <w:szCs w:val="24"/>
              </w:rPr>
              <w:t>Самоанализ и коррекция результатов собственной деятельности;</w:t>
            </w:r>
          </w:p>
          <w:p w:rsidR="00673B6F" w:rsidRPr="00673B6F" w:rsidRDefault="00673B6F" w:rsidP="007608F3">
            <w:pPr>
              <w:numPr>
                <w:ilvl w:val="0"/>
                <w:numId w:val="173"/>
              </w:numPr>
              <w:tabs>
                <w:tab w:val="left" w:pos="602"/>
              </w:tabs>
              <w:ind w:left="602" w:hanging="602"/>
              <w:jc w:val="both"/>
              <w:outlineLvl w:val="1"/>
              <w:rPr>
                <w:rFonts w:eastAsia="Times New Roman"/>
                <w:sz w:val="24"/>
                <w:szCs w:val="24"/>
              </w:rPr>
            </w:pPr>
            <w:r w:rsidRPr="00673B6F">
              <w:rPr>
                <w:rFonts w:eastAsia="Times New Roman"/>
                <w:sz w:val="24"/>
                <w:szCs w:val="24"/>
              </w:rPr>
              <w:t>Способность принимать решения в стандартных и нестандартных производственных ситуациях;</w:t>
            </w:r>
          </w:p>
          <w:p w:rsidR="00673B6F" w:rsidRPr="00673B6F" w:rsidRDefault="00673B6F" w:rsidP="007608F3">
            <w:pPr>
              <w:numPr>
                <w:ilvl w:val="0"/>
                <w:numId w:val="173"/>
              </w:numPr>
              <w:tabs>
                <w:tab w:val="left" w:pos="602"/>
              </w:tabs>
              <w:suppressAutoHyphens/>
              <w:snapToGrid w:val="0"/>
              <w:ind w:left="602" w:hanging="602"/>
              <w:jc w:val="both"/>
              <w:rPr>
                <w:rFonts w:eastAsia="Times New Roman"/>
                <w:sz w:val="24"/>
                <w:szCs w:val="24"/>
              </w:rPr>
            </w:pPr>
            <w:r w:rsidRPr="00673B6F">
              <w:rPr>
                <w:rFonts w:eastAsia="Times New Roman"/>
                <w:sz w:val="24"/>
                <w:szCs w:val="24"/>
              </w:rPr>
              <w:t>Ответственность за свой труд.</w:t>
            </w:r>
          </w:p>
        </w:tc>
      </w:tr>
      <w:tr w:rsidR="00673B6F" w:rsidRPr="00673B6F" w:rsidTr="00E06A26">
        <w:trPr>
          <w:trHeight w:val="1078"/>
        </w:trPr>
        <w:tc>
          <w:tcPr>
            <w:tcW w:w="4110" w:type="dxa"/>
            <w:tcBorders>
              <w:top w:val="nil"/>
              <w:bottom w:val="nil"/>
            </w:tcBorders>
          </w:tcPr>
          <w:p w:rsidR="00673B6F" w:rsidRPr="00673B6F" w:rsidRDefault="00673B6F" w:rsidP="00673B6F">
            <w:pPr>
              <w:rPr>
                <w:rFonts w:eastAsia="Times New Roman"/>
                <w:sz w:val="24"/>
                <w:szCs w:val="24"/>
              </w:rPr>
            </w:pPr>
            <w:r w:rsidRPr="00673B6F">
              <w:rPr>
                <w:rFonts w:eastAsia="Times New Roman"/>
                <w:sz w:val="24"/>
                <w:szCs w:val="24"/>
              </w:rPr>
              <w:t>ОК 4. Осуществлять поиск информации, необходимой для эффективного выполнения профессиональных задач</w:t>
            </w:r>
          </w:p>
        </w:tc>
        <w:tc>
          <w:tcPr>
            <w:tcW w:w="5387" w:type="dxa"/>
            <w:tcBorders>
              <w:top w:val="nil"/>
              <w:bottom w:val="nil"/>
            </w:tcBorders>
          </w:tcPr>
          <w:p w:rsidR="00673B6F" w:rsidRPr="00673B6F" w:rsidRDefault="00673B6F" w:rsidP="007608F3">
            <w:pPr>
              <w:numPr>
                <w:ilvl w:val="0"/>
                <w:numId w:val="185"/>
              </w:numPr>
              <w:tabs>
                <w:tab w:val="left" w:pos="602"/>
              </w:tabs>
              <w:ind w:left="602" w:hanging="602"/>
              <w:jc w:val="both"/>
              <w:outlineLvl w:val="1"/>
              <w:rPr>
                <w:rFonts w:eastAsia="Times New Roman"/>
                <w:sz w:val="24"/>
                <w:szCs w:val="24"/>
              </w:rPr>
            </w:pPr>
            <w:r w:rsidRPr="00673B6F">
              <w:rPr>
                <w:rFonts w:eastAsia="Times New Roman"/>
                <w:sz w:val="24"/>
                <w:szCs w:val="24"/>
              </w:rPr>
              <w:t>Обработка и структурирование информации;</w:t>
            </w:r>
          </w:p>
          <w:p w:rsidR="00673B6F" w:rsidRPr="00673B6F" w:rsidRDefault="00673B6F" w:rsidP="007608F3">
            <w:pPr>
              <w:numPr>
                <w:ilvl w:val="0"/>
                <w:numId w:val="185"/>
              </w:numPr>
              <w:tabs>
                <w:tab w:val="left" w:pos="602"/>
              </w:tabs>
              <w:suppressAutoHyphens/>
              <w:snapToGrid w:val="0"/>
              <w:ind w:left="602" w:hanging="602"/>
              <w:rPr>
                <w:rFonts w:eastAsia="Times New Roman"/>
                <w:sz w:val="24"/>
                <w:szCs w:val="24"/>
              </w:rPr>
            </w:pPr>
            <w:r w:rsidRPr="00673B6F">
              <w:rPr>
                <w:rFonts w:eastAsia="Times New Roman"/>
                <w:sz w:val="24"/>
                <w:szCs w:val="24"/>
              </w:rPr>
              <w:t>Нахождение и использование источников информации.</w:t>
            </w:r>
          </w:p>
        </w:tc>
      </w:tr>
      <w:tr w:rsidR="00673B6F" w:rsidRPr="00673B6F" w:rsidTr="00E06A26">
        <w:trPr>
          <w:trHeight w:val="1218"/>
        </w:trPr>
        <w:tc>
          <w:tcPr>
            <w:tcW w:w="4110" w:type="dxa"/>
            <w:tcBorders>
              <w:top w:val="nil"/>
              <w:bottom w:val="nil"/>
            </w:tcBorders>
          </w:tcPr>
          <w:p w:rsidR="00673B6F" w:rsidRPr="00673B6F" w:rsidRDefault="00673B6F" w:rsidP="00673B6F">
            <w:pPr>
              <w:rPr>
                <w:rFonts w:eastAsia="Times New Roman"/>
                <w:sz w:val="24"/>
                <w:szCs w:val="24"/>
              </w:rPr>
            </w:pPr>
            <w:r w:rsidRPr="00673B6F">
              <w:rPr>
                <w:rFonts w:eastAsia="Times New Roman"/>
                <w:sz w:val="24"/>
                <w:szCs w:val="24"/>
              </w:rPr>
              <w:t>ОК 5. Использовать информационно-коммуникационные технологии в профессиональной деятельности.</w:t>
            </w:r>
          </w:p>
        </w:tc>
        <w:tc>
          <w:tcPr>
            <w:tcW w:w="5387" w:type="dxa"/>
            <w:tcBorders>
              <w:top w:val="nil"/>
              <w:bottom w:val="nil"/>
            </w:tcBorders>
          </w:tcPr>
          <w:p w:rsidR="00673B6F" w:rsidRPr="00673B6F" w:rsidRDefault="00673B6F" w:rsidP="007608F3">
            <w:pPr>
              <w:numPr>
                <w:ilvl w:val="0"/>
                <w:numId w:val="176"/>
              </w:numPr>
              <w:spacing w:line="276" w:lineRule="auto"/>
              <w:ind w:left="601" w:hanging="601"/>
              <w:contextualSpacing/>
              <w:jc w:val="both"/>
              <w:rPr>
                <w:rFonts w:eastAsia="TimesNewRoman"/>
                <w:sz w:val="24"/>
                <w:szCs w:val="24"/>
                <w:lang w:eastAsia="en-US"/>
              </w:rPr>
            </w:pPr>
            <w:r w:rsidRPr="00673B6F">
              <w:rPr>
                <w:rFonts w:eastAsia="TimesNewRoman"/>
                <w:sz w:val="24"/>
                <w:szCs w:val="24"/>
                <w:lang w:eastAsia="en-US"/>
              </w:rPr>
              <w:t>Нахождение, обработка, хранение и передача информации с помощью мультимедийных средств, информационно-коммуникативных технологий.</w:t>
            </w:r>
          </w:p>
          <w:p w:rsidR="00673B6F" w:rsidRPr="00673B6F" w:rsidRDefault="00673B6F" w:rsidP="007608F3">
            <w:pPr>
              <w:numPr>
                <w:ilvl w:val="0"/>
                <w:numId w:val="176"/>
              </w:numPr>
              <w:spacing w:line="276" w:lineRule="auto"/>
              <w:ind w:left="601" w:hanging="601"/>
              <w:contextualSpacing/>
              <w:jc w:val="both"/>
              <w:rPr>
                <w:rFonts w:ascii="Calibri" w:eastAsia="Calibri" w:hAnsi="Calibri"/>
                <w:lang w:eastAsia="en-US"/>
              </w:rPr>
            </w:pPr>
            <w:r w:rsidRPr="00673B6F">
              <w:rPr>
                <w:rFonts w:eastAsia="TimesNewRoman"/>
                <w:sz w:val="24"/>
                <w:szCs w:val="24"/>
                <w:lang w:eastAsia="en-US"/>
              </w:rPr>
              <w:t>Работа с различными прикладными программами.</w:t>
            </w:r>
          </w:p>
        </w:tc>
      </w:tr>
      <w:tr w:rsidR="00673B6F" w:rsidRPr="00673B6F" w:rsidTr="00E06A26">
        <w:trPr>
          <w:trHeight w:val="1533"/>
        </w:trPr>
        <w:tc>
          <w:tcPr>
            <w:tcW w:w="4110" w:type="dxa"/>
            <w:tcBorders>
              <w:top w:val="nil"/>
            </w:tcBorders>
          </w:tcPr>
          <w:p w:rsidR="00673B6F" w:rsidRPr="00673B6F" w:rsidRDefault="00673B6F" w:rsidP="00673B6F">
            <w:pPr>
              <w:rPr>
                <w:rFonts w:eastAsia="Times New Roman"/>
                <w:sz w:val="24"/>
                <w:szCs w:val="24"/>
              </w:rPr>
            </w:pPr>
            <w:r w:rsidRPr="00673B6F">
              <w:rPr>
                <w:rFonts w:eastAsia="Times New Roman"/>
                <w:sz w:val="24"/>
                <w:szCs w:val="24"/>
              </w:rPr>
              <w:t>ОК 6. Работать в команде, эффективно общаться с коллегами, руководством, клиентами.</w:t>
            </w:r>
          </w:p>
        </w:tc>
        <w:tc>
          <w:tcPr>
            <w:tcW w:w="5387" w:type="dxa"/>
            <w:tcBorders>
              <w:top w:val="nil"/>
            </w:tcBorders>
          </w:tcPr>
          <w:p w:rsidR="00673B6F" w:rsidRPr="00673B6F" w:rsidRDefault="00673B6F" w:rsidP="007608F3">
            <w:pPr>
              <w:numPr>
                <w:ilvl w:val="0"/>
                <w:numId w:val="177"/>
              </w:numPr>
              <w:suppressAutoHyphens/>
              <w:snapToGrid w:val="0"/>
              <w:ind w:left="602" w:hanging="567"/>
              <w:jc w:val="both"/>
              <w:rPr>
                <w:rFonts w:eastAsia="Times New Roman"/>
                <w:sz w:val="24"/>
                <w:szCs w:val="24"/>
              </w:rPr>
            </w:pPr>
            <w:r w:rsidRPr="00673B6F">
              <w:rPr>
                <w:rFonts w:eastAsia="Times New Roman"/>
                <w:sz w:val="24"/>
                <w:szCs w:val="24"/>
              </w:rPr>
              <w:t>Взаимодействие с обучающимися, преподавателями и мастерами в ходе обучения;</w:t>
            </w:r>
          </w:p>
          <w:p w:rsidR="00673B6F" w:rsidRPr="00673B6F" w:rsidRDefault="00673B6F" w:rsidP="007608F3">
            <w:pPr>
              <w:numPr>
                <w:ilvl w:val="0"/>
                <w:numId w:val="177"/>
              </w:numPr>
              <w:tabs>
                <w:tab w:val="left" w:pos="602"/>
                <w:tab w:val="left" w:pos="3600"/>
              </w:tabs>
              <w:ind w:left="602" w:hanging="567"/>
              <w:jc w:val="both"/>
              <w:outlineLvl w:val="1"/>
              <w:rPr>
                <w:rFonts w:eastAsia="Times New Roman"/>
                <w:sz w:val="24"/>
                <w:szCs w:val="24"/>
              </w:rPr>
            </w:pPr>
            <w:r w:rsidRPr="00673B6F">
              <w:rPr>
                <w:rFonts w:eastAsia="Times New Roman"/>
                <w:sz w:val="24"/>
                <w:szCs w:val="24"/>
              </w:rPr>
              <w:t>Терпимость к другим мнениям и позициям;</w:t>
            </w:r>
          </w:p>
          <w:p w:rsidR="00673B6F" w:rsidRPr="00673B6F" w:rsidRDefault="00673B6F" w:rsidP="007608F3">
            <w:pPr>
              <w:numPr>
                <w:ilvl w:val="0"/>
                <w:numId w:val="177"/>
              </w:numPr>
              <w:tabs>
                <w:tab w:val="left" w:pos="602"/>
                <w:tab w:val="left" w:pos="3600"/>
              </w:tabs>
              <w:ind w:left="602" w:hanging="567"/>
              <w:jc w:val="both"/>
              <w:outlineLvl w:val="1"/>
              <w:rPr>
                <w:rFonts w:eastAsia="Times New Roman"/>
                <w:sz w:val="24"/>
                <w:szCs w:val="24"/>
              </w:rPr>
            </w:pPr>
            <w:r w:rsidRPr="00673B6F">
              <w:rPr>
                <w:rFonts w:eastAsia="Times New Roman"/>
                <w:sz w:val="24"/>
                <w:szCs w:val="24"/>
              </w:rPr>
              <w:t>Оказание помощи участникам команды;</w:t>
            </w:r>
          </w:p>
          <w:p w:rsidR="00673B6F" w:rsidRPr="00673B6F" w:rsidRDefault="00673B6F" w:rsidP="007608F3">
            <w:pPr>
              <w:numPr>
                <w:ilvl w:val="0"/>
                <w:numId w:val="177"/>
              </w:numPr>
              <w:tabs>
                <w:tab w:val="left" w:pos="602"/>
                <w:tab w:val="left" w:pos="3600"/>
              </w:tabs>
              <w:ind w:left="602" w:hanging="567"/>
              <w:jc w:val="both"/>
              <w:outlineLvl w:val="1"/>
              <w:rPr>
                <w:rFonts w:eastAsia="Times New Roman"/>
                <w:sz w:val="24"/>
                <w:szCs w:val="24"/>
              </w:rPr>
            </w:pPr>
            <w:r w:rsidRPr="00673B6F">
              <w:rPr>
                <w:rFonts w:eastAsia="Times New Roman"/>
                <w:sz w:val="24"/>
                <w:szCs w:val="24"/>
              </w:rPr>
              <w:t>Нахождение продуктивных способов реагирования в конфликтных ситуациях;</w:t>
            </w:r>
          </w:p>
          <w:p w:rsidR="00673B6F" w:rsidRPr="00673B6F" w:rsidRDefault="00673B6F" w:rsidP="007608F3">
            <w:pPr>
              <w:numPr>
                <w:ilvl w:val="0"/>
                <w:numId w:val="177"/>
              </w:numPr>
              <w:tabs>
                <w:tab w:val="left" w:pos="602"/>
              </w:tabs>
              <w:suppressAutoHyphens/>
              <w:snapToGrid w:val="0"/>
              <w:ind w:left="602" w:hanging="567"/>
              <w:jc w:val="both"/>
              <w:rPr>
                <w:rFonts w:eastAsia="Times New Roman"/>
                <w:sz w:val="24"/>
                <w:szCs w:val="24"/>
              </w:rPr>
            </w:pPr>
            <w:r w:rsidRPr="00673B6F">
              <w:rPr>
                <w:rFonts w:eastAsia="Times New Roman"/>
                <w:sz w:val="24"/>
                <w:szCs w:val="24"/>
              </w:rPr>
              <w:t>Выполнение обязанностей в соответствии с распределением групповой деятельности.</w:t>
            </w:r>
          </w:p>
        </w:tc>
      </w:tr>
    </w:tbl>
    <w:p w:rsidR="00673B6F" w:rsidRPr="00673B6F" w:rsidRDefault="00673B6F" w:rsidP="00673B6F">
      <w:pPr>
        <w:jc w:val="right"/>
        <w:rPr>
          <w:rFonts w:eastAsia="Times New Roman"/>
          <w:sz w:val="24"/>
          <w:szCs w:val="24"/>
        </w:rPr>
      </w:pPr>
    </w:p>
    <w:p w:rsidR="00673B6F" w:rsidRPr="00673B6F" w:rsidRDefault="00673B6F" w:rsidP="00673B6F">
      <w:pPr>
        <w:spacing w:before="120" w:after="120" w:line="276" w:lineRule="auto"/>
        <w:ind w:firstLine="709"/>
        <w:jc w:val="both"/>
        <w:rPr>
          <w:rFonts w:eastAsia="Times New Roman"/>
          <w:sz w:val="24"/>
          <w:szCs w:val="24"/>
        </w:rPr>
      </w:pPr>
      <w:r w:rsidRPr="00673B6F">
        <w:rPr>
          <w:rFonts w:eastAsia="Times New Roman"/>
          <w:sz w:val="24"/>
          <w:szCs w:val="24"/>
        </w:rPr>
        <w:t>К дифференцированному зачету по МДК допускаются обучающиеся, которые полностью выполнили все практические работы/задания и по результатам текущего контроля имеют положительные оценки.</w:t>
      </w:r>
    </w:p>
    <w:p w:rsidR="00673B6F" w:rsidRPr="00673B6F" w:rsidRDefault="00673B6F" w:rsidP="00673B6F">
      <w:pPr>
        <w:spacing w:before="120" w:after="120" w:line="276" w:lineRule="auto"/>
        <w:ind w:firstLine="709"/>
        <w:jc w:val="both"/>
        <w:rPr>
          <w:rFonts w:eastAsia="Times New Roman"/>
          <w:sz w:val="24"/>
          <w:szCs w:val="24"/>
        </w:rPr>
      </w:pPr>
      <w:r w:rsidRPr="00673B6F">
        <w:rPr>
          <w:rFonts w:eastAsia="Times New Roman"/>
          <w:sz w:val="24"/>
          <w:szCs w:val="24"/>
        </w:rPr>
        <w:t>К экзамену (квалификационному) по профессиональному модулю допускаются обучающиеся, успешно прошедшие промежуточную аттестацию по МДК, учебной и производственной практикам в рамках данного профессионального модуля.</w:t>
      </w:r>
    </w:p>
    <w:p w:rsidR="00673B6F" w:rsidRPr="00673B6F" w:rsidRDefault="00673B6F" w:rsidP="00673B6F">
      <w:pPr>
        <w:jc w:val="both"/>
        <w:rPr>
          <w:rFonts w:eastAsia="Times New Roman"/>
          <w:i/>
          <w:sz w:val="24"/>
          <w:szCs w:val="24"/>
        </w:rPr>
      </w:pPr>
      <w:r w:rsidRPr="00673B6F">
        <w:rPr>
          <w:rFonts w:eastAsia="Times New Roman"/>
          <w:i/>
          <w:sz w:val="24"/>
          <w:szCs w:val="24"/>
        </w:rPr>
        <w:t>2.2. Требования к портфолио</w:t>
      </w:r>
    </w:p>
    <w:p w:rsidR="00673B6F" w:rsidRPr="00673B6F" w:rsidRDefault="00673B6F" w:rsidP="00673B6F">
      <w:pPr>
        <w:spacing w:line="360" w:lineRule="auto"/>
        <w:jc w:val="both"/>
        <w:rPr>
          <w:rFonts w:eastAsia="Times New Roman"/>
          <w:sz w:val="28"/>
          <w:szCs w:val="28"/>
        </w:rPr>
      </w:pPr>
      <w:r w:rsidRPr="00673B6F">
        <w:rPr>
          <w:rFonts w:eastAsia="Times New Roman"/>
          <w:sz w:val="24"/>
          <w:szCs w:val="24"/>
        </w:rPr>
        <w:t xml:space="preserve">Тип портфолио: </w:t>
      </w:r>
      <w:r w:rsidRPr="00673B6F">
        <w:rPr>
          <w:rFonts w:eastAsia="Times New Roman"/>
          <w:i/>
          <w:sz w:val="24"/>
          <w:szCs w:val="24"/>
          <w:u w:val="single"/>
        </w:rPr>
        <w:t>смешанный тип портфолио</w:t>
      </w:r>
    </w:p>
    <w:p w:rsidR="00673B6F" w:rsidRPr="00673B6F" w:rsidRDefault="00673B6F" w:rsidP="00673B6F">
      <w:pPr>
        <w:spacing w:after="240"/>
        <w:jc w:val="both"/>
        <w:rPr>
          <w:rFonts w:eastAsia="Times New Roman"/>
          <w:b/>
          <w:sz w:val="24"/>
          <w:szCs w:val="24"/>
        </w:rPr>
      </w:pPr>
      <w:r w:rsidRPr="00673B6F">
        <w:rPr>
          <w:rFonts w:eastAsia="Times New Roman"/>
          <w:b/>
          <w:sz w:val="24"/>
          <w:szCs w:val="24"/>
        </w:rPr>
        <w:t>Общие компетенции, для проверки которых используется портфолио:</w:t>
      </w:r>
    </w:p>
    <w:p w:rsidR="00673B6F" w:rsidRPr="00673B6F" w:rsidRDefault="00673B6F" w:rsidP="00673B6F">
      <w:pPr>
        <w:spacing w:after="120"/>
        <w:ind w:firstLine="567"/>
        <w:jc w:val="both"/>
        <w:rPr>
          <w:rFonts w:eastAsia="Times New Roman"/>
          <w:sz w:val="24"/>
          <w:szCs w:val="24"/>
        </w:rPr>
      </w:pPr>
      <w:r w:rsidRPr="00673B6F">
        <w:rPr>
          <w:rFonts w:eastAsia="Times New Roman" w:hint="eastAsia"/>
          <w:sz w:val="24"/>
          <w:szCs w:val="24"/>
        </w:rPr>
        <w:t>ОК</w:t>
      </w:r>
      <w:r w:rsidRPr="00673B6F">
        <w:rPr>
          <w:rFonts w:eastAsia="Times New Roman"/>
          <w:sz w:val="24"/>
          <w:szCs w:val="24"/>
        </w:rPr>
        <w:t xml:space="preserve"> 1. </w:t>
      </w:r>
      <w:r w:rsidRPr="00673B6F">
        <w:rPr>
          <w:rFonts w:eastAsia="Times New Roman" w:hint="eastAsia"/>
          <w:sz w:val="24"/>
          <w:szCs w:val="24"/>
        </w:rPr>
        <w:t>Пониматьсущностьисоциальнуюзначимостьсвоейбудущейпрофессии</w:t>
      </w:r>
      <w:r w:rsidRPr="00673B6F">
        <w:rPr>
          <w:rFonts w:eastAsia="Times New Roman"/>
          <w:sz w:val="24"/>
          <w:szCs w:val="24"/>
        </w:rPr>
        <w:t xml:space="preserve">, </w:t>
      </w:r>
      <w:r w:rsidRPr="00673B6F">
        <w:rPr>
          <w:rFonts w:eastAsia="Times New Roman" w:hint="eastAsia"/>
          <w:sz w:val="24"/>
          <w:szCs w:val="24"/>
        </w:rPr>
        <w:t>проявлятькнейустойчивыйинтерес</w:t>
      </w:r>
      <w:r w:rsidRPr="00673B6F">
        <w:rPr>
          <w:rFonts w:eastAsia="Times New Roman"/>
          <w:sz w:val="24"/>
          <w:szCs w:val="24"/>
        </w:rPr>
        <w:t>.</w:t>
      </w:r>
    </w:p>
    <w:p w:rsidR="00673B6F" w:rsidRPr="00673B6F" w:rsidRDefault="00673B6F" w:rsidP="00673B6F">
      <w:pPr>
        <w:spacing w:after="120"/>
        <w:ind w:firstLine="567"/>
        <w:jc w:val="both"/>
        <w:rPr>
          <w:rFonts w:eastAsia="Times New Roman"/>
          <w:sz w:val="24"/>
          <w:szCs w:val="24"/>
        </w:rPr>
      </w:pPr>
      <w:r w:rsidRPr="00673B6F">
        <w:rPr>
          <w:rFonts w:eastAsia="Times New Roman" w:hint="eastAsia"/>
          <w:sz w:val="24"/>
          <w:szCs w:val="24"/>
        </w:rPr>
        <w:t>ОК</w:t>
      </w:r>
      <w:r w:rsidRPr="00673B6F">
        <w:rPr>
          <w:rFonts w:eastAsia="Times New Roman"/>
          <w:sz w:val="24"/>
          <w:szCs w:val="24"/>
        </w:rPr>
        <w:t xml:space="preserve"> 7. Исполнять воинскую обязанность, в том числе с применением полученных профессиональных знаний (для юношей)</w:t>
      </w:r>
    </w:p>
    <w:p w:rsidR="00673B6F" w:rsidRPr="00673B6F" w:rsidRDefault="00673B6F" w:rsidP="00673B6F">
      <w:pPr>
        <w:spacing w:line="276" w:lineRule="auto"/>
        <w:jc w:val="both"/>
        <w:rPr>
          <w:rFonts w:eastAsia="Times New Roman"/>
          <w:sz w:val="24"/>
          <w:szCs w:val="24"/>
        </w:rPr>
      </w:pPr>
      <w:r w:rsidRPr="00673B6F">
        <w:rPr>
          <w:rFonts w:eastAsia="Times New Roman"/>
          <w:sz w:val="24"/>
          <w:szCs w:val="24"/>
        </w:rPr>
        <w:t>Портфолио оформляется обучающимся в течение всего периода освоения программы профессионального модуля, в том числе в период учебной и производственной практик. При изучении теоретической части модуля контроль за оформлением портфолио осуществляется преподавателем МДК, при прохождении учебной и производственной практик – мастером производственного обучения данной группы.</w:t>
      </w:r>
    </w:p>
    <w:p w:rsidR="00673B6F" w:rsidRPr="00673B6F" w:rsidRDefault="00673B6F" w:rsidP="00673B6F">
      <w:pPr>
        <w:spacing w:after="120"/>
        <w:ind w:firstLine="357"/>
        <w:jc w:val="both"/>
        <w:rPr>
          <w:rFonts w:eastAsia="Times New Roman"/>
          <w:sz w:val="24"/>
          <w:szCs w:val="24"/>
        </w:rPr>
      </w:pPr>
      <w:r w:rsidRPr="00673B6F">
        <w:rPr>
          <w:rFonts w:eastAsia="Times New Roman"/>
          <w:b/>
          <w:sz w:val="24"/>
          <w:szCs w:val="24"/>
        </w:rPr>
        <w:t>Структура портфолио</w:t>
      </w:r>
      <w:r w:rsidRPr="00673B6F">
        <w:rPr>
          <w:rFonts w:eastAsia="Times New Roman"/>
          <w:sz w:val="24"/>
          <w:szCs w:val="24"/>
        </w:rPr>
        <w:t>:</w:t>
      </w:r>
    </w:p>
    <w:p w:rsidR="00673B6F" w:rsidRPr="00673B6F" w:rsidRDefault="00673B6F" w:rsidP="00673B6F">
      <w:pPr>
        <w:jc w:val="both"/>
        <w:rPr>
          <w:rFonts w:eastAsia="Times New Roman"/>
          <w:sz w:val="24"/>
          <w:szCs w:val="24"/>
        </w:rPr>
      </w:pPr>
      <w:r w:rsidRPr="00673B6F">
        <w:rPr>
          <w:rFonts w:eastAsia="Times New Roman"/>
          <w:b/>
          <w:i/>
          <w:sz w:val="24"/>
          <w:szCs w:val="24"/>
        </w:rPr>
        <w:t>титульный лист</w:t>
      </w:r>
      <w:r w:rsidRPr="00673B6F">
        <w:rPr>
          <w:rFonts w:eastAsia="Times New Roman"/>
          <w:sz w:val="24"/>
          <w:szCs w:val="24"/>
        </w:rPr>
        <w:t xml:space="preserve"> – включает в себя: наименование образовательного учреждения, фото, ФИО, дата рождения, № группы, код и наименование специальности, ФИО мастера производственного обучения.</w:t>
      </w:r>
    </w:p>
    <w:p w:rsidR="00673B6F" w:rsidRPr="00673B6F" w:rsidRDefault="00673B6F" w:rsidP="00673B6F">
      <w:pPr>
        <w:spacing w:after="200" w:line="276" w:lineRule="auto"/>
        <w:contextualSpacing/>
        <w:jc w:val="both"/>
        <w:rPr>
          <w:rFonts w:eastAsia="Calibri"/>
          <w:sz w:val="24"/>
          <w:szCs w:val="24"/>
          <w:lang w:eastAsia="en-US"/>
        </w:rPr>
      </w:pPr>
      <w:r w:rsidRPr="00673B6F">
        <w:rPr>
          <w:rFonts w:eastAsia="Calibri"/>
          <w:sz w:val="24"/>
          <w:szCs w:val="24"/>
          <w:lang w:eastAsia="en-US"/>
        </w:rPr>
        <w:t>Раздел документов:</w:t>
      </w:r>
    </w:p>
    <w:p w:rsidR="00673B6F" w:rsidRPr="00673B6F" w:rsidRDefault="00673B6F" w:rsidP="00673B6F">
      <w:pPr>
        <w:ind w:firstLine="567"/>
        <w:jc w:val="both"/>
        <w:rPr>
          <w:rFonts w:eastAsia="Times New Roman"/>
          <w:b/>
          <w:bCs/>
          <w:i/>
          <w:iCs/>
          <w:sz w:val="24"/>
          <w:szCs w:val="24"/>
        </w:rPr>
      </w:pPr>
      <w:r w:rsidRPr="00673B6F">
        <w:rPr>
          <w:rFonts w:eastAsia="Times New Roman"/>
          <w:b/>
          <w:bCs/>
          <w:i/>
          <w:iCs/>
          <w:sz w:val="24"/>
          <w:szCs w:val="24"/>
        </w:rPr>
        <w:t>Обязательные документы:</w:t>
      </w:r>
    </w:p>
    <w:p w:rsidR="00673B6F" w:rsidRPr="00673B6F" w:rsidRDefault="00673B6F" w:rsidP="007608F3">
      <w:pPr>
        <w:numPr>
          <w:ilvl w:val="0"/>
          <w:numId w:val="163"/>
        </w:numPr>
        <w:spacing w:after="120"/>
        <w:ind w:left="850" w:hanging="425"/>
        <w:jc w:val="both"/>
        <w:rPr>
          <w:rFonts w:eastAsia="Times New Roman"/>
          <w:sz w:val="24"/>
          <w:szCs w:val="24"/>
        </w:rPr>
      </w:pPr>
      <w:r w:rsidRPr="00673B6F">
        <w:rPr>
          <w:rFonts w:eastAsia="Times New Roman" w:hint="eastAsia"/>
          <w:sz w:val="24"/>
          <w:szCs w:val="24"/>
        </w:rPr>
        <w:t>Аттестационныйлистпопроизводственнойпрактике</w:t>
      </w:r>
    </w:p>
    <w:p w:rsidR="00673B6F" w:rsidRPr="00673B6F" w:rsidRDefault="00673B6F" w:rsidP="007608F3">
      <w:pPr>
        <w:numPr>
          <w:ilvl w:val="0"/>
          <w:numId w:val="163"/>
        </w:numPr>
        <w:spacing w:after="120"/>
        <w:ind w:left="850" w:hanging="425"/>
        <w:jc w:val="both"/>
        <w:rPr>
          <w:rFonts w:eastAsia="Times New Roman"/>
          <w:sz w:val="24"/>
          <w:szCs w:val="24"/>
        </w:rPr>
      </w:pPr>
      <w:r w:rsidRPr="00673B6F">
        <w:rPr>
          <w:rFonts w:eastAsia="Times New Roman" w:hint="eastAsia"/>
          <w:sz w:val="24"/>
          <w:szCs w:val="24"/>
        </w:rPr>
        <w:t>Аттестационныйлистпоучебнойпрактике</w:t>
      </w:r>
    </w:p>
    <w:p w:rsidR="00673B6F" w:rsidRPr="00673B6F" w:rsidRDefault="00673B6F" w:rsidP="007608F3">
      <w:pPr>
        <w:numPr>
          <w:ilvl w:val="0"/>
          <w:numId w:val="163"/>
        </w:numPr>
        <w:spacing w:after="120"/>
        <w:ind w:left="850" w:hanging="425"/>
        <w:jc w:val="both"/>
        <w:rPr>
          <w:rFonts w:eastAsia="Times New Roman"/>
          <w:sz w:val="24"/>
          <w:szCs w:val="24"/>
        </w:rPr>
      </w:pPr>
      <w:r w:rsidRPr="00673B6F">
        <w:rPr>
          <w:rFonts w:eastAsia="Times New Roman" w:hint="eastAsia"/>
          <w:sz w:val="24"/>
          <w:szCs w:val="24"/>
        </w:rPr>
        <w:t>Характеристикаспроизводства</w:t>
      </w:r>
    </w:p>
    <w:p w:rsidR="00673B6F" w:rsidRPr="00673B6F" w:rsidRDefault="00673B6F" w:rsidP="007608F3">
      <w:pPr>
        <w:numPr>
          <w:ilvl w:val="0"/>
          <w:numId w:val="163"/>
        </w:numPr>
        <w:spacing w:after="120"/>
        <w:ind w:left="850" w:hanging="425"/>
        <w:jc w:val="both"/>
        <w:rPr>
          <w:rFonts w:eastAsia="Times New Roman"/>
          <w:sz w:val="24"/>
          <w:szCs w:val="24"/>
        </w:rPr>
      </w:pPr>
      <w:r w:rsidRPr="00673B6F">
        <w:rPr>
          <w:rFonts w:eastAsia="Times New Roman" w:hint="eastAsia"/>
          <w:sz w:val="24"/>
          <w:szCs w:val="24"/>
        </w:rPr>
        <w:t>Дневникпроизводственнойпрактики</w:t>
      </w:r>
    </w:p>
    <w:p w:rsidR="00673B6F" w:rsidRPr="00673B6F" w:rsidRDefault="00673B6F" w:rsidP="007608F3">
      <w:pPr>
        <w:numPr>
          <w:ilvl w:val="0"/>
          <w:numId w:val="163"/>
        </w:numPr>
        <w:spacing w:after="120"/>
        <w:ind w:left="850" w:hanging="425"/>
        <w:jc w:val="both"/>
        <w:rPr>
          <w:rFonts w:eastAsia="Times New Roman"/>
          <w:sz w:val="24"/>
          <w:szCs w:val="24"/>
        </w:rPr>
      </w:pPr>
      <w:r w:rsidRPr="00673B6F">
        <w:rPr>
          <w:rFonts w:eastAsia="Times New Roman" w:hint="eastAsia"/>
          <w:sz w:val="24"/>
          <w:szCs w:val="24"/>
        </w:rPr>
        <w:t>Ведомостьвыполненияпрактическихилабораторныхработ</w:t>
      </w:r>
    </w:p>
    <w:p w:rsidR="00673B6F" w:rsidRPr="00673B6F" w:rsidRDefault="00673B6F" w:rsidP="007608F3">
      <w:pPr>
        <w:numPr>
          <w:ilvl w:val="0"/>
          <w:numId w:val="163"/>
        </w:numPr>
        <w:spacing w:after="120"/>
        <w:ind w:left="850" w:hanging="425"/>
        <w:jc w:val="both"/>
        <w:rPr>
          <w:rFonts w:eastAsia="Times New Roman"/>
          <w:sz w:val="24"/>
          <w:szCs w:val="24"/>
        </w:rPr>
      </w:pPr>
      <w:r w:rsidRPr="00673B6F">
        <w:rPr>
          <w:rFonts w:eastAsia="Times New Roman" w:hint="eastAsia"/>
          <w:sz w:val="24"/>
          <w:szCs w:val="24"/>
        </w:rPr>
        <w:t>Картаформированияобщихкомпетенций</w:t>
      </w:r>
    </w:p>
    <w:p w:rsidR="00673B6F" w:rsidRPr="00673B6F" w:rsidRDefault="00673B6F" w:rsidP="00673B6F">
      <w:pPr>
        <w:ind w:left="567"/>
        <w:jc w:val="both"/>
        <w:rPr>
          <w:rFonts w:eastAsia="Times New Roman"/>
          <w:sz w:val="24"/>
          <w:szCs w:val="24"/>
        </w:rPr>
      </w:pPr>
      <w:r w:rsidRPr="00673B6F">
        <w:rPr>
          <w:rFonts w:eastAsia="Times New Roman"/>
          <w:b/>
          <w:bCs/>
          <w:i/>
          <w:iCs/>
          <w:sz w:val="24"/>
          <w:szCs w:val="24"/>
        </w:rPr>
        <w:t>Дополнительные документы:</w:t>
      </w:r>
    </w:p>
    <w:p w:rsidR="00673B6F" w:rsidRPr="00673B6F" w:rsidRDefault="00673B6F" w:rsidP="007608F3">
      <w:pPr>
        <w:numPr>
          <w:ilvl w:val="0"/>
          <w:numId w:val="169"/>
        </w:numPr>
        <w:spacing w:after="200" w:line="276" w:lineRule="auto"/>
        <w:ind w:left="709"/>
        <w:contextualSpacing/>
        <w:jc w:val="both"/>
        <w:rPr>
          <w:rFonts w:eastAsia="Calibri"/>
          <w:sz w:val="24"/>
          <w:szCs w:val="24"/>
          <w:lang w:eastAsia="en-US"/>
        </w:rPr>
      </w:pPr>
      <w:r w:rsidRPr="00673B6F">
        <w:rPr>
          <w:rFonts w:eastAsia="Calibri"/>
          <w:sz w:val="24"/>
          <w:szCs w:val="24"/>
          <w:lang w:eastAsia="en-US"/>
        </w:rPr>
        <w:t xml:space="preserve">Копии дипломов, грамот, свидетельств  об участии обучающихся в  конкурсах профессионального мастерства, семинарах, конференциях и стажировках по профессии. </w:t>
      </w:r>
    </w:p>
    <w:p w:rsidR="00673B6F" w:rsidRPr="00673B6F" w:rsidRDefault="00673B6F" w:rsidP="007608F3">
      <w:pPr>
        <w:numPr>
          <w:ilvl w:val="0"/>
          <w:numId w:val="169"/>
        </w:numPr>
        <w:spacing w:after="200" w:line="276" w:lineRule="auto"/>
        <w:ind w:left="709"/>
        <w:contextualSpacing/>
        <w:jc w:val="both"/>
        <w:rPr>
          <w:rFonts w:eastAsia="Calibri"/>
          <w:sz w:val="24"/>
          <w:szCs w:val="24"/>
          <w:lang w:eastAsia="en-US"/>
        </w:rPr>
      </w:pPr>
      <w:r w:rsidRPr="00673B6F">
        <w:rPr>
          <w:rFonts w:eastAsia="Calibri"/>
          <w:sz w:val="24"/>
          <w:szCs w:val="24"/>
          <w:lang w:eastAsia="en-US"/>
        </w:rPr>
        <w:t>Справки из приемной комиссии об участии в профориентационной работе и представлении колледжа в школах и учебно-производственных комбинатах города.</w:t>
      </w:r>
    </w:p>
    <w:p w:rsidR="00673B6F" w:rsidRPr="00673B6F" w:rsidRDefault="00673B6F" w:rsidP="007608F3">
      <w:pPr>
        <w:numPr>
          <w:ilvl w:val="0"/>
          <w:numId w:val="169"/>
        </w:numPr>
        <w:spacing w:after="200" w:line="276" w:lineRule="auto"/>
        <w:ind w:left="709"/>
        <w:contextualSpacing/>
        <w:jc w:val="both"/>
        <w:rPr>
          <w:rFonts w:eastAsia="Calibri"/>
          <w:sz w:val="24"/>
          <w:szCs w:val="24"/>
          <w:lang w:eastAsia="en-US"/>
        </w:rPr>
      </w:pPr>
      <w:r w:rsidRPr="00673B6F">
        <w:rPr>
          <w:rFonts w:eastAsia="Calibri"/>
          <w:sz w:val="24"/>
          <w:szCs w:val="24"/>
          <w:lang w:eastAsia="en-US"/>
        </w:rPr>
        <w:t>Перечень дополнительной специализированной литературы, интернет-ресурсов, использованных обучающимся при изучении содержания ПМ.</w:t>
      </w:r>
    </w:p>
    <w:p w:rsidR="00673B6F" w:rsidRPr="00673B6F" w:rsidRDefault="00673B6F" w:rsidP="007608F3">
      <w:pPr>
        <w:numPr>
          <w:ilvl w:val="0"/>
          <w:numId w:val="169"/>
        </w:numPr>
        <w:spacing w:after="200" w:line="276" w:lineRule="auto"/>
        <w:ind w:left="709"/>
        <w:contextualSpacing/>
        <w:jc w:val="both"/>
        <w:rPr>
          <w:rFonts w:eastAsia="Calibri"/>
          <w:sz w:val="24"/>
          <w:szCs w:val="24"/>
          <w:lang w:eastAsia="en-US"/>
        </w:rPr>
      </w:pPr>
      <w:r w:rsidRPr="00673B6F">
        <w:rPr>
          <w:rFonts w:eastAsia="Calibri"/>
          <w:sz w:val="24"/>
          <w:szCs w:val="24"/>
          <w:lang w:eastAsia="en-US"/>
        </w:rPr>
        <w:t>Копии дипломов, грамот, свидетельств об участии в военно-патриотических мероприятиях</w:t>
      </w:r>
    </w:p>
    <w:p w:rsidR="00673B6F" w:rsidRPr="00673B6F" w:rsidRDefault="00673B6F" w:rsidP="007608F3">
      <w:pPr>
        <w:numPr>
          <w:ilvl w:val="0"/>
          <w:numId w:val="169"/>
        </w:numPr>
        <w:spacing w:after="200" w:line="276" w:lineRule="auto"/>
        <w:ind w:left="709"/>
        <w:contextualSpacing/>
        <w:jc w:val="both"/>
        <w:rPr>
          <w:rFonts w:eastAsia="Calibri"/>
          <w:sz w:val="24"/>
          <w:szCs w:val="24"/>
          <w:lang w:eastAsia="en-US"/>
        </w:rPr>
      </w:pPr>
      <w:r w:rsidRPr="00673B6F">
        <w:rPr>
          <w:rFonts w:eastAsia="Calibri"/>
          <w:sz w:val="24"/>
          <w:szCs w:val="24"/>
          <w:lang w:eastAsia="en-US"/>
        </w:rPr>
        <w:t>Материалы участия обучающегося в семинарах, конференциях других мероприятиях на  различном уровне (грамоты, дипломы, творческие работы).</w:t>
      </w:r>
    </w:p>
    <w:p w:rsidR="00673B6F" w:rsidRPr="00673B6F" w:rsidRDefault="00673B6F" w:rsidP="007608F3">
      <w:pPr>
        <w:numPr>
          <w:ilvl w:val="0"/>
          <w:numId w:val="169"/>
        </w:numPr>
        <w:spacing w:after="200" w:line="276" w:lineRule="auto"/>
        <w:ind w:left="709"/>
        <w:contextualSpacing/>
        <w:jc w:val="both"/>
        <w:rPr>
          <w:rFonts w:eastAsia="Calibri"/>
          <w:sz w:val="24"/>
          <w:szCs w:val="24"/>
          <w:lang w:eastAsia="en-US"/>
        </w:rPr>
      </w:pPr>
      <w:r w:rsidRPr="00673B6F">
        <w:rPr>
          <w:rFonts w:eastAsia="Calibri"/>
          <w:sz w:val="24"/>
          <w:szCs w:val="24"/>
          <w:lang w:eastAsia="en-US"/>
        </w:rPr>
        <w:t>Отзывы работодателей с мест производственной практики.</w:t>
      </w:r>
    </w:p>
    <w:p w:rsidR="00673B6F" w:rsidRDefault="00673B6F" w:rsidP="007608F3">
      <w:pPr>
        <w:numPr>
          <w:ilvl w:val="0"/>
          <w:numId w:val="169"/>
        </w:numPr>
        <w:spacing w:after="120" w:line="276" w:lineRule="auto"/>
        <w:ind w:left="709" w:hanging="357"/>
        <w:jc w:val="both"/>
        <w:rPr>
          <w:rFonts w:eastAsia="Calibri"/>
          <w:sz w:val="24"/>
          <w:szCs w:val="24"/>
          <w:lang w:eastAsia="en-US"/>
        </w:rPr>
      </w:pPr>
      <w:r w:rsidRPr="00673B6F">
        <w:rPr>
          <w:rFonts w:eastAsia="Calibri"/>
          <w:sz w:val="24"/>
          <w:szCs w:val="24"/>
          <w:lang w:eastAsia="en-US"/>
        </w:rPr>
        <w:t>Свидетельство об участии в военных сборах, военно-патриотических и спортивных мероприятиях (для юношей)</w:t>
      </w:r>
    </w:p>
    <w:p w:rsidR="00673B6F" w:rsidRDefault="00673B6F" w:rsidP="00673B6F">
      <w:pPr>
        <w:tabs>
          <w:tab w:val="left" w:pos="7797"/>
        </w:tabs>
        <w:spacing w:after="120"/>
        <w:ind w:firstLine="567"/>
        <w:jc w:val="both"/>
        <w:rPr>
          <w:rFonts w:eastAsia="Times New Roman"/>
          <w:b/>
          <w:bCs/>
          <w:sz w:val="24"/>
          <w:szCs w:val="24"/>
        </w:rPr>
      </w:pPr>
      <w:r w:rsidRPr="00673B6F">
        <w:rPr>
          <w:rFonts w:eastAsia="Times New Roman"/>
          <w:b/>
          <w:bCs/>
          <w:sz w:val="24"/>
          <w:szCs w:val="24"/>
        </w:rPr>
        <w:t>Карта формирования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
        <w:gridCol w:w="1621"/>
        <w:gridCol w:w="6817"/>
        <w:gridCol w:w="788"/>
      </w:tblGrid>
      <w:tr w:rsidR="00673B6F" w:rsidRPr="00673B6F" w:rsidTr="00E06A26">
        <w:trPr>
          <w:trHeight w:val="543"/>
        </w:trPr>
        <w:tc>
          <w:tcPr>
            <w:tcW w:w="778" w:type="dxa"/>
            <w:shd w:val="clear" w:color="auto" w:fill="auto"/>
            <w:vAlign w:val="center"/>
          </w:tcPr>
          <w:p w:rsidR="00673B6F" w:rsidRPr="00673B6F" w:rsidRDefault="00673B6F" w:rsidP="00673B6F">
            <w:pPr>
              <w:tabs>
                <w:tab w:val="left" w:pos="3600"/>
              </w:tabs>
              <w:ind w:left="-36" w:right="-136"/>
              <w:jc w:val="center"/>
              <w:outlineLvl w:val="1"/>
              <w:rPr>
                <w:rFonts w:eastAsia="Times New Roman"/>
                <w:b/>
                <w:sz w:val="24"/>
                <w:szCs w:val="24"/>
              </w:rPr>
            </w:pPr>
            <w:r w:rsidRPr="00673B6F">
              <w:rPr>
                <w:rFonts w:eastAsia="Times New Roman"/>
                <w:b/>
                <w:sz w:val="24"/>
                <w:szCs w:val="24"/>
              </w:rPr>
              <w:t>ОК</w:t>
            </w:r>
          </w:p>
        </w:tc>
        <w:tc>
          <w:tcPr>
            <w:tcW w:w="3016" w:type="dxa"/>
            <w:shd w:val="clear" w:color="auto" w:fill="auto"/>
            <w:vAlign w:val="center"/>
          </w:tcPr>
          <w:p w:rsidR="00673B6F" w:rsidRPr="00673B6F" w:rsidRDefault="00673B6F" w:rsidP="00673B6F">
            <w:pPr>
              <w:tabs>
                <w:tab w:val="left" w:pos="3600"/>
              </w:tabs>
              <w:jc w:val="center"/>
              <w:outlineLvl w:val="1"/>
              <w:rPr>
                <w:rFonts w:eastAsia="Times New Roman"/>
                <w:b/>
                <w:sz w:val="24"/>
                <w:szCs w:val="24"/>
              </w:rPr>
            </w:pPr>
            <w:r w:rsidRPr="00673B6F">
              <w:rPr>
                <w:rFonts w:eastAsia="Times New Roman"/>
                <w:b/>
                <w:sz w:val="24"/>
                <w:szCs w:val="24"/>
              </w:rPr>
              <w:t>Наименование</w:t>
            </w:r>
          </w:p>
        </w:tc>
        <w:tc>
          <w:tcPr>
            <w:tcW w:w="4729" w:type="dxa"/>
            <w:shd w:val="clear" w:color="auto" w:fill="auto"/>
            <w:vAlign w:val="center"/>
          </w:tcPr>
          <w:p w:rsidR="00673B6F" w:rsidRPr="00673B6F" w:rsidRDefault="00673B6F" w:rsidP="00673B6F">
            <w:pPr>
              <w:tabs>
                <w:tab w:val="left" w:pos="3600"/>
              </w:tabs>
              <w:jc w:val="center"/>
              <w:outlineLvl w:val="1"/>
              <w:rPr>
                <w:rFonts w:eastAsia="Times New Roman"/>
                <w:b/>
                <w:sz w:val="24"/>
                <w:szCs w:val="24"/>
              </w:rPr>
            </w:pPr>
            <w:r w:rsidRPr="00673B6F">
              <w:rPr>
                <w:rFonts w:eastAsia="Times New Roman"/>
                <w:b/>
                <w:sz w:val="24"/>
                <w:szCs w:val="24"/>
              </w:rPr>
              <w:t>Показатель</w:t>
            </w:r>
          </w:p>
        </w:tc>
        <w:tc>
          <w:tcPr>
            <w:tcW w:w="1047" w:type="dxa"/>
            <w:shd w:val="clear" w:color="auto" w:fill="auto"/>
            <w:vAlign w:val="center"/>
          </w:tcPr>
          <w:p w:rsidR="00673B6F" w:rsidRPr="00673B6F" w:rsidRDefault="00673B6F" w:rsidP="00673B6F">
            <w:pPr>
              <w:tabs>
                <w:tab w:val="left" w:pos="3600"/>
              </w:tabs>
              <w:jc w:val="center"/>
              <w:outlineLvl w:val="1"/>
              <w:rPr>
                <w:rFonts w:eastAsia="Times New Roman"/>
                <w:b/>
                <w:sz w:val="24"/>
                <w:szCs w:val="24"/>
              </w:rPr>
            </w:pPr>
            <w:r w:rsidRPr="00673B6F">
              <w:rPr>
                <w:rFonts w:eastAsia="Times New Roman"/>
                <w:b/>
                <w:sz w:val="24"/>
                <w:szCs w:val="24"/>
              </w:rPr>
              <w:t>Оценка (да/нет)</w:t>
            </w:r>
          </w:p>
        </w:tc>
      </w:tr>
      <w:tr w:rsidR="00673B6F" w:rsidRPr="00673B6F" w:rsidTr="00E06A26">
        <w:tc>
          <w:tcPr>
            <w:tcW w:w="778" w:type="dxa"/>
            <w:shd w:val="clear" w:color="auto" w:fill="auto"/>
            <w:vAlign w:val="center"/>
          </w:tcPr>
          <w:p w:rsidR="00673B6F" w:rsidRPr="00673B6F" w:rsidRDefault="00673B6F" w:rsidP="00673B6F">
            <w:pPr>
              <w:tabs>
                <w:tab w:val="left" w:pos="3600"/>
              </w:tabs>
              <w:ind w:left="-36" w:right="-136"/>
              <w:jc w:val="both"/>
              <w:outlineLvl w:val="1"/>
              <w:rPr>
                <w:rFonts w:eastAsia="Times New Roman"/>
                <w:sz w:val="24"/>
                <w:szCs w:val="24"/>
              </w:rPr>
            </w:pPr>
            <w:r w:rsidRPr="00673B6F">
              <w:rPr>
                <w:rFonts w:eastAsia="Times New Roman"/>
                <w:sz w:val="24"/>
                <w:szCs w:val="24"/>
              </w:rPr>
              <w:t>ОК 1.</w:t>
            </w:r>
          </w:p>
        </w:tc>
        <w:tc>
          <w:tcPr>
            <w:tcW w:w="3016" w:type="dxa"/>
            <w:shd w:val="clear" w:color="auto" w:fill="auto"/>
            <w:vAlign w:val="center"/>
          </w:tcPr>
          <w:p w:rsidR="00673B6F" w:rsidRPr="00673B6F" w:rsidRDefault="00673B6F" w:rsidP="00673B6F">
            <w:pPr>
              <w:tabs>
                <w:tab w:val="left" w:pos="3600"/>
              </w:tabs>
              <w:jc w:val="both"/>
              <w:outlineLvl w:val="1"/>
              <w:rPr>
                <w:rFonts w:eastAsia="Times New Roman"/>
                <w:sz w:val="24"/>
                <w:szCs w:val="24"/>
              </w:rPr>
            </w:pPr>
            <w:r w:rsidRPr="00673B6F">
              <w:rPr>
                <w:rFonts w:eastAsia="Times New Roman"/>
                <w:sz w:val="24"/>
                <w:szCs w:val="24"/>
              </w:rPr>
              <w:t>Понимать сущность и социальную значимость своей будущей профессии, проявлять к ней устойчивый интерес</w:t>
            </w:r>
          </w:p>
        </w:tc>
        <w:tc>
          <w:tcPr>
            <w:tcW w:w="4729" w:type="dxa"/>
            <w:shd w:val="clear" w:color="auto" w:fill="auto"/>
          </w:tcPr>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а</w:t>
            </w:r>
            <w:r w:rsidRPr="00673B6F">
              <w:rPr>
                <w:rFonts w:eastAsia="Times New Roman" w:hint="eastAsia"/>
                <w:sz w:val="24"/>
                <w:szCs w:val="24"/>
              </w:rPr>
              <w:t>нализситуациинарынкетруда</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б</w:t>
            </w:r>
            <w:r w:rsidRPr="00673B6F">
              <w:rPr>
                <w:rFonts w:eastAsia="Times New Roman" w:hint="eastAsia"/>
                <w:sz w:val="24"/>
                <w:szCs w:val="24"/>
              </w:rPr>
              <w:t>ыстраяадаптацияквнутриорганизационнымусловиямработы</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у</w:t>
            </w:r>
            <w:r w:rsidRPr="00673B6F">
              <w:rPr>
                <w:rFonts w:eastAsia="Times New Roman" w:hint="eastAsia"/>
                <w:sz w:val="24"/>
                <w:szCs w:val="24"/>
              </w:rPr>
              <w:t>частиев</w:t>
            </w:r>
            <w:r w:rsidRPr="00673B6F">
              <w:rPr>
                <w:rFonts w:eastAsia="Times New Roman"/>
                <w:sz w:val="24"/>
                <w:szCs w:val="24"/>
              </w:rPr>
              <w:t xml:space="preserve"> работе кружков, </w:t>
            </w:r>
            <w:r w:rsidRPr="00673B6F">
              <w:rPr>
                <w:rFonts w:eastAsia="Times New Roman" w:hint="eastAsia"/>
                <w:sz w:val="24"/>
                <w:szCs w:val="24"/>
              </w:rPr>
              <w:t>конкурсахпрофессиональногомастерства</w:t>
            </w:r>
            <w:r w:rsidRPr="00673B6F">
              <w:rPr>
                <w:rFonts w:eastAsia="Times New Roman"/>
                <w:sz w:val="24"/>
                <w:szCs w:val="24"/>
              </w:rPr>
              <w:t>, п</w:t>
            </w:r>
            <w:r w:rsidRPr="00673B6F">
              <w:rPr>
                <w:rFonts w:eastAsia="Times New Roman" w:hint="eastAsia"/>
                <w:sz w:val="24"/>
                <w:szCs w:val="24"/>
              </w:rPr>
              <w:t>рофессиональныхолимпиадах</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а</w:t>
            </w:r>
            <w:r w:rsidRPr="00673B6F">
              <w:rPr>
                <w:rFonts w:eastAsia="Times New Roman" w:hint="eastAsia"/>
                <w:sz w:val="24"/>
                <w:szCs w:val="24"/>
              </w:rPr>
              <w:t>ктивность</w:t>
            </w:r>
            <w:r w:rsidRPr="00673B6F">
              <w:rPr>
                <w:rFonts w:eastAsia="Times New Roman"/>
                <w:sz w:val="24"/>
                <w:szCs w:val="24"/>
              </w:rPr>
              <w:t xml:space="preserve">, </w:t>
            </w:r>
            <w:r w:rsidRPr="00673B6F">
              <w:rPr>
                <w:rFonts w:eastAsia="Times New Roman" w:hint="eastAsia"/>
                <w:sz w:val="24"/>
                <w:szCs w:val="24"/>
              </w:rPr>
              <w:t>инициативностьвпроцессеосвоенияпрофессиональнойдеятельности</w:t>
            </w:r>
            <w:r w:rsidRPr="00673B6F">
              <w:rPr>
                <w:rFonts w:eastAsia="Times New Roman"/>
                <w:sz w:val="24"/>
                <w:szCs w:val="24"/>
              </w:rPr>
              <w:t>.</w:t>
            </w:r>
          </w:p>
        </w:tc>
        <w:tc>
          <w:tcPr>
            <w:tcW w:w="1047" w:type="dxa"/>
            <w:shd w:val="clear" w:color="auto" w:fill="auto"/>
          </w:tcPr>
          <w:p w:rsidR="00673B6F" w:rsidRPr="00673B6F" w:rsidRDefault="00673B6F" w:rsidP="00673B6F">
            <w:pPr>
              <w:tabs>
                <w:tab w:val="left" w:pos="3600"/>
              </w:tabs>
              <w:jc w:val="both"/>
              <w:outlineLvl w:val="1"/>
              <w:rPr>
                <w:rFonts w:eastAsia="Times New Roman"/>
                <w:sz w:val="24"/>
                <w:szCs w:val="24"/>
              </w:rPr>
            </w:pPr>
          </w:p>
        </w:tc>
      </w:tr>
      <w:tr w:rsidR="00673B6F" w:rsidRPr="00673B6F" w:rsidTr="00E06A26">
        <w:tc>
          <w:tcPr>
            <w:tcW w:w="778" w:type="dxa"/>
            <w:shd w:val="clear" w:color="auto" w:fill="auto"/>
            <w:vAlign w:val="center"/>
          </w:tcPr>
          <w:p w:rsidR="00673B6F" w:rsidRPr="00673B6F" w:rsidRDefault="00673B6F" w:rsidP="00673B6F">
            <w:pPr>
              <w:tabs>
                <w:tab w:val="left" w:pos="3600"/>
              </w:tabs>
              <w:ind w:left="-36" w:right="-136"/>
              <w:jc w:val="both"/>
              <w:outlineLvl w:val="1"/>
              <w:rPr>
                <w:rFonts w:eastAsia="Times New Roman"/>
                <w:sz w:val="24"/>
                <w:szCs w:val="24"/>
              </w:rPr>
            </w:pPr>
            <w:r w:rsidRPr="00673B6F">
              <w:rPr>
                <w:rFonts w:eastAsia="Times New Roman"/>
                <w:sz w:val="24"/>
                <w:szCs w:val="24"/>
              </w:rPr>
              <w:t>ОК 2.</w:t>
            </w:r>
          </w:p>
        </w:tc>
        <w:tc>
          <w:tcPr>
            <w:tcW w:w="3016" w:type="dxa"/>
            <w:shd w:val="clear" w:color="auto" w:fill="auto"/>
            <w:vAlign w:val="center"/>
          </w:tcPr>
          <w:p w:rsidR="00673B6F" w:rsidRPr="00673B6F" w:rsidRDefault="00673B6F" w:rsidP="00673B6F">
            <w:pPr>
              <w:tabs>
                <w:tab w:val="left" w:pos="3600"/>
              </w:tabs>
              <w:jc w:val="both"/>
              <w:outlineLvl w:val="1"/>
              <w:rPr>
                <w:rFonts w:eastAsia="Times New Roman"/>
                <w:sz w:val="24"/>
                <w:szCs w:val="24"/>
              </w:rPr>
            </w:pPr>
            <w:r w:rsidRPr="00673B6F">
              <w:rPr>
                <w:rFonts w:eastAsia="Times New Roman"/>
                <w:sz w:val="24"/>
                <w:szCs w:val="24"/>
              </w:rPr>
              <w:t>Организовывать собственную деятельность, исходя из цели и способов ее достижения, определенных руководителем</w:t>
            </w:r>
          </w:p>
        </w:tc>
        <w:tc>
          <w:tcPr>
            <w:tcW w:w="4729" w:type="dxa"/>
            <w:shd w:val="clear" w:color="auto" w:fill="auto"/>
          </w:tcPr>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о</w:t>
            </w:r>
            <w:r w:rsidRPr="00673B6F">
              <w:rPr>
                <w:rFonts w:eastAsia="Times New Roman" w:hint="eastAsia"/>
                <w:sz w:val="24"/>
                <w:szCs w:val="24"/>
              </w:rPr>
              <w:t>пределениецелиипорядкаработы</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о</w:t>
            </w:r>
            <w:r w:rsidRPr="00673B6F">
              <w:rPr>
                <w:rFonts w:eastAsia="Times New Roman" w:hint="eastAsia"/>
                <w:sz w:val="24"/>
                <w:szCs w:val="24"/>
              </w:rPr>
              <w:t>бобщениерезультата</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и</w:t>
            </w:r>
            <w:r w:rsidRPr="00673B6F">
              <w:rPr>
                <w:rFonts w:eastAsia="Times New Roman" w:hint="eastAsia"/>
                <w:sz w:val="24"/>
                <w:szCs w:val="24"/>
              </w:rPr>
              <w:t>спользованиевработеполученны</w:t>
            </w:r>
            <w:r w:rsidRPr="00673B6F">
              <w:rPr>
                <w:rFonts w:eastAsia="Times New Roman"/>
                <w:sz w:val="24"/>
                <w:szCs w:val="24"/>
              </w:rPr>
              <w:t xml:space="preserve">х </w:t>
            </w:r>
            <w:r w:rsidRPr="00673B6F">
              <w:rPr>
                <w:rFonts w:eastAsia="Times New Roman" w:hint="eastAsia"/>
                <w:sz w:val="24"/>
                <w:szCs w:val="24"/>
              </w:rPr>
              <w:t>ранеезнани</w:t>
            </w:r>
            <w:r w:rsidRPr="00673B6F">
              <w:rPr>
                <w:rFonts w:eastAsia="Times New Roman"/>
                <w:sz w:val="24"/>
                <w:szCs w:val="24"/>
              </w:rPr>
              <w:t xml:space="preserve">й </w:t>
            </w:r>
            <w:r w:rsidRPr="00673B6F">
              <w:rPr>
                <w:rFonts w:eastAsia="Times New Roman" w:hint="eastAsia"/>
                <w:sz w:val="24"/>
                <w:szCs w:val="24"/>
              </w:rPr>
              <w:t>иумени</w:t>
            </w:r>
            <w:r w:rsidRPr="00673B6F">
              <w:rPr>
                <w:rFonts w:eastAsia="Times New Roman"/>
                <w:sz w:val="24"/>
                <w:szCs w:val="24"/>
              </w:rPr>
              <w:t>й;</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р</w:t>
            </w:r>
            <w:r w:rsidRPr="00673B6F">
              <w:rPr>
                <w:rFonts w:eastAsia="Times New Roman" w:hint="eastAsia"/>
                <w:sz w:val="24"/>
                <w:szCs w:val="24"/>
              </w:rPr>
              <w:t>ациональноераспределениевременипривыполненииработ</w:t>
            </w:r>
            <w:r w:rsidRPr="00673B6F">
              <w:rPr>
                <w:rFonts w:eastAsia="Times New Roman"/>
                <w:sz w:val="24"/>
                <w:szCs w:val="24"/>
              </w:rPr>
              <w:t>.</w:t>
            </w:r>
          </w:p>
        </w:tc>
        <w:tc>
          <w:tcPr>
            <w:tcW w:w="1047" w:type="dxa"/>
            <w:shd w:val="clear" w:color="auto" w:fill="auto"/>
          </w:tcPr>
          <w:p w:rsidR="00673B6F" w:rsidRPr="00673B6F" w:rsidRDefault="00673B6F" w:rsidP="00673B6F">
            <w:pPr>
              <w:tabs>
                <w:tab w:val="left" w:pos="3600"/>
              </w:tabs>
              <w:jc w:val="both"/>
              <w:outlineLvl w:val="1"/>
              <w:rPr>
                <w:rFonts w:eastAsia="Times New Roman"/>
                <w:sz w:val="24"/>
                <w:szCs w:val="24"/>
              </w:rPr>
            </w:pPr>
          </w:p>
        </w:tc>
      </w:tr>
      <w:tr w:rsidR="00673B6F" w:rsidRPr="00673B6F" w:rsidTr="00E06A26">
        <w:tc>
          <w:tcPr>
            <w:tcW w:w="778" w:type="dxa"/>
            <w:shd w:val="clear" w:color="auto" w:fill="auto"/>
            <w:vAlign w:val="center"/>
          </w:tcPr>
          <w:p w:rsidR="00673B6F" w:rsidRPr="00673B6F" w:rsidRDefault="00673B6F" w:rsidP="00673B6F">
            <w:pPr>
              <w:tabs>
                <w:tab w:val="left" w:pos="3600"/>
              </w:tabs>
              <w:ind w:left="-36" w:right="-136"/>
              <w:jc w:val="both"/>
              <w:outlineLvl w:val="1"/>
              <w:rPr>
                <w:rFonts w:eastAsia="Times New Roman"/>
                <w:sz w:val="24"/>
                <w:szCs w:val="24"/>
              </w:rPr>
            </w:pPr>
            <w:r w:rsidRPr="00673B6F">
              <w:rPr>
                <w:rFonts w:eastAsia="Times New Roman"/>
                <w:sz w:val="24"/>
                <w:szCs w:val="24"/>
              </w:rPr>
              <w:t>ОК 3.</w:t>
            </w:r>
          </w:p>
        </w:tc>
        <w:tc>
          <w:tcPr>
            <w:tcW w:w="3016" w:type="dxa"/>
            <w:shd w:val="clear" w:color="auto" w:fill="auto"/>
            <w:vAlign w:val="center"/>
          </w:tcPr>
          <w:p w:rsidR="00673B6F" w:rsidRPr="00673B6F" w:rsidRDefault="00673B6F" w:rsidP="00673B6F">
            <w:pPr>
              <w:tabs>
                <w:tab w:val="left" w:pos="3600"/>
              </w:tabs>
              <w:jc w:val="both"/>
              <w:outlineLvl w:val="1"/>
              <w:rPr>
                <w:rFonts w:eastAsia="Times New Roman"/>
                <w:sz w:val="24"/>
                <w:szCs w:val="24"/>
              </w:rPr>
            </w:pPr>
            <w:r w:rsidRPr="00673B6F">
              <w:rPr>
                <w:rFonts w:eastAsia="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729" w:type="dxa"/>
            <w:shd w:val="clear" w:color="auto" w:fill="auto"/>
          </w:tcPr>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с</w:t>
            </w:r>
            <w:r w:rsidRPr="00673B6F">
              <w:rPr>
                <w:rFonts w:eastAsia="Times New Roman" w:hint="eastAsia"/>
                <w:sz w:val="24"/>
                <w:szCs w:val="24"/>
              </w:rPr>
              <w:t>амоанализикоррекциярезультатовсобственнойдеятельности</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с</w:t>
            </w:r>
            <w:r w:rsidRPr="00673B6F">
              <w:rPr>
                <w:rFonts w:eastAsia="Times New Roman" w:hint="eastAsia"/>
                <w:sz w:val="24"/>
                <w:szCs w:val="24"/>
              </w:rPr>
              <w:t>пособностьприниматьрешениявстандартныхинестандартныхпроизводственныхситуациях</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о</w:t>
            </w:r>
            <w:r w:rsidRPr="00673B6F">
              <w:rPr>
                <w:rFonts w:eastAsia="Times New Roman" w:hint="eastAsia"/>
                <w:sz w:val="24"/>
                <w:szCs w:val="24"/>
              </w:rPr>
              <w:t>тветственностьзасвойтруд</w:t>
            </w:r>
            <w:r w:rsidRPr="00673B6F">
              <w:rPr>
                <w:rFonts w:eastAsia="Times New Roman"/>
                <w:sz w:val="24"/>
                <w:szCs w:val="24"/>
              </w:rPr>
              <w:t>.</w:t>
            </w:r>
          </w:p>
        </w:tc>
        <w:tc>
          <w:tcPr>
            <w:tcW w:w="1047" w:type="dxa"/>
            <w:shd w:val="clear" w:color="auto" w:fill="auto"/>
          </w:tcPr>
          <w:p w:rsidR="00673B6F" w:rsidRPr="00673B6F" w:rsidRDefault="00673B6F" w:rsidP="00673B6F">
            <w:pPr>
              <w:tabs>
                <w:tab w:val="left" w:pos="3600"/>
              </w:tabs>
              <w:jc w:val="both"/>
              <w:outlineLvl w:val="1"/>
              <w:rPr>
                <w:rFonts w:eastAsia="Times New Roman"/>
                <w:sz w:val="24"/>
                <w:szCs w:val="24"/>
              </w:rPr>
            </w:pPr>
          </w:p>
        </w:tc>
      </w:tr>
      <w:tr w:rsidR="00673B6F" w:rsidRPr="00673B6F" w:rsidTr="00E06A26">
        <w:tc>
          <w:tcPr>
            <w:tcW w:w="778" w:type="dxa"/>
            <w:shd w:val="clear" w:color="auto" w:fill="auto"/>
            <w:vAlign w:val="center"/>
          </w:tcPr>
          <w:p w:rsidR="00673B6F" w:rsidRPr="00673B6F" w:rsidRDefault="00673B6F" w:rsidP="00673B6F">
            <w:pPr>
              <w:tabs>
                <w:tab w:val="left" w:pos="3600"/>
              </w:tabs>
              <w:ind w:left="-36" w:right="-136"/>
              <w:jc w:val="both"/>
              <w:outlineLvl w:val="1"/>
              <w:rPr>
                <w:rFonts w:eastAsia="Times New Roman"/>
                <w:sz w:val="24"/>
                <w:szCs w:val="24"/>
              </w:rPr>
            </w:pPr>
            <w:r w:rsidRPr="00673B6F">
              <w:rPr>
                <w:rFonts w:eastAsia="Times New Roman"/>
                <w:sz w:val="24"/>
                <w:szCs w:val="24"/>
              </w:rPr>
              <w:t>ОК 4.</w:t>
            </w:r>
          </w:p>
        </w:tc>
        <w:tc>
          <w:tcPr>
            <w:tcW w:w="3016" w:type="dxa"/>
            <w:shd w:val="clear" w:color="auto" w:fill="auto"/>
            <w:vAlign w:val="center"/>
          </w:tcPr>
          <w:p w:rsidR="00673B6F" w:rsidRPr="00673B6F" w:rsidRDefault="00673B6F" w:rsidP="00673B6F">
            <w:pPr>
              <w:tabs>
                <w:tab w:val="left" w:pos="3600"/>
              </w:tabs>
              <w:jc w:val="both"/>
              <w:outlineLvl w:val="1"/>
              <w:rPr>
                <w:rFonts w:eastAsia="Times New Roman"/>
                <w:sz w:val="24"/>
                <w:szCs w:val="24"/>
              </w:rPr>
            </w:pPr>
            <w:r w:rsidRPr="00673B6F">
              <w:rPr>
                <w:rFonts w:eastAsia="Times New Roman"/>
                <w:sz w:val="24"/>
                <w:szCs w:val="24"/>
              </w:rPr>
              <w:t>Осуществлять поиск информации, необходимой для эффективного выполнения профессиональных задач</w:t>
            </w:r>
          </w:p>
        </w:tc>
        <w:tc>
          <w:tcPr>
            <w:tcW w:w="4729" w:type="dxa"/>
            <w:shd w:val="clear" w:color="auto" w:fill="auto"/>
          </w:tcPr>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о</w:t>
            </w:r>
            <w:r w:rsidRPr="00673B6F">
              <w:rPr>
                <w:rFonts w:eastAsia="Times New Roman" w:hint="eastAsia"/>
                <w:sz w:val="24"/>
                <w:szCs w:val="24"/>
              </w:rPr>
              <w:t>бработкаиструктурированиеинформации</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н</w:t>
            </w:r>
            <w:r w:rsidRPr="00673B6F">
              <w:rPr>
                <w:rFonts w:eastAsia="Times New Roman" w:hint="eastAsia"/>
                <w:sz w:val="24"/>
                <w:szCs w:val="24"/>
              </w:rPr>
              <w:t>ахождениеииспользованиеисточниковинформации</w:t>
            </w:r>
            <w:r w:rsidRPr="00673B6F">
              <w:rPr>
                <w:rFonts w:eastAsia="Times New Roman"/>
                <w:sz w:val="24"/>
                <w:szCs w:val="24"/>
              </w:rPr>
              <w:t>.</w:t>
            </w:r>
          </w:p>
        </w:tc>
        <w:tc>
          <w:tcPr>
            <w:tcW w:w="1047" w:type="dxa"/>
            <w:shd w:val="clear" w:color="auto" w:fill="auto"/>
          </w:tcPr>
          <w:p w:rsidR="00673B6F" w:rsidRPr="00673B6F" w:rsidRDefault="00673B6F" w:rsidP="00673B6F">
            <w:pPr>
              <w:tabs>
                <w:tab w:val="left" w:pos="3600"/>
              </w:tabs>
              <w:jc w:val="both"/>
              <w:outlineLvl w:val="1"/>
              <w:rPr>
                <w:rFonts w:eastAsia="Times New Roman"/>
                <w:sz w:val="24"/>
                <w:szCs w:val="24"/>
              </w:rPr>
            </w:pPr>
          </w:p>
        </w:tc>
      </w:tr>
      <w:tr w:rsidR="00673B6F" w:rsidRPr="00673B6F" w:rsidTr="00E06A26">
        <w:tc>
          <w:tcPr>
            <w:tcW w:w="778" w:type="dxa"/>
            <w:shd w:val="clear" w:color="auto" w:fill="auto"/>
            <w:vAlign w:val="center"/>
          </w:tcPr>
          <w:p w:rsidR="00673B6F" w:rsidRPr="00673B6F" w:rsidRDefault="00673B6F" w:rsidP="00673B6F">
            <w:pPr>
              <w:tabs>
                <w:tab w:val="left" w:pos="3600"/>
              </w:tabs>
              <w:ind w:left="-36" w:right="-136"/>
              <w:jc w:val="both"/>
              <w:outlineLvl w:val="1"/>
              <w:rPr>
                <w:rFonts w:eastAsia="Times New Roman"/>
                <w:sz w:val="24"/>
                <w:szCs w:val="24"/>
              </w:rPr>
            </w:pPr>
            <w:r w:rsidRPr="00673B6F">
              <w:rPr>
                <w:rFonts w:eastAsia="Times New Roman"/>
                <w:sz w:val="24"/>
                <w:szCs w:val="24"/>
              </w:rPr>
              <w:t>ОК 5.</w:t>
            </w:r>
          </w:p>
        </w:tc>
        <w:tc>
          <w:tcPr>
            <w:tcW w:w="3016" w:type="dxa"/>
            <w:shd w:val="clear" w:color="auto" w:fill="auto"/>
            <w:vAlign w:val="center"/>
          </w:tcPr>
          <w:p w:rsidR="00673B6F" w:rsidRPr="00673B6F" w:rsidRDefault="00673B6F" w:rsidP="00673B6F">
            <w:pPr>
              <w:tabs>
                <w:tab w:val="left" w:pos="3600"/>
              </w:tabs>
              <w:jc w:val="both"/>
              <w:outlineLvl w:val="1"/>
              <w:rPr>
                <w:rFonts w:eastAsia="Times New Roman"/>
                <w:sz w:val="24"/>
                <w:szCs w:val="24"/>
              </w:rPr>
            </w:pPr>
            <w:r w:rsidRPr="00673B6F">
              <w:rPr>
                <w:rFonts w:eastAsia="Times New Roman"/>
                <w:sz w:val="24"/>
                <w:szCs w:val="24"/>
              </w:rPr>
              <w:t>Использовать информационно-коммуникационные технологии в профессиональной деятельности</w:t>
            </w:r>
          </w:p>
        </w:tc>
        <w:tc>
          <w:tcPr>
            <w:tcW w:w="4729" w:type="dxa"/>
            <w:shd w:val="clear" w:color="auto" w:fill="auto"/>
          </w:tcPr>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н</w:t>
            </w:r>
            <w:r w:rsidRPr="00673B6F">
              <w:rPr>
                <w:rFonts w:eastAsia="Times New Roman" w:hint="eastAsia"/>
                <w:sz w:val="24"/>
                <w:szCs w:val="24"/>
              </w:rPr>
              <w:t>ахождение</w:t>
            </w:r>
            <w:r w:rsidRPr="00673B6F">
              <w:rPr>
                <w:rFonts w:eastAsia="Times New Roman"/>
                <w:sz w:val="24"/>
                <w:szCs w:val="24"/>
              </w:rPr>
              <w:t xml:space="preserve">, </w:t>
            </w:r>
            <w:r w:rsidRPr="00673B6F">
              <w:rPr>
                <w:rFonts w:eastAsia="Times New Roman" w:hint="eastAsia"/>
                <w:sz w:val="24"/>
                <w:szCs w:val="24"/>
              </w:rPr>
              <w:t>обработка</w:t>
            </w:r>
            <w:r w:rsidRPr="00673B6F">
              <w:rPr>
                <w:rFonts w:eastAsia="Times New Roman"/>
                <w:sz w:val="24"/>
                <w:szCs w:val="24"/>
              </w:rPr>
              <w:t xml:space="preserve">, </w:t>
            </w:r>
            <w:r w:rsidRPr="00673B6F">
              <w:rPr>
                <w:rFonts w:eastAsia="Times New Roman" w:hint="eastAsia"/>
                <w:sz w:val="24"/>
                <w:szCs w:val="24"/>
              </w:rPr>
              <w:t>хранениеипередачаинформацииспомощьюмультимедийныхсредствинформационно</w:t>
            </w:r>
            <w:r w:rsidRPr="00673B6F">
              <w:rPr>
                <w:rFonts w:eastAsia="Times New Roman"/>
                <w:sz w:val="24"/>
                <w:szCs w:val="24"/>
              </w:rPr>
              <w:t>-</w:t>
            </w:r>
            <w:r w:rsidRPr="00673B6F">
              <w:rPr>
                <w:rFonts w:eastAsia="Times New Roman" w:hint="eastAsia"/>
                <w:sz w:val="24"/>
                <w:szCs w:val="24"/>
              </w:rPr>
              <w:t>коммуникативныхтехнологий</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р</w:t>
            </w:r>
            <w:r w:rsidRPr="00673B6F">
              <w:rPr>
                <w:rFonts w:eastAsia="Times New Roman" w:hint="eastAsia"/>
                <w:sz w:val="24"/>
                <w:szCs w:val="24"/>
              </w:rPr>
              <w:t>аботасразличнымиприкладнымипрограммами</w:t>
            </w:r>
            <w:r w:rsidRPr="00673B6F">
              <w:rPr>
                <w:rFonts w:eastAsia="Times New Roman"/>
                <w:sz w:val="24"/>
                <w:szCs w:val="24"/>
              </w:rPr>
              <w:t>.</w:t>
            </w:r>
          </w:p>
        </w:tc>
        <w:tc>
          <w:tcPr>
            <w:tcW w:w="1047" w:type="dxa"/>
            <w:shd w:val="clear" w:color="auto" w:fill="auto"/>
          </w:tcPr>
          <w:p w:rsidR="00673B6F" w:rsidRPr="00673B6F" w:rsidRDefault="00673B6F" w:rsidP="00673B6F">
            <w:pPr>
              <w:tabs>
                <w:tab w:val="left" w:pos="3600"/>
              </w:tabs>
              <w:jc w:val="both"/>
              <w:outlineLvl w:val="1"/>
              <w:rPr>
                <w:rFonts w:eastAsia="Times New Roman"/>
                <w:sz w:val="24"/>
                <w:szCs w:val="24"/>
              </w:rPr>
            </w:pPr>
          </w:p>
        </w:tc>
      </w:tr>
      <w:tr w:rsidR="00673B6F" w:rsidRPr="00673B6F" w:rsidTr="00E06A26">
        <w:tc>
          <w:tcPr>
            <w:tcW w:w="778" w:type="dxa"/>
            <w:shd w:val="clear" w:color="auto" w:fill="auto"/>
            <w:vAlign w:val="center"/>
          </w:tcPr>
          <w:p w:rsidR="00673B6F" w:rsidRPr="00673B6F" w:rsidRDefault="00673B6F" w:rsidP="00673B6F">
            <w:pPr>
              <w:tabs>
                <w:tab w:val="left" w:pos="3600"/>
              </w:tabs>
              <w:ind w:left="-36" w:right="-136"/>
              <w:jc w:val="both"/>
              <w:outlineLvl w:val="1"/>
              <w:rPr>
                <w:rFonts w:eastAsia="Times New Roman"/>
                <w:sz w:val="24"/>
                <w:szCs w:val="24"/>
              </w:rPr>
            </w:pPr>
            <w:r w:rsidRPr="00673B6F">
              <w:rPr>
                <w:rFonts w:eastAsia="Times New Roman"/>
                <w:sz w:val="24"/>
                <w:szCs w:val="24"/>
              </w:rPr>
              <w:t>ОК 6.</w:t>
            </w:r>
          </w:p>
        </w:tc>
        <w:tc>
          <w:tcPr>
            <w:tcW w:w="3016" w:type="dxa"/>
            <w:shd w:val="clear" w:color="auto" w:fill="auto"/>
            <w:vAlign w:val="center"/>
          </w:tcPr>
          <w:p w:rsidR="00673B6F" w:rsidRPr="00673B6F" w:rsidRDefault="00673B6F" w:rsidP="00673B6F">
            <w:pPr>
              <w:tabs>
                <w:tab w:val="left" w:pos="3600"/>
              </w:tabs>
              <w:jc w:val="both"/>
              <w:outlineLvl w:val="1"/>
              <w:rPr>
                <w:rFonts w:eastAsia="Times New Roman"/>
                <w:sz w:val="24"/>
                <w:szCs w:val="24"/>
              </w:rPr>
            </w:pPr>
            <w:r w:rsidRPr="00673B6F">
              <w:rPr>
                <w:rFonts w:eastAsia="Times New Roman"/>
                <w:sz w:val="24"/>
                <w:szCs w:val="24"/>
              </w:rPr>
              <w:t>Работать в команде, эффективно общаться с коллегами, руководством, клиентами</w:t>
            </w:r>
          </w:p>
        </w:tc>
        <w:tc>
          <w:tcPr>
            <w:tcW w:w="4729" w:type="dxa"/>
            <w:shd w:val="clear" w:color="auto" w:fill="auto"/>
          </w:tcPr>
          <w:p w:rsidR="00673B6F" w:rsidRPr="00673B6F" w:rsidRDefault="00673B6F" w:rsidP="007608F3">
            <w:pPr>
              <w:numPr>
                <w:ilvl w:val="0"/>
                <w:numId w:val="164"/>
              </w:numPr>
              <w:tabs>
                <w:tab w:val="left" w:pos="3600"/>
              </w:tabs>
              <w:ind w:left="175" w:hanging="175"/>
              <w:jc w:val="both"/>
              <w:outlineLvl w:val="1"/>
              <w:rPr>
                <w:rFonts w:eastAsia="Times New Roman"/>
                <w:sz w:val="24"/>
                <w:szCs w:val="24"/>
              </w:rPr>
            </w:pPr>
            <w:r w:rsidRPr="00673B6F">
              <w:rPr>
                <w:rFonts w:eastAsia="Times New Roman"/>
                <w:sz w:val="24"/>
                <w:szCs w:val="24"/>
              </w:rPr>
              <w:t>т</w:t>
            </w:r>
            <w:r w:rsidRPr="00673B6F">
              <w:rPr>
                <w:rFonts w:eastAsia="Times New Roman" w:hint="eastAsia"/>
                <w:sz w:val="24"/>
                <w:szCs w:val="24"/>
              </w:rPr>
              <w:t>ерпимостькдругиммнениямипозициям</w:t>
            </w:r>
            <w:r w:rsidRPr="00673B6F">
              <w:rPr>
                <w:rFonts w:eastAsia="Times New Roman"/>
                <w:sz w:val="24"/>
                <w:szCs w:val="24"/>
              </w:rPr>
              <w:t>;</w:t>
            </w:r>
          </w:p>
          <w:p w:rsidR="00673B6F" w:rsidRPr="00673B6F" w:rsidRDefault="00673B6F" w:rsidP="007608F3">
            <w:pPr>
              <w:numPr>
                <w:ilvl w:val="0"/>
                <w:numId w:val="164"/>
              </w:numPr>
              <w:tabs>
                <w:tab w:val="left" w:pos="3600"/>
              </w:tabs>
              <w:ind w:left="175" w:hanging="175"/>
              <w:jc w:val="both"/>
              <w:outlineLvl w:val="1"/>
              <w:rPr>
                <w:rFonts w:eastAsia="Times New Roman"/>
                <w:sz w:val="24"/>
                <w:szCs w:val="24"/>
              </w:rPr>
            </w:pPr>
            <w:r w:rsidRPr="00673B6F">
              <w:rPr>
                <w:rFonts w:eastAsia="Times New Roman"/>
                <w:sz w:val="24"/>
                <w:szCs w:val="24"/>
              </w:rPr>
              <w:t>о</w:t>
            </w:r>
            <w:r w:rsidRPr="00673B6F">
              <w:rPr>
                <w:rFonts w:eastAsia="Times New Roman" w:hint="eastAsia"/>
                <w:sz w:val="24"/>
                <w:szCs w:val="24"/>
              </w:rPr>
              <w:t>казаниепомощиучастникамкоманды</w:t>
            </w:r>
            <w:r w:rsidRPr="00673B6F">
              <w:rPr>
                <w:rFonts w:eastAsia="Times New Roman"/>
                <w:sz w:val="24"/>
                <w:szCs w:val="24"/>
              </w:rPr>
              <w:t>;</w:t>
            </w:r>
          </w:p>
          <w:p w:rsidR="00673B6F" w:rsidRPr="00673B6F" w:rsidRDefault="00673B6F" w:rsidP="007608F3">
            <w:pPr>
              <w:numPr>
                <w:ilvl w:val="0"/>
                <w:numId w:val="164"/>
              </w:numPr>
              <w:tabs>
                <w:tab w:val="left" w:pos="3600"/>
              </w:tabs>
              <w:ind w:left="175" w:hanging="175"/>
              <w:jc w:val="both"/>
              <w:outlineLvl w:val="1"/>
              <w:rPr>
                <w:rFonts w:eastAsia="Times New Roman"/>
                <w:sz w:val="24"/>
                <w:szCs w:val="24"/>
              </w:rPr>
            </w:pPr>
            <w:r w:rsidRPr="00673B6F">
              <w:rPr>
                <w:rFonts w:eastAsia="Times New Roman"/>
                <w:sz w:val="24"/>
                <w:szCs w:val="24"/>
              </w:rPr>
              <w:t>н</w:t>
            </w:r>
            <w:r w:rsidRPr="00673B6F">
              <w:rPr>
                <w:rFonts w:eastAsia="Times New Roman" w:hint="eastAsia"/>
                <w:sz w:val="24"/>
                <w:szCs w:val="24"/>
              </w:rPr>
              <w:t>ахождениепродуктивныхспособовреагированиявконфликтныхситуациях</w:t>
            </w:r>
            <w:r w:rsidRPr="00673B6F">
              <w:rPr>
                <w:rFonts w:eastAsia="Times New Roman"/>
                <w:sz w:val="24"/>
                <w:szCs w:val="24"/>
              </w:rPr>
              <w:t>;</w:t>
            </w:r>
          </w:p>
          <w:p w:rsidR="00673B6F" w:rsidRPr="00673B6F" w:rsidRDefault="00673B6F" w:rsidP="007608F3">
            <w:pPr>
              <w:numPr>
                <w:ilvl w:val="0"/>
                <w:numId w:val="164"/>
              </w:numPr>
              <w:tabs>
                <w:tab w:val="left" w:pos="3600"/>
              </w:tabs>
              <w:ind w:left="175" w:hanging="175"/>
              <w:jc w:val="both"/>
              <w:outlineLvl w:val="1"/>
              <w:rPr>
                <w:rFonts w:eastAsia="Times New Roman"/>
                <w:sz w:val="24"/>
                <w:szCs w:val="24"/>
              </w:rPr>
            </w:pPr>
            <w:r w:rsidRPr="00673B6F">
              <w:rPr>
                <w:rFonts w:eastAsia="Times New Roman"/>
                <w:sz w:val="24"/>
                <w:szCs w:val="24"/>
              </w:rPr>
              <w:t>в</w:t>
            </w:r>
            <w:r w:rsidRPr="00673B6F">
              <w:rPr>
                <w:rFonts w:eastAsia="Times New Roman" w:hint="eastAsia"/>
                <w:sz w:val="24"/>
                <w:szCs w:val="24"/>
              </w:rPr>
              <w:t>ыполнениеобязанностейвсоответствии</w:t>
            </w:r>
            <w:r w:rsidRPr="00673B6F">
              <w:rPr>
                <w:rFonts w:eastAsia="Times New Roman"/>
                <w:sz w:val="24"/>
                <w:szCs w:val="24"/>
              </w:rPr>
              <w:t xml:space="preserve"> с </w:t>
            </w:r>
            <w:r w:rsidRPr="00673B6F">
              <w:rPr>
                <w:rFonts w:eastAsia="Times New Roman" w:hint="eastAsia"/>
                <w:sz w:val="24"/>
                <w:szCs w:val="24"/>
              </w:rPr>
              <w:t>распределениемгрупповойдеятельности</w:t>
            </w:r>
            <w:r w:rsidRPr="00673B6F">
              <w:rPr>
                <w:rFonts w:eastAsia="Times New Roman"/>
                <w:sz w:val="24"/>
                <w:szCs w:val="24"/>
              </w:rPr>
              <w:t>.</w:t>
            </w:r>
          </w:p>
        </w:tc>
        <w:tc>
          <w:tcPr>
            <w:tcW w:w="1047" w:type="dxa"/>
            <w:shd w:val="clear" w:color="auto" w:fill="auto"/>
          </w:tcPr>
          <w:p w:rsidR="00673B6F" w:rsidRPr="00673B6F" w:rsidRDefault="00673B6F" w:rsidP="00673B6F">
            <w:pPr>
              <w:tabs>
                <w:tab w:val="left" w:pos="3600"/>
              </w:tabs>
              <w:jc w:val="both"/>
              <w:outlineLvl w:val="1"/>
              <w:rPr>
                <w:rFonts w:eastAsia="Times New Roman"/>
                <w:sz w:val="24"/>
                <w:szCs w:val="24"/>
              </w:rPr>
            </w:pPr>
          </w:p>
        </w:tc>
      </w:tr>
      <w:tr w:rsidR="00673B6F" w:rsidRPr="00673B6F" w:rsidTr="00E06A26">
        <w:tc>
          <w:tcPr>
            <w:tcW w:w="778" w:type="dxa"/>
            <w:shd w:val="clear" w:color="auto" w:fill="auto"/>
            <w:vAlign w:val="center"/>
          </w:tcPr>
          <w:p w:rsidR="00673B6F" w:rsidRPr="00673B6F" w:rsidRDefault="00673B6F" w:rsidP="00673B6F">
            <w:pPr>
              <w:tabs>
                <w:tab w:val="left" w:pos="3600"/>
              </w:tabs>
              <w:ind w:left="-36" w:right="-136"/>
              <w:jc w:val="both"/>
              <w:outlineLvl w:val="1"/>
              <w:rPr>
                <w:rFonts w:eastAsia="Times New Roman"/>
                <w:sz w:val="24"/>
                <w:szCs w:val="24"/>
              </w:rPr>
            </w:pPr>
            <w:r w:rsidRPr="00673B6F">
              <w:rPr>
                <w:rFonts w:eastAsia="Times New Roman"/>
                <w:sz w:val="24"/>
                <w:szCs w:val="24"/>
              </w:rPr>
              <w:t>ОК 7.</w:t>
            </w:r>
          </w:p>
        </w:tc>
        <w:tc>
          <w:tcPr>
            <w:tcW w:w="3016" w:type="dxa"/>
            <w:shd w:val="clear" w:color="auto" w:fill="auto"/>
            <w:vAlign w:val="center"/>
          </w:tcPr>
          <w:p w:rsidR="00673B6F" w:rsidRPr="00673B6F" w:rsidRDefault="00673B6F" w:rsidP="00673B6F">
            <w:pPr>
              <w:tabs>
                <w:tab w:val="left" w:pos="3600"/>
              </w:tabs>
              <w:jc w:val="both"/>
              <w:outlineLvl w:val="1"/>
              <w:rPr>
                <w:rFonts w:eastAsia="Times New Roman"/>
                <w:sz w:val="24"/>
                <w:szCs w:val="24"/>
              </w:rPr>
            </w:pPr>
            <w:r w:rsidRPr="00673B6F">
              <w:rPr>
                <w:rFonts w:eastAsia="Times New Roman"/>
                <w:sz w:val="24"/>
                <w:szCs w:val="24"/>
              </w:rPr>
              <w:t>Исполнять воинскую обязанность, в том числе с применением полученных профессиональных знаний (для юношей)</w:t>
            </w:r>
          </w:p>
        </w:tc>
        <w:tc>
          <w:tcPr>
            <w:tcW w:w="4729" w:type="dxa"/>
            <w:shd w:val="clear" w:color="auto" w:fill="auto"/>
          </w:tcPr>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у</w:t>
            </w:r>
            <w:r w:rsidRPr="00673B6F">
              <w:rPr>
                <w:rFonts w:eastAsia="Times New Roman" w:hint="eastAsia"/>
                <w:sz w:val="24"/>
                <w:szCs w:val="24"/>
              </w:rPr>
              <w:t>ровеньфизическойподготовки</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с</w:t>
            </w:r>
            <w:r w:rsidRPr="00673B6F">
              <w:rPr>
                <w:rFonts w:eastAsia="Times New Roman" w:hint="eastAsia"/>
                <w:sz w:val="24"/>
                <w:szCs w:val="24"/>
              </w:rPr>
              <w:t>тремлениекздоровомуобразужизни</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а</w:t>
            </w:r>
            <w:r w:rsidRPr="00673B6F">
              <w:rPr>
                <w:rFonts w:eastAsia="Times New Roman" w:hint="eastAsia"/>
                <w:sz w:val="24"/>
                <w:szCs w:val="24"/>
              </w:rPr>
              <w:t>ктивнаягражданскаяпозициябудущеговоеннослужащего</w:t>
            </w:r>
            <w:r w:rsidRPr="00673B6F">
              <w:rPr>
                <w:rFonts w:eastAsia="Times New Roman"/>
                <w:sz w:val="24"/>
                <w:szCs w:val="24"/>
              </w:rPr>
              <w:t>;</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активное участие в военно-патриотических мероприятиях</w:t>
            </w:r>
          </w:p>
          <w:p w:rsidR="00673B6F" w:rsidRPr="00673B6F" w:rsidRDefault="00673B6F" w:rsidP="007608F3">
            <w:pPr>
              <w:numPr>
                <w:ilvl w:val="0"/>
                <w:numId w:val="164"/>
              </w:numPr>
              <w:tabs>
                <w:tab w:val="left" w:pos="3600"/>
              </w:tabs>
              <w:jc w:val="both"/>
              <w:outlineLvl w:val="1"/>
              <w:rPr>
                <w:rFonts w:eastAsia="Times New Roman"/>
                <w:sz w:val="24"/>
                <w:szCs w:val="24"/>
              </w:rPr>
            </w:pPr>
            <w:r w:rsidRPr="00673B6F">
              <w:rPr>
                <w:rFonts w:eastAsia="Times New Roman"/>
                <w:sz w:val="24"/>
                <w:szCs w:val="24"/>
              </w:rPr>
              <w:t>з</w:t>
            </w:r>
            <w:r w:rsidRPr="00673B6F">
              <w:rPr>
                <w:rFonts w:eastAsia="Times New Roman" w:hint="eastAsia"/>
                <w:sz w:val="24"/>
                <w:szCs w:val="24"/>
              </w:rPr>
              <w:t>анятиявспортивныхсекциях</w:t>
            </w:r>
            <w:r w:rsidRPr="00673B6F">
              <w:rPr>
                <w:rFonts w:eastAsia="Times New Roman"/>
                <w:sz w:val="24"/>
                <w:szCs w:val="24"/>
              </w:rPr>
              <w:t>.</w:t>
            </w:r>
          </w:p>
        </w:tc>
        <w:tc>
          <w:tcPr>
            <w:tcW w:w="1047" w:type="dxa"/>
            <w:shd w:val="clear" w:color="auto" w:fill="auto"/>
          </w:tcPr>
          <w:p w:rsidR="00673B6F" w:rsidRPr="00673B6F" w:rsidRDefault="00673B6F" w:rsidP="00673B6F">
            <w:pPr>
              <w:tabs>
                <w:tab w:val="left" w:pos="3600"/>
              </w:tabs>
              <w:jc w:val="both"/>
              <w:outlineLvl w:val="1"/>
              <w:rPr>
                <w:rFonts w:eastAsia="Times New Roman"/>
                <w:sz w:val="24"/>
                <w:szCs w:val="24"/>
              </w:rPr>
            </w:pPr>
          </w:p>
        </w:tc>
      </w:tr>
    </w:tbl>
    <w:p w:rsidR="00673B6F" w:rsidRPr="00673B6F" w:rsidRDefault="00673B6F" w:rsidP="00673B6F">
      <w:pPr>
        <w:jc w:val="both"/>
        <w:rPr>
          <w:rFonts w:eastAsia="Times New Roman"/>
          <w:b/>
          <w:sz w:val="24"/>
          <w:szCs w:val="24"/>
        </w:rPr>
      </w:pPr>
      <w:r w:rsidRPr="00673B6F">
        <w:rPr>
          <w:rFonts w:eastAsia="Times New Roman"/>
          <w:b/>
          <w:sz w:val="24"/>
          <w:szCs w:val="24"/>
        </w:rPr>
        <w:br w:type="page"/>
        <w:t>3. Оценка освоения теоретического курса профессионального модуля</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3.1. Типовые задания для оценки освоения МДК .02.01:</w:t>
      </w:r>
    </w:p>
    <w:p w:rsidR="00673B6F" w:rsidRPr="00673B6F" w:rsidRDefault="00673B6F" w:rsidP="00673B6F">
      <w:pPr>
        <w:jc w:val="both"/>
        <w:rPr>
          <w:rFonts w:eastAsia="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6523"/>
        <w:gridCol w:w="1095"/>
        <w:gridCol w:w="1382"/>
      </w:tblGrid>
      <w:tr w:rsidR="00673B6F" w:rsidRPr="00673B6F" w:rsidTr="00E06A26">
        <w:trPr>
          <w:trHeight w:val="278"/>
        </w:trPr>
        <w:tc>
          <w:tcPr>
            <w:tcW w:w="570" w:type="dxa"/>
            <w:vAlign w:val="center"/>
          </w:tcPr>
          <w:p w:rsidR="00673B6F" w:rsidRPr="00673B6F" w:rsidRDefault="00673B6F" w:rsidP="00673B6F">
            <w:pPr>
              <w:jc w:val="center"/>
              <w:rPr>
                <w:rFonts w:eastAsia="Times New Roman"/>
                <w:b/>
                <w:sz w:val="24"/>
                <w:szCs w:val="24"/>
              </w:rPr>
            </w:pPr>
            <w:r w:rsidRPr="00673B6F">
              <w:rPr>
                <w:rFonts w:eastAsia="Times New Roman"/>
                <w:b/>
                <w:sz w:val="24"/>
                <w:szCs w:val="24"/>
              </w:rPr>
              <w:t>№ п/п</w:t>
            </w:r>
          </w:p>
        </w:tc>
        <w:tc>
          <w:tcPr>
            <w:tcW w:w="6523" w:type="dxa"/>
            <w:vAlign w:val="center"/>
          </w:tcPr>
          <w:p w:rsidR="00673B6F" w:rsidRPr="00673B6F" w:rsidRDefault="00673B6F" w:rsidP="00673B6F">
            <w:pPr>
              <w:jc w:val="center"/>
              <w:rPr>
                <w:rFonts w:eastAsia="Times New Roman"/>
                <w:b/>
                <w:sz w:val="24"/>
                <w:szCs w:val="24"/>
              </w:rPr>
            </w:pPr>
            <w:r w:rsidRPr="00673B6F">
              <w:rPr>
                <w:rFonts w:eastAsia="Times New Roman"/>
                <w:b/>
                <w:sz w:val="24"/>
                <w:szCs w:val="24"/>
              </w:rPr>
              <w:t>Задания</w:t>
            </w:r>
          </w:p>
        </w:tc>
        <w:tc>
          <w:tcPr>
            <w:tcW w:w="1095" w:type="dxa"/>
            <w:vAlign w:val="center"/>
          </w:tcPr>
          <w:p w:rsidR="00673B6F" w:rsidRPr="00673B6F" w:rsidRDefault="00673B6F" w:rsidP="00673B6F">
            <w:pPr>
              <w:ind w:left="-80" w:right="-66"/>
              <w:jc w:val="center"/>
              <w:rPr>
                <w:rFonts w:eastAsia="Times New Roman"/>
                <w:b/>
                <w:sz w:val="24"/>
                <w:szCs w:val="24"/>
              </w:rPr>
            </w:pPr>
            <w:r w:rsidRPr="00673B6F">
              <w:rPr>
                <w:rFonts w:eastAsia="Times New Roman"/>
                <w:b/>
                <w:sz w:val="24"/>
                <w:szCs w:val="24"/>
              </w:rPr>
              <w:t>Индексы ПК и ОК</w:t>
            </w:r>
          </w:p>
        </w:tc>
        <w:tc>
          <w:tcPr>
            <w:tcW w:w="1382" w:type="dxa"/>
            <w:vAlign w:val="center"/>
          </w:tcPr>
          <w:p w:rsidR="00673B6F" w:rsidRPr="00673B6F" w:rsidRDefault="00673B6F" w:rsidP="00673B6F">
            <w:pPr>
              <w:ind w:left="-66" w:right="-81"/>
              <w:jc w:val="center"/>
              <w:rPr>
                <w:rFonts w:eastAsia="Times New Roman"/>
                <w:b/>
                <w:sz w:val="24"/>
                <w:szCs w:val="24"/>
              </w:rPr>
            </w:pPr>
            <w:r w:rsidRPr="00673B6F">
              <w:rPr>
                <w:rFonts w:eastAsia="Times New Roman"/>
                <w:b/>
                <w:sz w:val="24"/>
                <w:szCs w:val="24"/>
              </w:rPr>
              <w:t>Показатели оценки результата</w:t>
            </w:r>
          </w:p>
        </w:tc>
      </w:tr>
      <w:tr w:rsidR="00673B6F" w:rsidRPr="00673B6F" w:rsidTr="00E06A26">
        <w:trPr>
          <w:cantSplit/>
          <w:trHeight w:val="1134"/>
        </w:trPr>
        <w:tc>
          <w:tcPr>
            <w:tcW w:w="570" w:type="dxa"/>
          </w:tcPr>
          <w:p w:rsidR="00673B6F" w:rsidRPr="00673B6F" w:rsidRDefault="00673B6F" w:rsidP="00673B6F">
            <w:pPr>
              <w:jc w:val="center"/>
              <w:rPr>
                <w:rFonts w:eastAsia="Times New Roman"/>
                <w:sz w:val="24"/>
                <w:szCs w:val="24"/>
              </w:rPr>
            </w:pPr>
            <w:r w:rsidRPr="00673B6F">
              <w:rPr>
                <w:rFonts w:eastAsia="Times New Roman"/>
                <w:sz w:val="24"/>
                <w:szCs w:val="24"/>
              </w:rPr>
              <w:t>1</w:t>
            </w:r>
          </w:p>
        </w:tc>
        <w:tc>
          <w:tcPr>
            <w:tcW w:w="6523" w:type="dxa"/>
          </w:tcPr>
          <w:p w:rsidR="00673B6F" w:rsidRPr="00673B6F" w:rsidRDefault="00673B6F" w:rsidP="00673B6F">
            <w:pPr>
              <w:tabs>
                <w:tab w:val="left" w:pos="403"/>
              </w:tabs>
              <w:ind w:right="-108"/>
              <w:contextualSpacing/>
              <w:outlineLvl w:val="2"/>
              <w:rPr>
                <w:rFonts w:eastAsia="Times New Roman"/>
                <w:sz w:val="24"/>
                <w:szCs w:val="24"/>
                <w:u w:val="single"/>
              </w:rPr>
            </w:pPr>
            <w:r w:rsidRPr="00673B6F">
              <w:rPr>
                <w:rFonts w:eastAsia="Times New Roman"/>
                <w:sz w:val="24"/>
                <w:szCs w:val="24"/>
                <w:u w:val="single"/>
              </w:rPr>
              <w:t>Тестирование по предложенным темам</w:t>
            </w:r>
            <w:r w:rsidRPr="00673B6F">
              <w:rPr>
                <w:rFonts w:eastAsia="Times New Roman"/>
                <w:sz w:val="24"/>
                <w:szCs w:val="24"/>
                <w:u w:val="single"/>
                <w:vertAlign w:val="superscript"/>
              </w:rPr>
              <w:footnoteReference w:id="2"/>
            </w:r>
            <w:r w:rsidRPr="00673B6F">
              <w:rPr>
                <w:rFonts w:eastAsia="Times New Roman"/>
                <w:sz w:val="24"/>
                <w:szCs w:val="24"/>
              </w:rPr>
              <w:t>:</w:t>
            </w:r>
          </w:p>
          <w:p w:rsidR="00673B6F" w:rsidRPr="00673B6F" w:rsidRDefault="00673B6F" w:rsidP="007608F3">
            <w:pPr>
              <w:numPr>
                <w:ilvl w:val="0"/>
                <w:numId w:val="148"/>
              </w:numPr>
              <w:tabs>
                <w:tab w:val="left" w:pos="403"/>
              </w:tabs>
              <w:ind w:left="176" w:right="-108" w:hanging="176"/>
              <w:contextualSpacing/>
              <w:outlineLvl w:val="2"/>
              <w:rPr>
                <w:rFonts w:eastAsia="Times New Roman"/>
                <w:sz w:val="24"/>
                <w:szCs w:val="24"/>
              </w:rPr>
            </w:pPr>
            <w:r w:rsidRPr="00673B6F">
              <w:rPr>
                <w:rFonts w:eastAsia="Times New Roman"/>
                <w:sz w:val="24"/>
                <w:szCs w:val="24"/>
              </w:rPr>
              <w:t>Базы данных: понятия, объекты, обработка данных.</w:t>
            </w:r>
          </w:p>
          <w:p w:rsidR="00673B6F" w:rsidRPr="00673B6F" w:rsidRDefault="00673B6F" w:rsidP="007608F3">
            <w:pPr>
              <w:numPr>
                <w:ilvl w:val="0"/>
                <w:numId w:val="148"/>
              </w:numPr>
              <w:tabs>
                <w:tab w:val="left" w:pos="403"/>
              </w:tabs>
              <w:ind w:left="176" w:right="-108" w:hanging="176"/>
              <w:contextualSpacing/>
              <w:outlineLvl w:val="2"/>
              <w:rPr>
                <w:rFonts w:eastAsia="Times New Roman"/>
                <w:sz w:val="24"/>
                <w:szCs w:val="24"/>
              </w:rPr>
            </w:pPr>
            <w:r w:rsidRPr="00673B6F">
              <w:rPr>
                <w:rFonts w:eastAsia="Times New Roman"/>
                <w:sz w:val="24"/>
                <w:szCs w:val="24"/>
              </w:rPr>
              <w:t>Компьютерные телекоммуникации</w:t>
            </w:r>
          </w:p>
          <w:p w:rsidR="00673B6F" w:rsidRPr="00673B6F" w:rsidRDefault="00673B6F" w:rsidP="007608F3">
            <w:pPr>
              <w:numPr>
                <w:ilvl w:val="0"/>
                <w:numId w:val="148"/>
              </w:numPr>
              <w:tabs>
                <w:tab w:val="left" w:pos="403"/>
              </w:tabs>
              <w:ind w:left="176" w:right="-108" w:hanging="176"/>
              <w:contextualSpacing/>
              <w:outlineLvl w:val="2"/>
              <w:rPr>
                <w:rFonts w:ascii="Calibri" w:eastAsia="Calibri" w:hAnsi="Calibri"/>
                <w:lang w:eastAsia="en-US"/>
              </w:rPr>
            </w:pPr>
            <w:r w:rsidRPr="00673B6F">
              <w:rPr>
                <w:rFonts w:eastAsia="Times New Roman"/>
                <w:sz w:val="24"/>
                <w:szCs w:val="24"/>
              </w:rPr>
              <w:t>Основные сервисы Интернет</w:t>
            </w:r>
          </w:p>
          <w:p w:rsidR="00673B6F" w:rsidRPr="00673B6F" w:rsidRDefault="00673B6F" w:rsidP="007608F3">
            <w:pPr>
              <w:numPr>
                <w:ilvl w:val="0"/>
                <w:numId w:val="148"/>
              </w:numPr>
              <w:tabs>
                <w:tab w:val="left" w:pos="403"/>
              </w:tabs>
              <w:ind w:right="-108"/>
              <w:contextualSpacing/>
              <w:outlineLvl w:val="2"/>
              <w:rPr>
                <w:rFonts w:eastAsia="Calibri"/>
                <w:sz w:val="24"/>
                <w:szCs w:val="32"/>
                <w:lang w:eastAsia="en-US"/>
              </w:rPr>
            </w:pPr>
            <w:r w:rsidRPr="00673B6F">
              <w:rPr>
                <w:rFonts w:eastAsia="Calibri"/>
                <w:sz w:val="24"/>
                <w:szCs w:val="32"/>
                <w:lang w:eastAsia="en-US"/>
              </w:rPr>
              <w:t xml:space="preserve">Организация и публикация сайта в </w:t>
            </w:r>
            <w:r w:rsidRPr="00673B6F">
              <w:rPr>
                <w:rFonts w:eastAsia="Calibri"/>
                <w:sz w:val="24"/>
                <w:szCs w:val="24"/>
                <w:lang w:eastAsia="en-US"/>
              </w:rPr>
              <w:t>Интернете</w:t>
            </w:r>
          </w:p>
          <w:p w:rsidR="00673B6F" w:rsidRPr="00673B6F" w:rsidRDefault="00673B6F" w:rsidP="007608F3">
            <w:pPr>
              <w:numPr>
                <w:ilvl w:val="0"/>
                <w:numId w:val="148"/>
              </w:numPr>
              <w:tabs>
                <w:tab w:val="left" w:pos="403"/>
              </w:tabs>
              <w:ind w:left="176" w:right="-108" w:hanging="176"/>
              <w:contextualSpacing/>
              <w:outlineLvl w:val="2"/>
              <w:rPr>
                <w:rFonts w:eastAsia="Times New Roman"/>
                <w:sz w:val="24"/>
                <w:szCs w:val="24"/>
              </w:rPr>
            </w:pPr>
            <w:r w:rsidRPr="00673B6F">
              <w:rPr>
                <w:rFonts w:eastAsia="Times New Roman"/>
                <w:sz w:val="24"/>
                <w:szCs w:val="24"/>
              </w:rPr>
              <w:t>Тиражирование и публикация мультимедиа контента</w:t>
            </w:r>
          </w:p>
          <w:p w:rsidR="00673B6F" w:rsidRPr="00673B6F" w:rsidRDefault="00673B6F" w:rsidP="007608F3">
            <w:pPr>
              <w:numPr>
                <w:ilvl w:val="0"/>
                <w:numId w:val="148"/>
              </w:numPr>
              <w:tabs>
                <w:tab w:val="left" w:pos="403"/>
              </w:tabs>
              <w:ind w:left="176" w:right="-108" w:hanging="176"/>
              <w:contextualSpacing/>
              <w:outlineLvl w:val="2"/>
              <w:rPr>
                <w:rFonts w:ascii="Calibri" w:eastAsia="Calibri" w:hAnsi="Calibri"/>
                <w:lang w:eastAsia="en-US"/>
              </w:rPr>
            </w:pPr>
            <w:r w:rsidRPr="00673B6F">
              <w:rPr>
                <w:rFonts w:eastAsia="Calibri"/>
                <w:sz w:val="24"/>
                <w:szCs w:val="24"/>
                <w:lang w:eastAsia="en-US"/>
              </w:rPr>
              <w:t xml:space="preserve">Работа с электронной почтой. </w:t>
            </w:r>
          </w:p>
          <w:p w:rsidR="00673B6F" w:rsidRPr="00673B6F" w:rsidRDefault="00673B6F" w:rsidP="007608F3">
            <w:pPr>
              <w:numPr>
                <w:ilvl w:val="0"/>
                <w:numId w:val="148"/>
              </w:numPr>
              <w:tabs>
                <w:tab w:val="left" w:pos="403"/>
              </w:tabs>
              <w:ind w:left="176" w:right="-108" w:hanging="176"/>
              <w:contextualSpacing/>
              <w:outlineLvl w:val="2"/>
              <w:rPr>
                <w:rFonts w:eastAsia="Calibri"/>
                <w:sz w:val="24"/>
                <w:szCs w:val="24"/>
                <w:lang w:eastAsia="en-US"/>
              </w:rPr>
            </w:pPr>
            <w:r w:rsidRPr="00673B6F">
              <w:rPr>
                <w:rFonts w:eastAsia="Calibri"/>
                <w:sz w:val="24"/>
                <w:szCs w:val="24"/>
                <w:lang w:eastAsia="en-US"/>
              </w:rPr>
              <w:t>Основные понятия и назначение электронной почты</w:t>
            </w:r>
          </w:p>
          <w:p w:rsidR="00673B6F" w:rsidRPr="00673B6F" w:rsidRDefault="00673B6F" w:rsidP="007608F3">
            <w:pPr>
              <w:numPr>
                <w:ilvl w:val="0"/>
                <w:numId w:val="148"/>
              </w:numPr>
              <w:tabs>
                <w:tab w:val="left" w:pos="403"/>
              </w:tabs>
              <w:ind w:left="176" w:right="-108" w:hanging="176"/>
              <w:contextualSpacing/>
              <w:outlineLvl w:val="2"/>
              <w:rPr>
                <w:rFonts w:eastAsia="Times New Roman"/>
                <w:sz w:val="24"/>
                <w:szCs w:val="24"/>
              </w:rPr>
            </w:pPr>
            <w:r w:rsidRPr="00673B6F">
              <w:rPr>
                <w:rFonts w:eastAsia="Times New Roman"/>
                <w:sz w:val="24"/>
                <w:szCs w:val="24"/>
              </w:rPr>
              <w:t xml:space="preserve">Архивирование данных </w:t>
            </w:r>
          </w:p>
          <w:p w:rsidR="00673B6F" w:rsidRPr="00673B6F" w:rsidRDefault="00673B6F" w:rsidP="007608F3">
            <w:pPr>
              <w:numPr>
                <w:ilvl w:val="0"/>
                <w:numId w:val="148"/>
              </w:numPr>
              <w:tabs>
                <w:tab w:val="left" w:pos="403"/>
              </w:tabs>
              <w:ind w:left="176" w:right="-108" w:hanging="176"/>
              <w:contextualSpacing/>
              <w:outlineLvl w:val="2"/>
              <w:rPr>
                <w:rFonts w:eastAsia="Calibri"/>
                <w:sz w:val="24"/>
                <w:szCs w:val="32"/>
                <w:lang w:eastAsia="en-US"/>
              </w:rPr>
            </w:pPr>
            <w:r w:rsidRPr="00673B6F">
              <w:rPr>
                <w:rFonts w:eastAsia="Times New Roman"/>
                <w:sz w:val="24"/>
                <w:szCs w:val="24"/>
              </w:rPr>
              <w:t>Защита информации</w:t>
            </w:r>
          </w:p>
        </w:tc>
        <w:tc>
          <w:tcPr>
            <w:tcW w:w="1095" w:type="dxa"/>
            <w:vAlign w:val="center"/>
          </w:tcPr>
          <w:p w:rsidR="00673B6F" w:rsidRPr="00673B6F" w:rsidRDefault="00673B6F" w:rsidP="00673B6F">
            <w:pPr>
              <w:ind w:left="-147" w:right="-83"/>
              <w:jc w:val="center"/>
              <w:rPr>
                <w:rFonts w:eastAsia="Times New Roman"/>
                <w:sz w:val="24"/>
                <w:szCs w:val="24"/>
              </w:rPr>
            </w:pPr>
            <w:r w:rsidRPr="00673B6F">
              <w:rPr>
                <w:rFonts w:eastAsia="Times New Roman"/>
                <w:sz w:val="24"/>
                <w:szCs w:val="24"/>
              </w:rPr>
              <w:t>ПК1–ПК 4</w:t>
            </w:r>
          </w:p>
          <w:p w:rsidR="00673B6F" w:rsidRPr="00673B6F" w:rsidRDefault="00673B6F" w:rsidP="00673B6F">
            <w:pPr>
              <w:ind w:left="-147" w:right="-83"/>
              <w:jc w:val="center"/>
              <w:rPr>
                <w:rFonts w:eastAsia="Times New Roman"/>
                <w:sz w:val="24"/>
                <w:szCs w:val="24"/>
              </w:rPr>
            </w:pPr>
            <w:r w:rsidRPr="00673B6F">
              <w:rPr>
                <w:rFonts w:eastAsia="Times New Roman"/>
                <w:sz w:val="24"/>
                <w:szCs w:val="24"/>
              </w:rPr>
              <w:t>ОК1-ОК7</w:t>
            </w:r>
          </w:p>
        </w:tc>
        <w:tc>
          <w:tcPr>
            <w:tcW w:w="1382" w:type="dxa"/>
            <w:vAlign w:val="center"/>
          </w:tcPr>
          <w:p w:rsidR="00673B6F" w:rsidRPr="00673B6F" w:rsidRDefault="00673B6F" w:rsidP="00673B6F">
            <w:pPr>
              <w:ind w:left="-108" w:right="-144"/>
              <w:jc w:val="center"/>
              <w:rPr>
                <w:rFonts w:eastAsia="Times New Roman"/>
                <w:sz w:val="24"/>
                <w:szCs w:val="24"/>
              </w:rPr>
            </w:pPr>
            <w:r w:rsidRPr="00673B6F">
              <w:rPr>
                <w:rFonts w:eastAsia="Times New Roman"/>
                <w:sz w:val="24"/>
                <w:szCs w:val="24"/>
              </w:rPr>
              <w:t>Выполнение тестовой работы</w:t>
            </w:r>
          </w:p>
        </w:tc>
      </w:tr>
      <w:tr w:rsidR="00673B6F" w:rsidRPr="00673B6F" w:rsidTr="00E06A26">
        <w:trPr>
          <w:trHeight w:val="278"/>
        </w:trPr>
        <w:tc>
          <w:tcPr>
            <w:tcW w:w="570" w:type="dxa"/>
          </w:tcPr>
          <w:p w:rsidR="00673B6F" w:rsidRPr="00673B6F" w:rsidRDefault="00673B6F" w:rsidP="00673B6F">
            <w:pPr>
              <w:jc w:val="center"/>
              <w:rPr>
                <w:rFonts w:eastAsia="Times New Roman"/>
                <w:sz w:val="24"/>
                <w:szCs w:val="24"/>
              </w:rPr>
            </w:pPr>
            <w:r w:rsidRPr="00673B6F">
              <w:rPr>
                <w:rFonts w:eastAsia="Times New Roman"/>
                <w:sz w:val="24"/>
                <w:szCs w:val="24"/>
              </w:rPr>
              <w:t>2</w:t>
            </w:r>
          </w:p>
        </w:tc>
        <w:tc>
          <w:tcPr>
            <w:tcW w:w="6523" w:type="dxa"/>
          </w:tcPr>
          <w:p w:rsidR="00673B6F" w:rsidRPr="00673B6F" w:rsidRDefault="00673B6F" w:rsidP="00673B6F">
            <w:pPr>
              <w:jc w:val="both"/>
              <w:rPr>
                <w:rFonts w:eastAsia="Times New Roman"/>
                <w:sz w:val="24"/>
                <w:szCs w:val="24"/>
                <w:u w:val="single"/>
              </w:rPr>
            </w:pPr>
            <w:r w:rsidRPr="00673B6F">
              <w:rPr>
                <w:rFonts w:eastAsia="Times New Roman"/>
                <w:sz w:val="24"/>
                <w:szCs w:val="24"/>
                <w:u w:val="single"/>
              </w:rPr>
              <w:t>Выполнение практических работ на компьютере:</w:t>
            </w:r>
          </w:p>
          <w:p w:rsidR="00673B6F" w:rsidRPr="00673B6F" w:rsidRDefault="00673B6F" w:rsidP="007608F3">
            <w:pPr>
              <w:numPr>
                <w:ilvl w:val="0"/>
                <w:numId w:val="149"/>
              </w:numPr>
              <w:tabs>
                <w:tab w:val="left" w:pos="423"/>
              </w:tabs>
              <w:ind w:left="423" w:hanging="423"/>
              <w:contextualSpacing/>
              <w:jc w:val="both"/>
              <w:rPr>
                <w:rFonts w:eastAsia="Calibri"/>
                <w:bCs/>
                <w:kern w:val="36"/>
                <w:sz w:val="24"/>
                <w:szCs w:val="24"/>
                <w:lang w:eastAsia="en-US"/>
              </w:rPr>
            </w:pPr>
            <w:r w:rsidRPr="00673B6F">
              <w:rPr>
                <w:rFonts w:eastAsia="Calibri"/>
                <w:bCs/>
                <w:kern w:val="36"/>
                <w:sz w:val="24"/>
                <w:szCs w:val="24"/>
                <w:lang w:eastAsia="en-US"/>
              </w:rPr>
              <w:t>Формирование медиатека (бд) для структурированного хранения и каталогизации цифровой информации в локальной или глобальной сети.</w:t>
            </w:r>
          </w:p>
          <w:p w:rsidR="00673B6F" w:rsidRPr="00673B6F" w:rsidRDefault="00673B6F" w:rsidP="007608F3">
            <w:pPr>
              <w:numPr>
                <w:ilvl w:val="0"/>
                <w:numId w:val="149"/>
              </w:numPr>
              <w:tabs>
                <w:tab w:val="left" w:pos="423"/>
              </w:tabs>
              <w:ind w:left="423" w:hanging="423"/>
              <w:contextualSpacing/>
              <w:jc w:val="both"/>
              <w:rPr>
                <w:rFonts w:eastAsia="Calibri"/>
                <w:bCs/>
                <w:kern w:val="36"/>
                <w:sz w:val="24"/>
                <w:szCs w:val="24"/>
                <w:lang w:eastAsia="en-US"/>
              </w:rPr>
            </w:pPr>
            <w:r w:rsidRPr="00673B6F">
              <w:rPr>
                <w:rFonts w:eastAsia="Calibri"/>
                <w:bCs/>
                <w:kern w:val="36"/>
                <w:sz w:val="24"/>
                <w:szCs w:val="24"/>
                <w:lang w:eastAsia="en-US"/>
              </w:rPr>
              <w:t>Создание основных объектов для БД.</w:t>
            </w:r>
          </w:p>
          <w:p w:rsidR="00673B6F" w:rsidRPr="00673B6F" w:rsidRDefault="00673B6F" w:rsidP="007608F3">
            <w:pPr>
              <w:numPr>
                <w:ilvl w:val="0"/>
                <w:numId w:val="149"/>
              </w:numPr>
              <w:tabs>
                <w:tab w:val="left" w:pos="423"/>
              </w:tabs>
              <w:ind w:left="423" w:hanging="423"/>
              <w:contextualSpacing/>
              <w:jc w:val="both"/>
              <w:rPr>
                <w:rFonts w:eastAsia="Calibri"/>
                <w:bCs/>
                <w:kern w:val="36"/>
                <w:sz w:val="24"/>
                <w:szCs w:val="24"/>
                <w:lang w:eastAsia="en-US"/>
              </w:rPr>
            </w:pPr>
            <w:r w:rsidRPr="00673B6F">
              <w:rPr>
                <w:rFonts w:eastAsia="Calibri"/>
                <w:bCs/>
                <w:kern w:val="36"/>
                <w:sz w:val="24"/>
                <w:szCs w:val="24"/>
                <w:lang w:eastAsia="en-US"/>
              </w:rPr>
              <w:t>Создание запросов с указанными условиями.</w:t>
            </w:r>
          </w:p>
          <w:p w:rsidR="00673B6F" w:rsidRPr="00673B6F" w:rsidRDefault="00673B6F" w:rsidP="007608F3">
            <w:pPr>
              <w:numPr>
                <w:ilvl w:val="0"/>
                <w:numId w:val="149"/>
              </w:numPr>
              <w:tabs>
                <w:tab w:val="left" w:pos="423"/>
              </w:tabs>
              <w:ind w:left="423" w:hanging="423"/>
              <w:contextualSpacing/>
              <w:jc w:val="both"/>
              <w:rPr>
                <w:rFonts w:eastAsia="Calibri"/>
                <w:bCs/>
                <w:kern w:val="36"/>
                <w:sz w:val="24"/>
                <w:szCs w:val="24"/>
                <w:lang w:eastAsia="en-US"/>
              </w:rPr>
            </w:pPr>
            <w:r w:rsidRPr="00673B6F">
              <w:rPr>
                <w:rFonts w:eastAsia="Calibri"/>
                <w:bCs/>
                <w:kern w:val="36"/>
                <w:sz w:val="24"/>
                <w:szCs w:val="24"/>
                <w:lang w:eastAsia="en-US"/>
              </w:rPr>
              <w:t>Публикация мультимедийного контента в сети Интернет в соответствии с требованиями.</w:t>
            </w:r>
          </w:p>
          <w:p w:rsidR="00673B6F" w:rsidRPr="00673B6F" w:rsidRDefault="00673B6F" w:rsidP="007608F3">
            <w:pPr>
              <w:numPr>
                <w:ilvl w:val="0"/>
                <w:numId w:val="149"/>
              </w:numPr>
              <w:tabs>
                <w:tab w:val="left" w:pos="423"/>
              </w:tabs>
              <w:ind w:left="423" w:hanging="423"/>
              <w:contextualSpacing/>
              <w:jc w:val="both"/>
              <w:rPr>
                <w:rFonts w:eastAsia="Calibri"/>
                <w:sz w:val="24"/>
                <w:szCs w:val="24"/>
                <w:lang w:eastAsia="en-US"/>
              </w:rPr>
            </w:pPr>
            <w:r w:rsidRPr="00673B6F">
              <w:rPr>
                <w:rFonts w:eastAsia="Calibri"/>
                <w:sz w:val="24"/>
                <w:szCs w:val="24"/>
                <w:lang w:eastAsia="en-US"/>
              </w:rPr>
              <w:t>Размещение цифровой информации на дисках персонального компьютера, на дисковых хранилищах локальной компьютерной сети</w:t>
            </w:r>
          </w:p>
          <w:p w:rsidR="00673B6F" w:rsidRPr="00673B6F" w:rsidRDefault="00673B6F" w:rsidP="007608F3">
            <w:pPr>
              <w:numPr>
                <w:ilvl w:val="0"/>
                <w:numId w:val="149"/>
              </w:numPr>
              <w:tabs>
                <w:tab w:val="left" w:pos="423"/>
              </w:tabs>
              <w:ind w:left="423" w:hanging="423"/>
              <w:contextualSpacing/>
              <w:jc w:val="both"/>
              <w:rPr>
                <w:rFonts w:eastAsia="Calibri"/>
                <w:bCs/>
                <w:kern w:val="36"/>
                <w:sz w:val="24"/>
                <w:szCs w:val="24"/>
                <w:lang w:eastAsia="en-US"/>
              </w:rPr>
            </w:pPr>
            <w:r w:rsidRPr="00673B6F">
              <w:rPr>
                <w:rFonts w:eastAsia="Calibri"/>
                <w:bCs/>
                <w:kern w:val="36"/>
                <w:sz w:val="24"/>
                <w:szCs w:val="24"/>
                <w:lang w:eastAsia="en-US"/>
              </w:rPr>
              <w:t>Создание Web-страницы средствами программы по заданным условиям</w:t>
            </w:r>
          </w:p>
          <w:p w:rsidR="00673B6F" w:rsidRPr="00673B6F" w:rsidRDefault="00673B6F" w:rsidP="007608F3">
            <w:pPr>
              <w:numPr>
                <w:ilvl w:val="0"/>
                <w:numId w:val="149"/>
              </w:numPr>
              <w:tabs>
                <w:tab w:val="left" w:pos="423"/>
              </w:tabs>
              <w:ind w:left="423" w:hanging="423"/>
              <w:contextualSpacing/>
              <w:jc w:val="both"/>
              <w:rPr>
                <w:rFonts w:eastAsia="Calibri"/>
                <w:bCs/>
                <w:kern w:val="36"/>
                <w:sz w:val="24"/>
                <w:szCs w:val="24"/>
                <w:lang w:eastAsia="en-US"/>
              </w:rPr>
            </w:pPr>
            <w:r w:rsidRPr="00673B6F">
              <w:rPr>
                <w:rFonts w:eastAsia="Calibri"/>
                <w:bCs/>
                <w:kern w:val="36"/>
                <w:sz w:val="24"/>
                <w:szCs w:val="24"/>
                <w:lang w:eastAsia="en-US"/>
              </w:rPr>
              <w:t>Выполнить тиражирование мультимедиа контента на различных съемных носителях информации (запись и копирование оптических дисков)</w:t>
            </w:r>
          </w:p>
          <w:p w:rsidR="00673B6F" w:rsidRPr="00673B6F" w:rsidRDefault="00673B6F" w:rsidP="007608F3">
            <w:pPr>
              <w:numPr>
                <w:ilvl w:val="0"/>
                <w:numId w:val="149"/>
              </w:numPr>
              <w:tabs>
                <w:tab w:val="left" w:pos="423"/>
              </w:tabs>
              <w:ind w:left="423" w:hanging="423"/>
              <w:contextualSpacing/>
              <w:jc w:val="both"/>
              <w:rPr>
                <w:rFonts w:eastAsia="Calibri"/>
                <w:bCs/>
                <w:kern w:val="36"/>
                <w:sz w:val="24"/>
                <w:szCs w:val="24"/>
                <w:lang w:eastAsia="en-US"/>
              </w:rPr>
            </w:pPr>
            <w:r w:rsidRPr="00673B6F">
              <w:rPr>
                <w:rFonts w:eastAsia="Calibri"/>
                <w:bCs/>
                <w:kern w:val="36"/>
                <w:sz w:val="24"/>
                <w:szCs w:val="24"/>
                <w:lang w:eastAsia="en-US"/>
              </w:rPr>
              <w:t>Поиск и сохранение найденной информации в Интернет по заданным условиям</w:t>
            </w:r>
          </w:p>
          <w:p w:rsidR="00673B6F" w:rsidRPr="00673B6F" w:rsidRDefault="00673B6F" w:rsidP="007608F3">
            <w:pPr>
              <w:numPr>
                <w:ilvl w:val="0"/>
                <w:numId w:val="149"/>
              </w:numPr>
              <w:tabs>
                <w:tab w:val="left" w:pos="423"/>
              </w:tabs>
              <w:ind w:left="423" w:hanging="423"/>
              <w:contextualSpacing/>
              <w:jc w:val="both"/>
              <w:rPr>
                <w:rFonts w:eastAsia="Calibri"/>
                <w:sz w:val="24"/>
                <w:szCs w:val="24"/>
                <w:lang w:eastAsia="en-US"/>
              </w:rPr>
            </w:pPr>
            <w:r w:rsidRPr="00673B6F">
              <w:rPr>
                <w:rFonts w:eastAsia="Calibri"/>
                <w:bCs/>
                <w:kern w:val="36"/>
                <w:sz w:val="24"/>
                <w:szCs w:val="24"/>
                <w:lang w:eastAsia="en-US"/>
              </w:rPr>
              <w:t>С</w:t>
            </w:r>
            <w:r w:rsidRPr="00673B6F">
              <w:rPr>
                <w:rFonts w:eastAsia="Calibri"/>
                <w:sz w:val="24"/>
                <w:szCs w:val="24"/>
                <w:lang w:eastAsia="en-US"/>
              </w:rPr>
              <w:t>оздание почтового сообщения. Добавление к сообщению вложенного файла. Отправка и прием почтовых сообщений. Добавление контактов электронной почты.</w:t>
            </w:r>
          </w:p>
          <w:p w:rsidR="00673B6F" w:rsidRPr="00673B6F" w:rsidRDefault="00673B6F" w:rsidP="007608F3">
            <w:pPr>
              <w:numPr>
                <w:ilvl w:val="0"/>
                <w:numId w:val="149"/>
              </w:numPr>
              <w:tabs>
                <w:tab w:val="left" w:pos="423"/>
              </w:tabs>
              <w:suppressAutoHyphens/>
              <w:ind w:left="423" w:hanging="423"/>
              <w:contextualSpacing/>
              <w:jc w:val="both"/>
              <w:rPr>
                <w:rFonts w:eastAsia="Calibri"/>
                <w:sz w:val="24"/>
                <w:szCs w:val="24"/>
                <w:lang w:eastAsia="en-US"/>
              </w:rPr>
            </w:pPr>
            <w:r w:rsidRPr="00673B6F">
              <w:rPr>
                <w:rFonts w:eastAsia="Calibri"/>
                <w:sz w:val="24"/>
                <w:szCs w:val="24"/>
                <w:lang w:eastAsia="en-US"/>
              </w:rPr>
              <w:t>Разработать структуры сайта группы: главная страница, разделы, навигация, дизайн-макет.</w:t>
            </w:r>
          </w:p>
          <w:p w:rsidR="00673B6F" w:rsidRPr="00673B6F" w:rsidRDefault="00673B6F" w:rsidP="007608F3">
            <w:pPr>
              <w:numPr>
                <w:ilvl w:val="0"/>
                <w:numId w:val="149"/>
              </w:numPr>
              <w:tabs>
                <w:tab w:val="left" w:pos="423"/>
              </w:tabs>
              <w:suppressAutoHyphens/>
              <w:ind w:left="423" w:hanging="423"/>
              <w:contextualSpacing/>
              <w:jc w:val="both"/>
              <w:rPr>
                <w:rFonts w:eastAsia="Calibri"/>
                <w:sz w:val="24"/>
                <w:szCs w:val="24"/>
                <w:lang w:eastAsia="en-US"/>
              </w:rPr>
            </w:pPr>
            <w:r w:rsidRPr="00673B6F">
              <w:rPr>
                <w:rFonts w:eastAsia="Calibri"/>
                <w:sz w:val="24"/>
                <w:szCs w:val="24"/>
                <w:lang w:eastAsia="en-US"/>
              </w:rPr>
              <w:t>Установка и настройка антивирусной программы на ПК.</w:t>
            </w:r>
          </w:p>
          <w:p w:rsidR="00673B6F" w:rsidRPr="00673B6F" w:rsidRDefault="00673B6F" w:rsidP="007608F3">
            <w:pPr>
              <w:numPr>
                <w:ilvl w:val="0"/>
                <w:numId w:val="149"/>
              </w:numPr>
              <w:tabs>
                <w:tab w:val="left" w:pos="423"/>
              </w:tabs>
              <w:ind w:left="423" w:hanging="423"/>
              <w:contextualSpacing/>
              <w:jc w:val="both"/>
              <w:rPr>
                <w:rFonts w:eastAsia="Calibri"/>
                <w:sz w:val="24"/>
                <w:szCs w:val="24"/>
                <w:lang w:eastAsia="en-US"/>
              </w:rPr>
            </w:pPr>
            <w:r w:rsidRPr="00673B6F">
              <w:rPr>
                <w:rFonts w:eastAsia="Calibri"/>
                <w:sz w:val="24"/>
                <w:szCs w:val="24"/>
                <w:lang w:eastAsia="en-US"/>
              </w:rPr>
              <w:t>Выполнить администрирование и наполнение контентом сайта группы (создание страницы «список группы»).</w:t>
            </w:r>
          </w:p>
          <w:p w:rsidR="00673B6F" w:rsidRPr="00673B6F" w:rsidRDefault="00673B6F" w:rsidP="007608F3">
            <w:pPr>
              <w:numPr>
                <w:ilvl w:val="0"/>
                <w:numId w:val="149"/>
              </w:numPr>
              <w:tabs>
                <w:tab w:val="left" w:pos="423"/>
              </w:tabs>
              <w:snapToGrid w:val="0"/>
              <w:ind w:left="423" w:hanging="423"/>
              <w:contextualSpacing/>
              <w:jc w:val="both"/>
              <w:rPr>
                <w:rFonts w:eastAsia="Calibri"/>
                <w:sz w:val="24"/>
                <w:szCs w:val="24"/>
                <w:lang w:eastAsia="en-US"/>
              </w:rPr>
            </w:pPr>
            <w:r w:rsidRPr="00673B6F">
              <w:rPr>
                <w:rFonts w:eastAsia="Calibri"/>
                <w:sz w:val="24"/>
                <w:szCs w:val="24"/>
                <w:lang w:eastAsia="en-US"/>
              </w:rPr>
              <w:t>Сканирование антивирусной программой съемных носителей, жестких дисков</w:t>
            </w:r>
          </w:p>
          <w:p w:rsidR="00673B6F" w:rsidRPr="00673B6F" w:rsidRDefault="00673B6F" w:rsidP="007608F3">
            <w:pPr>
              <w:numPr>
                <w:ilvl w:val="0"/>
                <w:numId w:val="149"/>
              </w:numPr>
              <w:tabs>
                <w:tab w:val="left" w:pos="423"/>
              </w:tabs>
              <w:suppressAutoHyphens/>
              <w:snapToGrid w:val="0"/>
              <w:ind w:left="423" w:hanging="423"/>
              <w:contextualSpacing/>
              <w:jc w:val="both"/>
              <w:rPr>
                <w:rFonts w:eastAsia="Calibri"/>
                <w:sz w:val="24"/>
                <w:szCs w:val="24"/>
                <w:lang w:eastAsia="en-US"/>
              </w:rPr>
            </w:pPr>
            <w:r w:rsidRPr="00673B6F">
              <w:rPr>
                <w:rFonts w:eastAsia="Calibri"/>
                <w:sz w:val="24"/>
                <w:szCs w:val="24"/>
                <w:lang w:eastAsia="en-US"/>
              </w:rPr>
              <w:t>Резервное копирование и восстановление данных с локальных дисков.</w:t>
            </w:r>
          </w:p>
          <w:p w:rsidR="00673B6F" w:rsidRPr="00673B6F" w:rsidRDefault="00673B6F" w:rsidP="007608F3">
            <w:pPr>
              <w:numPr>
                <w:ilvl w:val="0"/>
                <w:numId w:val="149"/>
              </w:numPr>
              <w:tabs>
                <w:tab w:val="left" w:pos="423"/>
              </w:tabs>
              <w:ind w:left="423" w:hanging="423"/>
              <w:contextualSpacing/>
              <w:jc w:val="both"/>
              <w:rPr>
                <w:rFonts w:eastAsia="Calibri"/>
                <w:sz w:val="24"/>
                <w:szCs w:val="24"/>
                <w:lang w:eastAsia="en-US"/>
              </w:rPr>
            </w:pPr>
            <w:r w:rsidRPr="00673B6F">
              <w:rPr>
                <w:rFonts w:eastAsia="Calibri"/>
                <w:sz w:val="24"/>
                <w:szCs w:val="24"/>
                <w:lang w:eastAsia="en-US"/>
              </w:rPr>
              <w:t xml:space="preserve">Использование сервисов интернета для покупки билетов в театр, кино, бронирования ж/д и авиа билеты. </w:t>
            </w:r>
          </w:p>
          <w:p w:rsidR="00673B6F" w:rsidRPr="00673B6F" w:rsidRDefault="00673B6F" w:rsidP="007608F3">
            <w:pPr>
              <w:numPr>
                <w:ilvl w:val="0"/>
                <w:numId w:val="149"/>
              </w:numPr>
              <w:tabs>
                <w:tab w:val="left" w:pos="423"/>
              </w:tabs>
              <w:suppressAutoHyphens/>
              <w:snapToGrid w:val="0"/>
              <w:ind w:left="423" w:hanging="423"/>
              <w:contextualSpacing/>
              <w:jc w:val="both"/>
              <w:rPr>
                <w:rFonts w:eastAsia="Calibri"/>
                <w:sz w:val="24"/>
                <w:szCs w:val="24"/>
                <w:lang w:eastAsia="en-US"/>
              </w:rPr>
            </w:pPr>
            <w:r w:rsidRPr="00673B6F">
              <w:rPr>
                <w:rFonts w:eastAsia="Calibri"/>
                <w:sz w:val="24"/>
                <w:szCs w:val="24"/>
                <w:lang w:eastAsia="en-US"/>
              </w:rPr>
              <w:t>Создание архивов.</w:t>
            </w:r>
          </w:p>
          <w:p w:rsidR="00673B6F" w:rsidRPr="00673B6F" w:rsidRDefault="00673B6F" w:rsidP="007608F3">
            <w:pPr>
              <w:numPr>
                <w:ilvl w:val="0"/>
                <w:numId w:val="149"/>
              </w:numPr>
              <w:tabs>
                <w:tab w:val="left" w:pos="423"/>
              </w:tabs>
              <w:suppressAutoHyphens/>
              <w:snapToGrid w:val="0"/>
              <w:ind w:left="423" w:hanging="423"/>
              <w:contextualSpacing/>
              <w:jc w:val="both"/>
              <w:rPr>
                <w:rFonts w:eastAsia="Calibri"/>
                <w:sz w:val="24"/>
                <w:szCs w:val="24"/>
                <w:lang w:eastAsia="en-US"/>
              </w:rPr>
            </w:pPr>
            <w:r w:rsidRPr="00673B6F">
              <w:rPr>
                <w:rFonts w:eastAsia="Calibri"/>
                <w:sz w:val="24"/>
                <w:szCs w:val="24"/>
                <w:lang w:eastAsia="en-US"/>
              </w:rPr>
              <w:t>Выполнение мероприятий по обслуживанию диска.</w:t>
            </w:r>
          </w:p>
          <w:p w:rsidR="00673B6F" w:rsidRPr="00673B6F" w:rsidRDefault="00673B6F" w:rsidP="007608F3">
            <w:pPr>
              <w:numPr>
                <w:ilvl w:val="0"/>
                <w:numId w:val="149"/>
              </w:numPr>
              <w:tabs>
                <w:tab w:val="left" w:pos="423"/>
              </w:tabs>
              <w:suppressAutoHyphens/>
              <w:snapToGrid w:val="0"/>
              <w:ind w:left="423" w:hanging="423"/>
              <w:contextualSpacing/>
              <w:jc w:val="both"/>
              <w:rPr>
                <w:rFonts w:eastAsia="Calibri"/>
                <w:sz w:val="24"/>
                <w:szCs w:val="24"/>
                <w:lang w:eastAsia="en-US"/>
              </w:rPr>
            </w:pPr>
            <w:r w:rsidRPr="00673B6F">
              <w:rPr>
                <w:rFonts w:eastAsia="Calibri"/>
                <w:sz w:val="24"/>
                <w:szCs w:val="24"/>
                <w:lang w:eastAsia="en-US"/>
              </w:rPr>
              <w:t>Загрузку файлов с помощью Менеджер загрузки.</w:t>
            </w:r>
          </w:p>
          <w:p w:rsidR="00673B6F" w:rsidRPr="00673B6F" w:rsidRDefault="00673B6F" w:rsidP="007608F3">
            <w:pPr>
              <w:numPr>
                <w:ilvl w:val="0"/>
                <w:numId w:val="149"/>
              </w:numPr>
              <w:tabs>
                <w:tab w:val="left" w:pos="423"/>
              </w:tabs>
              <w:suppressAutoHyphens/>
              <w:snapToGrid w:val="0"/>
              <w:ind w:left="423" w:hanging="423"/>
              <w:contextualSpacing/>
              <w:jc w:val="both"/>
              <w:rPr>
                <w:rFonts w:eastAsia="Calibri"/>
                <w:sz w:val="24"/>
                <w:szCs w:val="24"/>
                <w:lang w:eastAsia="en-US"/>
              </w:rPr>
            </w:pPr>
            <w:r w:rsidRPr="00673B6F">
              <w:rPr>
                <w:rFonts w:eastAsia="Calibri"/>
                <w:sz w:val="24"/>
                <w:szCs w:val="24"/>
                <w:lang w:eastAsia="en-US"/>
              </w:rPr>
              <w:t>Восстановление данных с помощью ПО.</w:t>
            </w:r>
          </w:p>
          <w:p w:rsidR="00673B6F" w:rsidRPr="00673B6F" w:rsidRDefault="00673B6F" w:rsidP="007608F3">
            <w:pPr>
              <w:numPr>
                <w:ilvl w:val="0"/>
                <w:numId w:val="149"/>
              </w:numPr>
              <w:tabs>
                <w:tab w:val="left" w:pos="423"/>
              </w:tabs>
              <w:suppressAutoHyphens/>
              <w:snapToGrid w:val="0"/>
              <w:ind w:left="423" w:hanging="423"/>
              <w:contextualSpacing/>
              <w:jc w:val="both"/>
              <w:rPr>
                <w:rFonts w:eastAsia="Calibri"/>
                <w:sz w:val="24"/>
                <w:szCs w:val="24"/>
                <w:lang w:eastAsia="en-US"/>
              </w:rPr>
            </w:pPr>
            <w:r w:rsidRPr="00673B6F">
              <w:rPr>
                <w:rFonts w:eastAsia="Calibri"/>
                <w:color w:val="000000"/>
                <w:spacing w:val="-1"/>
                <w:sz w:val="24"/>
                <w:szCs w:val="24"/>
                <w:lang w:eastAsia="en-US"/>
              </w:rPr>
              <w:t>Ограничение доступа к данным: парольная защита</w:t>
            </w:r>
          </w:p>
          <w:p w:rsidR="00673B6F" w:rsidRPr="00673B6F" w:rsidRDefault="00673B6F" w:rsidP="007608F3">
            <w:pPr>
              <w:numPr>
                <w:ilvl w:val="0"/>
                <w:numId w:val="149"/>
              </w:numPr>
              <w:tabs>
                <w:tab w:val="left" w:pos="423"/>
              </w:tabs>
              <w:suppressAutoHyphens/>
              <w:snapToGrid w:val="0"/>
              <w:ind w:left="423" w:hanging="423"/>
              <w:contextualSpacing/>
              <w:jc w:val="both"/>
              <w:rPr>
                <w:rFonts w:eastAsia="Calibri"/>
                <w:sz w:val="24"/>
                <w:szCs w:val="24"/>
                <w:lang w:eastAsia="en-US"/>
              </w:rPr>
            </w:pPr>
            <w:r w:rsidRPr="00673B6F">
              <w:rPr>
                <w:rFonts w:eastAsia="Calibri"/>
                <w:sz w:val="24"/>
                <w:szCs w:val="24"/>
                <w:lang w:eastAsia="en-US"/>
              </w:rPr>
              <w:t>Создание этикетки и наклейки для оптического аудио диска.</w:t>
            </w:r>
          </w:p>
          <w:p w:rsidR="00673B6F" w:rsidRPr="00673B6F" w:rsidRDefault="00673B6F" w:rsidP="007608F3">
            <w:pPr>
              <w:numPr>
                <w:ilvl w:val="0"/>
                <w:numId w:val="149"/>
              </w:numPr>
              <w:tabs>
                <w:tab w:val="left" w:pos="423"/>
              </w:tabs>
              <w:suppressAutoHyphens/>
              <w:snapToGrid w:val="0"/>
              <w:ind w:left="423" w:hanging="423"/>
              <w:contextualSpacing/>
              <w:jc w:val="both"/>
              <w:rPr>
                <w:rFonts w:eastAsia="Calibri"/>
                <w:sz w:val="24"/>
                <w:szCs w:val="24"/>
                <w:lang w:eastAsia="en-US"/>
              </w:rPr>
            </w:pPr>
            <w:r w:rsidRPr="00673B6F">
              <w:rPr>
                <w:rFonts w:eastAsia="Calibri"/>
                <w:sz w:val="24"/>
                <w:szCs w:val="24"/>
                <w:lang w:eastAsia="en-US"/>
              </w:rPr>
              <w:t>Загрузка и настройка браузера.</w:t>
            </w:r>
          </w:p>
          <w:p w:rsidR="00673B6F" w:rsidRPr="00673B6F" w:rsidRDefault="00673B6F" w:rsidP="007608F3">
            <w:pPr>
              <w:numPr>
                <w:ilvl w:val="0"/>
                <w:numId w:val="149"/>
              </w:numPr>
              <w:tabs>
                <w:tab w:val="left" w:pos="423"/>
              </w:tabs>
              <w:suppressAutoHyphens/>
              <w:snapToGrid w:val="0"/>
              <w:ind w:left="423" w:hanging="423"/>
              <w:contextualSpacing/>
              <w:jc w:val="both"/>
              <w:rPr>
                <w:rFonts w:eastAsia="Calibri"/>
                <w:sz w:val="24"/>
                <w:szCs w:val="24"/>
                <w:lang w:eastAsia="en-US"/>
              </w:rPr>
            </w:pPr>
            <w:r w:rsidRPr="00673B6F">
              <w:rPr>
                <w:rFonts w:eastAsia="Calibri"/>
                <w:sz w:val="24"/>
                <w:szCs w:val="24"/>
                <w:lang w:eastAsia="en-US"/>
              </w:rPr>
              <w:t xml:space="preserve">Настройка доступа к </w:t>
            </w:r>
            <w:r w:rsidRPr="00673B6F">
              <w:rPr>
                <w:rFonts w:eastAsia="Calibri"/>
                <w:sz w:val="24"/>
                <w:szCs w:val="24"/>
                <w:lang w:val="en-US" w:eastAsia="en-US"/>
              </w:rPr>
              <w:t>web</w:t>
            </w:r>
            <w:r w:rsidRPr="00673B6F">
              <w:rPr>
                <w:rFonts w:eastAsia="Calibri"/>
                <w:sz w:val="24"/>
                <w:szCs w:val="24"/>
                <w:lang w:eastAsia="en-US"/>
              </w:rPr>
              <w:t>-ресурсам по заданным условиям.</w:t>
            </w:r>
          </w:p>
          <w:p w:rsidR="00673B6F" w:rsidRPr="00673B6F" w:rsidRDefault="00673B6F" w:rsidP="007608F3">
            <w:pPr>
              <w:numPr>
                <w:ilvl w:val="0"/>
                <w:numId w:val="149"/>
              </w:numPr>
              <w:tabs>
                <w:tab w:val="left" w:pos="423"/>
              </w:tabs>
              <w:suppressAutoHyphens/>
              <w:snapToGrid w:val="0"/>
              <w:ind w:left="423" w:hanging="423"/>
              <w:contextualSpacing/>
              <w:jc w:val="both"/>
              <w:rPr>
                <w:rFonts w:eastAsia="Calibri"/>
                <w:sz w:val="24"/>
                <w:szCs w:val="24"/>
                <w:lang w:eastAsia="en-US"/>
              </w:rPr>
            </w:pPr>
            <w:r w:rsidRPr="00673B6F">
              <w:rPr>
                <w:rFonts w:eastAsia="Calibri"/>
                <w:sz w:val="24"/>
                <w:szCs w:val="24"/>
                <w:lang w:eastAsia="en-US"/>
              </w:rPr>
              <w:t>Настройка контентной фильтрации средствами антивирусной программы.</w:t>
            </w:r>
          </w:p>
          <w:p w:rsidR="00673B6F" w:rsidRPr="00673B6F" w:rsidRDefault="00673B6F" w:rsidP="007608F3">
            <w:pPr>
              <w:numPr>
                <w:ilvl w:val="0"/>
                <w:numId w:val="149"/>
              </w:numPr>
              <w:tabs>
                <w:tab w:val="left" w:pos="423"/>
              </w:tabs>
              <w:ind w:left="423" w:right="-108" w:hanging="423"/>
              <w:contextualSpacing/>
              <w:outlineLvl w:val="2"/>
              <w:rPr>
                <w:rFonts w:eastAsia="Calibri"/>
                <w:sz w:val="24"/>
                <w:szCs w:val="32"/>
                <w:lang w:eastAsia="en-US"/>
              </w:rPr>
            </w:pPr>
            <w:r w:rsidRPr="00673B6F">
              <w:rPr>
                <w:rFonts w:eastAsia="Calibri"/>
                <w:sz w:val="24"/>
                <w:szCs w:val="32"/>
                <w:lang w:eastAsia="en-US"/>
              </w:rPr>
              <w:t>Разработка структуры сайта. Создание простейшего сайта в Блокноте.</w:t>
            </w:r>
          </w:p>
          <w:p w:rsidR="00673B6F" w:rsidRPr="00673B6F" w:rsidRDefault="00673B6F" w:rsidP="007608F3">
            <w:pPr>
              <w:numPr>
                <w:ilvl w:val="0"/>
                <w:numId w:val="149"/>
              </w:numPr>
              <w:tabs>
                <w:tab w:val="left" w:pos="423"/>
              </w:tabs>
              <w:ind w:left="423" w:right="-108" w:hanging="423"/>
              <w:contextualSpacing/>
              <w:outlineLvl w:val="2"/>
              <w:rPr>
                <w:rFonts w:eastAsia="Calibri"/>
                <w:sz w:val="24"/>
                <w:szCs w:val="32"/>
                <w:lang w:eastAsia="en-US"/>
              </w:rPr>
            </w:pPr>
            <w:r w:rsidRPr="00673B6F">
              <w:rPr>
                <w:rFonts w:eastAsia="Calibri"/>
                <w:sz w:val="24"/>
                <w:szCs w:val="32"/>
                <w:lang w:eastAsia="en-US"/>
              </w:rPr>
              <w:t>Создание гиперссылок на сайте: внутренних, внешних, на электронную почту.</w:t>
            </w:r>
          </w:p>
          <w:p w:rsidR="00673B6F" w:rsidRPr="00673B6F" w:rsidRDefault="00673B6F" w:rsidP="007608F3">
            <w:pPr>
              <w:numPr>
                <w:ilvl w:val="0"/>
                <w:numId w:val="149"/>
              </w:numPr>
              <w:tabs>
                <w:tab w:val="left" w:pos="423"/>
              </w:tabs>
              <w:ind w:left="423" w:right="-108" w:hanging="423"/>
              <w:contextualSpacing/>
              <w:outlineLvl w:val="2"/>
              <w:rPr>
                <w:rFonts w:eastAsia="Calibri"/>
                <w:sz w:val="24"/>
                <w:szCs w:val="32"/>
                <w:lang w:eastAsia="en-US"/>
              </w:rPr>
            </w:pPr>
            <w:r w:rsidRPr="00673B6F">
              <w:rPr>
                <w:rFonts w:eastAsia="Calibri"/>
                <w:sz w:val="24"/>
                <w:szCs w:val="32"/>
                <w:lang w:eastAsia="en-US"/>
              </w:rPr>
              <w:t>Регистрация электронной почты. Регистрация в системе.</w:t>
            </w:r>
          </w:p>
          <w:p w:rsidR="00673B6F" w:rsidRPr="00673B6F" w:rsidRDefault="00673B6F" w:rsidP="007608F3">
            <w:pPr>
              <w:numPr>
                <w:ilvl w:val="0"/>
                <w:numId w:val="149"/>
              </w:numPr>
              <w:tabs>
                <w:tab w:val="left" w:pos="423"/>
              </w:tabs>
              <w:ind w:left="423" w:right="-108" w:hanging="423"/>
              <w:contextualSpacing/>
              <w:outlineLvl w:val="2"/>
              <w:rPr>
                <w:rFonts w:eastAsia="Calibri"/>
                <w:sz w:val="24"/>
                <w:szCs w:val="32"/>
                <w:lang w:eastAsia="en-US"/>
              </w:rPr>
            </w:pPr>
            <w:r w:rsidRPr="00673B6F">
              <w:rPr>
                <w:rFonts w:eastAsia="Calibri"/>
                <w:sz w:val="24"/>
                <w:szCs w:val="32"/>
                <w:lang w:eastAsia="en-US"/>
              </w:rPr>
              <w:t>Регистрация будущего сайта группы.</w:t>
            </w:r>
          </w:p>
          <w:p w:rsidR="00673B6F" w:rsidRPr="00673B6F" w:rsidRDefault="00673B6F" w:rsidP="007608F3">
            <w:pPr>
              <w:numPr>
                <w:ilvl w:val="0"/>
                <w:numId w:val="149"/>
              </w:numPr>
              <w:tabs>
                <w:tab w:val="left" w:pos="423"/>
              </w:tabs>
              <w:ind w:left="423" w:right="-108" w:hanging="423"/>
              <w:contextualSpacing/>
              <w:outlineLvl w:val="2"/>
              <w:rPr>
                <w:rFonts w:eastAsia="Calibri"/>
                <w:sz w:val="24"/>
                <w:szCs w:val="32"/>
                <w:lang w:eastAsia="en-US"/>
              </w:rPr>
            </w:pPr>
            <w:r w:rsidRPr="00673B6F">
              <w:rPr>
                <w:rFonts w:eastAsia="Calibri"/>
                <w:sz w:val="24"/>
                <w:szCs w:val="32"/>
                <w:lang w:eastAsia="en-US"/>
              </w:rPr>
              <w:t>Администрирование и наполнение контентом сайта группы (управление учетными записями, новости, расписание).</w:t>
            </w:r>
          </w:p>
          <w:p w:rsidR="00673B6F" w:rsidRPr="00673B6F" w:rsidRDefault="00673B6F" w:rsidP="007608F3">
            <w:pPr>
              <w:numPr>
                <w:ilvl w:val="0"/>
                <w:numId w:val="149"/>
              </w:numPr>
              <w:tabs>
                <w:tab w:val="left" w:pos="423"/>
              </w:tabs>
              <w:ind w:left="423" w:right="-108" w:hanging="423"/>
              <w:contextualSpacing/>
              <w:outlineLvl w:val="2"/>
              <w:rPr>
                <w:rFonts w:eastAsia="Calibri"/>
                <w:sz w:val="24"/>
                <w:szCs w:val="32"/>
                <w:lang w:eastAsia="en-US"/>
              </w:rPr>
            </w:pPr>
            <w:r w:rsidRPr="00673B6F">
              <w:rPr>
                <w:rFonts w:eastAsia="Calibri"/>
                <w:sz w:val="24"/>
                <w:szCs w:val="32"/>
                <w:lang w:eastAsia="en-US"/>
              </w:rPr>
              <w:t>Администрирование и наполнение контентом сайта группы (опрос «Как ты относишься к курению?»)</w:t>
            </w:r>
          </w:p>
          <w:p w:rsidR="00673B6F" w:rsidRPr="00673B6F" w:rsidRDefault="00673B6F" w:rsidP="007608F3">
            <w:pPr>
              <w:numPr>
                <w:ilvl w:val="0"/>
                <w:numId w:val="149"/>
              </w:numPr>
              <w:tabs>
                <w:tab w:val="left" w:pos="423"/>
              </w:tabs>
              <w:ind w:left="423" w:right="-108" w:hanging="423"/>
              <w:contextualSpacing/>
              <w:outlineLvl w:val="2"/>
              <w:rPr>
                <w:rFonts w:eastAsia="Calibri"/>
                <w:sz w:val="24"/>
                <w:szCs w:val="32"/>
                <w:lang w:eastAsia="en-US"/>
              </w:rPr>
            </w:pPr>
            <w:r w:rsidRPr="00673B6F">
              <w:rPr>
                <w:rFonts w:eastAsia="Calibri"/>
                <w:sz w:val="24"/>
                <w:szCs w:val="32"/>
                <w:lang w:eastAsia="en-US"/>
              </w:rPr>
              <w:t>Работа с простыми и расширенными (уточняющими) поисковыми запросами. Поиск информации по заданной теме в Интернете (по ключевым словам)</w:t>
            </w:r>
          </w:p>
          <w:p w:rsidR="00673B6F" w:rsidRPr="00673B6F" w:rsidRDefault="00673B6F" w:rsidP="007608F3">
            <w:pPr>
              <w:numPr>
                <w:ilvl w:val="0"/>
                <w:numId w:val="149"/>
              </w:numPr>
              <w:tabs>
                <w:tab w:val="left" w:pos="423"/>
              </w:tabs>
              <w:ind w:left="423" w:right="-108" w:hanging="423"/>
              <w:contextualSpacing/>
              <w:outlineLvl w:val="2"/>
              <w:rPr>
                <w:rFonts w:eastAsia="Calibri"/>
                <w:sz w:val="24"/>
                <w:szCs w:val="32"/>
                <w:lang w:eastAsia="en-US"/>
              </w:rPr>
            </w:pPr>
            <w:r w:rsidRPr="00673B6F">
              <w:rPr>
                <w:rFonts w:eastAsia="Calibri"/>
                <w:sz w:val="24"/>
                <w:szCs w:val="32"/>
                <w:lang w:eastAsia="en-US"/>
              </w:rPr>
              <w:t>Поиск ВУЗов в Северо-Западном регионе РФ, готовящих специалистов IT-технологий (по категориям).</w:t>
            </w:r>
          </w:p>
          <w:p w:rsidR="00673B6F" w:rsidRPr="00673B6F" w:rsidRDefault="00673B6F" w:rsidP="007608F3">
            <w:pPr>
              <w:numPr>
                <w:ilvl w:val="0"/>
                <w:numId w:val="149"/>
              </w:numPr>
              <w:tabs>
                <w:tab w:val="left" w:pos="423"/>
              </w:tabs>
              <w:ind w:left="423" w:right="-108" w:hanging="423"/>
              <w:contextualSpacing/>
              <w:outlineLvl w:val="2"/>
              <w:rPr>
                <w:rFonts w:eastAsia="Calibri"/>
                <w:sz w:val="24"/>
                <w:szCs w:val="32"/>
                <w:lang w:eastAsia="en-US"/>
              </w:rPr>
            </w:pPr>
            <w:r w:rsidRPr="00673B6F">
              <w:rPr>
                <w:rFonts w:eastAsia="Calibri"/>
                <w:sz w:val="24"/>
                <w:szCs w:val="32"/>
                <w:lang w:eastAsia="en-US"/>
              </w:rPr>
              <w:t>Работа с телеконференциями. Работа с программой Skype.</w:t>
            </w:r>
          </w:p>
          <w:p w:rsidR="00673B6F" w:rsidRPr="00673B6F" w:rsidRDefault="00673B6F" w:rsidP="007608F3">
            <w:pPr>
              <w:numPr>
                <w:ilvl w:val="0"/>
                <w:numId w:val="149"/>
              </w:numPr>
              <w:tabs>
                <w:tab w:val="left" w:pos="403"/>
              </w:tabs>
              <w:ind w:left="423" w:right="-108" w:hanging="423"/>
              <w:contextualSpacing/>
              <w:outlineLvl w:val="2"/>
              <w:rPr>
                <w:rFonts w:eastAsia="Calibri"/>
                <w:sz w:val="24"/>
                <w:szCs w:val="32"/>
                <w:lang w:eastAsia="en-US"/>
              </w:rPr>
            </w:pPr>
            <w:r w:rsidRPr="00673B6F">
              <w:rPr>
                <w:rFonts w:eastAsia="Calibri"/>
                <w:sz w:val="24"/>
                <w:szCs w:val="32"/>
                <w:lang w:eastAsia="en-US"/>
              </w:rPr>
              <w:t>Администрирование и наполнение контентом сайта группы (публикация отчета по опросу «Как ты относишься к курению?»).</w:t>
            </w:r>
          </w:p>
          <w:p w:rsidR="00673B6F" w:rsidRPr="00673B6F" w:rsidRDefault="00673B6F" w:rsidP="007608F3">
            <w:pPr>
              <w:numPr>
                <w:ilvl w:val="0"/>
                <w:numId w:val="149"/>
              </w:numPr>
              <w:tabs>
                <w:tab w:val="left" w:pos="403"/>
              </w:tabs>
              <w:ind w:left="423" w:right="-108" w:hanging="423"/>
              <w:contextualSpacing/>
              <w:outlineLvl w:val="2"/>
              <w:rPr>
                <w:rFonts w:eastAsia="Calibri"/>
                <w:sz w:val="24"/>
                <w:szCs w:val="32"/>
                <w:lang w:eastAsia="en-US"/>
              </w:rPr>
            </w:pPr>
            <w:r w:rsidRPr="00673B6F">
              <w:rPr>
                <w:rFonts w:eastAsia="Calibri"/>
                <w:sz w:val="24"/>
                <w:szCs w:val="32"/>
                <w:lang w:eastAsia="en-US"/>
              </w:rPr>
              <w:t>Администрирование и наполнение контентом сайта группы (блог)</w:t>
            </w:r>
          </w:p>
          <w:p w:rsidR="00673B6F" w:rsidRPr="00673B6F" w:rsidRDefault="00673B6F" w:rsidP="007608F3">
            <w:pPr>
              <w:numPr>
                <w:ilvl w:val="0"/>
                <w:numId w:val="149"/>
              </w:numPr>
              <w:tabs>
                <w:tab w:val="left" w:pos="403"/>
              </w:tabs>
              <w:ind w:left="423" w:right="-108" w:hanging="423"/>
              <w:contextualSpacing/>
              <w:outlineLvl w:val="2"/>
              <w:rPr>
                <w:rFonts w:eastAsia="Calibri"/>
                <w:sz w:val="24"/>
                <w:szCs w:val="32"/>
                <w:lang w:eastAsia="en-US"/>
              </w:rPr>
            </w:pPr>
            <w:r w:rsidRPr="00673B6F">
              <w:rPr>
                <w:rFonts w:eastAsia="Calibri"/>
                <w:sz w:val="24"/>
                <w:szCs w:val="32"/>
                <w:lang w:eastAsia="en-US"/>
              </w:rPr>
              <w:t>Работа с программой «Центр обеспечения безопасности Windows»</w:t>
            </w:r>
          </w:p>
        </w:tc>
        <w:tc>
          <w:tcPr>
            <w:tcW w:w="1095" w:type="dxa"/>
            <w:vAlign w:val="center"/>
          </w:tcPr>
          <w:p w:rsidR="00673B6F" w:rsidRPr="00673B6F" w:rsidRDefault="00673B6F" w:rsidP="00673B6F">
            <w:pPr>
              <w:ind w:left="-147" w:right="-108"/>
              <w:jc w:val="center"/>
              <w:rPr>
                <w:rFonts w:eastAsia="Times New Roman"/>
                <w:sz w:val="24"/>
                <w:szCs w:val="24"/>
              </w:rPr>
            </w:pPr>
            <w:r w:rsidRPr="00673B6F">
              <w:rPr>
                <w:rFonts w:eastAsia="Times New Roman"/>
                <w:sz w:val="24"/>
                <w:szCs w:val="24"/>
              </w:rPr>
              <w:t>ПК1–ПК4</w:t>
            </w:r>
          </w:p>
          <w:p w:rsidR="00673B6F" w:rsidRPr="00673B6F" w:rsidRDefault="00673B6F" w:rsidP="00673B6F">
            <w:pPr>
              <w:ind w:left="-147" w:right="-108"/>
              <w:jc w:val="center"/>
              <w:rPr>
                <w:rFonts w:eastAsia="Times New Roman"/>
                <w:sz w:val="24"/>
                <w:szCs w:val="24"/>
              </w:rPr>
            </w:pPr>
            <w:r w:rsidRPr="00673B6F">
              <w:rPr>
                <w:rFonts w:eastAsia="Times New Roman"/>
                <w:sz w:val="24"/>
                <w:szCs w:val="24"/>
              </w:rPr>
              <w:t>ОК1-ОК7</w:t>
            </w:r>
          </w:p>
        </w:tc>
        <w:tc>
          <w:tcPr>
            <w:tcW w:w="1382" w:type="dxa"/>
            <w:vAlign w:val="center"/>
          </w:tcPr>
          <w:p w:rsidR="00673B6F" w:rsidRPr="00673B6F" w:rsidRDefault="00673B6F" w:rsidP="00673B6F">
            <w:pPr>
              <w:ind w:left="-108" w:right="-144"/>
              <w:jc w:val="center"/>
              <w:rPr>
                <w:rFonts w:eastAsia="Times New Roman"/>
                <w:sz w:val="24"/>
                <w:szCs w:val="24"/>
              </w:rPr>
            </w:pPr>
            <w:r w:rsidRPr="00673B6F">
              <w:rPr>
                <w:rFonts w:eastAsia="Times New Roman"/>
                <w:sz w:val="24"/>
                <w:szCs w:val="24"/>
              </w:rPr>
              <w:t>Выполнение практической работы</w:t>
            </w:r>
          </w:p>
        </w:tc>
      </w:tr>
    </w:tbl>
    <w:p w:rsidR="00673B6F" w:rsidRPr="00673B6F" w:rsidRDefault="00673B6F" w:rsidP="00673B6F">
      <w:pPr>
        <w:tabs>
          <w:tab w:val="left" w:pos="3600"/>
        </w:tabs>
        <w:spacing w:before="240"/>
        <w:jc w:val="both"/>
        <w:rPr>
          <w:rFonts w:eastAsia="Times New Roman"/>
          <w:i/>
          <w:sz w:val="18"/>
          <w:szCs w:val="16"/>
        </w:rPr>
      </w:pPr>
      <w:r w:rsidRPr="00673B6F">
        <w:rPr>
          <w:rFonts w:eastAsia="Times New Roman"/>
          <w:i/>
          <w:sz w:val="18"/>
          <w:szCs w:val="16"/>
        </w:rPr>
        <w:t>При составлении заданий необходимо иметь в виду, что оценивается профессионально значимая для освоения вида профессиональной деятельности информация, направленная на формирование профессиональных и общих компетенций, указанных в разделе 2 настоящего макета. Задания должны носить практикоориентированный комплексный характер.</w:t>
      </w:r>
    </w:p>
    <w:p w:rsidR="00673B6F" w:rsidRPr="00673B6F" w:rsidRDefault="00673B6F" w:rsidP="00673B6F">
      <w:pPr>
        <w:rPr>
          <w:rFonts w:eastAsia="Times New Roman"/>
          <w:b/>
          <w:sz w:val="24"/>
          <w:szCs w:val="24"/>
        </w:rPr>
      </w:pPr>
      <w:r w:rsidRPr="00673B6F">
        <w:rPr>
          <w:rFonts w:eastAsia="Times New Roman"/>
          <w:b/>
          <w:sz w:val="24"/>
          <w:szCs w:val="24"/>
        </w:rPr>
        <w:br w:type="page"/>
        <w:t>4. Требования к дифференцированному зачету по учебной и (или) производственной практике</w:t>
      </w:r>
    </w:p>
    <w:p w:rsidR="00673B6F" w:rsidRPr="00673B6F" w:rsidRDefault="00673B6F" w:rsidP="00673B6F">
      <w:pPr>
        <w:jc w:val="both"/>
        <w:rPr>
          <w:rFonts w:eastAsia="Times New Roman"/>
          <w:b/>
          <w:sz w:val="24"/>
          <w:szCs w:val="24"/>
        </w:rPr>
      </w:pPr>
    </w:p>
    <w:p w:rsidR="00673B6F" w:rsidRPr="00673B6F" w:rsidRDefault="00673B6F" w:rsidP="00673B6F">
      <w:pPr>
        <w:ind w:firstLine="567"/>
        <w:jc w:val="both"/>
        <w:rPr>
          <w:rFonts w:eastAsia="Times New Roman"/>
          <w:sz w:val="24"/>
          <w:szCs w:val="24"/>
        </w:rPr>
      </w:pPr>
      <w:r w:rsidRPr="00673B6F">
        <w:rPr>
          <w:rFonts w:eastAsia="Times New Roman"/>
          <w:sz w:val="24"/>
          <w:szCs w:val="24"/>
        </w:rPr>
        <w:t xml:space="preserve">Дифференцированный зачет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 </w:t>
      </w:r>
    </w:p>
    <w:p w:rsidR="00673B6F" w:rsidRPr="00673B6F" w:rsidRDefault="00673B6F" w:rsidP="00673B6F">
      <w:pPr>
        <w:jc w:val="both"/>
        <w:rPr>
          <w:rFonts w:eastAsia="Times New Roman"/>
          <w:sz w:val="24"/>
          <w:szCs w:val="24"/>
        </w:rPr>
      </w:pPr>
    </w:p>
    <w:p w:rsidR="00673B6F" w:rsidRPr="00673B6F" w:rsidRDefault="00673B6F" w:rsidP="00673B6F">
      <w:pPr>
        <w:tabs>
          <w:tab w:val="left" w:pos="3600"/>
        </w:tabs>
        <w:outlineLvl w:val="1"/>
        <w:rPr>
          <w:rFonts w:eastAsia="Times New Roman"/>
          <w:b/>
          <w:sz w:val="24"/>
          <w:szCs w:val="24"/>
        </w:rPr>
      </w:pPr>
      <w:r w:rsidRPr="00673B6F">
        <w:rPr>
          <w:rFonts w:eastAsia="Times New Roman"/>
          <w:b/>
          <w:sz w:val="24"/>
          <w:szCs w:val="24"/>
        </w:rPr>
        <w:t>4.1. Форма аттестационного листа</w:t>
      </w:r>
    </w:p>
    <w:p w:rsidR="00673B6F" w:rsidRPr="00673B6F" w:rsidRDefault="00673B6F" w:rsidP="00673B6F">
      <w:pPr>
        <w:tabs>
          <w:tab w:val="left" w:pos="3600"/>
        </w:tabs>
        <w:jc w:val="both"/>
        <w:rPr>
          <w:rFonts w:eastAsia="Times New Roman"/>
          <w:sz w:val="24"/>
          <w:szCs w:val="24"/>
        </w:rPr>
      </w:pPr>
    </w:p>
    <w:p w:rsidR="00673B6F" w:rsidRPr="00673B6F" w:rsidRDefault="00673B6F" w:rsidP="00673B6F">
      <w:pPr>
        <w:tabs>
          <w:tab w:val="left" w:pos="3600"/>
        </w:tabs>
        <w:jc w:val="both"/>
        <w:rPr>
          <w:rFonts w:eastAsia="Times New Roman"/>
          <w:sz w:val="24"/>
          <w:szCs w:val="24"/>
        </w:rPr>
      </w:pPr>
      <w:r w:rsidRPr="00673B6F">
        <w:rPr>
          <w:rFonts w:eastAsia="Times New Roman"/>
          <w:sz w:val="24"/>
          <w:szCs w:val="24"/>
        </w:rPr>
        <w:t>(характеристика профессиональной деятельности обучающегося/студента во время учебной/производственной практики)</w:t>
      </w:r>
    </w:p>
    <w:p w:rsidR="00673B6F" w:rsidRPr="00673B6F" w:rsidRDefault="00673B6F" w:rsidP="00673B6F">
      <w:pPr>
        <w:tabs>
          <w:tab w:val="left" w:pos="3600"/>
        </w:tabs>
        <w:jc w:val="both"/>
        <w:rPr>
          <w:rFonts w:eastAsia="Times New Roman"/>
          <w:sz w:val="24"/>
          <w:szCs w:val="24"/>
        </w:rPr>
      </w:pPr>
    </w:p>
    <w:p w:rsidR="00673B6F" w:rsidRPr="00673B6F" w:rsidRDefault="00673B6F" w:rsidP="00673B6F">
      <w:pPr>
        <w:tabs>
          <w:tab w:val="left" w:pos="3600"/>
        </w:tabs>
        <w:ind w:firstLine="709"/>
        <w:jc w:val="right"/>
        <w:outlineLvl w:val="0"/>
        <w:rPr>
          <w:rFonts w:eastAsia="Times New Roman"/>
          <w:b/>
          <w:sz w:val="24"/>
          <w:szCs w:val="24"/>
        </w:rPr>
      </w:pPr>
      <w:r w:rsidRPr="00673B6F">
        <w:rPr>
          <w:rFonts w:eastAsia="Times New Roman"/>
          <w:sz w:val="24"/>
          <w:szCs w:val="24"/>
        </w:rPr>
        <w:tab/>
      </w:r>
      <w:r w:rsidRPr="00673B6F">
        <w:rPr>
          <w:rFonts w:eastAsia="Times New Roman"/>
          <w:b/>
          <w:sz w:val="24"/>
          <w:szCs w:val="24"/>
        </w:rPr>
        <w:t>Приложение 1</w:t>
      </w:r>
    </w:p>
    <w:p w:rsidR="00673B6F" w:rsidRPr="00673B6F" w:rsidRDefault="00673B6F" w:rsidP="00673B6F">
      <w:pPr>
        <w:autoSpaceDE w:val="0"/>
        <w:autoSpaceDN w:val="0"/>
        <w:adjustRightInd w:val="0"/>
        <w:jc w:val="center"/>
        <w:rPr>
          <w:rFonts w:eastAsia="Times New Roman"/>
          <w:b/>
          <w:bCs/>
          <w:sz w:val="24"/>
          <w:szCs w:val="28"/>
        </w:rPr>
      </w:pPr>
      <w:r w:rsidRPr="00673B6F">
        <w:rPr>
          <w:rFonts w:eastAsia="Times New Roman"/>
          <w:b/>
          <w:bCs/>
          <w:sz w:val="24"/>
          <w:szCs w:val="28"/>
        </w:rPr>
        <w:t xml:space="preserve">Аттестационный лист </w:t>
      </w:r>
      <w:r w:rsidRPr="00673B6F">
        <w:rPr>
          <w:rFonts w:eastAsia="TimesNewRoman"/>
          <w:sz w:val="24"/>
          <w:szCs w:val="28"/>
        </w:rPr>
        <w:t>по учебной практике</w:t>
      </w:r>
    </w:p>
    <w:p w:rsidR="00673B6F" w:rsidRPr="00673B6F" w:rsidRDefault="00673B6F" w:rsidP="00673B6F">
      <w:pPr>
        <w:jc w:val="both"/>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1552"/>
        <w:gridCol w:w="446"/>
        <w:gridCol w:w="416"/>
        <w:gridCol w:w="1663"/>
        <w:gridCol w:w="709"/>
        <w:gridCol w:w="173"/>
        <w:gridCol w:w="143"/>
        <w:gridCol w:w="109"/>
        <w:gridCol w:w="132"/>
        <w:gridCol w:w="1286"/>
        <w:gridCol w:w="839"/>
        <w:gridCol w:w="2102"/>
      </w:tblGrid>
      <w:tr w:rsidR="00673B6F" w:rsidRPr="00673B6F" w:rsidTr="00E06A26">
        <w:tc>
          <w:tcPr>
            <w:tcW w:w="9570" w:type="dxa"/>
            <w:gridSpan w:val="12"/>
            <w:tcBorders>
              <w:top w:val="single" w:sz="4" w:space="0" w:color="auto"/>
            </w:tcBorders>
            <w:shd w:val="clear" w:color="auto" w:fill="auto"/>
          </w:tcPr>
          <w:p w:rsidR="00673B6F" w:rsidRPr="00673B6F" w:rsidRDefault="00673B6F" w:rsidP="00673B6F">
            <w:pPr>
              <w:jc w:val="center"/>
              <w:rPr>
                <w:rFonts w:ascii="Calibri" w:eastAsia="Calibri" w:hAnsi="Calibri"/>
                <w:lang w:eastAsia="en-US"/>
              </w:rPr>
            </w:pPr>
            <w:r w:rsidRPr="00673B6F">
              <w:rPr>
                <w:rFonts w:ascii="Calibri" w:eastAsia="Calibri" w:hAnsi="Calibri"/>
                <w:b/>
                <w:bCs/>
                <w:caps/>
                <w:lang w:eastAsia="en-US"/>
              </w:rPr>
              <w:t>аттестационный лист по практике</w:t>
            </w:r>
          </w:p>
        </w:tc>
      </w:tr>
      <w:tr w:rsidR="00673B6F" w:rsidRPr="00673B6F" w:rsidTr="00E06A26">
        <w:tc>
          <w:tcPr>
            <w:tcW w:w="9570" w:type="dxa"/>
            <w:gridSpan w:val="12"/>
            <w:tcBorders>
              <w:bottom w:val="nil"/>
            </w:tcBorders>
            <w:shd w:val="clear" w:color="auto" w:fill="auto"/>
          </w:tcPr>
          <w:p w:rsidR="00673B6F" w:rsidRPr="00673B6F" w:rsidRDefault="00673B6F" w:rsidP="00673B6F">
            <w:pPr>
              <w:jc w:val="center"/>
              <w:rPr>
                <w:rFonts w:ascii="Calibri" w:eastAsia="Calibri" w:hAnsi="Calibri"/>
                <w:b/>
                <w:bCs/>
                <w:caps/>
                <w:lang w:eastAsia="en-US"/>
              </w:rPr>
            </w:pPr>
          </w:p>
        </w:tc>
      </w:tr>
      <w:tr w:rsidR="00673B6F" w:rsidRPr="00673B6F" w:rsidTr="00E06A26">
        <w:tc>
          <w:tcPr>
            <w:tcW w:w="2414" w:type="dxa"/>
            <w:gridSpan w:val="3"/>
            <w:tcBorders>
              <w:top w:val="nil"/>
              <w:left w:val="single" w:sz="4" w:space="0" w:color="auto"/>
              <w:bottom w:val="nil"/>
            </w:tcBorders>
            <w:shd w:val="clear" w:color="auto" w:fill="auto"/>
          </w:tcPr>
          <w:p w:rsidR="00673B6F" w:rsidRPr="00673B6F" w:rsidRDefault="00673B6F" w:rsidP="00673B6F">
            <w:pPr>
              <w:jc w:val="center"/>
              <w:rPr>
                <w:rFonts w:ascii="Calibri" w:eastAsia="Calibri" w:hAnsi="Calibri"/>
                <w:lang w:eastAsia="en-US"/>
              </w:rPr>
            </w:pPr>
          </w:p>
        </w:tc>
        <w:tc>
          <w:tcPr>
            <w:tcW w:w="2545" w:type="dxa"/>
            <w:gridSpan w:val="3"/>
            <w:tcBorders>
              <w:top w:val="nil"/>
              <w:bottom w:val="single" w:sz="4" w:space="0" w:color="auto"/>
            </w:tcBorders>
            <w:shd w:val="clear" w:color="auto" w:fill="auto"/>
          </w:tcPr>
          <w:p w:rsidR="00673B6F" w:rsidRPr="00673B6F" w:rsidRDefault="00673B6F" w:rsidP="00673B6F">
            <w:pPr>
              <w:jc w:val="center"/>
              <w:rPr>
                <w:rFonts w:ascii="Calibri" w:eastAsia="Calibri" w:hAnsi="Calibri"/>
                <w:lang w:eastAsia="en-US"/>
              </w:rPr>
            </w:pPr>
            <w:r w:rsidRPr="00673B6F">
              <w:rPr>
                <w:rFonts w:ascii="Calibri" w:eastAsia="Calibri" w:hAnsi="Calibri"/>
                <w:lang w:eastAsia="en-US"/>
              </w:rPr>
              <w:t>Иванова И.И.</w:t>
            </w:r>
          </w:p>
        </w:tc>
        <w:tc>
          <w:tcPr>
            <w:tcW w:w="4611" w:type="dxa"/>
            <w:gridSpan w:val="6"/>
            <w:tcBorders>
              <w:top w:val="nil"/>
              <w:bottom w:val="nil"/>
              <w:right w:val="single" w:sz="4" w:space="0" w:color="auto"/>
            </w:tcBorders>
            <w:shd w:val="clear" w:color="auto" w:fill="auto"/>
          </w:tcPr>
          <w:p w:rsidR="00673B6F" w:rsidRPr="00673B6F" w:rsidRDefault="00673B6F" w:rsidP="00673B6F">
            <w:pPr>
              <w:jc w:val="center"/>
              <w:rPr>
                <w:rFonts w:ascii="Calibri" w:eastAsia="Calibri" w:hAnsi="Calibri"/>
                <w:lang w:eastAsia="en-US"/>
              </w:rPr>
            </w:pPr>
          </w:p>
        </w:tc>
      </w:tr>
      <w:tr w:rsidR="00673B6F" w:rsidRPr="00673B6F" w:rsidTr="00E06A26">
        <w:tc>
          <w:tcPr>
            <w:tcW w:w="2414" w:type="dxa"/>
            <w:gridSpan w:val="3"/>
            <w:tcBorders>
              <w:top w:val="nil"/>
              <w:left w:val="single" w:sz="4" w:space="0" w:color="auto"/>
              <w:bottom w:val="nil"/>
            </w:tcBorders>
            <w:shd w:val="clear" w:color="auto" w:fill="auto"/>
          </w:tcPr>
          <w:p w:rsidR="00673B6F" w:rsidRPr="00673B6F" w:rsidRDefault="00673B6F" w:rsidP="00673B6F">
            <w:pPr>
              <w:jc w:val="center"/>
              <w:rPr>
                <w:rFonts w:ascii="Calibri" w:eastAsia="Calibri" w:hAnsi="Calibri"/>
                <w:bCs/>
                <w:i/>
                <w:caps/>
                <w:lang w:eastAsia="en-US"/>
              </w:rPr>
            </w:pPr>
          </w:p>
        </w:tc>
        <w:tc>
          <w:tcPr>
            <w:tcW w:w="2545" w:type="dxa"/>
            <w:gridSpan w:val="3"/>
            <w:tcBorders>
              <w:top w:val="nil"/>
              <w:bottom w:val="nil"/>
            </w:tcBorders>
            <w:shd w:val="clear" w:color="auto" w:fill="auto"/>
          </w:tcPr>
          <w:p w:rsidR="00673B6F" w:rsidRPr="00673B6F" w:rsidRDefault="00673B6F" w:rsidP="00673B6F">
            <w:pPr>
              <w:jc w:val="center"/>
              <w:rPr>
                <w:rFonts w:ascii="Calibri" w:eastAsia="Calibri" w:hAnsi="Calibri"/>
                <w:bCs/>
                <w:i/>
                <w:caps/>
                <w:lang w:eastAsia="en-US"/>
              </w:rPr>
            </w:pPr>
            <w:r w:rsidRPr="00673B6F">
              <w:rPr>
                <w:rFonts w:ascii="Calibri" w:eastAsia="Calibri" w:hAnsi="Calibri"/>
                <w:bCs/>
                <w:i/>
                <w:lang w:eastAsia="en-US"/>
              </w:rPr>
              <w:t>(Ф.И.О. обучающегося)</w:t>
            </w:r>
          </w:p>
        </w:tc>
        <w:tc>
          <w:tcPr>
            <w:tcW w:w="4611" w:type="dxa"/>
            <w:gridSpan w:val="6"/>
            <w:tcBorders>
              <w:top w:val="nil"/>
              <w:bottom w:val="nil"/>
              <w:right w:val="single" w:sz="4" w:space="0" w:color="auto"/>
            </w:tcBorders>
            <w:shd w:val="clear" w:color="auto" w:fill="auto"/>
          </w:tcPr>
          <w:p w:rsidR="00673B6F" w:rsidRPr="00673B6F" w:rsidRDefault="00673B6F" w:rsidP="00673B6F">
            <w:pPr>
              <w:jc w:val="center"/>
              <w:rPr>
                <w:rFonts w:ascii="Calibri" w:eastAsia="Calibri" w:hAnsi="Calibri"/>
                <w:bCs/>
                <w:i/>
                <w:caps/>
                <w:lang w:eastAsia="en-US"/>
              </w:rPr>
            </w:pPr>
          </w:p>
        </w:tc>
      </w:tr>
      <w:tr w:rsidR="00673B6F" w:rsidRPr="00673B6F" w:rsidTr="00E06A26">
        <w:tc>
          <w:tcPr>
            <w:tcW w:w="9570" w:type="dxa"/>
            <w:gridSpan w:val="12"/>
            <w:shd w:val="clear" w:color="auto" w:fill="auto"/>
          </w:tcPr>
          <w:p w:rsidR="00673B6F" w:rsidRPr="00673B6F" w:rsidRDefault="00673B6F" w:rsidP="00673B6F">
            <w:pPr>
              <w:jc w:val="both"/>
              <w:rPr>
                <w:rFonts w:ascii="Calibri" w:eastAsia="Calibri" w:hAnsi="Calibri"/>
                <w:lang w:eastAsia="en-US"/>
              </w:rPr>
            </w:pPr>
          </w:p>
        </w:tc>
      </w:tr>
      <w:tr w:rsidR="00673B6F" w:rsidRPr="00673B6F" w:rsidTr="00E06A26">
        <w:tc>
          <w:tcPr>
            <w:tcW w:w="4077" w:type="dxa"/>
            <w:gridSpan w:val="4"/>
            <w:shd w:val="clear" w:color="auto" w:fill="auto"/>
          </w:tcPr>
          <w:p w:rsidR="00673B6F" w:rsidRPr="00673B6F" w:rsidRDefault="00673B6F" w:rsidP="00673B6F">
            <w:pPr>
              <w:jc w:val="both"/>
              <w:rPr>
                <w:rFonts w:ascii="Calibri" w:eastAsia="Calibri" w:hAnsi="Calibri"/>
                <w:lang w:eastAsia="en-US"/>
              </w:rPr>
            </w:pPr>
            <w:r w:rsidRPr="00673B6F">
              <w:rPr>
                <w:rFonts w:ascii="Calibri" w:eastAsia="Calibri" w:hAnsi="Calibri"/>
                <w:lang w:eastAsia="en-US"/>
              </w:rPr>
              <w:t>обучающийся  курса по профессии НПО</w:t>
            </w:r>
          </w:p>
        </w:tc>
        <w:tc>
          <w:tcPr>
            <w:tcW w:w="5493" w:type="dxa"/>
            <w:gridSpan w:val="8"/>
            <w:tcBorders>
              <w:top w:val="nil"/>
              <w:bottom w:val="single" w:sz="4" w:space="0" w:color="auto"/>
            </w:tcBorders>
            <w:shd w:val="clear" w:color="auto" w:fill="auto"/>
          </w:tcPr>
          <w:p w:rsidR="00673B6F" w:rsidRPr="00673B6F" w:rsidRDefault="00673B6F" w:rsidP="00673B6F">
            <w:pPr>
              <w:jc w:val="both"/>
              <w:rPr>
                <w:rFonts w:ascii="Calibri" w:eastAsia="Calibri" w:hAnsi="Calibri"/>
                <w:lang w:eastAsia="en-US"/>
              </w:rPr>
            </w:pPr>
            <w:r w:rsidRPr="00673B6F">
              <w:rPr>
                <w:rFonts w:ascii="Calibri" w:eastAsia="Calibri" w:hAnsi="Calibri"/>
                <w:lang w:eastAsia="en-US"/>
              </w:rPr>
              <w:t>09.01.03 Мастер по обработке цифровой информации</w:t>
            </w:r>
          </w:p>
        </w:tc>
      </w:tr>
      <w:tr w:rsidR="00673B6F" w:rsidRPr="00673B6F" w:rsidTr="00E06A26">
        <w:tc>
          <w:tcPr>
            <w:tcW w:w="2414" w:type="dxa"/>
            <w:gridSpan w:val="3"/>
            <w:shd w:val="clear" w:color="auto" w:fill="auto"/>
          </w:tcPr>
          <w:p w:rsidR="00673B6F" w:rsidRPr="00673B6F" w:rsidRDefault="00673B6F" w:rsidP="00673B6F">
            <w:pPr>
              <w:jc w:val="both"/>
              <w:rPr>
                <w:rFonts w:ascii="Calibri" w:eastAsia="Calibri" w:hAnsi="Calibri"/>
                <w:lang w:eastAsia="en-US"/>
              </w:rPr>
            </w:pPr>
          </w:p>
        </w:tc>
        <w:tc>
          <w:tcPr>
            <w:tcW w:w="1663" w:type="dxa"/>
            <w:shd w:val="clear" w:color="auto" w:fill="auto"/>
            <w:vAlign w:val="center"/>
          </w:tcPr>
          <w:p w:rsidR="00673B6F" w:rsidRPr="00673B6F" w:rsidRDefault="00673B6F" w:rsidP="00673B6F">
            <w:pPr>
              <w:jc w:val="center"/>
              <w:rPr>
                <w:rFonts w:ascii="Calibri" w:eastAsia="Calibri" w:hAnsi="Calibri"/>
                <w:lang w:eastAsia="en-US"/>
              </w:rPr>
            </w:pPr>
          </w:p>
        </w:tc>
        <w:tc>
          <w:tcPr>
            <w:tcW w:w="5493" w:type="dxa"/>
            <w:gridSpan w:val="8"/>
            <w:shd w:val="clear" w:color="auto" w:fill="auto"/>
          </w:tcPr>
          <w:p w:rsidR="00673B6F" w:rsidRPr="00673B6F" w:rsidRDefault="00673B6F" w:rsidP="00673B6F">
            <w:pPr>
              <w:jc w:val="center"/>
              <w:rPr>
                <w:rFonts w:ascii="Calibri" w:eastAsia="Calibri" w:hAnsi="Calibri"/>
                <w:lang w:eastAsia="en-US"/>
              </w:rPr>
            </w:pPr>
            <w:r w:rsidRPr="00673B6F">
              <w:rPr>
                <w:rFonts w:ascii="Calibri" w:eastAsia="Calibri" w:hAnsi="Calibri"/>
                <w:bCs/>
                <w:i/>
                <w:lang w:eastAsia="en-US"/>
              </w:rPr>
              <w:t>(код и наименование)</w:t>
            </w:r>
          </w:p>
        </w:tc>
      </w:tr>
      <w:tr w:rsidR="00673B6F" w:rsidRPr="00673B6F" w:rsidTr="00E06A26">
        <w:tc>
          <w:tcPr>
            <w:tcW w:w="9570" w:type="dxa"/>
            <w:gridSpan w:val="12"/>
            <w:shd w:val="clear" w:color="auto" w:fill="auto"/>
          </w:tcPr>
          <w:p w:rsidR="00673B6F" w:rsidRPr="00673B6F" w:rsidRDefault="00673B6F" w:rsidP="00673B6F">
            <w:pPr>
              <w:jc w:val="both"/>
              <w:rPr>
                <w:rFonts w:ascii="Calibri" w:eastAsia="Calibri" w:hAnsi="Calibri"/>
                <w:lang w:eastAsia="en-US"/>
              </w:rPr>
            </w:pPr>
          </w:p>
        </w:tc>
      </w:tr>
      <w:tr w:rsidR="00673B6F" w:rsidRPr="00673B6F" w:rsidTr="00E06A26">
        <w:tc>
          <w:tcPr>
            <w:tcW w:w="4786" w:type="dxa"/>
            <w:gridSpan w:val="5"/>
            <w:shd w:val="clear" w:color="auto" w:fill="auto"/>
          </w:tcPr>
          <w:p w:rsidR="00673B6F" w:rsidRPr="00673B6F" w:rsidRDefault="00673B6F" w:rsidP="00673B6F">
            <w:pPr>
              <w:jc w:val="both"/>
              <w:rPr>
                <w:rFonts w:ascii="Calibri" w:eastAsia="Calibri" w:hAnsi="Calibri"/>
                <w:lang w:eastAsia="en-US"/>
              </w:rPr>
            </w:pPr>
            <w:r w:rsidRPr="00673B6F">
              <w:rPr>
                <w:rFonts w:ascii="Calibri" w:eastAsia="Calibri" w:hAnsi="Calibri"/>
                <w:lang w:eastAsia="en-US"/>
              </w:rPr>
              <w:t xml:space="preserve">успешно прошел учебную практику по профессиональному модулю </w:t>
            </w:r>
          </w:p>
        </w:tc>
        <w:tc>
          <w:tcPr>
            <w:tcW w:w="4784" w:type="dxa"/>
            <w:gridSpan w:val="7"/>
            <w:tcBorders>
              <w:top w:val="nil"/>
              <w:bottom w:val="nil"/>
              <w:right w:val="single" w:sz="4" w:space="0" w:color="auto"/>
            </w:tcBorders>
            <w:shd w:val="clear" w:color="auto" w:fill="auto"/>
          </w:tcPr>
          <w:p w:rsidR="00673B6F" w:rsidRPr="00673B6F" w:rsidRDefault="00673B6F" w:rsidP="00673B6F">
            <w:pPr>
              <w:jc w:val="both"/>
              <w:rPr>
                <w:rFonts w:ascii="Calibri" w:eastAsia="Calibri" w:hAnsi="Calibri"/>
                <w:lang w:eastAsia="en-US"/>
              </w:rPr>
            </w:pPr>
            <w:r w:rsidRPr="00673B6F">
              <w:rPr>
                <w:rFonts w:eastAsia="Times New Roman"/>
              </w:rPr>
              <w:t>ПМ. 02 Хранение, передача и публикация цифровой</w:t>
            </w:r>
          </w:p>
        </w:tc>
      </w:tr>
      <w:tr w:rsidR="00673B6F" w:rsidRPr="00673B6F" w:rsidTr="00E06A26">
        <w:tc>
          <w:tcPr>
            <w:tcW w:w="5211" w:type="dxa"/>
            <w:gridSpan w:val="8"/>
            <w:shd w:val="clear" w:color="auto" w:fill="auto"/>
          </w:tcPr>
          <w:p w:rsidR="00673B6F" w:rsidRPr="00673B6F" w:rsidRDefault="00673B6F" w:rsidP="00673B6F">
            <w:pPr>
              <w:rPr>
                <w:rFonts w:ascii="Calibri" w:eastAsia="Calibri" w:hAnsi="Calibri"/>
                <w:lang w:eastAsia="en-US"/>
              </w:rPr>
            </w:pPr>
          </w:p>
        </w:tc>
        <w:tc>
          <w:tcPr>
            <w:tcW w:w="4359" w:type="dxa"/>
            <w:gridSpan w:val="4"/>
            <w:tcBorders>
              <w:top w:val="nil"/>
              <w:bottom w:val="nil"/>
              <w:right w:val="single" w:sz="4" w:space="0" w:color="auto"/>
            </w:tcBorders>
            <w:shd w:val="clear" w:color="auto" w:fill="auto"/>
          </w:tcPr>
          <w:p w:rsidR="00673B6F" w:rsidRPr="00673B6F" w:rsidRDefault="00673B6F" w:rsidP="00673B6F">
            <w:pPr>
              <w:rPr>
                <w:rFonts w:ascii="Calibri" w:eastAsia="Calibri" w:hAnsi="Calibri"/>
                <w:sz w:val="24"/>
                <w:szCs w:val="24"/>
                <w:vertAlign w:val="superscript"/>
                <w:lang w:eastAsia="en-US"/>
              </w:rPr>
            </w:pPr>
            <w:r w:rsidRPr="00673B6F">
              <w:rPr>
                <w:rFonts w:ascii="Calibri" w:eastAsia="Calibri" w:hAnsi="Calibri"/>
                <w:bCs/>
                <w:i/>
                <w:sz w:val="24"/>
                <w:szCs w:val="24"/>
                <w:vertAlign w:val="superscript"/>
                <w:lang w:eastAsia="en-US"/>
              </w:rPr>
              <w:t>(наименование профессионального модуля)</w:t>
            </w:r>
          </w:p>
        </w:tc>
      </w:tr>
      <w:tr w:rsidR="00673B6F" w:rsidRPr="00673B6F" w:rsidTr="00E06A26">
        <w:tc>
          <w:tcPr>
            <w:tcW w:w="9570" w:type="dxa"/>
            <w:gridSpan w:val="12"/>
            <w:shd w:val="clear" w:color="auto" w:fill="auto"/>
          </w:tcPr>
          <w:p w:rsidR="00673B6F" w:rsidRPr="00673B6F" w:rsidRDefault="00673B6F" w:rsidP="00673B6F">
            <w:pPr>
              <w:jc w:val="both"/>
              <w:rPr>
                <w:rFonts w:ascii="Calibri" w:eastAsia="Calibri" w:hAnsi="Calibri"/>
                <w:lang w:eastAsia="en-US"/>
              </w:rPr>
            </w:pPr>
          </w:p>
        </w:tc>
      </w:tr>
      <w:tr w:rsidR="00673B6F" w:rsidRPr="00673B6F" w:rsidTr="00E06A26">
        <w:tc>
          <w:tcPr>
            <w:tcW w:w="9570" w:type="dxa"/>
            <w:gridSpan w:val="12"/>
            <w:shd w:val="clear" w:color="auto" w:fill="auto"/>
          </w:tcPr>
          <w:p w:rsidR="00673B6F" w:rsidRPr="00673B6F" w:rsidRDefault="00673B6F" w:rsidP="00673B6F">
            <w:pPr>
              <w:jc w:val="both"/>
              <w:rPr>
                <w:rFonts w:ascii="Calibri" w:eastAsia="Calibri" w:hAnsi="Calibri"/>
                <w:lang w:eastAsia="en-US"/>
              </w:rPr>
            </w:pPr>
            <w:r w:rsidRPr="00673B6F">
              <w:rPr>
                <w:rFonts w:ascii="Calibri" w:eastAsia="Calibri" w:hAnsi="Calibri"/>
                <w:lang w:eastAsia="en-US"/>
              </w:rPr>
              <w:t xml:space="preserve">в объеме </w:t>
            </w:r>
            <w:r w:rsidRPr="00673B6F">
              <w:rPr>
                <w:rFonts w:ascii="Calibri" w:eastAsia="Times New Roman" w:hAnsi="Calibri"/>
                <w:szCs w:val="24"/>
              </w:rPr>
              <w:t xml:space="preserve">  126  час.</w:t>
            </w:r>
            <w:r w:rsidRPr="00673B6F">
              <w:rPr>
                <w:rFonts w:ascii="Calibri" w:eastAsia="Calibri" w:hAnsi="Calibri"/>
                <w:lang w:eastAsia="en-US"/>
              </w:rPr>
              <w:t xml:space="preserve">  с «дата» по «дата»</w:t>
            </w:r>
          </w:p>
        </w:tc>
      </w:tr>
      <w:tr w:rsidR="00673B6F" w:rsidRPr="00673B6F" w:rsidTr="00E06A26">
        <w:tc>
          <w:tcPr>
            <w:tcW w:w="9570" w:type="dxa"/>
            <w:gridSpan w:val="12"/>
            <w:shd w:val="clear" w:color="auto" w:fill="auto"/>
          </w:tcPr>
          <w:p w:rsidR="00673B6F" w:rsidRPr="00673B6F" w:rsidRDefault="00673B6F" w:rsidP="00673B6F">
            <w:pPr>
              <w:jc w:val="both"/>
              <w:rPr>
                <w:rFonts w:ascii="Calibri" w:eastAsia="Calibri" w:hAnsi="Calibri"/>
                <w:lang w:eastAsia="en-US"/>
              </w:rPr>
            </w:pPr>
          </w:p>
        </w:tc>
      </w:tr>
      <w:tr w:rsidR="00673B6F" w:rsidRPr="00673B6F" w:rsidTr="00E06A26">
        <w:tc>
          <w:tcPr>
            <w:tcW w:w="1998" w:type="dxa"/>
            <w:gridSpan w:val="2"/>
            <w:shd w:val="clear" w:color="auto" w:fill="auto"/>
          </w:tcPr>
          <w:p w:rsidR="00673B6F" w:rsidRPr="00673B6F" w:rsidRDefault="00673B6F" w:rsidP="00673B6F">
            <w:pPr>
              <w:jc w:val="both"/>
              <w:rPr>
                <w:rFonts w:ascii="Calibri" w:eastAsia="Calibri" w:hAnsi="Calibri"/>
                <w:lang w:eastAsia="en-US"/>
              </w:rPr>
            </w:pPr>
            <w:r w:rsidRPr="00673B6F">
              <w:rPr>
                <w:rFonts w:ascii="Calibri" w:eastAsia="Calibri" w:hAnsi="Calibri"/>
                <w:lang w:eastAsia="en-US"/>
              </w:rPr>
              <w:t>в организации</w:t>
            </w:r>
          </w:p>
        </w:tc>
        <w:tc>
          <w:tcPr>
            <w:tcW w:w="7572" w:type="dxa"/>
            <w:gridSpan w:val="10"/>
            <w:tcBorders>
              <w:top w:val="nil"/>
              <w:bottom w:val="single" w:sz="4" w:space="0" w:color="auto"/>
            </w:tcBorders>
            <w:shd w:val="clear" w:color="auto" w:fill="auto"/>
          </w:tcPr>
          <w:p w:rsidR="00673B6F" w:rsidRPr="00673B6F" w:rsidRDefault="00673B6F" w:rsidP="00673B6F">
            <w:pPr>
              <w:jc w:val="both"/>
              <w:rPr>
                <w:rFonts w:ascii="Calibri" w:eastAsia="Calibri" w:hAnsi="Calibri"/>
                <w:lang w:eastAsia="en-US"/>
              </w:rPr>
            </w:pPr>
          </w:p>
        </w:tc>
      </w:tr>
      <w:tr w:rsidR="00673B6F" w:rsidRPr="00673B6F" w:rsidTr="00E06A26">
        <w:tc>
          <w:tcPr>
            <w:tcW w:w="1998" w:type="dxa"/>
            <w:gridSpan w:val="2"/>
            <w:shd w:val="clear" w:color="auto" w:fill="auto"/>
          </w:tcPr>
          <w:p w:rsidR="00673B6F" w:rsidRPr="00673B6F" w:rsidRDefault="00673B6F" w:rsidP="00673B6F">
            <w:pPr>
              <w:jc w:val="both"/>
              <w:rPr>
                <w:rFonts w:ascii="Calibri" w:eastAsia="Calibri" w:hAnsi="Calibri"/>
                <w:lang w:eastAsia="en-US"/>
              </w:rPr>
            </w:pPr>
          </w:p>
        </w:tc>
        <w:tc>
          <w:tcPr>
            <w:tcW w:w="7572" w:type="dxa"/>
            <w:gridSpan w:val="10"/>
            <w:shd w:val="clear" w:color="auto" w:fill="auto"/>
          </w:tcPr>
          <w:p w:rsidR="00673B6F" w:rsidRPr="00673B6F" w:rsidRDefault="00673B6F" w:rsidP="00673B6F">
            <w:pPr>
              <w:jc w:val="center"/>
              <w:rPr>
                <w:rFonts w:ascii="Calibri" w:eastAsia="Calibri" w:hAnsi="Calibri"/>
                <w:lang w:eastAsia="en-US"/>
              </w:rPr>
            </w:pPr>
            <w:r w:rsidRPr="00673B6F">
              <w:rPr>
                <w:rFonts w:ascii="Calibri" w:eastAsia="Calibri" w:hAnsi="Calibri"/>
                <w:bCs/>
                <w:i/>
                <w:lang w:eastAsia="en-US"/>
              </w:rPr>
              <w:t>(наименование организации, юридический адрес)</w:t>
            </w:r>
          </w:p>
        </w:tc>
      </w:tr>
      <w:tr w:rsidR="00673B6F" w:rsidRPr="00673B6F" w:rsidTr="00E06A26">
        <w:tc>
          <w:tcPr>
            <w:tcW w:w="9570" w:type="dxa"/>
            <w:gridSpan w:val="12"/>
            <w:tcBorders>
              <w:bottom w:val="single" w:sz="4" w:space="0" w:color="auto"/>
            </w:tcBorders>
            <w:shd w:val="clear" w:color="auto" w:fill="auto"/>
          </w:tcPr>
          <w:p w:rsidR="00673B6F" w:rsidRPr="00673B6F" w:rsidRDefault="00673B6F" w:rsidP="00673B6F">
            <w:pPr>
              <w:jc w:val="both"/>
              <w:rPr>
                <w:rFonts w:ascii="Calibri" w:eastAsia="Calibri" w:hAnsi="Calibri"/>
                <w:lang w:eastAsia="en-US"/>
              </w:rPr>
            </w:pPr>
          </w:p>
        </w:tc>
      </w:tr>
      <w:tr w:rsidR="00673B6F" w:rsidRPr="00673B6F" w:rsidTr="00E06A26">
        <w:trPr>
          <w:trHeight w:val="393"/>
        </w:trPr>
        <w:tc>
          <w:tcPr>
            <w:tcW w:w="9570" w:type="dxa"/>
            <w:gridSpan w:val="12"/>
            <w:tcBorders>
              <w:top w:val="single" w:sz="4" w:space="0" w:color="auto"/>
              <w:bottom w:val="single" w:sz="4" w:space="0" w:color="auto"/>
            </w:tcBorders>
            <w:shd w:val="clear" w:color="auto" w:fill="auto"/>
            <w:vAlign w:val="center"/>
          </w:tcPr>
          <w:p w:rsidR="00673B6F" w:rsidRPr="00673B6F" w:rsidRDefault="00673B6F" w:rsidP="00673B6F">
            <w:pPr>
              <w:jc w:val="center"/>
              <w:rPr>
                <w:rFonts w:ascii="Calibri" w:eastAsia="Calibri" w:hAnsi="Calibri"/>
                <w:b/>
                <w:lang w:eastAsia="en-US"/>
              </w:rPr>
            </w:pPr>
            <w:r w:rsidRPr="00673B6F">
              <w:rPr>
                <w:rFonts w:ascii="Calibri" w:eastAsia="Calibri" w:hAnsi="Calibri"/>
                <w:b/>
                <w:lang w:eastAsia="en-US"/>
              </w:rPr>
              <w:t>Виды и качество выполнения работ</w:t>
            </w:r>
          </w:p>
        </w:tc>
      </w:tr>
      <w:tr w:rsidR="00673B6F" w:rsidRPr="00673B6F" w:rsidTr="00E06A26">
        <w:tc>
          <w:tcPr>
            <w:tcW w:w="6629" w:type="dxa"/>
            <w:gridSpan w:val="10"/>
            <w:tcBorders>
              <w:top w:val="single" w:sz="4" w:space="0" w:color="auto"/>
              <w:bottom w:val="single" w:sz="4" w:space="0" w:color="auto"/>
              <w:right w:val="single" w:sz="4" w:space="0" w:color="auto"/>
            </w:tcBorders>
            <w:shd w:val="clear" w:color="auto" w:fill="auto"/>
            <w:vAlign w:val="center"/>
          </w:tcPr>
          <w:p w:rsidR="00673B6F" w:rsidRPr="00673B6F" w:rsidRDefault="00673B6F" w:rsidP="00673B6F">
            <w:pPr>
              <w:jc w:val="center"/>
              <w:rPr>
                <w:rFonts w:ascii="Calibri" w:eastAsia="Calibri" w:hAnsi="Calibri"/>
                <w:lang w:eastAsia="en-US"/>
              </w:rPr>
            </w:pPr>
            <w:r w:rsidRPr="00673B6F">
              <w:rPr>
                <w:rFonts w:ascii="Calibri" w:eastAsia="Calibri" w:hAnsi="Calibri"/>
                <w:lang w:eastAsia="en-US"/>
              </w:rPr>
              <w:t>Вид и объем работ</w:t>
            </w:r>
          </w:p>
        </w:tc>
        <w:tc>
          <w:tcPr>
            <w:tcW w:w="2941" w:type="dxa"/>
            <w:gridSpan w:val="2"/>
            <w:tcBorders>
              <w:top w:val="single" w:sz="4" w:space="0" w:color="auto"/>
              <w:left w:val="single" w:sz="4" w:space="0" w:color="auto"/>
              <w:bottom w:val="single" w:sz="4" w:space="0" w:color="auto"/>
            </w:tcBorders>
            <w:shd w:val="clear" w:color="auto" w:fill="auto"/>
            <w:vAlign w:val="center"/>
          </w:tcPr>
          <w:p w:rsidR="00673B6F" w:rsidRPr="00673B6F" w:rsidRDefault="00673B6F" w:rsidP="00673B6F">
            <w:pPr>
              <w:jc w:val="center"/>
              <w:rPr>
                <w:rFonts w:ascii="Calibri" w:eastAsia="Calibri" w:hAnsi="Calibri"/>
                <w:lang w:eastAsia="en-US"/>
              </w:rPr>
            </w:pPr>
            <w:r w:rsidRPr="00673B6F">
              <w:rPr>
                <w:rFonts w:ascii="Calibri" w:eastAsia="Calibri" w:hAnsi="Calibri"/>
                <w:lang w:eastAsia="en-US"/>
              </w:rPr>
              <w:t>Качество выполнения работ в соответствии с технологией и (или) требованиями организации, в которой проходила практика</w:t>
            </w:r>
          </w:p>
        </w:tc>
      </w:tr>
      <w:tr w:rsidR="00673B6F" w:rsidRPr="00673B6F" w:rsidTr="00E06A26">
        <w:tc>
          <w:tcPr>
            <w:tcW w:w="6629" w:type="dxa"/>
            <w:gridSpan w:val="10"/>
            <w:tcBorders>
              <w:top w:val="single" w:sz="4" w:space="0" w:color="auto"/>
              <w:bottom w:val="single" w:sz="4" w:space="0" w:color="auto"/>
              <w:right w:val="single" w:sz="4" w:space="0" w:color="auto"/>
            </w:tcBorders>
            <w:shd w:val="clear" w:color="auto" w:fill="auto"/>
          </w:tcPr>
          <w:p w:rsidR="00673B6F" w:rsidRPr="00673B6F" w:rsidRDefault="00673B6F" w:rsidP="00673B6F">
            <w:pPr>
              <w:suppressAutoHyphens/>
              <w:jc w:val="both"/>
              <w:rPr>
                <w:rFonts w:ascii="Calibri" w:eastAsia="Calibri" w:hAnsi="Calibri"/>
                <w:b/>
                <w:lang w:eastAsia="en-US"/>
              </w:rPr>
            </w:pPr>
            <w:r w:rsidRPr="00673B6F">
              <w:rPr>
                <w:rFonts w:ascii="Calibri" w:eastAsia="Calibri" w:hAnsi="Calibri"/>
                <w:b/>
                <w:bCs/>
                <w:lang w:eastAsia="en-US"/>
              </w:rPr>
              <w:t>Технические средства медиатеки - 12 час.</w:t>
            </w:r>
          </w:p>
          <w:p w:rsidR="00673B6F" w:rsidRPr="00673B6F" w:rsidRDefault="00673B6F" w:rsidP="007608F3">
            <w:pPr>
              <w:numPr>
                <w:ilvl w:val="0"/>
                <w:numId w:val="81"/>
              </w:numPr>
              <w:ind w:left="142" w:hanging="142"/>
              <w:rPr>
                <w:rFonts w:eastAsia="Times New Roman"/>
                <w:i/>
                <w:sz w:val="24"/>
                <w:szCs w:val="24"/>
              </w:rPr>
            </w:pPr>
            <w:r w:rsidRPr="00673B6F">
              <w:rPr>
                <w:rFonts w:eastAsia="Times New Roman"/>
                <w:i/>
                <w:sz w:val="24"/>
                <w:szCs w:val="24"/>
              </w:rPr>
              <w:t>подключение, настройка и эксплуатация проекционной техники, аудиосистем, цифровых камер, дисковых накопителей;</w:t>
            </w:r>
          </w:p>
          <w:p w:rsidR="00673B6F" w:rsidRPr="00673B6F" w:rsidRDefault="00673B6F" w:rsidP="007608F3">
            <w:pPr>
              <w:numPr>
                <w:ilvl w:val="0"/>
                <w:numId w:val="81"/>
              </w:numPr>
              <w:ind w:left="142" w:hanging="142"/>
              <w:contextualSpacing/>
              <w:rPr>
                <w:rFonts w:ascii="Calibri" w:eastAsia="Calibri" w:hAnsi="Calibri"/>
                <w:i/>
                <w:lang w:eastAsia="en-US"/>
              </w:rPr>
            </w:pPr>
            <w:r w:rsidRPr="00673B6F">
              <w:rPr>
                <w:rFonts w:ascii="Calibri" w:eastAsia="Calibri" w:hAnsi="Calibri"/>
                <w:i/>
                <w:lang w:eastAsia="en-US"/>
              </w:rPr>
              <w:t>демонстрация изображений и видеофайлов;</w:t>
            </w:r>
          </w:p>
          <w:p w:rsidR="00673B6F" w:rsidRPr="00673B6F" w:rsidRDefault="00673B6F" w:rsidP="007608F3">
            <w:pPr>
              <w:numPr>
                <w:ilvl w:val="0"/>
                <w:numId w:val="81"/>
              </w:numPr>
              <w:ind w:left="142" w:hanging="142"/>
              <w:contextualSpacing/>
              <w:rPr>
                <w:rFonts w:ascii="Calibri" w:eastAsia="Calibri" w:hAnsi="Calibri"/>
                <w:i/>
                <w:lang w:eastAsia="en-US"/>
              </w:rPr>
            </w:pPr>
            <w:r w:rsidRPr="00673B6F">
              <w:rPr>
                <w:rFonts w:ascii="Calibri" w:eastAsia="Calibri" w:hAnsi="Calibri"/>
                <w:i/>
                <w:lang w:eastAsia="en-US"/>
              </w:rPr>
              <w:t>воспроизведение звуковых файлов;</w:t>
            </w:r>
          </w:p>
          <w:p w:rsidR="00673B6F" w:rsidRPr="00673B6F" w:rsidRDefault="00673B6F" w:rsidP="00673B6F">
            <w:pPr>
              <w:ind w:left="142" w:hanging="142"/>
              <w:jc w:val="both"/>
              <w:rPr>
                <w:rFonts w:ascii="Calibri" w:eastAsia="Calibri" w:hAnsi="Calibri"/>
                <w:i/>
                <w:lang w:eastAsia="en-US"/>
              </w:rPr>
            </w:pPr>
            <w:r w:rsidRPr="00673B6F">
              <w:rPr>
                <w:rFonts w:ascii="Calibri" w:eastAsia="Calibri" w:hAnsi="Calibri"/>
                <w:i/>
                <w:lang w:eastAsia="en-US"/>
              </w:rPr>
              <w:t>подключение, настройка и эксплуатация оргтехники.</w:t>
            </w:r>
          </w:p>
        </w:tc>
        <w:tc>
          <w:tcPr>
            <w:tcW w:w="2941" w:type="dxa"/>
            <w:gridSpan w:val="2"/>
            <w:tcBorders>
              <w:top w:val="single" w:sz="4" w:space="0" w:color="auto"/>
              <w:left w:val="single" w:sz="4" w:space="0" w:color="auto"/>
              <w:bottom w:val="single" w:sz="4" w:space="0" w:color="auto"/>
            </w:tcBorders>
            <w:shd w:val="clear" w:color="auto" w:fill="auto"/>
          </w:tcPr>
          <w:p w:rsidR="00673B6F" w:rsidRPr="00673B6F" w:rsidRDefault="00673B6F" w:rsidP="00673B6F">
            <w:pPr>
              <w:rPr>
                <w:rFonts w:eastAsia="Times New Roman"/>
                <w:sz w:val="24"/>
                <w:szCs w:val="24"/>
              </w:rPr>
            </w:pPr>
            <w:r w:rsidRPr="00673B6F">
              <w:rPr>
                <w:rFonts w:ascii="Calibri" w:eastAsia="Times New Roman" w:hAnsi="Calibri"/>
              </w:rPr>
              <w:t>Качество работ, выполненных обучающимся во время учебной практики,  соответствует профессиональному стандарту и оценивается оценкой «    »</w:t>
            </w:r>
          </w:p>
        </w:tc>
      </w:tr>
      <w:tr w:rsidR="00673B6F" w:rsidRPr="00673B6F" w:rsidTr="00E06A26">
        <w:tc>
          <w:tcPr>
            <w:tcW w:w="6629" w:type="dxa"/>
            <w:gridSpan w:val="10"/>
            <w:tcBorders>
              <w:top w:val="single" w:sz="4" w:space="0" w:color="auto"/>
              <w:bottom w:val="single" w:sz="4" w:space="0" w:color="auto"/>
              <w:right w:val="single" w:sz="4" w:space="0" w:color="auto"/>
            </w:tcBorders>
            <w:shd w:val="clear" w:color="auto" w:fill="auto"/>
          </w:tcPr>
          <w:p w:rsidR="00673B6F" w:rsidRPr="00673B6F" w:rsidRDefault="00673B6F" w:rsidP="00673B6F">
            <w:pPr>
              <w:suppressAutoHyphens/>
              <w:jc w:val="both"/>
              <w:rPr>
                <w:rFonts w:ascii="Calibri" w:eastAsia="Calibri" w:hAnsi="Calibri"/>
                <w:b/>
                <w:lang w:eastAsia="en-US"/>
              </w:rPr>
            </w:pPr>
            <w:r w:rsidRPr="00673B6F">
              <w:rPr>
                <w:rFonts w:ascii="Calibri" w:eastAsia="Calibri" w:hAnsi="Calibri"/>
                <w:b/>
                <w:bCs/>
                <w:lang w:eastAsia="en-US"/>
              </w:rPr>
              <w:t>Программные средства медиатеки - 30 час.</w:t>
            </w:r>
          </w:p>
          <w:p w:rsidR="00673B6F" w:rsidRPr="00673B6F" w:rsidRDefault="00673B6F" w:rsidP="007608F3">
            <w:pPr>
              <w:numPr>
                <w:ilvl w:val="0"/>
                <w:numId w:val="81"/>
              </w:numPr>
              <w:ind w:left="142" w:hanging="142"/>
              <w:rPr>
                <w:rFonts w:eastAsia="Times New Roman"/>
                <w:i/>
                <w:sz w:val="24"/>
                <w:szCs w:val="24"/>
              </w:rPr>
            </w:pPr>
            <w:r w:rsidRPr="00673B6F">
              <w:rPr>
                <w:rFonts w:eastAsia="Times New Roman"/>
                <w:i/>
                <w:sz w:val="24"/>
                <w:szCs w:val="24"/>
              </w:rPr>
              <w:t>управление и настройка рабочей среды СУБД;</w:t>
            </w:r>
          </w:p>
          <w:p w:rsidR="00673B6F" w:rsidRPr="00673B6F" w:rsidRDefault="00673B6F" w:rsidP="007608F3">
            <w:pPr>
              <w:numPr>
                <w:ilvl w:val="0"/>
                <w:numId w:val="81"/>
              </w:numPr>
              <w:tabs>
                <w:tab w:val="left" w:pos="142"/>
              </w:tabs>
              <w:ind w:left="0" w:firstLine="0"/>
              <w:rPr>
                <w:rFonts w:eastAsia="Times New Roman"/>
                <w:i/>
                <w:sz w:val="24"/>
                <w:szCs w:val="24"/>
              </w:rPr>
            </w:pPr>
            <w:r w:rsidRPr="00673B6F">
              <w:rPr>
                <w:rFonts w:eastAsia="Times New Roman"/>
                <w:i/>
                <w:sz w:val="24"/>
                <w:szCs w:val="24"/>
              </w:rPr>
              <w:t>описание структуры базы данных;</w:t>
            </w:r>
          </w:p>
          <w:p w:rsidR="00673B6F" w:rsidRPr="00673B6F" w:rsidRDefault="00673B6F" w:rsidP="007608F3">
            <w:pPr>
              <w:numPr>
                <w:ilvl w:val="0"/>
                <w:numId w:val="81"/>
              </w:numPr>
              <w:tabs>
                <w:tab w:val="left" w:pos="142"/>
              </w:tabs>
              <w:ind w:left="0" w:firstLine="0"/>
              <w:rPr>
                <w:rFonts w:eastAsia="Times New Roman"/>
                <w:i/>
                <w:sz w:val="24"/>
                <w:szCs w:val="24"/>
              </w:rPr>
            </w:pPr>
            <w:r w:rsidRPr="00673B6F">
              <w:rPr>
                <w:rFonts w:eastAsia="Times New Roman"/>
                <w:i/>
                <w:sz w:val="24"/>
                <w:szCs w:val="24"/>
              </w:rPr>
              <w:t>ввод данных, редактирование и форматирование базы;</w:t>
            </w:r>
          </w:p>
          <w:p w:rsidR="00673B6F" w:rsidRPr="00673B6F" w:rsidRDefault="00673B6F" w:rsidP="007608F3">
            <w:pPr>
              <w:numPr>
                <w:ilvl w:val="0"/>
                <w:numId w:val="81"/>
              </w:numPr>
              <w:tabs>
                <w:tab w:val="left" w:pos="142"/>
              </w:tabs>
              <w:ind w:left="0" w:firstLine="0"/>
              <w:rPr>
                <w:rFonts w:eastAsia="Times New Roman"/>
                <w:i/>
                <w:sz w:val="24"/>
                <w:szCs w:val="24"/>
              </w:rPr>
            </w:pPr>
            <w:r w:rsidRPr="00673B6F">
              <w:rPr>
                <w:rFonts w:eastAsia="Times New Roman"/>
                <w:i/>
                <w:sz w:val="24"/>
                <w:szCs w:val="24"/>
              </w:rPr>
              <w:t>создание и редактирование объектов базы данных (формы, отчеты, запросы);</w:t>
            </w:r>
          </w:p>
          <w:p w:rsidR="00673B6F" w:rsidRPr="00673B6F" w:rsidRDefault="00673B6F" w:rsidP="007608F3">
            <w:pPr>
              <w:numPr>
                <w:ilvl w:val="0"/>
                <w:numId w:val="81"/>
              </w:numPr>
              <w:tabs>
                <w:tab w:val="left" w:pos="142"/>
              </w:tabs>
              <w:ind w:left="0" w:firstLine="0"/>
              <w:rPr>
                <w:rFonts w:eastAsia="Times New Roman"/>
                <w:i/>
                <w:sz w:val="24"/>
                <w:szCs w:val="24"/>
              </w:rPr>
            </w:pPr>
            <w:r w:rsidRPr="00673B6F">
              <w:rPr>
                <w:rFonts w:eastAsia="Times New Roman"/>
                <w:i/>
                <w:sz w:val="24"/>
                <w:szCs w:val="24"/>
              </w:rPr>
              <w:t>ввод данных с использованием форм;</w:t>
            </w:r>
          </w:p>
          <w:p w:rsidR="00673B6F" w:rsidRPr="00673B6F" w:rsidRDefault="00673B6F" w:rsidP="007608F3">
            <w:pPr>
              <w:numPr>
                <w:ilvl w:val="0"/>
                <w:numId w:val="81"/>
              </w:numPr>
              <w:tabs>
                <w:tab w:val="left" w:pos="142"/>
              </w:tabs>
              <w:ind w:left="0" w:firstLine="0"/>
              <w:rPr>
                <w:rFonts w:eastAsia="Times New Roman"/>
                <w:i/>
                <w:sz w:val="24"/>
                <w:szCs w:val="24"/>
              </w:rPr>
            </w:pPr>
            <w:r w:rsidRPr="00673B6F">
              <w:rPr>
                <w:rFonts w:eastAsia="Times New Roman"/>
                <w:i/>
                <w:sz w:val="24"/>
                <w:szCs w:val="24"/>
              </w:rPr>
              <w:t>поиск и отбор данных;</w:t>
            </w:r>
          </w:p>
          <w:p w:rsidR="00673B6F" w:rsidRPr="00673B6F" w:rsidRDefault="00673B6F" w:rsidP="007608F3">
            <w:pPr>
              <w:numPr>
                <w:ilvl w:val="0"/>
                <w:numId w:val="81"/>
              </w:numPr>
              <w:tabs>
                <w:tab w:val="left" w:pos="142"/>
              </w:tabs>
              <w:ind w:left="0" w:firstLine="0"/>
              <w:rPr>
                <w:rFonts w:eastAsia="Times New Roman"/>
                <w:i/>
                <w:sz w:val="24"/>
                <w:szCs w:val="24"/>
              </w:rPr>
            </w:pPr>
            <w:r w:rsidRPr="00673B6F">
              <w:rPr>
                <w:rFonts w:eastAsia="Times New Roman"/>
                <w:i/>
                <w:sz w:val="24"/>
                <w:szCs w:val="24"/>
              </w:rPr>
              <w:t>создание запросов в режиме конструктора;</w:t>
            </w:r>
          </w:p>
          <w:p w:rsidR="00673B6F" w:rsidRPr="00673B6F" w:rsidRDefault="00673B6F" w:rsidP="007608F3">
            <w:pPr>
              <w:numPr>
                <w:ilvl w:val="0"/>
                <w:numId w:val="81"/>
              </w:numPr>
              <w:tabs>
                <w:tab w:val="left" w:pos="142"/>
              </w:tabs>
              <w:ind w:left="0" w:firstLine="0"/>
              <w:rPr>
                <w:rFonts w:eastAsia="Times New Roman"/>
                <w:i/>
                <w:sz w:val="24"/>
                <w:szCs w:val="24"/>
              </w:rPr>
            </w:pPr>
            <w:r w:rsidRPr="00673B6F">
              <w:rPr>
                <w:rFonts w:eastAsia="Times New Roman"/>
                <w:i/>
                <w:sz w:val="24"/>
                <w:szCs w:val="24"/>
              </w:rPr>
              <w:t>создание реляционных баз данных;</w:t>
            </w:r>
          </w:p>
          <w:p w:rsidR="00673B6F" w:rsidRPr="00673B6F" w:rsidRDefault="00673B6F" w:rsidP="007608F3">
            <w:pPr>
              <w:numPr>
                <w:ilvl w:val="0"/>
                <w:numId w:val="81"/>
              </w:numPr>
              <w:tabs>
                <w:tab w:val="left" w:pos="142"/>
              </w:tabs>
              <w:ind w:left="0" w:firstLine="0"/>
              <w:rPr>
                <w:rFonts w:eastAsia="Times New Roman"/>
                <w:i/>
                <w:sz w:val="24"/>
                <w:szCs w:val="24"/>
              </w:rPr>
            </w:pPr>
            <w:r w:rsidRPr="00673B6F">
              <w:rPr>
                <w:rFonts w:eastAsia="Times New Roman"/>
                <w:i/>
                <w:sz w:val="24"/>
                <w:szCs w:val="24"/>
              </w:rPr>
              <w:t>создание и изменение связей между таблицами;</w:t>
            </w:r>
          </w:p>
          <w:p w:rsidR="00673B6F" w:rsidRPr="00673B6F" w:rsidRDefault="00673B6F" w:rsidP="007608F3">
            <w:pPr>
              <w:numPr>
                <w:ilvl w:val="0"/>
                <w:numId w:val="81"/>
              </w:numPr>
              <w:tabs>
                <w:tab w:val="left" w:pos="142"/>
              </w:tabs>
              <w:ind w:left="0" w:firstLine="0"/>
              <w:rPr>
                <w:rFonts w:eastAsia="Times New Roman"/>
                <w:i/>
                <w:sz w:val="24"/>
                <w:szCs w:val="24"/>
              </w:rPr>
            </w:pPr>
            <w:r w:rsidRPr="00673B6F">
              <w:rPr>
                <w:rFonts w:eastAsia="Times New Roman"/>
                <w:i/>
                <w:sz w:val="24"/>
                <w:szCs w:val="24"/>
              </w:rPr>
              <w:t>поиск и отбор информации в базах данных ПК, сервера, сети Интернет;</w:t>
            </w:r>
          </w:p>
          <w:p w:rsidR="00673B6F" w:rsidRPr="00673B6F" w:rsidRDefault="00673B6F" w:rsidP="007608F3">
            <w:pPr>
              <w:numPr>
                <w:ilvl w:val="0"/>
                <w:numId w:val="81"/>
              </w:numPr>
              <w:tabs>
                <w:tab w:val="left" w:pos="142"/>
              </w:tabs>
              <w:ind w:left="0" w:firstLine="0"/>
              <w:rPr>
                <w:rFonts w:ascii="Calibri" w:eastAsia="Calibri" w:hAnsi="Calibri"/>
                <w:b/>
                <w:bCs/>
                <w:lang w:eastAsia="en-US"/>
              </w:rPr>
            </w:pPr>
            <w:r w:rsidRPr="00673B6F">
              <w:rPr>
                <w:rFonts w:eastAsia="Times New Roman"/>
                <w:i/>
                <w:sz w:val="24"/>
                <w:szCs w:val="24"/>
              </w:rPr>
              <w:t>использование баз данных сети Интернет.</w:t>
            </w:r>
          </w:p>
        </w:tc>
        <w:tc>
          <w:tcPr>
            <w:tcW w:w="2941" w:type="dxa"/>
            <w:gridSpan w:val="2"/>
            <w:tcBorders>
              <w:top w:val="single" w:sz="4" w:space="0" w:color="auto"/>
              <w:left w:val="single" w:sz="4" w:space="0" w:color="auto"/>
              <w:bottom w:val="single" w:sz="4" w:space="0" w:color="auto"/>
            </w:tcBorders>
            <w:shd w:val="clear" w:color="auto" w:fill="auto"/>
          </w:tcPr>
          <w:p w:rsidR="00673B6F" w:rsidRPr="00673B6F" w:rsidRDefault="00673B6F" w:rsidP="00673B6F">
            <w:pPr>
              <w:rPr>
                <w:rFonts w:eastAsia="Times New Roman"/>
                <w:sz w:val="24"/>
                <w:szCs w:val="24"/>
              </w:rPr>
            </w:pPr>
            <w:r w:rsidRPr="00673B6F">
              <w:rPr>
                <w:rFonts w:ascii="Calibri" w:eastAsia="Times New Roman" w:hAnsi="Calibri"/>
              </w:rPr>
              <w:t>Качество работ, выполненных обучающимся во время учебной практики,  соответствует профессиональному стандарту и оценивается оценкой «    »</w:t>
            </w:r>
          </w:p>
        </w:tc>
      </w:tr>
      <w:tr w:rsidR="00673B6F" w:rsidRPr="00673B6F" w:rsidTr="00E06A26">
        <w:tc>
          <w:tcPr>
            <w:tcW w:w="6629" w:type="dxa"/>
            <w:gridSpan w:val="10"/>
            <w:tcBorders>
              <w:top w:val="single" w:sz="4" w:space="0" w:color="auto"/>
              <w:bottom w:val="single" w:sz="4" w:space="0" w:color="auto"/>
              <w:right w:val="single" w:sz="4" w:space="0" w:color="auto"/>
            </w:tcBorders>
            <w:shd w:val="clear" w:color="auto" w:fill="auto"/>
          </w:tcPr>
          <w:p w:rsidR="00673B6F" w:rsidRPr="00673B6F" w:rsidRDefault="00673B6F" w:rsidP="00673B6F">
            <w:pPr>
              <w:suppressAutoHyphens/>
              <w:jc w:val="both"/>
              <w:rPr>
                <w:rFonts w:ascii="Calibri" w:eastAsia="Calibri" w:hAnsi="Calibri"/>
                <w:b/>
                <w:lang w:eastAsia="en-US"/>
              </w:rPr>
            </w:pPr>
            <w:r w:rsidRPr="00673B6F">
              <w:rPr>
                <w:rFonts w:ascii="Calibri" w:eastAsia="Calibri" w:hAnsi="Calibri"/>
                <w:b/>
                <w:bCs/>
                <w:lang w:eastAsia="en-US"/>
              </w:rPr>
              <w:t>Размещение цифровой информации - 24 час.</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 определение емкости диска и размера свободного дискового пространства;</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управление и настройка рабочей среды менеджера дисковых разделов;</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выделение и редактирование разделов диска;</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очистка, проверка и дефрагментация дисков;</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изменение файловой системы диска;</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предоставление и ограничение доступа к общим ресурсам локальной компьютерной сети;</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настройка рабочей среды менеджера загрузок;</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поиск и загрузка файлов с помощью менеджера загрузок;</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загрузка и управление доступом к файлам в облачных хранилищах сети Интернет;</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управление и настройка рабочей среды архиватора;</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создание и извлечение архивов данных.</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запись и копирование оптических дисков;</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прожиг этикеток на дисках;</w:t>
            </w:r>
          </w:p>
          <w:p w:rsidR="00673B6F" w:rsidRPr="00673B6F" w:rsidRDefault="00673B6F" w:rsidP="00673B6F">
            <w:pPr>
              <w:tabs>
                <w:tab w:val="left" w:pos="142"/>
              </w:tabs>
              <w:contextualSpacing/>
              <w:rPr>
                <w:rFonts w:ascii="Calibri" w:eastAsia="Calibri" w:hAnsi="Calibri"/>
                <w:i/>
                <w:lang w:eastAsia="en-US"/>
              </w:rPr>
            </w:pPr>
            <w:r w:rsidRPr="00673B6F">
              <w:rPr>
                <w:rFonts w:ascii="Calibri" w:eastAsia="Calibri" w:hAnsi="Calibri"/>
                <w:i/>
                <w:lang w:eastAsia="en-US"/>
              </w:rPr>
              <w:t>-</w:t>
            </w:r>
            <w:r w:rsidRPr="00673B6F">
              <w:rPr>
                <w:rFonts w:ascii="Calibri" w:eastAsia="Calibri" w:hAnsi="Calibri"/>
                <w:i/>
                <w:lang w:eastAsia="en-US"/>
              </w:rPr>
              <w:tab/>
              <w:t>подготовка и печать наклеек на диски.</w:t>
            </w:r>
          </w:p>
        </w:tc>
        <w:tc>
          <w:tcPr>
            <w:tcW w:w="2941" w:type="dxa"/>
            <w:gridSpan w:val="2"/>
            <w:tcBorders>
              <w:top w:val="single" w:sz="4" w:space="0" w:color="auto"/>
              <w:left w:val="single" w:sz="4" w:space="0" w:color="auto"/>
              <w:bottom w:val="single" w:sz="4" w:space="0" w:color="auto"/>
            </w:tcBorders>
            <w:shd w:val="clear" w:color="auto" w:fill="auto"/>
          </w:tcPr>
          <w:p w:rsidR="00673B6F" w:rsidRPr="00673B6F" w:rsidRDefault="00673B6F" w:rsidP="00673B6F">
            <w:pPr>
              <w:rPr>
                <w:rFonts w:eastAsia="Times New Roman"/>
                <w:sz w:val="24"/>
                <w:szCs w:val="24"/>
              </w:rPr>
            </w:pPr>
            <w:r w:rsidRPr="00673B6F">
              <w:rPr>
                <w:rFonts w:ascii="Calibri" w:eastAsia="Times New Roman" w:hAnsi="Calibri"/>
              </w:rPr>
              <w:t>Качество работ, выполненных обучающимся во время учебной практики,  соответствует профессиональному стандарту и оценивается оценкой «    »</w:t>
            </w:r>
          </w:p>
        </w:tc>
      </w:tr>
      <w:tr w:rsidR="00673B6F" w:rsidRPr="00673B6F" w:rsidTr="00E06A26">
        <w:tc>
          <w:tcPr>
            <w:tcW w:w="6629" w:type="dxa"/>
            <w:gridSpan w:val="10"/>
            <w:tcBorders>
              <w:top w:val="single" w:sz="4" w:space="0" w:color="auto"/>
              <w:bottom w:val="single" w:sz="4" w:space="0" w:color="auto"/>
              <w:right w:val="single" w:sz="4" w:space="0" w:color="auto"/>
            </w:tcBorders>
            <w:shd w:val="clear" w:color="auto" w:fill="auto"/>
          </w:tcPr>
          <w:p w:rsidR="00673B6F" w:rsidRPr="00673B6F" w:rsidRDefault="00673B6F" w:rsidP="00673B6F">
            <w:pPr>
              <w:suppressAutoHyphens/>
              <w:jc w:val="both"/>
              <w:rPr>
                <w:rFonts w:ascii="Calibri" w:eastAsia="Calibri" w:hAnsi="Calibri"/>
                <w:b/>
                <w:lang w:eastAsia="en-US"/>
              </w:rPr>
            </w:pPr>
            <w:r w:rsidRPr="00673B6F">
              <w:rPr>
                <w:rFonts w:ascii="Calibri" w:eastAsia="Calibri" w:hAnsi="Calibri"/>
                <w:b/>
                <w:bCs/>
                <w:lang w:eastAsia="en-US"/>
              </w:rPr>
              <w:t>Тиражирование цифровой информации - 6 час.</w:t>
            </w:r>
          </w:p>
          <w:p w:rsidR="00673B6F" w:rsidRPr="00673B6F" w:rsidRDefault="00673B6F" w:rsidP="00673B6F">
            <w:pPr>
              <w:contextualSpacing/>
              <w:rPr>
                <w:rFonts w:ascii="Calibri" w:eastAsia="Calibri" w:hAnsi="Calibri"/>
                <w:i/>
                <w:lang w:eastAsia="en-US"/>
              </w:rPr>
            </w:pPr>
            <w:r w:rsidRPr="00673B6F">
              <w:rPr>
                <w:rFonts w:ascii="Calibri" w:eastAsia="Calibri" w:hAnsi="Calibri"/>
                <w:i/>
                <w:lang w:eastAsia="en-US"/>
              </w:rPr>
              <w:t>- запись и копирование оптических дисков;</w:t>
            </w:r>
          </w:p>
          <w:p w:rsidR="00673B6F" w:rsidRPr="00673B6F" w:rsidRDefault="00673B6F" w:rsidP="00673B6F">
            <w:pPr>
              <w:contextualSpacing/>
              <w:rPr>
                <w:rFonts w:ascii="Calibri" w:eastAsia="Calibri" w:hAnsi="Calibri"/>
                <w:i/>
                <w:lang w:eastAsia="en-US"/>
              </w:rPr>
            </w:pPr>
            <w:r w:rsidRPr="00673B6F">
              <w:rPr>
                <w:rFonts w:ascii="Calibri" w:eastAsia="Calibri" w:hAnsi="Calibri"/>
                <w:i/>
                <w:lang w:eastAsia="en-US"/>
              </w:rPr>
              <w:t>- прожиг этикеток на дисках;</w:t>
            </w:r>
          </w:p>
          <w:p w:rsidR="00673B6F" w:rsidRPr="00673B6F" w:rsidRDefault="00673B6F" w:rsidP="00673B6F">
            <w:pPr>
              <w:jc w:val="both"/>
              <w:rPr>
                <w:rFonts w:ascii="Calibri" w:eastAsia="Calibri" w:hAnsi="Calibri"/>
                <w:b/>
                <w:lang w:eastAsia="en-US"/>
              </w:rPr>
            </w:pPr>
            <w:r w:rsidRPr="00673B6F">
              <w:rPr>
                <w:rFonts w:ascii="Calibri" w:eastAsia="Calibri" w:hAnsi="Calibri"/>
                <w:i/>
                <w:lang w:eastAsia="en-US"/>
              </w:rPr>
              <w:t>- подготовка и печать наклеек на диски.</w:t>
            </w:r>
          </w:p>
        </w:tc>
        <w:tc>
          <w:tcPr>
            <w:tcW w:w="2941" w:type="dxa"/>
            <w:gridSpan w:val="2"/>
            <w:tcBorders>
              <w:top w:val="single" w:sz="4" w:space="0" w:color="auto"/>
              <w:left w:val="single" w:sz="4" w:space="0" w:color="auto"/>
              <w:bottom w:val="single" w:sz="4" w:space="0" w:color="auto"/>
            </w:tcBorders>
            <w:shd w:val="clear" w:color="auto" w:fill="auto"/>
          </w:tcPr>
          <w:p w:rsidR="00673B6F" w:rsidRPr="00673B6F" w:rsidRDefault="00673B6F" w:rsidP="00673B6F">
            <w:pPr>
              <w:rPr>
                <w:rFonts w:eastAsia="Times New Roman"/>
                <w:sz w:val="24"/>
                <w:szCs w:val="24"/>
              </w:rPr>
            </w:pPr>
            <w:r w:rsidRPr="00673B6F">
              <w:rPr>
                <w:rFonts w:ascii="Calibri" w:eastAsia="Times New Roman" w:hAnsi="Calibri"/>
              </w:rPr>
              <w:t>Качество работ, выполненных обучающимся во время учебной практики,  соответствует профессиональному стандарту и оценивается оценкой «    »</w:t>
            </w:r>
          </w:p>
        </w:tc>
      </w:tr>
      <w:tr w:rsidR="00673B6F" w:rsidRPr="00673B6F" w:rsidTr="00E06A26">
        <w:tc>
          <w:tcPr>
            <w:tcW w:w="6629" w:type="dxa"/>
            <w:gridSpan w:val="10"/>
            <w:tcBorders>
              <w:top w:val="single" w:sz="4" w:space="0" w:color="auto"/>
              <w:bottom w:val="single" w:sz="4" w:space="0" w:color="auto"/>
              <w:right w:val="single" w:sz="4" w:space="0" w:color="auto"/>
            </w:tcBorders>
            <w:shd w:val="clear" w:color="auto" w:fill="auto"/>
          </w:tcPr>
          <w:p w:rsidR="00673B6F" w:rsidRPr="00673B6F" w:rsidRDefault="00673B6F" w:rsidP="00673B6F">
            <w:pPr>
              <w:suppressAutoHyphens/>
              <w:jc w:val="both"/>
              <w:rPr>
                <w:rFonts w:ascii="Calibri" w:eastAsia="Calibri" w:hAnsi="Calibri"/>
                <w:b/>
                <w:lang w:eastAsia="en-US"/>
              </w:rPr>
            </w:pPr>
            <w:r w:rsidRPr="00673B6F">
              <w:rPr>
                <w:rFonts w:ascii="Calibri" w:eastAsia="Calibri" w:hAnsi="Calibri"/>
                <w:b/>
                <w:bCs/>
                <w:lang w:eastAsia="en-US"/>
              </w:rPr>
              <w:t>Публикация мультимедиа контента в сети Интернет - 30 час.</w:t>
            </w:r>
          </w:p>
          <w:p w:rsidR="00673B6F" w:rsidRPr="00673B6F" w:rsidRDefault="00673B6F" w:rsidP="007608F3">
            <w:pPr>
              <w:numPr>
                <w:ilvl w:val="0"/>
                <w:numId w:val="81"/>
              </w:numPr>
              <w:tabs>
                <w:tab w:val="left" w:pos="165"/>
              </w:tabs>
              <w:ind w:left="0" w:firstLine="0"/>
              <w:rPr>
                <w:rFonts w:eastAsia="Times New Roman"/>
                <w:i/>
                <w:sz w:val="24"/>
                <w:szCs w:val="24"/>
              </w:rPr>
            </w:pPr>
            <w:r w:rsidRPr="00673B6F">
              <w:rPr>
                <w:rFonts w:eastAsia="Times New Roman"/>
                <w:i/>
                <w:sz w:val="24"/>
                <w:szCs w:val="24"/>
              </w:rPr>
              <w:t>уменьшение размера, понижение разрешения и конвертирование файлов;</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создание превью изображений;</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публикация мультимедиа контента на файловых хостингах;</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организация альбомов;</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 xml:space="preserve">регистрация в </w:t>
            </w:r>
            <w:r w:rsidRPr="00673B6F">
              <w:rPr>
                <w:rFonts w:ascii="Calibri" w:eastAsia="Calibri" w:hAnsi="Calibri"/>
                <w:i/>
                <w:lang w:val="en-US" w:eastAsia="en-US"/>
              </w:rPr>
              <w:t>WCMS</w:t>
            </w:r>
            <w:r w:rsidRPr="00673B6F">
              <w:rPr>
                <w:rFonts w:ascii="Calibri" w:eastAsia="Calibri" w:hAnsi="Calibri"/>
                <w:i/>
                <w:lang w:eastAsia="en-US"/>
              </w:rPr>
              <w:t>;</w:t>
            </w:r>
          </w:p>
          <w:p w:rsidR="00673B6F" w:rsidRPr="00673B6F" w:rsidRDefault="00673B6F" w:rsidP="007608F3">
            <w:pPr>
              <w:numPr>
                <w:ilvl w:val="0"/>
                <w:numId w:val="81"/>
              </w:numPr>
              <w:tabs>
                <w:tab w:val="left" w:pos="165"/>
              </w:tabs>
              <w:ind w:left="0" w:firstLine="0"/>
              <w:contextualSpacing/>
              <w:rPr>
                <w:rFonts w:ascii="Calibri" w:eastAsia="Calibri" w:hAnsi="Calibri"/>
                <w:b/>
                <w:lang w:eastAsia="en-US"/>
              </w:rPr>
            </w:pPr>
            <w:r w:rsidRPr="00673B6F">
              <w:rPr>
                <w:rFonts w:ascii="Calibri" w:eastAsia="Calibri" w:hAnsi="Calibri"/>
                <w:i/>
                <w:lang w:eastAsia="en-US"/>
              </w:rPr>
              <w:t xml:space="preserve">создание интерактивного сайта средствами </w:t>
            </w:r>
            <w:r w:rsidRPr="00673B6F">
              <w:rPr>
                <w:rFonts w:ascii="Calibri" w:eastAsia="Calibri" w:hAnsi="Calibri"/>
                <w:i/>
                <w:lang w:val="en-US" w:eastAsia="en-US"/>
              </w:rPr>
              <w:t>WCMS</w:t>
            </w:r>
            <w:r w:rsidRPr="00673B6F">
              <w:rPr>
                <w:rFonts w:ascii="Calibri" w:eastAsia="Calibri" w:hAnsi="Calibri"/>
                <w:i/>
                <w:lang w:eastAsia="en-US"/>
              </w:rPr>
              <w:t>;</w:t>
            </w:r>
          </w:p>
          <w:p w:rsidR="00673B6F" w:rsidRPr="00673B6F" w:rsidRDefault="00673B6F" w:rsidP="007608F3">
            <w:pPr>
              <w:numPr>
                <w:ilvl w:val="0"/>
                <w:numId w:val="81"/>
              </w:numPr>
              <w:tabs>
                <w:tab w:val="left" w:pos="165"/>
              </w:tabs>
              <w:ind w:left="0" w:firstLine="0"/>
              <w:contextualSpacing/>
              <w:rPr>
                <w:rFonts w:ascii="Calibri" w:eastAsia="Calibri" w:hAnsi="Calibri"/>
                <w:b/>
                <w:lang w:eastAsia="en-US"/>
              </w:rPr>
            </w:pPr>
            <w:r w:rsidRPr="00673B6F">
              <w:rPr>
                <w:rFonts w:ascii="Calibri" w:eastAsia="Calibri" w:hAnsi="Calibri"/>
                <w:i/>
                <w:lang w:eastAsia="en-US"/>
              </w:rPr>
              <w:t>публикация мультимедиа контента средствами WCMS.</w:t>
            </w:r>
          </w:p>
        </w:tc>
        <w:tc>
          <w:tcPr>
            <w:tcW w:w="2941" w:type="dxa"/>
            <w:gridSpan w:val="2"/>
            <w:tcBorders>
              <w:top w:val="single" w:sz="4" w:space="0" w:color="auto"/>
              <w:left w:val="single" w:sz="4" w:space="0" w:color="auto"/>
              <w:bottom w:val="single" w:sz="4" w:space="0" w:color="auto"/>
            </w:tcBorders>
            <w:shd w:val="clear" w:color="auto" w:fill="auto"/>
          </w:tcPr>
          <w:p w:rsidR="00673B6F" w:rsidRPr="00673B6F" w:rsidRDefault="00673B6F" w:rsidP="00673B6F">
            <w:pPr>
              <w:rPr>
                <w:rFonts w:eastAsia="Times New Roman"/>
                <w:sz w:val="24"/>
                <w:szCs w:val="24"/>
              </w:rPr>
            </w:pPr>
            <w:r w:rsidRPr="00673B6F">
              <w:rPr>
                <w:rFonts w:ascii="Calibri" w:eastAsia="Times New Roman" w:hAnsi="Calibri"/>
              </w:rPr>
              <w:t>Качество работ, выполненных обучающимся во время учебной практики,  соответствует профессиональному стандарту и оценивается оценкой «    »</w:t>
            </w:r>
          </w:p>
        </w:tc>
      </w:tr>
      <w:tr w:rsidR="00673B6F" w:rsidRPr="00673B6F" w:rsidTr="00E06A26">
        <w:tc>
          <w:tcPr>
            <w:tcW w:w="6629" w:type="dxa"/>
            <w:gridSpan w:val="10"/>
            <w:tcBorders>
              <w:top w:val="single" w:sz="4" w:space="0" w:color="auto"/>
              <w:bottom w:val="single" w:sz="4" w:space="0" w:color="auto"/>
              <w:right w:val="single" w:sz="4" w:space="0" w:color="auto"/>
            </w:tcBorders>
            <w:shd w:val="clear" w:color="auto" w:fill="auto"/>
          </w:tcPr>
          <w:p w:rsidR="00673B6F" w:rsidRPr="00673B6F" w:rsidRDefault="00673B6F" w:rsidP="00673B6F">
            <w:pPr>
              <w:suppressAutoHyphens/>
              <w:jc w:val="both"/>
              <w:rPr>
                <w:rFonts w:ascii="Calibri" w:eastAsia="Calibri" w:hAnsi="Calibri"/>
                <w:b/>
                <w:lang w:eastAsia="en-US"/>
              </w:rPr>
            </w:pPr>
            <w:r w:rsidRPr="00673B6F">
              <w:rPr>
                <w:rFonts w:ascii="Calibri" w:eastAsia="Calibri" w:hAnsi="Calibri"/>
                <w:b/>
                <w:bCs/>
                <w:lang w:eastAsia="en-US"/>
              </w:rPr>
              <w:t>Информационная безопасность - 18 час.</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управление и настройка рабочей среды программы/утилиты для резервного копирования и аварийного восстановления данных;</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создание резервных копий данных;</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восстановление поврежденных и удаленных файлов;</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создание точек и восстановление ОС;</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создание и паролирование учетных записей пользователей;</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шифрование файлов, папок, разделов жесткого диска;</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настройка прав доступа к файлам и папкам;</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управление и настройка рабочей среды программного межсетевого экрана;</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настройка сетевых правил;</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мониторинг сети;</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управление и настройка рабочей среды антивирусной программы/утилиты;</w:t>
            </w:r>
          </w:p>
          <w:p w:rsidR="00673B6F" w:rsidRPr="00673B6F" w:rsidRDefault="00673B6F" w:rsidP="007608F3">
            <w:pPr>
              <w:numPr>
                <w:ilvl w:val="0"/>
                <w:numId w:val="81"/>
              </w:numPr>
              <w:tabs>
                <w:tab w:val="left" w:pos="165"/>
              </w:tabs>
              <w:ind w:left="0" w:firstLine="0"/>
              <w:contextualSpacing/>
              <w:rPr>
                <w:rFonts w:ascii="Calibri" w:eastAsia="Calibri" w:hAnsi="Calibri"/>
                <w:i/>
                <w:lang w:eastAsia="en-US"/>
              </w:rPr>
            </w:pPr>
            <w:r w:rsidRPr="00673B6F">
              <w:rPr>
                <w:rFonts w:ascii="Calibri" w:eastAsia="Calibri" w:hAnsi="Calibri"/>
                <w:i/>
                <w:lang w:eastAsia="en-US"/>
              </w:rPr>
              <w:t>проверка ПК, обнаружение и удаление вредоносного ПО;</w:t>
            </w:r>
          </w:p>
          <w:p w:rsidR="00673B6F" w:rsidRPr="00673B6F" w:rsidRDefault="00673B6F" w:rsidP="00673B6F">
            <w:pPr>
              <w:tabs>
                <w:tab w:val="left" w:pos="165"/>
              </w:tabs>
              <w:jc w:val="both"/>
              <w:rPr>
                <w:rFonts w:ascii="Calibri" w:eastAsia="Calibri" w:hAnsi="Calibri"/>
                <w:b/>
                <w:lang w:eastAsia="en-US"/>
              </w:rPr>
            </w:pPr>
            <w:r w:rsidRPr="00673B6F">
              <w:rPr>
                <w:rFonts w:ascii="Calibri" w:eastAsia="Calibri" w:hAnsi="Calibri"/>
                <w:i/>
                <w:lang w:eastAsia="en-US"/>
              </w:rPr>
              <w:t>веб-контроль (ограничение или запрет доступа к веб-ресурсам).</w:t>
            </w:r>
          </w:p>
        </w:tc>
        <w:tc>
          <w:tcPr>
            <w:tcW w:w="2941" w:type="dxa"/>
            <w:gridSpan w:val="2"/>
            <w:tcBorders>
              <w:top w:val="single" w:sz="4" w:space="0" w:color="auto"/>
              <w:left w:val="single" w:sz="4" w:space="0" w:color="auto"/>
              <w:bottom w:val="single" w:sz="4" w:space="0" w:color="auto"/>
            </w:tcBorders>
            <w:shd w:val="clear" w:color="auto" w:fill="auto"/>
          </w:tcPr>
          <w:p w:rsidR="00673B6F" w:rsidRPr="00673B6F" w:rsidRDefault="00673B6F" w:rsidP="00673B6F">
            <w:pPr>
              <w:rPr>
                <w:rFonts w:eastAsia="Times New Roman"/>
                <w:sz w:val="24"/>
                <w:szCs w:val="24"/>
              </w:rPr>
            </w:pPr>
            <w:r w:rsidRPr="00673B6F">
              <w:rPr>
                <w:rFonts w:ascii="Calibri" w:eastAsia="Times New Roman" w:hAnsi="Calibri"/>
              </w:rPr>
              <w:t>Качество работ, выполненных обучающимся во время учебной практики,  соответствует профессиональному стандарту и оценивается оценкой «    »</w:t>
            </w:r>
          </w:p>
        </w:tc>
      </w:tr>
      <w:tr w:rsidR="00673B6F" w:rsidRPr="00673B6F" w:rsidTr="00E06A26">
        <w:tc>
          <w:tcPr>
            <w:tcW w:w="6629" w:type="dxa"/>
            <w:gridSpan w:val="10"/>
            <w:tcBorders>
              <w:top w:val="single" w:sz="4" w:space="0" w:color="auto"/>
              <w:bottom w:val="single" w:sz="4" w:space="0" w:color="auto"/>
              <w:right w:val="single" w:sz="4" w:space="0" w:color="auto"/>
            </w:tcBorders>
            <w:shd w:val="clear" w:color="auto" w:fill="auto"/>
          </w:tcPr>
          <w:p w:rsidR="00673B6F" w:rsidRPr="00673B6F" w:rsidRDefault="00673B6F" w:rsidP="00673B6F">
            <w:pPr>
              <w:suppressAutoHyphens/>
              <w:jc w:val="both"/>
              <w:rPr>
                <w:rFonts w:ascii="Calibri" w:eastAsia="Calibri" w:hAnsi="Calibri"/>
                <w:b/>
                <w:bCs/>
                <w:lang w:eastAsia="en-US"/>
              </w:rPr>
            </w:pPr>
            <w:r w:rsidRPr="00673B6F">
              <w:rPr>
                <w:rFonts w:ascii="Calibri" w:eastAsia="Calibri" w:hAnsi="Calibri"/>
                <w:b/>
                <w:bCs/>
                <w:lang w:eastAsia="en-US"/>
              </w:rPr>
              <w:t>Промежуточная аттестация – 6 час.</w:t>
            </w:r>
          </w:p>
        </w:tc>
        <w:tc>
          <w:tcPr>
            <w:tcW w:w="2941" w:type="dxa"/>
            <w:gridSpan w:val="2"/>
            <w:tcBorders>
              <w:top w:val="single" w:sz="4" w:space="0" w:color="auto"/>
              <w:left w:val="single" w:sz="4" w:space="0" w:color="auto"/>
              <w:bottom w:val="single" w:sz="4" w:space="0" w:color="auto"/>
            </w:tcBorders>
            <w:shd w:val="clear" w:color="auto" w:fill="auto"/>
          </w:tcPr>
          <w:p w:rsidR="00673B6F" w:rsidRPr="00673B6F" w:rsidRDefault="00673B6F" w:rsidP="00673B6F">
            <w:pPr>
              <w:rPr>
                <w:rFonts w:ascii="Calibri" w:eastAsia="Times New Roman" w:hAnsi="Calibri"/>
              </w:rPr>
            </w:pPr>
          </w:p>
        </w:tc>
      </w:tr>
      <w:tr w:rsidR="00673B6F" w:rsidRPr="00673B6F" w:rsidTr="00E06A26">
        <w:tc>
          <w:tcPr>
            <w:tcW w:w="9570" w:type="dxa"/>
            <w:gridSpan w:val="12"/>
            <w:tcBorders>
              <w:top w:val="single" w:sz="4" w:space="0" w:color="auto"/>
              <w:bottom w:val="nil"/>
            </w:tcBorders>
            <w:shd w:val="clear" w:color="auto" w:fill="auto"/>
          </w:tcPr>
          <w:p w:rsidR="00673B6F" w:rsidRPr="00673B6F" w:rsidRDefault="00673B6F" w:rsidP="00673B6F">
            <w:pPr>
              <w:jc w:val="both"/>
              <w:rPr>
                <w:rFonts w:ascii="Calibri" w:eastAsia="Calibri" w:hAnsi="Calibri"/>
                <w:i/>
                <w:iCs/>
                <w:lang w:eastAsia="en-US"/>
              </w:rPr>
            </w:pPr>
            <w:r w:rsidRPr="00673B6F">
              <w:rPr>
                <w:rFonts w:ascii="Calibri" w:eastAsia="Calibri" w:hAnsi="Calibri"/>
                <w:b/>
                <w:bCs/>
                <w:lang w:eastAsia="en-US"/>
              </w:rPr>
              <w:t>Характеристика учебной и профессиональной деятельности обучающегося во время учебной практики</w:t>
            </w:r>
            <w:r w:rsidRPr="00673B6F">
              <w:rPr>
                <w:rFonts w:ascii="Calibri" w:eastAsia="Calibri" w:hAnsi="Calibri"/>
                <w:bCs/>
                <w:lang w:eastAsia="en-US"/>
              </w:rPr>
              <w:t>:</w:t>
            </w:r>
          </w:p>
        </w:tc>
      </w:tr>
      <w:tr w:rsidR="00673B6F" w:rsidRPr="00673B6F" w:rsidTr="00E06A26">
        <w:tc>
          <w:tcPr>
            <w:tcW w:w="9570" w:type="dxa"/>
            <w:gridSpan w:val="12"/>
            <w:tcBorders>
              <w:top w:val="nil"/>
              <w:bottom w:val="nil"/>
            </w:tcBorders>
            <w:shd w:val="clear" w:color="auto" w:fill="auto"/>
          </w:tcPr>
          <w:p w:rsidR="00673B6F" w:rsidRPr="00673B6F" w:rsidRDefault="00673B6F" w:rsidP="00673B6F">
            <w:pPr>
              <w:jc w:val="both"/>
              <w:rPr>
                <w:rFonts w:ascii="Calibri" w:eastAsia="Calibri" w:hAnsi="Calibri"/>
                <w:lang w:eastAsia="en-US"/>
              </w:rPr>
            </w:pPr>
          </w:p>
        </w:tc>
      </w:tr>
      <w:tr w:rsidR="00673B6F" w:rsidRPr="00673B6F" w:rsidTr="00E06A26">
        <w:tc>
          <w:tcPr>
            <w:tcW w:w="9570" w:type="dxa"/>
            <w:gridSpan w:val="12"/>
            <w:tcBorders>
              <w:top w:val="nil"/>
              <w:bottom w:val="nil"/>
            </w:tcBorders>
            <w:shd w:val="clear" w:color="auto" w:fill="auto"/>
          </w:tcPr>
          <w:p w:rsidR="00673B6F" w:rsidRPr="00673B6F" w:rsidRDefault="00673B6F" w:rsidP="00673B6F">
            <w:pPr>
              <w:rPr>
                <w:rFonts w:ascii="Calibri" w:eastAsia="Calibri" w:hAnsi="Calibri"/>
                <w:bCs/>
                <w:lang w:eastAsia="en-US"/>
              </w:rPr>
            </w:pPr>
          </w:p>
        </w:tc>
      </w:tr>
      <w:tr w:rsidR="00673B6F" w:rsidRPr="00673B6F" w:rsidTr="00E06A26">
        <w:tc>
          <w:tcPr>
            <w:tcW w:w="1552" w:type="dxa"/>
            <w:tcBorders>
              <w:top w:val="nil"/>
              <w:left w:val="single" w:sz="4" w:space="0" w:color="auto"/>
              <w:bottom w:val="single" w:sz="4" w:space="0" w:color="auto"/>
              <w:right w:val="nil"/>
            </w:tcBorders>
            <w:shd w:val="clear" w:color="auto" w:fill="auto"/>
          </w:tcPr>
          <w:p w:rsidR="00673B6F" w:rsidRPr="00673B6F" w:rsidRDefault="00673B6F" w:rsidP="00673B6F">
            <w:pPr>
              <w:jc w:val="center"/>
              <w:rPr>
                <w:rFonts w:ascii="Calibri" w:eastAsia="Calibri" w:hAnsi="Calibri"/>
                <w:bCs/>
                <w:lang w:eastAsia="en-US"/>
              </w:rPr>
            </w:pPr>
          </w:p>
        </w:tc>
        <w:tc>
          <w:tcPr>
            <w:tcW w:w="446" w:type="dxa"/>
            <w:tcBorders>
              <w:top w:val="nil"/>
              <w:left w:val="nil"/>
              <w:bottom w:val="nil"/>
              <w:right w:val="nil"/>
            </w:tcBorders>
            <w:shd w:val="clear" w:color="auto" w:fill="auto"/>
          </w:tcPr>
          <w:p w:rsidR="00673B6F" w:rsidRPr="00673B6F" w:rsidRDefault="00673B6F" w:rsidP="00673B6F">
            <w:pPr>
              <w:rPr>
                <w:rFonts w:ascii="Calibri" w:eastAsia="Calibri" w:hAnsi="Calibri"/>
                <w:bCs/>
                <w:lang w:eastAsia="en-US"/>
              </w:rPr>
            </w:pPr>
          </w:p>
        </w:tc>
        <w:tc>
          <w:tcPr>
            <w:tcW w:w="3104" w:type="dxa"/>
            <w:gridSpan w:val="5"/>
            <w:tcBorders>
              <w:top w:val="nil"/>
              <w:left w:val="nil"/>
              <w:bottom w:val="single" w:sz="4" w:space="0" w:color="auto"/>
              <w:right w:val="nil"/>
            </w:tcBorders>
            <w:shd w:val="clear" w:color="auto" w:fill="auto"/>
          </w:tcPr>
          <w:p w:rsidR="00673B6F" w:rsidRPr="00673B6F" w:rsidRDefault="00673B6F" w:rsidP="00673B6F">
            <w:pPr>
              <w:rPr>
                <w:rFonts w:ascii="Calibri" w:eastAsia="Calibri" w:hAnsi="Calibri"/>
                <w:bCs/>
                <w:lang w:eastAsia="en-US"/>
              </w:rPr>
            </w:pPr>
          </w:p>
        </w:tc>
        <w:tc>
          <w:tcPr>
            <w:tcW w:w="241" w:type="dxa"/>
            <w:gridSpan w:val="2"/>
            <w:tcBorders>
              <w:top w:val="nil"/>
              <w:left w:val="nil"/>
              <w:bottom w:val="nil"/>
              <w:right w:val="nil"/>
            </w:tcBorders>
            <w:shd w:val="clear" w:color="auto" w:fill="auto"/>
          </w:tcPr>
          <w:p w:rsidR="00673B6F" w:rsidRPr="00673B6F" w:rsidRDefault="00673B6F" w:rsidP="00673B6F">
            <w:pPr>
              <w:rPr>
                <w:rFonts w:ascii="Calibri" w:eastAsia="Calibri" w:hAnsi="Calibri"/>
                <w:bCs/>
                <w:lang w:eastAsia="en-US"/>
              </w:rPr>
            </w:pPr>
          </w:p>
        </w:tc>
        <w:tc>
          <w:tcPr>
            <w:tcW w:w="2125" w:type="dxa"/>
            <w:gridSpan w:val="2"/>
            <w:tcBorders>
              <w:top w:val="nil"/>
              <w:left w:val="nil"/>
              <w:bottom w:val="single" w:sz="4" w:space="0" w:color="auto"/>
              <w:right w:val="nil"/>
            </w:tcBorders>
            <w:shd w:val="clear" w:color="auto" w:fill="auto"/>
          </w:tcPr>
          <w:p w:rsidR="00673B6F" w:rsidRPr="00673B6F" w:rsidRDefault="00673B6F" w:rsidP="00673B6F">
            <w:pPr>
              <w:rPr>
                <w:rFonts w:ascii="Calibri" w:eastAsia="Calibri" w:hAnsi="Calibri"/>
                <w:bCs/>
                <w:lang w:eastAsia="en-US"/>
              </w:rPr>
            </w:pPr>
          </w:p>
        </w:tc>
        <w:tc>
          <w:tcPr>
            <w:tcW w:w="2102" w:type="dxa"/>
            <w:tcBorders>
              <w:top w:val="nil"/>
              <w:left w:val="nil"/>
              <w:bottom w:val="nil"/>
              <w:right w:val="single" w:sz="4" w:space="0" w:color="auto"/>
            </w:tcBorders>
            <w:shd w:val="clear" w:color="auto" w:fill="auto"/>
          </w:tcPr>
          <w:p w:rsidR="00673B6F" w:rsidRPr="00673B6F" w:rsidRDefault="00673B6F" w:rsidP="00673B6F">
            <w:pPr>
              <w:rPr>
                <w:rFonts w:ascii="Calibri" w:eastAsia="Calibri" w:hAnsi="Calibri"/>
                <w:bCs/>
                <w:lang w:eastAsia="en-US"/>
              </w:rPr>
            </w:pPr>
          </w:p>
        </w:tc>
      </w:tr>
      <w:tr w:rsidR="00673B6F" w:rsidRPr="00673B6F" w:rsidTr="00E06A26">
        <w:tc>
          <w:tcPr>
            <w:tcW w:w="1552" w:type="dxa"/>
            <w:tcBorders>
              <w:top w:val="single" w:sz="4" w:space="0" w:color="auto"/>
              <w:left w:val="single" w:sz="4" w:space="0" w:color="auto"/>
              <w:bottom w:val="nil"/>
              <w:right w:val="nil"/>
            </w:tcBorders>
            <w:shd w:val="clear" w:color="auto" w:fill="auto"/>
          </w:tcPr>
          <w:p w:rsidR="00673B6F" w:rsidRPr="00673B6F" w:rsidRDefault="00673B6F" w:rsidP="00673B6F">
            <w:pPr>
              <w:jc w:val="center"/>
              <w:rPr>
                <w:rFonts w:ascii="Calibri" w:eastAsia="Calibri" w:hAnsi="Calibri"/>
                <w:bCs/>
                <w:lang w:eastAsia="en-US"/>
              </w:rPr>
            </w:pPr>
            <w:r w:rsidRPr="00673B6F">
              <w:rPr>
                <w:rFonts w:ascii="Calibri" w:eastAsia="Calibri" w:hAnsi="Calibri"/>
                <w:bCs/>
                <w:i/>
                <w:lang w:eastAsia="en-US"/>
              </w:rPr>
              <w:t>(дата)</w:t>
            </w:r>
          </w:p>
        </w:tc>
        <w:tc>
          <w:tcPr>
            <w:tcW w:w="446" w:type="dxa"/>
            <w:tcBorders>
              <w:top w:val="nil"/>
              <w:left w:val="nil"/>
              <w:bottom w:val="nil"/>
              <w:right w:val="nil"/>
            </w:tcBorders>
            <w:shd w:val="clear" w:color="auto" w:fill="auto"/>
          </w:tcPr>
          <w:p w:rsidR="00673B6F" w:rsidRPr="00673B6F" w:rsidRDefault="00673B6F" w:rsidP="00673B6F">
            <w:pPr>
              <w:rPr>
                <w:rFonts w:ascii="Calibri" w:eastAsia="Calibri" w:hAnsi="Calibri"/>
                <w:bCs/>
                <w:lang w:eastAsia="en-US"/>
              </w:rPr>
            </w:pPr>
          </w:p>
        </w:tc>
        <w:tc>
          <w:tcPr>
            <w:tcW w:w="3104" w:type="dxa"/>
            <w:gridSpan w:val="5"/>
            <w:tcBorders>
              <w:top w:val="nil"/>
              <w:left w:val="nil"/>
              <w:bottom w:val="nil"/>
              <w:right w:val="nil"/>
            </w:tcBorders>
            <w:shd w:val="clear" w:color="auto" w:fill="auto"/>
            <w:vAlign w:val="center"/>
          </w:tcPr>
          <w:p w:rsidR="00673B6F" w:rsidRPr="00673B6F" w:rsidRDefault="00673B6F" w:rsidP="00673B6F">
            <w:pPr>
              <w:jc w:val="center"/>
              <w:rPr>
                <w:rFonts w:ascii="Calibri" w:eastAsia="Calibri" w:hAnsi="Calibri"/>
                <w:bCs/>
                <w:lang w:eastAsia="en-US"/>
              </w:rPr>
            </w:pPr>
            <w:r w:rsidRPr="00673B6F">
              <w:rPr>
                <w:rFonts w:ascii="Calibri" w:eastAsia="Calibri" w:hAnsi="Calibri"/>
                <w:bCs/>
                <w:i/>
                <w:lang w:eastAsia="en-US"/>
              </w:rPr>
              <w:t>(подпись руководителя практики)</w:t>
            </w:r>
          </w:p>
        </w:tc>
        <w:tc>
          <w:tcPr>
            <w:tcW w:w="241" w:type="dxa"/>
            <w:gridSpan w:val="2"/>
            <w:tcBorders>
              <w:top w:val="nil"/>
              <w:left w:val="nil"/>
              <w:bottom w:val="nil"/>
              <w:right w:val="nil"/>
            </w:tcBorders>
            <w:shd w:val="clear" w:color="auto" w:fill="auto"/>
          </w:tcPr>
          <w:p w:rsidR="00673B6F" w:rsidRPr="00673B6F" w:rsidRDefault="00673B6F" w:rsidP="00673B6F">
            <w:pPr>
              <w:rPr>
                <w:rFonts w:ascii="Calibri" w:eastAsia="Calibri" w:hAnsi="Calibri"/>
                <w:bCs/>
                <w:lang w:eastAsia="en-US"/>
              </w:rPr>
            </w:pPr>
          </w:p>
        </w:tc>
        <w:tc>
          <w:tcPr>
            <w:tcW w:w="2125" w:type="dxa"/>
            <w:gridSpan w:val="2"/>
            <w:tcBorders>
              <w:top w:val="nil"/>
              <w:left w:val="nil"/>
              <w:bottom w:val="nil"/>
              <w:right w:val="nil"/>
            </w:tcBorders>
            <w:shd w:val="clear" w:color="auto" w:fill="auto"/>
            <w:vAlign w:val="center"/>
          </w:tcPr>
          <w:p w:rsidR="00673B6F" w:rsidRPr="00673B6F" w:rsidRDefault="00673B6F" w:rsidP="00673B6F">
            <w:pPr>
              <w:jc w:val="center"/>
              <w:rPr>
                <w:rFonts w:ascii="Calibri" w:eastAsia="Calibri" w:hAnsi="Calibri"/>
                <w:bCs/>
                <w:lang w:eastAsia="en-US"/>
              </w:rPr>
            </w:pPr>
            <w:r w:rsidRPr="00673B6F">
              <w:rPr>
                <w:rFonts w:ascii="Calibri" w:eastAsia="Calibri" w:hAnsi="Calibri"/>
                <w:bCs/>
                <w:i/>
                <w:lang w:eastAsia="en-US"/>
              </w:rPr>
              <w:t>(Ф.И.О., должность)</w:t>
            </w:r>
          </w:p>
        </w:tc>
        <w:tc>
          <w:tcPr>
            <w:tcW w:w="2102" w:type="dxa"/>
            <w:tcBorders>
              <w:top w:val="nil"/>
              <w:left w:val="nil"/>
              <w:bottom w:val="nil"/>
              <w:right w:val="single" w:sz="4" w:space="0" w:color="auto"/>
            </w:tcBorders>
            <w:shd w:val="clear" w:color="auto" w:fill="auto"/>
          </w:tcPr>
          <w:p w:rsidR="00673B6F" w:rsidRPr="00673B6F" w:rsidRDefault="00673B6F" w:rsidP="00673B6F">
            <w:pPr>
              <w:rPr>
                <w:rFonts w:ascii="Calibri" w:eastAsia="Calibri" w:hAnsi="Calibri"/>
                <w:bCs/>
                <w:lang w:eastAsia="en-US"/>
              </w:rPr>
            </w:pPr>
          </w:p>
        </w:tc>
      </w:tr>
      <w:tr w:rsidR="00673B6F" w:rsidRPr="00673B6F" w:rsidTr="00E06A26">
        <w:tc>
          <w:tcPr>
            <w:tcW w:w="1552" w:type="dxa"/>
            <w:tcBorders>
              <w:top w:val="nil"/>
              <w:left w:val="single" w:sz="4" w:space="0" w:color="auto"/>
              <w:bottom w:val="nil"/>
              <w:right w:val="nil"/>
            </w:tcBorders>
            <w:shd w:val="clear" w:color="auto" w:fill="auto"/>
          </w:tcPr>
          <w:p w:rsidR="00673B6F" w:rsidRPr="00673B6F" w:rsidRDefault="00673B6F" w:rsidP="00673B6F">
            <w:pPr>
              <w:jc w:val="center"/>
              <w:rPr>
                <w:rFonts w:ascii="Calibri" w:eastAsia="Calibri" w:hAnsi="Calibri"/>
                <w:bCs/>
                <w:i/>
                <w:lang w:eastAsia="en-US"/>
              </w:rPr>
            </w:pPr>
          </w:p>
        </w:tc>
        <w:tc>
          <w:tcPr>
            <w:tcW w:w="446" w:type="dxa"/>
            <w:tcBorders>
              <w:top w:val="nil"/>
              <w:left w:val="nil"/>
              <w:bottom w:val="nil"/>
              <w:right w:val="nil"/>
            </w:tcBorders>
            <w:shd w:val="clear" w:color="auto" w:fill="auto"/>
          </w:tcPr>
          <w:p w:rsidR="00673B6F" w:rsidRPr="00673B6F" w:rsidRDefault="00673B6F" w:rsidP="00673B6F">
            <w:pPr>
              <w:rPr>
                <w:rFonts w:ascii="Calibri" w:eastAsia="Calibri" w:hAnsi="Calibri"/>
                <w:bCs/>
                <w:lang w:eastAsia="en-US"/>
              </w:rPr>
            </w:pPr>
          </w:p>
        </w:tc>
        <w:tc>
          <w:tcPr>
            <w:tcW w:w="3104" w:type="dxa"/>
            <w:gridSpan w:val="5"/>
            <w:tcBorders>
              <w:top w:val="nil"/>
              <w:left w:val="nil"/>
              <w:bottom w:val="nil"/>
              <w:right w:val="nil"/>
            </w:tcBorders>
            <w:shd w:val="clear" w:color="auto" w:fill="auto"/>
            <w:vAlign w:val="center"/>
          </w:tcPr>
          <w:p w:rsidR="00673B6F" w:rsidRPr="00673B6F" w:rsidRDefault="00673B6F" w:rsidP="00673B6F">
            <w:pPr>
              <w:jc w:val="center"/>
              <w:rPr>
                <w:rFonts w:ascii="Calibri" w:eastAsia="Calibri" w:hAnsi="Calibri"/>
                <w:bCs/>
                <w:i/>
                <w:lang w:eastAsia="en-US"/>
              </w:rPr>
            </w:pPr>
          </w:p>
        </w:tc>
        <w:tc>
          <w:tcPr>
            <w:tcW w:w="241" w:type="dxa"/>
            <w:gridSpan w:val="2"/>
            <w:tcBorders>
              <w:top w:val="nil"/>
              <w:left w:val="nil"/>
              <w:bottom w:val="nil"/>
              <w:right w:val="nil"/>
            </w:tcBorders>
            <w:shd w:val="clear" w:color="auto" w:fill="auto"/>
          </w:tcPr>
          <w:p w:rsidR="00673B6F" w:rsidRPr="00673B6F" w:rsidRDefault="00673B6F" w:rsidP="00673B6F">
            <w:pPr>
              <w:rPr>
                <w:rFonts w:ascii="Calibri" w:eastAsia="Calibri" w:hAnsi="Calibri"/>
                <w:bCs/>
                <w:lang w:eastAsia="en-US"/>
              </w:rPr>
            </w:pPr>
          </w:p>
        </w:tc>
        <w:tc>
          <w:tcPr>
            <w:tcW w:w="2125" w:type="dxa"/>
            <w:gridSpan w:val="2"/>
            <w:tcBorders>
              <w:top w:val="nil"/>
              <w:left w:val="nil"/>
              <w:bottom w:val="nil"/>
              <w:right w:val="nil"/>
            </w:tcBorders>
            <w:shd w:val="clear" w:color="auto" w:fill="auto"/>
            <w:vAlign w:val="center"/>
          </w:tcPr>
          <w:p w:rsidR="00673B6F" w:rsidRPr="00673B6F" w:rsidRDefault="00673B6F" w:rsidP="00673B6F">
            <w:pPr>
              <w:jc w:val="center"/>
              <w:rPr>
                <w:rFonts w:ascii="Calibri" w:eastAsia="Calibri" w:hAnsi="Calibri"/>
                <w:bCs/>
                <w:lang w:eastAsia="en-US"/>
              </w:rPr>
            </w:pPr>
          </w:p>
        </w:tc>
        <w:tc>
          <w:tcPr>
            <w:tcW w:w="2102" w:type="dxa"/>
            <w:tcBorders>
              <w:top w:val="nil"/>
              <w:left w:val="nil"/>
              <w:bottom w:val="nil"/>
              <w:right w:val="single" w:sz="4" w:space="0" w:color="auto"/>
            </w:tcBorders>
            <w:shd w:val="clear" w:color="auto" w:fill="auto"/>
          </w:tcPr>
          <w:p w:rsidR="00673B6F" w:rsidRPr="00673B6F" w:rsidRDefault="00673B6F" w:rsidP="00673B6F">
            <w:pPr>
              <w:rPr>
                <w:rFonts w:ascii="Calibri" w:eastAsia="Calibri" w:hAnsi="Calibri"/>
                <w:bCs/>
                <w:lang w:eastAsia="en-US"/>
              </w:rPr>
            </w:pPr>
          </w:p>
        </w:tc>
      </w:tr>
      <w:tr w:rsidR="00673B6F" w:rsidRPr="00673B6F" w:rsidTr="00E06A26">
        <w:tc>
          <w:tcPr>
            <w:tcW w:w="1552" w:type="dxa"/>
            <w:tcBorders>
              <w:top w:val="nil"/>
              <w:left w:val="single" w:sz="4" w:space="0" w:color="auto"/>
              <w:bottom w:val="single" w:sz="4" w:space="0" w:color="auto"/>
              <w:right w:val="nil"/>
            </w:tcBorders>
            <w:shd w:val="clear" w:color="auto" w:fill="auto"/>
          </w:tcPr>
          <w:p w:rsidR="00673B6F" w:rsidRPr="00673B6F" w:rsidRDefault="00673B6F" w:rsidP="00673B6F">
            <w:pPr>
              <w:jc w:val="center"/>
              <w:rPr>
                <w:rFonts w:ascii="Calibri" w:eastAsia="Calibri" w:hAnsi="Calibri"/>
                <w:bCs/>
                <w:i/>
                <w:lang w:eastAsia="en-US"/>
              </w:rPr>
            </w:pPr>
          </w:p>
        </w:tc>
        <w:tc>
          <w:tcPr>
            <w:tcW w:w="446" w:type="dxa"/>
            <w:tcBorders>
              <w:top w:val="nil"/>
              <w:left w:val="nil"/>
              <w:bottom w:val="single" w:sz="4" w:space="0" w:color="auto"/>
              <w:right w:val="nil"/>
            </w:tcBorders>
            <w:shd w:val="clear" w:color="auto" w:fill="auto"/>
          </w:tcPr>
          <w:p w:rsidR="00673B6F" w:rsidRPr="00673B6F" w:rsidRDefault="00673B6F" w:rsidP="00673B6F">
            <w:pPr>
              <w:rPr>
                <w:rFonts w:ascii="Calibri" w:eastAsia="Calibri" w:hAnsi="Calibri"/>
                <w:bCs/>
                <w:lang w:eastAsia="en-US"/>
              </w:rPr>
            </w:pPr>
          </w:p>
        </w:tc>
        <w:tc>
          <w:tcPr>
            <w:tcW w:w="3104" w:type="dxa"/>
            <w:gridSpan w:val="5"/>
            <w:tcBorders>
              <w:top w:val="single" w:sz="4" w:space="0" w:color="auto"/>
              <w:left w:val="nil"/>
              <w:bottom w:val="single" w:sz="4" w:space="0" w:color="auto"/>
              <w:right w:val="nil"/>
            </w:tcBorders>
            <w:shd w:val="clear" w:color="auto" w:fill="auto"/>
            <w:vAlign w:val="center"/>
          </w:tcPr>
          <w:p w:rsidR="00673B6F" w:rsidRPr="00673B6F" w:rsidRDefault="00673B6F" w:rsidP="00673B6F">
            <w:pPr>
              <w:jc w:val="center"/>
              <w:rPr>
                <w:rFonts w:ascii="Calibri" w:eastAsia="Calibri" w:hAnsi="Calibri"/>
                <w:bCs/>
                <w:lang w:eastAsia="en-US"/>
              </w:rPr>
            </w:pPr>
            <w:r w:rsidRPr="00673B6F">
              <w:rPr>
                <w:rFonts w:ascii="Calibri" w:eastAsia="Calibri" w:hAnsi="Calibri"/>
                <w:bCs/>
                <w:i/>
                <w:lang w:eastAsia="en-US"/>
              </w:rPr>
              <w:t>(подпись ответственного лица организации (базы практики))</w:t>
            </w:r>
          </w:p>
        </w:tc>
        <w:tc>
          <w:tcPr>
            <w:tcW w:w="241" w:type="dxa"/>
            <w:gridSpan w:val="2"/>
            <w:tcBorders>
              <w:top w:val="nil"/>
              <w:left w:val="nil"/>
              <w:bottom w:val="single" w:sz="4" w:space="0" w:color="auto"/>
              <w:right w:val="nil"/>
            </w:tcBorders>
            <w:shd w:val="clear" w:color="auto" w:fill="auto"/>
          </w:tcPr>
          <w:p w:rsidR="00673B6F" w:rsidRPr="00673B6F" w:rsidRDefault="00673B6F" w:rsidP="00673B6F">
            <w:pPr>
              <w:rPr>
                <w:rFonts w:ascii="Calibri" w:eastAsia="Calibri" w:hAnsi="Calibri"/>
                <w:bCs/>
                <w:lang w:eastAsia="en-US"/>
              </w:rPr>
            </w:pPr>
          </w:p>
        </w:tc>
        <w:tc>
          <w:tcPr>
            <w:tcW w:w="2125" w:type="dxa"/>
            <w:gridSpan w:val="2"/>
            <w:tcBorders>
              <w:top w:val="single" w:sz="4" w:space="0" w:color="auto"/>
              <w:left w:val="nil"/>
              <w:bottom w:val="single" w:sz="4" w:space="0" w:color="auto"/>
              <w:right w:val="nil"/>
            </w:tcBorders>
            <w:shd w:val="clear" w:color="auto" w:fill="auto"/>
            <w:vAlign w:val="center"/>
          </w:tcPr>
          <w:p w:rsidR="00673B6F" w:rsidRPr="00673B6F" w:rsidRDefault="00673B6F" w:rsidP="00673B6F">
            <w:pPr>
              <w:jc w:val="center"/>
              <w:rPr>
                <w:rFonts w:ascii="Calibri" w:eastAsia="Calibri" w:hAnsi="Calibri"/>
                <w:bCs/>
                <w:lang w:eastAsia="en-US"/>
              </w:rPr>
            </w:pPr>
            <w:r w:rsidRPr="00673B6F">
              <w:rPr>
                <w:rFonts w:ascii="Calibri" w:eastAsia="Calibri" w:hAnsi="Calibri"/>
                <w:bCs/>
                <w:i/>
                <w:lang w:eastAsia="en-US"/>
              </w:rPr>
              <w:t>(Ф.И.О., должность)</w:t>
            </w:r>
          </w:p>
        </w:tc>
        <w:tc>
          <w:tcPr>
            <w:tcW w:w="2102" w:type="dxa"/>
            <w:tcBorders>
              <w:top w:val="nil"/>
              <w:left w:val="nil"/>
              <w:bottom w:val="single" w:sz="4" w:space="0" w:color="auto"/>
              <w:right w:val="single" w:sz="4" w:space="0" w:color="auto"/>
            </w:tcBorders>
            <w:shd w:val="clear" w:color="auto" w:fill="auto"/>
          </w:tcPr>
          <w:p w:rsidR="00673B6F" w:rsidRPr="00673B6F" w:rsidRDefault="00673B6F" w:rsidP="00673B6F">
            <w:pPr>
              <w:rPr>
                <w:rFonts w:ascii="Calibri" w:eastAsia="Calibri" w:hAnsi="Calibri"/>
                <w:bCs/>
                <w:lang w:eastAsia="en-US"/>
              </w:rPr>
            </w:pPr>
          </w:p>
        </w:tc>
      </w:tr>
    </w:tbl>
    <w:p w:rsidR="00673B6F" w:rsidRPr="00673B6F" w:rsidRDefault="00673B6F" w:rsidP="00673B6F">
      <w:pPr>
        <w:tabs>
          <w:tab w:val="left" w:pos="3600"/>
        </w:tabs>
        <w:ind w:firstLine="709"/>
        <w:jc w:val="right"/>
        <w:outlineLvl w:val="0"/>
        <w:rPr>
          <w:rFonts w:eastAsia="Times New Roman"/>
          <w:b/>
          <w:sz w:val="24"/>
          <w:szCs w:val="24"/>
        </w:rPr>
      </w:pPr>
      <w:r w:rsidRPr="00673B6F">
        <w:rPr>
          <w:rFonts w:eastAsia="Times New Roman"/>
          <w:sz w:val="24"/>
          <w:szCs w:val="24"/>
        </w:rPr>
        <w:br w:type="page"/>
      </w:r>
      <w:r w:rsidRPr="00673B6F">
        <w:rPr>
          <w:rFonts w:eastAsia="Times New Roman"/>
          <w:b/>
          <w:sz w:val="24"/>
          <w:szCs w:val="24"/>
        </w:rPr>
        <w:t>Приложение 2</w:t>
      </w:r>
    </w:p>
    <w:p w:rsidR="00673B6F" w:rsidRPr="00673B6F" w:rsidRDefault="00673B6F" w:rsidP="00673B6F">
      <w:pPr>
        <w:autoSpaceDE w:val="0"/>
        <w:autoSpaceDN w:val="0"/>
        <w:adjustRightInd w:val="0"/>
        <w:jc w:val="center"/>
        <w:rPr>
          <w:rFonts w:eastAsia="Times New Roman"/>
          <w:b/>
          <w:bCs/>
          <w:sz w:val="24"/>
          <w:szCs w:val="28"/>
        </w:rPr>
      </w:pPr>
      <w:r w:rsidRPr="00673B6F">
        <w:rPr>
          <w:rFonts w:eastAsia="Times New Roman"/>
          <w:b/>
          <w:bCs/>
          <w:sz w:val="24"/>
          <w:szCs w:val="28"/>
        </w:rPr>
        <w:t xml:space="preserve">Аттестационный лист </w:t>
      </w:r>
      <w:r w:rsidRPr="00673B6F">
        <w:rPr>
          <w:rFonts w:eastAsia="TimesNewRoman"/>
          <w:sz w:val="24"/>
          <w:szCs w:val="28"/>
        </w:rPr>
        <w:t>по производственной практике</w:t>
      </w:r>
    </w:p>
    <w:p w:rsidR="00673B6F" w:rsidRPr="00673B6F" w:rsidRDefault="00673B6F" w:rsidP="00673B6F">
      <w:pPr>
        <w:tabs>
          <w:tab w:val="left" w:pos="8280"/>
        </w:tabs>
        <w:jc w:val="both"/>
        <w:rPr>
          <w:rFonts w:eastAsia="Times New Roman"/>
          <w:sz w:val="24"/>
          <w:szCs w:val="24"/>
        </w:rPr>
      </w:pPr>
    </w:p>
    <w:p w:rsidR="00673B6F" w:rsidRPr="00673B6F" w:rsidRDefault="00673B6F" w:rsidP="00673B6F">
      <w:pPr>
        <w:jc w:val="center"/>
        <w:rPr>
          <w:rFonts w:eastAsia="Times New Roman"/>
          <w:b/>
          <w:bCs/>
          <w:sz w:val="24"/>
          <w:szCs w:val="24"/>
        </w:rPr>
      </w:pPr>
    </w:p>
    <w:tbl>
      <w:tblPr>
        <w:tblW w:w="10320" w:type="dxa"/>
        <w:tblInd w:w="-743" w:type="dxa"/>
        <w:tblBorders>
          <w:top w:val="single" w:sz="4" w:space="0" w:color="auto"/>
          <w:left w:val="single" w:sz="4" w:space="0" w:color="auto"/>
          <w:bottom w:val="single" w:sz="4" w:space="0" w:color="auto"/>
          <w:right w:val="single" w:sz="4" w:space="0" w:color="auto"/>
        </w:tblBorders>
        <w:tblLayout w:type="fixed"/>
        <w:tblLook w:val="04A0"/>
      </w:tblPr>
      <w:tblGrid>
        <w:gridCol w:w="995"/>
        <w:gridCol w:w="709"/>
        <w:gridCol w:w="1844"/>
        <w:gridCol w:w="708"/>
        <w:gridCol w:w="905"/>
        <w:gridCol w:w="371"/>
        <w:gridCol w:w="710"/>
        <w:gridCol w:w="1135"/>
        <w:gridCol w:w="142"/>
        <w:gridCol w:w="425"/>
        <w:gridCol w:w="709"/>
        <w:gridCol w:w="1667"/>
      </w:tblGrid>
      <w:tr w:rsidR="00673B6F" w:rsidRPr="00673B6F" w:rsidTr="00E06A26">
        <w:tc>
          <w:tcPr>
            <w:tcW w:w="10320" w:type="dxa"/>
            <w:gridSpan w:val="12"/>
            <w:tcBorders>
              <w:top w:val="single" w:sz="4" w:space="0" w:color="auto"/>
              <w:left w:val="single" w:sz="4" w:space="0" w:color="auto"/>
              <w:bottom w:val="nil"/>
              <w:right w:val="single" w:sz="4" w:space="0" w:color="auto"/>
            </w:tcBorders>
            <w:shd w:val="clear" w:color="auto" w:fill="auto"/>
          </w:tcPr>
          <w:p w:rsidR="00673B6F" w:rsidRPr="00673B6F" w:rsidRDefault="00673B6F" w:rsidP="00673B6F">
            <w:pPr>
              <w:jc w:val="both"/>
              <w:rPr>
                <w:rFonts w:eastAsia="Times New Roman"/>
                <w:b/>
                <w:sz w:val="24"/>
                <w:szCs w:val="24"/>
                <w:lang w:eastAsia="en-US"/>
              </w:rPr>
            </w:pPr>
          </w:p>
        </w:tc>
      </w:tr>
      <w:tr w:rsidR="00673B6F" w:rsidRPr="00673B6F" w:rsidTr="00E06A26">
        <w:tc>
          <w:tcPr>
            <w:tcW w:w="10320" w:type="dxa"/>
            <w:gridSpan w:val="12"/>
            <w:tcBorders>
              <w:top w:val="nil"/>
              <w:left w:val="single" w:sz="4" w:space="0" w:color="auto"/>
              <w:bottom w:val="nil"/>
              <w:right w:val="single" w:sz="4" w:space="0" w:color="auto"/>
            </w:tcBorders>
            <w:shd w:val="clear" w:color="auto" w:fill="auto"/>
            <w:vAlign w:val="center"/>
            <w:hideMark/>
          </w:tcPr>
          <w:p w:rsidR="00673B6F" w:rsidRPr="00673B6F" w:rsidRDefault="00673B6F" w:rsidP="00673B6F">
            <w:pPr>
              <w:jc w:val="center"/>
              <w:rPr>
                <w:rFonts w:eastAsia="Times New Roman"/>
                <w:sz w:val="24"/>
                <w:szCs w:val="24"/>
                <w:lang w:eastAsia="en-US"/>
              </w:rPr>
            </w:pPr>
            <w:r w:rsidRPr="00673B6F">
              <w:rPr>
                <w:rFonts w:eastAsia="Times New Roman"/>
                <w:b/>
                <w:sz w:val="24"/>
                <w:szCs w:val="24"/>
                <w:lang w:eastAsia="en-US"/>
              </w:rPr>
              <w:t>АТТЕСТАЦИОННЫЙ ЛИСТ ПО ПРОИЗВОДСТВЕННОЙ ПРАКТИКЕ</w:t>
            </w:r>
          </w:p>
        </w:tc>
      </w:tr>
      <w:tr w:rsidR="00673B6F" w:rsidRPr="00673B6F" w:rsidTr="00E06A26">
        <w:tc>
          <w:tcPr>
            <w:tcW w:w="5532" w:type="dxa"/>
            <w:gridSpan w:val="6"/>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4788" w:type="dxa"/>
            <w:gridSpan w:val="6"/>
            <w:tcBorders>
              <w:top w:val="nil"/>
              <w:left w:val="nil"/>
              <w:bottom w:val="nil"/>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3548" w:type="dxa"/>
            <w:gridSpan w:val="3"/>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3971" w:type="dxa"/>
            <w:gridSpan w:val="6"/>
            <w:tcBorders>
              <w:top w:val="nil"/>
              <w:left w:val="nil"/>
              <w:bottom w:val="single" w:sz="4" w:space="0" w:color="auto"/>
              <w:right w:val="nil"/>
            </w:tcBorders>
            <w:shd w:val="clear" w:color="auto" w:fill="auto"/>
            <w:vAlign w:val="bottom"/>
            <w:hideMark/>
          </w:tcPr>
          <w:p w:rsidR="00673B6F" w:rsidRPr="00673B6F" w:rsidRDefault="00673B6F" w:rsidP="00673B6F">
            <w:pPr>
              <w:jc w:val="center"/>
              <w:rPr>
                <w:rFonts w:eastAsia="Times New Roman"/>
                <w:sz w:val="24"/>
                <w:szCs w:val="24"/>
                <w:lang w:eastAsia="en-US"/>
              </w:rPr>
            </w:pPr>
          </w:p>
        </w:tc>
        <w:tc>
          <w:tcPr>
            <w:tcW w:w="2801" w:type="dxa"/>
            <w:gridSpan w:val="3"/>
            <w:tcBorders>
              <w:top w:val="nil"/>
              <w:left w:val="nil"/>
              <w:bottom w:val="nil"/>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3548" w:type="dxa"/>
            <w:gridSpan w:val="3"/>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3971" w:type="dxa"/>
            <w:gridSpan w:val="6"/>
            <w:tcBorders>
              <w:top w:val="nil"/>
              <w:left w:val="nil"/>
              <w:bottom w:val="nil"/>
              <w:right w:val="nil"/>
            </w:tcBorders>
            <w:shd w:val="clear" w:color="auto" w:fill="auto"/>
            <w:hideMark/>
          </w:tcPr>
          <w:p w:rsidR="00673B6F" w:rsidRPr="00673B6F" w:rsidRDefault="00673B6F" w:rsidP="00673B6F">
            <w:pPr>
              <w:jc w:val="center"/>
              <w:rPr>
                <w:rFonts w:eastAsia="Times New Roman"/>
                <w:i/>
                <w:sz w:val="24"/>
                <w:szCs w:val="24"/>
                <w:lang w:eastAsia="en-US"/>
              </w:rPr>
            </w:pPr>
            <w:r w:rsidRPr="00673B6F">
              <w:rPr>
                <w:rFonts w:eastAsia="Times New Roman"/>
                <w:i/>
                <w:sz w:val="24"/>
                <w:szCs w:val="24"/>
                <w:lang w:eastAsia="en-US"/>
              </w:rPr>
              <w:t>(Ф.И.О. студента)</w:t>
            </w:r>
          </w:p>
        </w:tc>
        <w:tc>
          <w:tcPr>
            <w:tcW w:w="2801" w:type="dxa"/>
            <w:gridSpan w:val="3"/>
            <w:tcBorders>
              <w:top w:val="nil"/>
              <w:left w:val="nil"/>
              <w:bottom w:val="nil"/>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4256" w:type="dxa"/>
            <w:gridSpan w:val="4"/>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6064" w:type="dxa"/>
            <w:gridSpan w:val="8"/>
            <w:tcBorders>
              <w:top w:val="nil"/>
              <w:left w:val="nil"/>
              <w:bottom w:val="nil"/>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4256" w:type="dxa"/>
            <w:gridSpan w:val="4"/>
            <w:tcBorders>
              <w:top w:val="nil"/>
              <w:left w:val="single" w:sz="4" w:space="0" w:color="auto"/>
              <w:bottom w:val="nil"/>
              <w:right w:val="nil"/>
            </w:tcBorders>
            <w:shd w:val="clear" w:color="auto" w:fill="auto"/>
            <w:hideMark/>
          </w:tcPr>
          <w:p w:rsidR="00673B6F" w:rsidRPr="00673B6F" w:rsidRDefault="00673B6F" w:rsidP="00673B6F">
            <w:pPr>
              <w:jc w:val="both"/>
              <w:rPr>
                <w:rFonts w:eastAsia="Times New Roman"/>
                <w:sz w:val="24"/>
                <w:szCs w:val="24"/>
                <w:lang w:eastAsia="en-US"/>
              </w:rPr>
            </w:pPr>
            <w:r w:rsidRPr="00673B6F">
              <w:rPr>
                <w:rFonts w:eastAsia="Times New Roman"/>
                <w:sz w:val="24"/>
                <w:szCs w:val="24"/>
                <w:lang w:eastAsia="en-US"/>
              </w:rPr>
              <w:t>студент(ка) 1 курса по профессии СПО</w:t>
            </w:r>
          </w:p>
        </w:tc>
        <w:tc>
          <w:tcPr>
            <w:tcW w:w="6064" w:type="dxa"/>
            <w:gridSpan w:val="8"/>
            <w:tcBorders>
              <w:top w:val="nil"/>
              <w:left w:val="nil"/>
              <w:bottom w:val="single" w:sz="4" w:space="0" w:color="auto"/>
              <w:right w:val="single" w:sz="4" w:space="0" w:color="auto"/>
            </w:tcBorders>
            <w:shd w:val="clear" w:color="auto" w:fill="auto"/>
            <w:vAlign w:val="bottom"/>
            <w:hideMark/>
          </w:tcPr>
          <w:p w:rsidR="00673B6F" w:rsidRPr="00673B6F" w:rsidRDefault="00673B6F" w:rsidP="00673B6F">
            <w:pPr>
              <w:jc w:val="center"/>
              <w:rPr>
                <w:rFonts w:eastAsia="Times New Roman"/>
                <w:sz w:val="24"/>
                <w:szCs w:val="24"/>
                <w:lang w:eastAsia="en-US"/>
              </w:rPr>
            </w:pPr>
            <w:r w:rsidRPr="00673B6F">
              <w:rPr>
                <w:rFonts w:eastAsia="Times New Roman"/>
                <w:sz w:val="24"/>
                <w:szCs w:val="24"/>
                <w:lang w:eastAsia="en-US"/>
              </w:rPr>
              <w:t>09.01.03 Мастер по обработке цифровой информации</w:t>
            </w:r>
          </w:p>
        </w:tc>
      </w:tr>
      <w:tr w:rsidR="00673B6F" w:rsidRPr="00673B6F" w:rsidTr="00E06A26">
        <w:tc>
          <w:tcPr>
            <w:tcW w:w="4256" w:type="dxa"/>
            <w:gridSpan w:val="4"/>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6064" w:type="dxa"/>
            <w:gridSpan w:val="8"/>
            <w:tcBorders>
              <w:top w:val="single" w:sz="4" w:space="0" w:color="auto"/>
              <w:left w:val="nil"/>
              <w:bottom w:val="nil"/>
              <w:right w:val="single" w:sz="4" w:space="0" w:color="auto"/>
            </w:tcBorders>
            <w:shd w:val="clear" w:color="auto" w:fill="auto"/>
            <w:hideMark/>
          </w:tcPr>
          <w:p w:rsidR="00673B6F" w:rsidRPr="00673B6F" w:rsidRDefault="00673B6F" w:rsidP="00673B6F">
            <w:pPr>
              <w:jc w:val="center"/>
              <w:rPr>
                <w:rFonts w:eastAsia="Times New Roman"/>
                <w:i/>
                <w:sz w:val="24"/>
                <w:szCs w:val="24"/>
                <w:lang w:eastAsia="en-US"/>
              </w:rPr>
            </w:pPr>
            <w:r w:rsidRPr="00673B6F">
              <w:rPr>
                <w:rFonts w:eastAsia="Times New Roman"/>
                <w:i/>
                <w:sz w:val="24"/>
                <w:szCs w:val="24"/>
                <w:lang w:eastAsia="en-US"/>
              </w:rPr>
              <w:t>(код и наименование)</w:t>
            </w:r>
          </w:p>
        </w:tc>
      </w:tr>
      <w:tr w:rsidR="00673B6F" w:rsidRPr="00673B6F" w:rsidTr="00E06A26">
        <w:tc>
          <w:tcPr>
            <w:tcW w:w="4256" w:type="dxa"/>
            <w:gridSpan w:val="4"/>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6064" w:type="dxa"/>
            <w:gridSpan w:val="8"/>
            <w:tcBorders>
              <w:top w:val="nil"/>
              <w:left w:val="nil"/>
              <w:bottom w:val="nil"/>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10320" w:type="dxa"/>
            <w:gridSpan w:val="12"/>
            <w:tcBorders>
              <w:top w:val="nil"/>
              <w:left w:val="single" w:sz="4" w:space="0" w:color="auto"/>
              <w:bottom w:val="nil"/>
              <w:right w:val="single" w:sz="4" w:space="0" w:color="auto"/>
            </w:tcBorders>
            <w:shd w:val="clear" w:color="auto" w:fill="auto"/>
            <w:hideMark/>
          </w:tcPr>
          <w:p w:rsidR="00673B6F" w:rsidRPr="00673B6F" w:rsidRDefault="00673B6F" w:rsidP="00673B6F">
            <w:pPr>
              <w:jc w:val="both"/>
              <w:rPr>
                <w:rFonts w:eastAsia="Times New Roman"/>
                <w:sz w:val="24"/>
                <w:szCs w:val="24"/>
                <w:lang w:eastAsia="en-US"/>
              </w:rPr>
            </w:pPr>
            <w:r w:rsidRPr="00673B6F">
              <w:rPr>
                <w:rFonts w:eastAsia="Times New Roman"/>
                <w:sz w:val="24"/>
                <w:szCs w:val="24"/>
                <w:lang w:eastAsia="en-US"/>
              </w:rPr>
              <w:t>успешно прошел(ла) производственную практику по профессиональному модулю</w:t>
            </w:r>
          </w:p>
        </w:tc>
      </w:tr>
      <w:tr w:rsidR="00673B6F" w:rsidRPr="00673B6F" w:rsidTr="00E06A26">
        <w:tc>
          <w:tcPr>
            <w:tcW w:w="10320" w:type="dxa"/>
            <w:gridSpan w:val="12"/>
            <w:tcBorders>
              <w:top w:val="nil"/>
              <w:left w:val="single" w:sz="4" w:space="0" w:color="auto"/>
              <w:bottom w:val="nil"/>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1704" w:type="dxa"/>
            <w:gridSpan w:val="2"/>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6949" w:type="dxa"/>
            <w:gridSpan w:val="9"/>
            <w:tcBorders>
              <w:top w:val="nil"/>
              <w:left w:val="nil"/>
              <w:bottom w:val="single" w:sz="4" w:space="0" w:color="auto"/>
              <w:right w:val="nil"/>
            </w:tcBorders>
            <w:shd w:val="clear" w:color="auto" w:fill="auto"/>
            <w:vAlign w:val="bottom"/>
            <w:hideMark/>
          </w:tcPr>
          <w:p w:rsidR="00673B6F" w:rsidRPr="00673B6F" w:rsidRDefault="00673B6F" w:rsidP="00673B6F">
            <w:pPr>
              <w:jc w:val="center"/>
              <w:rPr>
                <w:rFonts w:eastAsia="Times New Roman"/>
                <w:sz w:val="24"/>
                <w:szCs w:val="24"/>
                <w:lang w:eastAsia="en-US"/>
              </w:rPr>
            </w:pPr>
            <w:r w:rsidRPr="00673B6F">
              <w:rPr>
                <w:rFonts w:eastAsia="Times New Roman"/>
                <w:sz w:val="24"/>
                <w:szCs w:val="24"/>
                <w:lang w:eastAsia="en-US"/>
              </w:rPr>
              <w:t>ПМ.02 Хранение, передача и публикация цифровой информации</w:t>
            </w:r>
          </w:p>
        </w:tc>
        <w:tc>
          <w:tcPr>
            <w:tcW w:w="1667" w:type="dxa"/>
            <w:tcBorders>
              <w:top w:val="nil"/>
              <w:left w:val="nil"/>
              <w:bottom w:val="nil"/>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1704" w:type="dxa"/>
            <w:gridSpan w:val="2"/>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6949" w:type="dxa"/>
            <w:gridSpan w:val="9"/>
            <w:tcBorders>
              <w:top w:val="nil"/>
              <w:left w:val="nil"/>
              <w:bottom w:val="nil"/>
              <w:right w:val="nil"/>
            </w:tcBorders>
            <w:shd w:val="clear" w:color="auto" w:fill="auto"/>
            <w:hideMark/>
          </w:tcPr>
          <w:p w:rsidR="00673B6F" w:rsidRPr="00673B6F" w:rsidRDefault="00673B6F" w:rsidP="00673B6F">
            <w:pPr>
              <w:jc w:val="center"/>
              <w:rPr>
                <w:rFonts w:eastAsia="Times New Roman"/>
                <w:i/>
                <w:sz w:val="24"/>
                <w:szCs w:val="24"/>
                <w:lang w:eastAsia="en-US"/>
              </w:rPr>
            </w:pPr>
            <w:r w:rsidRPr="00673B6F">
              <w:rPr>
                <w:rFonts w:eastAsia="Times New Roman"/>
                <w:i/>
                <w:sz w:val="24"/>
                <w:szCs w:val="24"/>
                <w:lang w:eastAsia="en-US"/>
              </w:rPr>
              <w:t>(наименование профессионального модуля)</w:t>
            </w:r>
          </w:p>
        </w:tc>
        <w:tc>
          <w:tcPr>
            <w:tcW w:w="1667" w:type="dxa"/>
            <w:tcBorders>
              <w:top w:val="nil"/>
              <w:left w:val="nil"/>
              <w:bottom w:val="nil"/>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4256" w:type="dxa"/>
            <w:gridSpan w:val="4"/>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6064" w:type="dxa"/>
            <w:gridSpan w:val="8"/>
            <w:tcBorders>
              <w:top w:val="nil"/>
              <w:left w:val="nil"/>
              <w:bottom w:val="nil"/>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10320" w:type="dxa"/>
            <w:gridSpan w:val="12"/>
            <w:tcBorders>
              <w:top w:val="nil"/>
              <w:left w:val="single" w:sz="4" w:space="0" w:color="auto"/>
              <w:bottom w:val="nil"/>
              <w:right w:val="single" w:sz="4" w:space="0" w:color="auto"/>
            </w:tcBorders>
            <w:shd w:val="clear" w:color="auto" w:fill="auto"/>
            <w:hideMark/>
          </w:tcPr>
          <w:p w:rsidR="00673B6F" w:rsidRPr="00673B6F" w:rsidRDefault="00673B6F" w:rsidP="00673B6F">
            <w:pPr>
              <w:jc w:val="both"/>
              <w:rPr>
                <w:rFonts w:eastAsia="Times New Roman"/>
                <w:sz w:val="24"/>
                <w:szCs w:val="24"/>
                <w:lang w:eastAsia="en-US"/>
              </w:rPr>
            </w:pPr>
            <w:r w:rsidRPr="00673B6F">
              <w:rPr>
                <w:rFonts w:eastAsia="Times New Roman"/>
                <w:sz w:val="24"/>
                <w:szCs w:val="24"/>
                <w:lang w:eastAsia="en-US"/>
              </w:rPr>
              <w:t xml:space="preserve">в объеме 48 часов с «дата» по «дата» </w:t>
            </w:r>
          </w:p>
        </w:tc>
      </w:tr>
      <w:tr w:rsidR="00673B6F" w:rsidRPr="00673B6F" w:rsidTr="00E06A26">
        <w:tc>
          <w:tcPr>
            <w:tcW w:w="10320" w:type="dxa"/>
            <w:gridSpan w:val="12"/>
            <w:tcBorders>
              <w:top w:val="nil"/>
              <w:left w:val="single" w:sz="4" w:space="0" w:color="auto"/>
              <w:bottom w:val="nil"/>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1704" w:type="dxa"/>
            <w:gridSpan w:val="2"/>
            <w:tcBorders>
              <w:top w:val="nil"/>
              <w:left w:val="single" w:sz="4" w:space="0" w:color="auto"/>
              <w:bottom w:val="nil"/>
              <w:right w:val="nil"/>
            </w:tcBorders>
            <w:shd w:val="clear" w:color="auto" w:fill="auto"/>
            <w:hideMark/>
          </w:tcPr>
          <w:p w:rsidR="00673B6F" w:rsidRPr="00673B6F" w:rsidRDefault="00673B6F" w:rsidP="00673B6F">
            <w:pPr>
              <w:jc w:val="both"/>
              <w:rPr>
                <w:rFonts w:eastAsia="Times New Roman"/>
                <w:sz w:val="24"/>
                <w:szCs w:val="24"/>
                <w:lang w:eastAsia="en-US"/>
              </w:rPr>
            </w:pPr>
            <w:r w:rsidRPr="00673B6F">
              <w:rPr>
                <w:rFonts w:eastAsia="Times New Roman"/>
                <w:sz w:val="24"/>
                <w:szCs w:val="24"/>
                <w:lang w:eastAsia="en-US"/>
              </w:rPr>
              <w:t>в организации</w:t>
            </w:r>
          </w:p>
        </w:tc>
        <w:tc>
          <w:tcPr>
            <w:tcW w:w="8616" w:type="dxa"/>
            <w:gridSpan w:val="10"/>
            <w:tcBorders>
              <w:top w:val="nil"/>
              <w:left w:val="nil"/>
              <w:bottom w:val="single" w:sz="4" w:space="0" w:color="auto"/>
              <w:right w:val="single" w:sz="4" w:space="0" w:color="auto"/>
            </w:tcBorders>
            <w:shd w:val="clear" w:color="auto" w:fill="auto"/>
            <w:hideMark/>
          </w:tcPr>
          <w:p w:rsidR="00673B6F" w:rsidRPr="00673B6F" w:rsidRDefault="00673B6F" w:rsidP="00673B6F">
            <w:pPr>
              <w:jc w:val="both"/>
              <w:rPr>
                <w:rFonts w:eastAsia="Times New Roman"/>
                <w:sz w:val="24"/>
                <w:szCs w:val="24"/>
                <w:highlight w:val="yellow"/>
                <w:lang w:eastAsia="en-US"/>
              </w:rPr>
            </w:pPr>
          </w:p>
        </w:tc>
      </w:tr>
      <w:tr w:rsidR="00673B6F" w:rsidRPr="00673B6F" w:rsidTr="00E06A26">
        <w:tc>
          <w:tcPr>
            <w:tcW w:w="10320" w:type="dxa"/>
            <w:gridSpan w:val="12"/>
            <w:tcBorders>
              <w:top w:val="nil"/>
              <w:left w:val="single" w:sz="4" w:space="0" w:color="auto"/>
              <w:bottom w:val="single" w:sz="4" w:space="0" w:color="auto"/>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1704" w:type="dxa"/>
            <w:gridSpan w:val="2"/>
            <w:tcBorders>
              <w:top w:val="single" w:sz="4" w:space="0" w:color="auto"/>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8616" w:type="dxa"/>
            <w:gridSpan w:val="10"/>
            <w:tcBorders>
              <w:top w:val="single" w:sz="4" w:space="0" w:color="auto"/>
              <w:left w:val="nil"/>
              <w:bottom w:val="nil"/>
              <w:right w:val="single" w:sz="4" w:space="0" w:color="auto"/>
            </w:tcBorders>
            <w:shd w:val="clear" w:color="auto" w:fill="auto"/>
            <w:hideMark/>
          </w:tcPr>
          <w:p w:rsidR="00673B6F" w:rsidRPr="00673B6F" w:rsidRDefault="00673B6F" w:rsidP="00673B6F">
            <w:pPr>
              <w:jc w:val="center"/>
              <w:rPr>
                <w:rFonts w:eastAsia="Times New Roman"/>
                <w:i/>
                <w:sz w:val="24"/>
                <w:szCs w:val="24"/>
                <w:lang w:eastAsia="en-US"/>
              </w:rPr>
            </w:pPr>
            <w:r w:rsidRPr="00673B6F">
              <w:rPr>
                <w:rFonts w:eastAsia="Times New Roman"/>
                <w:i/>
                <w:sz w:val="24"/>
                <w:szCs w:val="24"/>
                <w:lang w:eastAsia="en-US"/>
              </w:rPr>
              <w:t>(наименование организации, юридический адрес)</w:t>
            </w:r>
          </w:p>
        </w:tc>
      </w:tr>
      <w:tr w:rsidR="00673B6F" w:rsidRPr="00673B6F" w:rsidTr="00E06A26">
        <w:tc>
          <w:tcPr>
            <w:tcW w:w="1704" w:type="dxa"/>
            <w:gridSpan w:val="2"/>
            <w:tcBorders>
              <w:top w:val="nil"/>
              <w:left w:val="single" w:sz="4" w:space="0" w:color="auto"/>
              <w:bottom w:val="single" w:sz="4" w:space="0" w:color="auto"/>
              <w:right w:val="nil"/>
            </w:tcBorders>
            <w:shd w:val="clear" w:color="auto" w:fill="auto"/>
          </w:tcPr>
          <w:p w:rsidR="00673B6F" w:rsidRPr="00673B6F" w:rsidRDefault="00673B6F" w:rsidP="00673B6F">
            <w:pPr>
              <w:jc w:val="both"/>
              <w:rPr>
                <w:rFonts w:eastAsia="Times New Roman"/>
                <w:sz w:val="24"/>
                <w:szCs w:val="24"/>
                <w:lang w:eastAsia="en-US"/>
              </w:rPr>
            </w:pPr>
          </w:p>
        </w:tc>
        <w:tc>
          <w:tcPr>
            <w:tcW w:w="8616" w:type="dxa"/>
            <w:gridSpan w:val="10"/>
            <w:tcBorders>
              <w:top w:val="nil"/>
              <w:left w:val="nil"/>
              <w:bottom w:val="single" w:sz="4" w:space="0" w:color="auto"/>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rPr>
          <w:trHeight w:val="513"/>
        </w:trPr>
        <w:tc>
          <w:tcPr>
            <w:tcW w:w="1032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73B6F" w:rsidRPr="00673B6F" w:rsidRDefault="00673B6F" w:rsidP="00673B6F">
            <w:pPr>
              <w:jc w:val="center"/>
              <w:rPr>
                <w:rFonts w:eastAsia="Times New Roman"/>
                <w:b/>
                <w:sz w:val="24"/>
                <w:szCs w:val="24"/>
                <w:lang w:eastAsia="en-US"/>
              </w:rPr>
            </w:pPr>
            <w:r w:rsidRPr="00673B6F">
              <w:rPr>
                <w:rFonts w:eastAsia="Times New Roman"/>
                <w:b/>
                <w:sz w:val="24"/>
                <w:szCs w:val="24"/>
                <w:lang w:eastAsia="en-US"/>
              </w:rPr>
              <w:t>Виды и качество выполнения работ</w:t>
            </w:r>
          </w:p>
        </w:tc>
      </w:tr>
      <w:tr w:rsidR="00673B6F" w:rsidRPr="00673B6F" w:rsidTr="00E06A26">
        <w:trPr>
          <w:trHeight w:val="553"/>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B6F" w:rsidRPr="00673B6F" w:rsidRDefault="00673B6F" w:rsidP="00673B6F">
            <w:pPr>
              <w:jc w:val="center"/>
              <w:rPr>
                <w:rFonts w:eastAsia="Times New Roman"/>
                <w:b/>
                <w:sz w:val="24"/>
                <w:szCs w:val="24"/>
                <w:lang w:eastAsia="en-US"/>
              </w:rPr>
            </w:pPr>
            <w:r w:rsidRPr="00673B6F">
              <w:rPr>
                <w:rFonts w:eastAsia="Times New Roman"/>
                <w:b/>
                <w:sz w:val="24"/>
                <w:szCs w:val="24"/>
                <w:lang w:eastAsia="en-US"/>
              </w:rPr>
              <w:t>Код ПК</w:t>
            </w:r>
          </w:p>
        </w:tc>
        <w:tc>
          <w:tcPr>
            <w:tcW w:w="638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73B6F" w:rsidRPr="00673B6F" w:rsidRDefault="00673B6F" w:rsidP="00673B6F">
            <w:pPr>
              <w:jc w:val="center"/>
              <w:rPr>
                <w:rFonts w:eastAsia="Times New Roman"/>
                <w:b/>
                <w:sz w:val="24"/>
                <w:szCs w:val="24"/>
                <w:lang w:eastAsia="en-US"/>
              </w:rPr>
            </w:pPr>
            <w:r w:rsidRPr="00673B6F">
              <w:rPr>
                <w:rFonts w:eastAsia="Times New Roman"/>
                <w:b/>
                <w:sz w:val="24"/>
                <w:szCs w:val="24"/>
                <w:lang w:eastAsia="en-US"/>
              </w:rPr>
              <w:t>Виды работ</w:t>
            </w: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73B6F" w:rsidRPr="00673B6F" w:rsidRDefault="00673B6F" w:rsidP="00673B6F">
            <w:pPr>
              <w:jc w:val="center"/>
              <w:rPr>
                <w:rFonts w:eastAsia="Times New Roman"/>
                <w:b/>
                <w:sz w:val="24"/>
                <w:szCs w:val="24"/>
                <w:lang w:eastAsia="en-US"/>
              </w:rPr>
            </w:pPr>
            <w:r w:rsidRPr="00673B6F">
              <w:rPr>
                <w:rFonts w:eastAsia="Times New Roman"/>
                <w:b/>
                <w:sz w:val="24"/>
                <w:szCs w:val="24"/>
                <w:lang w:eastAsia="en-US"/>
              </w:rPr>
              <w:t>Качество выполнения работ в соответствии с технологией и (или) требованиями организации, в которой проходила практика</w:t>
            </w:r>
          </w:p>
        </w:tc>
      </w:tr>
      <w:tr w:rsidR="00673B6F" w:rsidRPr="00673B6F" w:rsidTr="00E06A26">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673B6F" w:rsidRPr="00673B6F" w:rsidRDefault="00673B6F" w:rsidP="00673B6F">
            <w:pPr>
              <w:jc w:val="center"/>
              <w:rPr>
                <w:rFonts w:eastAsia="Times New Roman"/>
                <w:sz w:val="24"/>
                <w:szCs w:val="24"/>
                <w:lang w:eastAsia="en-US"/>
              </w:rPr>
            </w:pPr>
            <w:r w:rsidRPr="00673B6F">
              <w:rPr>
                <w:rFonts w:eastAsia="Times New Roman"/>
                <w:sz w:val="24"/>
                <w:szCs w:val="24"/>
                <w:lang w:eastAsia="en-US"/>
              </w:rPr>
              <w:t>ПК 2.1</w:t>
            </w:r>
          </w:p>
        </w:tc>
        <w:tc>
          <w:tcPr>
            <w:tcW w:w="638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73B6F" w:rsidRPr="00673B6F" w:rsidRDefault="00673B6F" w:rsidP="007608F3">
            <w:pPr>
              <w:numPr>
                <w:ilvl w:val="0"/>
                <w:numId w:val="147"/>
              </w:numPr>
              <w:tabs>
                <w:tab w:val="left" w:pos="288"/>
              </w:tabs>
              <w:ind w:left="0" w:firstLine="0"/>
              <w:contextualSpacing/>
              <w:rPr>
                <w:rFonts w:eastAsia="Calibri"/>
                <w:sz w:val="24"/>
                <w:szCs w:val="24"/>
                <w:lang w:eastAsia="en-US"/>
              </w:rPr>
            </w:pPr>
            <w:r w:rsidRPr="00673B6F">
              <w:rPr>
                <w:rFonts w:ascii="Calibri" w:eastAsia="Calibri" w:hAnsi="Calibri"/>
                <w:lang w:eastAsia="en-US"/>
              </w:rPr>
              <w:t>подключение, настройка и эксплуатация оргтехники, проекционной техники, аудиосистем, цифровых камер, дисковых накопителей;</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демонстрация и воспроизведение медиа контента;</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ввод, поиск и отбор данных в БД по заданным критериям;</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поиск и отбор информации в базах данных ПК, сервера, сети Интернет;</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использование баз данных сети Интернет.</w:t>
            </w:r>
          </w:p>
        </w:tc>
        <w:tc>
          <w:tcPr>
            <w:tcW w:w="2943" w:type="dxa"/>
            <w:gridSpan w:val="4"/>
            <w:vMerge w:val="restart"/>
            <w:tcBorders>
              <w:top w:val="single" w:sz="4" w:space="0" w:color="auto"/>
              <w:left w:val="single" w:sz="4" w:space="0" w:color="auto"/>
              <w:bottom w:val="nil"/>
              <w:right w:val="single" w:sz="4" w:space="0" w:color="auto"/>
            </w:tcBorders>
            <w:shd w:val="clear" w:color="auto" w:fill="auto"/>
            <w:hideMark/>
          </w:tcPr>
          <w:p w:rsidR="00673B6F" w:rsidRPr="00673B6F" w:rsidRDefault="00673B6F" w:rsidP="00673B6F">
            <w:pPr>
              <w:jc w:val="center"/>
              <w:rPr>
                <w:rFonts w:eastAsia="Times New Roman"/>
                <w:sz w:val="24"/>
                <w:szCs w:val="24"/>
                <w:lang w:eastAsia="en-US"/>
              </w:rPr>
            </w:pPr>
            <w:r w:rsidRPr="00673B6F">
              <w:rPr>
                <w:rFonts w:eastAsia="Times New Roman"/>
                <w:sz w:val="24"/>
                <w:szCs w:val="24"/>
                <w:lang w:eastAsia="en-US"/>
              </w:rPr>
              <w:t xml:space="preserve">соответствует профессиональному стандарту и оценивается </w:t>
            </w:r>
          </w:p>
          <w:p w:rsidR="00673B6F" w:rsidRPr="00673B6F" w:rsidRDefault="00673B6F" w:rsidP="00673B6F">
            <w:pPr>
              <w:jc w:val="center"/>
              <w:rPr>
                <w:rFonts w:eastAsia="Times New Roman"/>
                <w:sz w:val="24"/>
                <w:szCs w:val="24"/>
                <w:lang w:eastAsia="en-US"/>
              </w:rPr>
            </w:pPr>
            <w:r w:rsidRPr="00182E1C">
              <w:rPr>
                <w:rFonts w:eastAsia="Times New Roman"/>
                <w:sz w:val="24"/>
                <w:szCs w:val="24"/>
                <w:shd w:val="clear" w:color="auto" w:fill="FFFFFF" w:themeFill="background1"/>
                <w:lang w:eastAsia="en-US"/>
              </w:rPr>
              <w:t>«</w:t>
            </w:r>
            <w:r w:rsidRPr="00182E1C">
              <w:rPr>
                <w:rFonts w:eastAsia="Times New Roman"/>
                <w:sz w:val="24"/>
                <w:szCs w:val="24"/>
                <w:highlight w:val="yellow"/>
                <w:shd w:val="clear" w:color="auto" w:fill="FFFFFF" w:themeFill="background1"/>
                <w:lang w:eastAsia="en-US"/>
              </w:rPr>
              <w:t>отлично / хорошо / удовлетворительно</w:t>
            </w:r>
            <w:r w:rsidRPr="00673B6F">
              <w:rPr>
                <w:rFonts w:eastAsia="Times New Roman"/>
                <w:sz w:val="24"/>
                <w:szCs w:val="24"/>
                <w:lang w:eastAsia="en-US"/>
              </w:rPr>
              <w:t>»</w:t>
            </w:r>
          </w:p>
        </w:tc>
      </w:tr>
      <w:tr w:rsidR="00673B6F" w:rsidRPr="00673B6F" w:rsidTr="00E06A26">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673B6F" w:rsidRPr="00673B6F" w:rsidRDefault="00673B6F" w:rsidP="00673B6F">
            <w:pPr>
              <w:jc w:val="center"/>
              <w:rPr>
                <w:rFonts w:eastAsia="Times New Roman"/>
                <w:sz w:val="24"/>
                <w:szCs w:val="24"/>
                <w:lang w:eastAsia="en-US"/>
              </w:rPr>
            </w:pPr>
            <w:r w:rsidRPr="00673B6F">
              <w:rPr>
                <w:rFonts w:eastAsia="Times New Roman"/>
                <w:sz w:val="24"/>
                <w:szCs w:val="24"/>
                <w:lang w:eastAsia="en-US"/>
              </w:rPr>
              <w:t>ПК 2.2</w:t>
            </w:r>
          </w:p>
        </w:tc>
        <w:tc>
          <w:tcPr>
            <w:tcW w:w="638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определение емкости диска и размера свободного дискового пространства;</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выделение и редактирование разделов диска;</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очистка, проверка и дефрагментация дисков;</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предоставление и ограничение доступа к общим ресурсам локальной компьютерной сети;</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поиск и загрузка файлов в сети Интернет;</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загрузка и управление доступом к файлам в облачных хранилищах сети Интернет;</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создание и извлечение архивов данных.</w:t>
            </w:r>
          </w:p>
        </w:tc>
        <w:tc>
          <w:tcPr>
            <w:tcW w:w="2943" w:type="dxa"/>
            <w:gridSpan w:val="4"/>
            <w:vMerge/>
            <w:tcBorders>
              <w:top w:val="single" w:sz="4" w:space="0" w:color="auto"/>
              <w:left w:val="single" w:sz="4" w:space="0" w:color="auto"/>
              <w:bottom w:val="nil"/>
              <w:right w:val="single" w:sz="4" w:space="0" w:color="auto"/>
            </w:tcBorders>
            <w:shd w:val="clear" w:color="auto" w:fill="auto"/>
            <w:vAlign w:val="center"/>
            <w:hideMark/>
          </w:tcPr>
          <w:p w:rsidR="00673B6F" w:rsidRPr="00673B6F" w:rsidRDefault="00673B6F" w:rsidP="00673B6F">
            <w:pPr>
              <w:rPr>
                <w:rFonts w:eastAsia="Times New Roman"/>
                <w:sz w:val="24"/>
                <w:szCs w:val="24"/>
                <w:lang w:eastAsia="en-US"/>
              </w:rPr>
            </w:pPr>
          </w:p>
        </w:tc>
      </w:tr>
      <w:tr w:rsidR="00673B6F" w:rsidRPr="00673B6F" w:rsidTr="00E06A26">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673B6F" w:rsidRPr="00673B6F" w:rsidRDefault="00673B6F" w:rsidP="00673B6F">
            <w:pPr>
              <w:jc w:val="center"/>
              <w:rPr>
                <w:rFonts w:eastAsia="Times New Roman"/>
                <w:sz w:val="24"/>
                <w:szCs w:val="24"/>
                <w:lang w:eastAsia="en-US"/>
              </w:rPr>
            </w:pPr>
            <w:r w:rsidRPr="00673B6F">
              <w:rPr>
                <w:rFonts w:eastAsia="Times New Roman"/>
                <w:sz w:val="24"/>
                <w:szCs w:val="24"/>
                <w:lang w:eastAsia="en-US"/>
              </w:rPr>
              <w:t>ПК 2.3</w:t>
            </w:r>
          </w:p>
        </w:tc>
        <w:tc>
          <w:tcPr>
            <w:tcW w:w="638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запись и копирование оптических дисков;</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подготовка наклеек на диски.</w:t>
            </w:r>
          </w:p>
        </w:tc>
        <w:tc>
          <w:tcPr>
            <w:tcW w:w="2943" w:type="dxa"/>
            <w:gridSpan w:val="4"/>
            <w:vMerge/>
            <w:tcBorders>
              <w:top w:val="single" w:sz="4" w:space="0" w:color="auto"/>
              <w:left w:val="single" w:sz="4" w:space="0" w:color="auto"/>
              <w:bottom w:val="nil"/>
              <w:right w:val="single" w:sz="4" w:space="0" w:color="auto"/>
            </w:tcBorders>
            <w:shd w:val="clear" w:color="auto" w:fill="auto"/>
            <w:vAlign w:val="center"/>
            <w:hideMark/>
          </w:tcPr>
          <w:p w:rsidR="00673B6F" w:rsidRPr="00673B6F" w:rsidRDefault="00673B6F" w:rsidP="00673B6F">
            <w:pPr>
              <w:rPr>
                <w:rFonts w:eastAsia="Times New Roman"/>
                <w:sz w:val="24"/>
                <w:szCs w:val="24"/>
                <w:lang w:eastAsia="en-US"/>
              </w:rPr>
            </w:pPr>
          </w:p>
        </w:tc>
      </w:tr>
      <w:tr w:rsidR="00673B6F" w:rsidRPr="00673B6F" w:rsidTr="00E06A26">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673B6F" w:rsidRPr="00673B6F" w:rsidRDefault="00673B6F" w:rsidP="00673B6F">
            <w:pPr>
              <w:jc w:val="center"/>
              <w:rPr>
                <w:rFonts w:eastAsia="Times New Roman"/>
                <w:sz w:val="24"/>
                <w:szCs w:val="24"/>
                <w:lang w:eastAsia="en-US"/>
              </w:rPr>
            </w:pPr>
            <w:r w:rsidRPr="00673B6F">
              <w:rPr>
                <w:rFonts w:eastAsia="Times New Roman"/>
                <w:sz w:val="24"/>
                <w:szCs w:val="24"/>
                <w:lang w:eastAsia="en-US"/>
              </w:rPr>
              <w:t>ПК 2.4</w:t>
            </w:r>
          </w:p>
        </w:tc>
        <w:tc>
          <w:tcPr>
            <w:tcW w:w="638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уменьшение размера, понижение разрешения и конвертирование файлов;</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создание превью изображений;</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публикация мультимедиа контента на файловых хостингах;</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организация альбомов;</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публикация мультимедиа контента средствами WCMS;</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создание резервных копий данных;</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восстановление поврежденных и удаленных файлов;</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создание точек и восстановление ОС;</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создание и паролирование учетных записей пользователей;</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настройка прав доступа к файлам и папкам;</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настройка сетевых правил;</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управление и настройка рабочей среды антивирусной программы/утилиты;</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проверка ПК, обнаружение и удаление вредоносного ПО;</w:t>
            </w:r>
          </w:p>
          <w:p w:rsidR="00673B6F" w:rsidRPr="00673B6F" w:rsidRDefault="00673B6F" w:rsidP="007608F3">
            <w:pPr>
              <w:numPr>
                <w:ilvl w:val="0"/>
                <w:numId w:val="147"/>
              </w:numPr>
              <w:tabs>
                <w:tab w:val="left" w:pos="288"/>
              </w:tabs>
              <w:ind w:left="0" w:firstLine="0"/>
              <w:contextualSpacing/>
              <w:rPr>
                <w:rFonts w:ascii="Calibri" w:eastAsia="Calibri" w:hAnsi="Calibri"/>
                <w:lang w:eastAsia="en-US"/>
              </w:rPr>
            </w:pPr>
            <w:r w:rsidRPr="00673B6F">
              <w:rPr>
                <w:rFonts w:ascii="Calibri" w:eastAsia="Calibri" w:hAnsi="Calibri"/>
                <w:lang w:eastAsia="en-US"/>
              </w:rPr>
              <w:t>веб-контроль (ограничение или запрет доступа к веб-ресурсам).</w:t>
            </w:r>
          </w:p>
        </w:tc>
        <w:tc>
          <w:tcPr>
            <w:tcW w:w="2943" w:type="dxa"/>
            <w:gridSpan w:val="4"/>
            <w:vMerge/>
            <w:tcBorders>
              <w:top w:val="single" w:sz="4" w:space="0" w:color="auto"/>
              <w:left w:val="single" w:sz="4" w:space="0" w:color="auto"/>
              <w:bottom w:val="nil"/>
              <w:right w:val="single" w:sz="4" w:space="0" w:color="auto"/>
            </w:tcBorders>
            <w:shd w:val="clear" w:color="auto" w:fill="auto"/>
            <w:vAlign w:val="center"/>
            <w:hideMark/>
          </w:tcPr>
          <w:p w:rsidR="00673B6F" w:rsidRPr="00673B6F" w:rsidRDefault="00673B6F" w:rsidP="00673B6F">
            <w:pPr>
              <w:rPr>
                <w:rFonts w:eastAsia="Times New Roman"/>
                <w:sz w:val="24"/>
                <w:szCs w:val="24"/>
                <w:lang w:eastAsia="en-US"/>
              </w:rPr>
            </w:pPr>
          </w:p>
        </w:tc>
      </w:tr>
      <w:tr w:rsidR="00673B6F" w:rsidRPr="00673B6F" w:rsidTr="00E06A26">
        <w:tc>
          <w:tcPr>
            <w:tcW w:w="995" w:type="dxa"/>
            <w:tcBorders>
              <w:top w:val="single" w:sz="4" w:space="0" w:color="auto"/>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6382" w:type="dxa"/>
            <w:gridSpan w:val="7"/>
            <w:tcBorders>
              <w:top w:val="single" w:sz="4" w:space="0" w:color="auto"/>
              <w:left w:val="nil"/>
              <w:bottom w:val="nil"/>
              <w:right w:val="nil"/>
            </w:tcBorders>
            <w:shd w:val="clear" w:color="auto" w:fill="auto"/>
            <w:vAlign w:val="center"/>
          </w:tcPr>
          <w:p w:rsidR="00673B6F" w:rsidRPr="00673B6F" w:rsidRDefault="00673B6F" w:rsidP="00673B6F">
            <w:pPr>
              <w:rPr>
                <w:rFonts w:eastAsia="Times New Roman"/>
                <w:sz w:val="24"/>
                <w:szCs w:val="24"/>
                <w:lang w:eastAsia="en-US"/>
              </w:rPr>
            </w:pPr>
          </w:p>
        </w:tc>
        <w:tc>
          <w:tcPr>
            <w:tcW w:w="2943" w:type="dxa"/>
            <w:gridSpan w:val="4"/>
            <w:tcBorders>
              <w:top w:val="single" w:sz="4" w:space="0" w:color="auto"/>
              <w:left w:val="nil"/>
              <w:bottom w:val="nil"/>
              <w:right w:val="single" w:sz="4" w:space="0" w:color="auto"/>
            </w:tcBorders>
            <w:shd w:val="clear" w:color="auto" w:fill="auto"/>
          </w:tcPr>
          <w:p w:rsidR="00673B6F" w:rsidRPr="00673B6F" w:rsidRDefault="00673B6F" w:rsidP="00673B6F">
            <w:pPr>
              <w:jc w:val="both"/>
              <w:rPr>
                <w:rFonts w:eastAsia="Times New Roman"/>
                <w:sz w:val="24"/>
                <w:szCs w:val="24"/>
                <w:lang w:eastAsia="en-US"/>
              </w:rPr>
            </w:pPr>
          </w:p>
        </w:tc>
      </w:tr>
      <w:tr w:rsidR="00673B6F" w:rsidRPr="00673B6F" w:rsidTr="00E06A26">
        <w:tc>
          <w:tcPr>
            <w:tcW w:w="6242" w:type="dxa"/>
            <w:gridSpan w:val="7"/>
            <w:tcBorders>
              <w:top w:val="nil"/>
              <w:left w:val="single" w:sz="4" w:space="0" w:color="auto"/>
              <w:bottom w:val="nil"/>
              <w:right w:val="nil"/>
            </w:tcBorders>
            <w:shd w:val="clear" w:color="auto" w:fill="auto"/>
            <w:hideMark/>
          </w:tcPr>
          <w:p w:rsidR="00673B6F" w:rsidRPr="00673B6F" w:rsidRDefault="00673B6F" w:rsidP="00673B6F">
            <w:pPr>
              <w:jc w:val="both"/>
              <w:rPr>
                <w:rFonts w:eastAsia="Times New Roman"/>
                <w:sz w:val="24"/>
                <w:szCs w:val="24"/>
                <w:lang w:eastAsia="en-US"/>
              </w:rPr>
            </w:pPr>
            <w:r w:rsidRPr="00673B6F">
              <w:rPr>
                <w:rFonts w:eastAsia="Times New Roman"/>
                <w:sz w:val="24"/>
                <w:szCs w:val="24"/>
                <w:lang w:eastAsia="en-US"/>
              </w:rPr>
              <w:t>Руководитель практики от организации</w:t>
            </w:r>
          </w:p>
        </w:tc>
        <w:tc>
          <w:tcPr>
            <w:tcW w:w="1702" w:type="dxa"/>
            <w:gridSpan w:val="3"/>
            <w:tcBorders>
              <w:top w:val="nil"/>
              <w:left w:val="nil"/>
              <w:bottom w:val="single" w:sz="4" w:space="0" w:color="auto"/>
              <w:right w:val="nil"/>
            </w:tcBorders>
            <w:shd w:val="clear" w:color="auto" w:fill="auto"/>
          </w:tcPr>
          <w:p w:rsidR="00673B6F" w:rsidRPr="00673B6F" w:rsidRDefault="00673B6F" w:rsidP="00673B6F">
            <w:pPr>
              <w:jc w:val="both"/>
              <w:rPr>
                <w:rFonts w:eastAsia="Times New Roman"/>
                <w:sz w:val="24"/>
                <w:szCs w:val="24"/>
                <w:lang w:eastAsia="en-US"/>
              </w:rPr>
            </w:pPr>
          </w:p>
        </w:tc>
        <w:tc>
          <w:tcPr>
            <w:tcW w:w="2376" w:type="dxa"/>
            <w:gridSpan w:val="2"/>
            <w:tcBorders>
              <w:top w:val="nil"/>
              <w:left w:val="nil"/>
              <w:bottom w:val="nil"/>
              <w:right w:val="single" w:sz="4" w:space="0" w:color="auto"/>
            </w:tcBorders>
            <w:shd w:val="clear" w:color="auto" w:fill="auto"/>
            <w:hideMark/>
          </w:tcPr>
          <w:p w:rsidR="00673B6F" w:rsidRPr="00673B6F" w:rsidRDefault="00673B6F" w:rsidP="00673B6F">
            <w:pPr>
              <w:jc w:val="both"/>
              <w:rPr>
                <w:rFonts w:eastAsia="Times New Roman"/>
                <w:sz w:val="24"/>
                <w:szCs w:val="24"/>
                <w:highlight w:val="yellow"/>
                <w:lang w:eastAsia="en-US"/>
              </w:rPr>
            </w:pPr>
          </w:p>
        </w:tc>
      </w:tr>
      <w:tr w:rsidR="00673B6F" w:rsidRPr="00673B6F" w:rsidTr="00E06A26">
        <w:tc>
          <w:tcPr>
            <w:tcW w:w="6242" w:type="dxa"/>
            <w:gridSpan w:val="7"/>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1702" w:type="dxa"/>
            <w:gridSpan w:val="3"/>
            <w:tcBorders>
              <w:top w:val="nil"/>
              <w:left w:val="nil"/>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2376" w:type="dxa"/>
            <w:gridSpan w:val="2"/>
            <w:tcBorders>
              <w:top w:val="nil"/>
              <w:left w:val="nil"/>
              <w:bottom w:val="nil"/>
              <w:right w:val="single" w:sz="4" w:space="0" w:color="auto"/>
            </w:tcBorders>
            <w:shd w:val="clear" w:color="auto" w:fill="auto"/>
          </w:tcPr>
          <w:p w:rsidR="00673B6F" w:rsidRPr="00673B6F" w:rsidRDefault="00673B6F" w:rsidP="00673B6F">
            <w:pPr>
              <w:jc w:val="center"/>
              <w:rPr>
                <w:rFonts w:eastAsia="Times New Roman"/>
                <w:sz w:val="24"/>
                <w:szCs w:val="24"/>
                <w:vertAlign w:val="superscript"/>
                <w:lang w:eastAsia="en-US"/>
              </w:rPr>
            </w:pPr>
            <w:r w:rsidRPr="00673B6F">
              <w:rPr>
                <w:rFonts w:eastAsia="Times New Roman"/>
                <w:sz w:val="24"/>
                <w:szCs w:val="24"/>
                <w:vertAlign w:val="superscript"/>
                <w:lang w:eastAsia="en-US"/>
              </w:rPr>
              <w:t>(ФИО)</w:t>
            </w:r>
          </w:p>
        </w:tc>
      </w:tr>
      <w:tr w:rsidR="00673B6F" w:rsidRPr="00673B6F" w:rsidTr="00E06A26">
        <w:tc>
          <w:tcPr>
            <w:tcW w:w="6242" w:type="dxa"/>
            <w:gridSpan w:val="7"/>
            <w:tcBorders>
              <w:top w:val="nil"/>
              <w:left w:val="single" w:sz="4" w:space="0" w:color="auto"/>
              <w:bottom w:val="nil"/>
              <w:right w:val="nil"/>
            </w:tcBorders>
            <w:shd w:val="clear" w:color="auto" w:fill="auto"/>
            <w:hideMark/>
          </w:tcPr>
          <w:p w:rsidR="00673B6F" w:rsidRPr="00673B6F" w:rsidRDefault="00673B6F" w:rsidP="00673B6F">
            <w:pPr>
              <w:jc w:val="both"/>
              <w:rPr>
                <w:rFonts w:eastAsia="Times New Roman"/>
                <w:sz w:val="24"/>
                <w:szCs w:val="24"/>
                <w:lang w:eastAsia="en-US"/>
              </w:rPr>
            </w:pPr>
            <w:r w:rsidRPr="00673B6F">
              <w:rPr>
                <w:rFonts w:eastAsia="Times New Roman"/>
                <w:sz w:val="24"/>
                <w:szCs w:val="24"/>
                <w:lang w:eastAsia="en-US"/>
              </w:rPr>
              <w:t>Руководитель практики от образовательной организации</w:t>
            </w:r>
          </w:p>
        </w:tc>
        <w:tc>
          <w:tcPr>
            <w:tcW w:w="1702" w:type="dxa"/>
            <w:gridSpan w:val="3"/>
            <w:tcBorders>
              <w:top w:val="nil"/>
              <w:left w:val="nil"/>
              <w:bottom w:val="single" w:sz="4" w:space="0" w:color="auto"/>
              <w:right w:val="nil"/>
            </w:tcBorders>
            <w:shd w:val="clear" w:color="auto" w:fill="auto"/>
          </w:tcPr>
          <w:p w:rsidR="00673B6F" w:rsidRPr="00673B6F" w:rsidRDefault="00673B6F" w:rsidP="00673B6F">
            <w:pPr>
              <w:jc w:val="both"/>
              <w:rPr>
                <w:rFonts w:eastAsia="Times New Roman"/>
                <w:sz w:val="24"/>
                <w:szCs w:val="24"/>
                <w:lang w:eastAsia="en-US"/>
              </w:rPr>
            </w:pPr>
          </w:p>
        </w:tc>
        <w:tc>
          <w:tcPr>
            <w:tcW w:w="2376" w:type="dxa"/>
            <w:gridSpan w:val="2"/>
            <w:tcBorders>
              <w:top w:val="nil"/>
              <w:left w:val="nil"/>
              <w:bottom w:val="nil"/>
              <w:right w:val="single" w:sz="4" w:space="0" w:color="auto"/>
            </w:tcBorders>
            <w:shd w:val="clear" w:color="auto" w:fill="auto"/>
            <w:hideMark/>
          </w:tcPr>
          <w:p w:rsidR="00673B6F" w:rsidRPr="00673B6F" w:rsidRDefault="00673B6F" w:rsidP="00673B6F">
            <w:pPr>
              <w:jc w:val="both"/>
              <w:rPr>
                <w:rFonts w:eastAsia="Times New Roman"/>
                <w:sz w:val="24"/>
                <w:szCs w:val="24"/>
                <w:lang w:eastAsia="en-US"/>
              </w:rPr>
            </w:pPr>
          </w:p>
        </w:tc>
      </w:tr>
      <w:tr w:rsidR="00673B6F" w:rsidRPr="00673B6F" w:rsidTr="00E06A26">
        <w:tc>
          <w:tcPr>
            <w:tcW w:w="6242" w:type="dxa"/>
            <w:gridSpan w:val="7"/>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1702" w:type="dxa"/>
            <w:gridSpan w:val="3"/>
            <w:tcBorders>
              <w:top w:val="single" w:sz="4" w:space="0" w:color="auto"/>
              <w:left w:val="nil"/>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2376" w:type="dxa"/>
            <w:gridSpan w:val="2"/>
            <w:tcBorders>
              <w:top w:val="nil"/>
              <w:left w:val="nil"/>
              <w:bottom w:val="nil"/>
              <w:right w:val="single" w:sz="4" w:space="0" w:color="auto"/>
            </w:tcBorders>
            <w:shd w:val="clear" w:color="auto" w:fill="auto"/>
          </w:tcPr>
          <w:p w:rsidR="00673B6F" w:rsidRPr="00673B6F" w:rsidRDefault="00673B6F" w:rsidP="00673B6F">
            <w:pPr>
              <w:jc w:val="center"/>
              <w:rPr>
                <w:rFonts w:eastAsia="Times New Roman"/>
                <w:sz w:val="24"/>
                <w:szCs w:val="24"/>
                <w:lang w:eastAsia="en-US"/>
              </w:rPr>
            </w:pPr>
            <w:r w:rsidRPr="00673B6F">
              <w:rPr>
                <w:rFonts w:eastAsia="Times New Roman"/>
                <w:sz w:val="24"/>
                <w:szCs w:val="24"/>
                <w:vertAlign w:val="superscript"/>
                <w:lang w:eastAsia="en-US"/>
              </w:rPr>
              <w:t>(ФИО)</w:t>
            </w:r>
          </w:p>
        </w:tc>
      </w:tr>
      <w:tr w:rsidR="00673B6F" w:rsidRPr="00673B6F" w:rsidTr="00E06A26">
        <w:tc>
          <w:tcPr>
            <w:tcW w:w="5161" w:type="dxa"/>
            <w:gridSpan w:val="5"/>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5159" w:type="dxa"/>
            <w:gridSpan w:val="7"/>
            <w:tcBorders>
              <w:top w:val="nil"/>
              <w:left w:val="nil"/>
              <w:bottom w:val="nil"/>
              <w:right w:val="single" w:sz="4" w:space="0" w:color="auto"/>
            </w:tcBorders>
            <w:shd w:val="clear" w:color="auto" w:fill="auto"/>
            <w:vAlign w:val="center"/>
          </w:tcPr>
          <w:p w:rsidR="00673B6F" w:rsidRPr="00673B6F" w:rsidRDefault="00673B6F" w:rsidP="00673B6F">
            <w:pPr>
              <w:jc w:val="center"/>
              <w:rPr>
                <w:rFonts w:eastAsia="Times New Roman"/>
                <w:sz w:val="24"/>
                <w:szCs w:val="24"/>
                <w:lang w:eastAsia="en-US"/>
              </w:rPr>
            </w:pPr>
          </w:p>
        </w:tc>
      </w:tr>
      <w:tr w:rsidR="00673B6F" w:rsidRPr="00673B6F" w:rsidTr="00E06A26">
        <w:tc>
          <w:tcPr>
            <w:tcW w:w="5161" w:type="dxa"/>
            <w:gridSpan w:val="5"/>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5159" w:type="dxa"/>
            <w:gridSpan w:val="7"/>
            <w:tcBorders>
              <w:top w:val="nil"/>
              <w:left w:val="nil"/>
              <w:bottom w:val="nil"/>
              <w:right w:val="single" w:sz="4" w:space="0" w:color="auto"/>
            </w:tcBorders>
            <w:shd w:val="clear" w:color="auto" w:fill="auto"/>
            <w:vAlign w:val="center"/>
          </w:tcPr>
          <w:p w:rsidR="00673B6F" w:rsidRPr="00673B6F" w:rsidRDefault="00673B6F" w:rsidP="00673B6F">
            <w:pPr>
              <w:jc w:val="center"/>
              <w:rPr>
                <w:rFonts w:eastAsia="Times New Roman"/>
                <w:sz w:val="24"/>
                <w:szCs w:val="24"/>
                <w:lang w:eastAsia="en-US"/>
              </w:rPr>
            </w:pPr>
          </w:p>
        </w:tc>
      </w:tr>
      <w:tr w:rsidR="00673B6F" w:rsidRPr="00673B6F" w:rsidTr="00E06A26">
        <w:tc>
          <w:tcPr>
            <w:tcW w:w="5161" w:type="dxa"/>
            <w:gridSpan w:val="5"/>
            <w:tcBorders>
              <w:top w:val="nil"/>
              <w:left w:val="single" w:sz="4" w:space="0" w:color="auto"/>
              <w:bottom w:val="nil"/>
              <w:right w:val="nil"/>
            </w:tcBorders>
            <w:shd w:val="clear" w:color="auto" w:fill="auto"/>
          </w:tcPr>
          <w:p w:rsidR="00673B6F" w:rsidRPr="00673B6F" w:rsidRDefault="00673B6F" w:rsidP="00673B6F">
            <w:pPr>
              <w:jc w:val="both"/>
              <w:rPr>
                <w:rFonts w:eastAsia="Times New Roman"/>
                <w:sz w:val="24"/>
                <w:szCs w:val="24"/>
                <w:lang w:eastAsia="en-US"/>
              </w:rPr>
            </w:pPr>
          </w:p>
        </w:tc>
        <w:tc>
          <w:tcPr>
            <w:tcW w:w="5159" w:type="dxa"/>
            <w:gridSpan w:val="7"/>
            <w:tcBorders>
              <w:top w:val="nil"/>
              <w:left w:val="nil"/>
              <w:bottom w:val="nil"/>
              <w:right w:val="single" w:sz="4" w:space="0" w:color="auto"/>
            </w:tcBorders>
            <w:shd w:val="clear" w:color="auto" w:fill="auto"/>
            <w:vAlign w:val="center"/>
            <w:hideMark/>
          </w:tcPr>
          <w:p w:rsidR="00673B6F" w:rsidRPr="00673B6F" w:rsidRDefault="00673B6F" w:rsidP="00673B6F">
            <w:pPr>
              <w:jc w:val="center"/>
              <w:rPr>
                <w:rFonts w:eastAsia="Times New Roman"/>
                <w:sz w:val="24"/>
                <w:szCs w:val="24"/>
                <w:lang w:eastAsia="en-US"/>
              </w:rPr>
            </w:pPr>
            <w:r w:rsidRPr="00673B6F">
              <w:rPr>
                <w:rFonts w:eastAsia="Times New Roman"/>
                <w:sz w:val="24"/>
                <w:szCs w:val="24"/>
                <w:lang w:eastAsia="en-US"/>
              </w:rPr>
              <w:t>МП</w:t>
            </w:r>
          </w:p>
        </w:tc>
      </w:tr>
      <w:tr w:rsidR="00673B6F" w:rsidRPr="00673B6F" w:rsidTr="00E06A26">
        <w:tc>
          <w:tcPr>
            <w:tcW w:w="5161" w:type="dxa"/>
            <w:gridSpan w:val="5"/>
            <w:tcBorders>
              <w:top w:val="nil"/>
              <w:left w:val="single" w:sz="4" w:space="0" w:color="auto"/>
              <w:bottom w:val="single" w:sz="4" w:space="0" w:color="auto"/>
              <w:right w:val="nil"/>
            </w:tcBorders>
            <w:shd w:val="clear" w:color="auto" w:fill="auto"/>
          </w:tcPr>
          <w:p w:rsidR="00673B6F" w:rsidRPr="00673B6F" w:rsidRDefault="00673B6F" w:rsidP="00673B6F">
            <w:pPr>
              <w:jc w:val="both"/>
              <w:rPr>
                <w:rFonts w:eastAsia="Times New Roman"/>
                <w:sz w:val="24"/>
                <w:szCs w:val="24"/>
                <w:lang w:eastAsia="en-US"/>
              </w:rPr>
            </w:pPr>
          </w:p>
        </w:tc>
        <w:tc>
          <w:tcPr>
            <w:tcW w:w="5159" w:type="dxa"/>
            <w:gridSpan w:val="7"/>
            <w:tcBorders>
              <w:top w:val="nil"/>
              <w:left w:val="nil"/>
              <w:bottom w:val="single" w:sz="4" w:space="0" w:color="auto"/>
              <w:right w:val="single" w:sz="4" w:space="0" w:color="auto"/>
            </w:tcBorders>
            <w:shd w:val="clear" w:color="auto" w:fill="auto"/>
            <w:vAlign w:val="center"/>
          </w:tcPr>
          <w:p w:rsidR="00673B6F" w:rsidRPr="00673B6F" w:rsidRDefault="00673B6F" w:rsidP="00673B6F">
            <w:pPr>
              <w:jc w:val="center"/>
              <w:rPr>
                <w:rFonts w:eastAsia="Times New Roman"/>
                <w:sz w:val="24"/>
                <w:szCs w:val="24"/>
                <w:lang w:eastAsia="en-US"/>
              </w:rPr>
            </w:pPr>
          </w:p>
        </w:tc>
      </w:tr>
    </w:tbl>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br w:type="page"/>
      </w:r>
      <w:r w:rsidRPr="00673B6F">
        <w:rPr>
          <w:rFonts w:eastAsia="Times New Roman"/>
          <w:b/>
          <w:sz w:val="24"/>
          <w:szCs w:val="24"/>
        </w:rPr>
        <w:t>5. Структура контрольно-оценочных материалов для экзамена (квалификационного)</w:t>
      </w:r>
    </w:p>
    <w:p w:rsidR="00673B6F" w:rsidRPr="00673B6F" w:rsidRDefault="00673B6F" w:rsidP="00673B6F">
      <w:pPr>
        <w:jc w:val="both"/>
        <w:rPr>
          <w:rFonts w:eastAsia="Times New Roman"/>
          <w:i/>
          <w:color w:val="FF0000"/>
          <w:sz w:val="24"/>
          <w:szCs w:val="24"/>
        </w:rPr>
      </w:pPr>
    </w:p>
    <w:p w:rsidR="00673B6F" w:rsidRPr="00673B6F" w:rsidRDefault="00673B6F" w:rsidP="00673B6F">
      <w:pPr>
        <w:tabs>
          <w:tab w:val="left" w:pos="3600"/>
        </w:tabs>
        <w:jc w:val="both"/>
        <w:outlineLvl w:val="1"/>
        <w:rPr>
          <w:rFonts w:eastAsia="Times New Roman"/>
          <w:b/>
          <w:sz w:val="24"/>
          <w:szCs w:val="24"/>
        </w:rPr>
      </w:pPr>
      <w:bookmarkStart w:id="59" w:name="_Toc319504664"/>
      <w:r w:rsidRPr="00673B6F">
        <w:rPr>
          <w:rFonts w:eastAsia="Times New Roman"/>
          <w:b/>
          <w:sz w:val="24"/>
          <w:szCs w:val="24"/>
        </w:rPr>
        <w:t>5.1. Материалы для экзамена (квалификационного)</w:t>
      </w:r>
      <w:bookmarkEnd w:id="59"/>
    </w:p>
    <w:p w:rsidR="00673B6F" w:rsidRPr="00673B6F" w:rsidRDefault="00673B6F" w:rsidP="00673B6F">
      <w:pPr>
        <w:tabs>
          <w:tab w:val="left" w:pos="3600"/>
        </w:tabs>
        <w:jc w:val="both"/>
        <w:rPr>
          <w:rFonts w:eastAsia="Times New Roman"/>
          <w:b/>
          <w:sz w:val="24"/>
          <w:szCs w:val="24"/>
        </w:rPr>
      </w:pPr>
    </w:p>
    <w:p w:rsidR="00673B6F" w:rsidRPr="00673B6F" w:rsidRDefault="00673B6F" w:rsidP="00673B6F">
      <w:pPr>
        <w:tabs>
          <w:tab w:val="left" w:pos="426"/>
          <w:tab w:val="left" w:pos="3600"/>
        </w:tabs>
        <w:jc w:val="both"/>
        <w:rPr>
          <w:rFonts w:eastAsia="Times New Roman"/>
          <w:i/>
          <w:sz w:val="16"/>
          <w:szCs w:val="16"/>
        </w:rPr>
      </w:pPr>
      <w:r w:rsidRPr="00673B6F">
        <w:rPr>
          <w:rFonts w:eastAsia="Times New Roman"/>
          <w:i/>
          <w:sz w:val="16"/>
          <w:szCs w:val="16"/>
        </w:rPr>
        <w:t>Задания к Эк. формируются 3 способами:</w:t>
      </w:r>
    </w:p>
    <w:p w:rsidR="00673B6F" w:rsidRPr="00673B6F" w:rsidRDefault="00673B6F" w:rsidP="00673B6F">
      <w:pPr>
        <w:tabs>
          <w:tab w:val="left" w:pos="426"/>
          <w:tab w:val="left" w:pos="3119"/>
        </w:tabs>
        <w:jc w:val="both"/>
        <w:rPr>
          <w:rFonts w:eastAsia="Times New Roman"/>
          <w:i/>
          <w:sz w:val="16"/>
          <w:szCs w:val="16"/>
        </w:rPr>
      </w:pPr>
      <w:r w:rsidRPr="00673B6F">
        <w:rPr>
          <w:rFonts w:eastAsia="Times New Roman"/>
          <w:i/>
          <w:sz w:val="16"/>
          <w:szCs w:val="16"/>
        </w:rPr>
        <w:t>1.</w:t>
      </w:r>
      <w:r w:rsidRPr="00673B6F">
        <w:rPr>
          <w:rFonts w:eastAsia="Times New Roman"/>
          <w:i/>
          <w:sz w:val="16"/>
          <w:szCs w:val="16"/>
        </w:rPr>
        <w:tab/>
        <w:t>Задания, ориентированные на проверку освоения вида деятельности  (всего модуля) в целом.</w:t>
      </w:r>
    </w:p>
    <w:p w:rsidR="00673B6F" w:rsidRPr="00673B6F" w:rsidRDefault="00673B6F" w:rsidP="00673B6F">
      <w:pPr>
        <w:tabs>
          <w:tab w:val="left" w:pos="426"/>
          <w:tab w:val="left" w:pos="3119"/>
        </w:tabs>
        <w:jc w:val="both"/>
        <w:rPr>
          <w:rFonts w:eastAsia="Times New Roman"/>
          <w:i/>
          <w:sz w:val="16"/>
          <w:szCs w:val="16"/>
        </w:rPr>
      </w:pPr>
      <w:r w:rsidRPr="00673B6F">
        <w:rPr>
          <w:rFonts w:eastAsia="Times New Roman"/>
          <w:i/>
          <w:sz w:val="16"/>
          <w:szCs w:val="16"/>
        </w:rPr>
        <w:t>2.</w:t>
      </w:r>
      <w:r w:rsidRPr="00673B6F">
        <w:rPr>
          <w:rFonts w:eastAsia="Times New Roman"/>
          <w:i/>
          <w:sz w:val="16"/>
          <w:szCs w:val="16"/>
        </w:rPr>
        <w:tab/>
        <w:t>Задания, проверяющие освоение группы компетенций, соответствующих определенному разделу модуля.</w:t>
      </w:r>
    </w:p>
    <w:p w:rsidR="00673B6F" w:rsidRPr="00673B6F" w:rsidRDefault="00673B6F" w:rsidP="00673B6F">
      <w:pPr>
        <w:tabs>
          <w:tab w:val="left" w:pos="426"/>
          <w:tab w:val="left" w:pos="3119"/>
        </w:tabs>
        <w:jc w:val="both"/>
        <w:rPr>
          <w:rFonts w:eastAsia="Times New Roman"/>
          <w:i/>
          <w:sz w:val="16"/>
          <w:szCs w:val="16"/>
        </w:rPr>
      </w:pPr>
      <w:r w:rsidRPr="00673B6F">
        <w:rPr>
          <w:rFonts w:eastAsia="Times New Roman"/>
          <w:i/>
          <w:sz w:val="16"/>
          <w:szCs w:val="16"/>
        </w:rPr>
        <w:t>3.</w:t>
      </w:r>
      <w:r w:rsidRPr="00673B6F">
        <w:rPr>
          <w:rFonts w:eastAsia="Times New Roman"/>
          <w:i/>
          <w:sz w:val="16"/>
          <w:szCs w:val="16"/>
        </w:rPr>
        <w:tab/>
        <w:t>Задания, проверяющие освоение отдельной компетенции внутри ПМ.</w:t>
      </w:r>
    </w:p>
    <w:p w:rsidR="00673B6F" w:rsidRPr="00673B6F" w:rsidRDefault="00673B6F" w:rsidP="00673B6F">
      <w:pPr>
        <w:tabs>
          <w:tab w:val="left" w:pos="3600"/>
        </w:tabs>
        <w:jc w:val="both"/>
        <w:rPr>
          <w:rFonts w:eastAsia="Times New Roman"/>
          <w:b/>
          <w:sz w:val="24"/>
          <w:szCs w:val="24"/>
        </w:rPr>
      </w:pPr>
    </w:p>
    <w:p w:rsidR="00673B6F" w:rsidRPr="00673B6F" w:rsidRDefault="00673B6F" w:rsidP="00673B6F">
      <w:pPr>
        <w:pBdr>
          <w:top w:val="single" w:sz="4" w:space="1" w:color="auto"/>
          <w:left w:val="single" w:sz="4" w:space="4" w:color="auto"/>
          <w:bottom w:val="single" w:sz="4" w:space="1" w:color="auto"/>
          <w:right w:val="single" w:sz="4" w:space="4" w:color="auto"/>
        </w:pBdr>
        <w:tabs>
          <w:tab w:val="left" w:pos="3600"/>
        </w:tabs>
        <w:jc w:val="both"/>
        <w:outlineLvl w:val="2"/>
        <w:rPr>
          <w:rFonts w:eastAsia="Times New Roman"/>
          <w:sz w:val="24"/>
          <w:szCs w:val="24"/>
        </w:rPr>
      </w:pPr>
      <w:bookmarkStart w:id="60" w:name="_Toc319504665"/>
      <w:r w:rsidRPr="00673B6F">
        <w:rPr>
          <w:rFonts w:eastAsia="Times New Roman"/>
          <w:sz w:val="24"/>
          <w:szCs w:val="24"/>
          <w:lang w:val="en-US"/>
        </w:rPr>
        <w:t>I</w:t>
      </w:r>
      <w:r w:rsidRPr="00673B6F">
        <w:rPr>
          <w:rFonts w:eastAsia="Times New Roman"/>
          <w:sz w:val="24"/>
          <w:szCs w:val="24"/>
        </w:rPr>
        <w:t>. ПАСПОРТ</w:t>
      </w:r>
      <w:bookmarkEnd w:id="60"/>
    </w:p>
    <w:p w:rsidR="00673B6F" w:rsidRPr="00673B6F" w:rsidRDefault="00673B6F" w:rsidP="00673B6F">
      <w:pPr>
        <w:tabs>
          <w:tab w:val="left" w:pos="3600"/>
        </w:tabs>
        <w:jc w:val="both"/>
        <w:rPr>
          <w:rFonts w:eastAsia="Times New Roman"/>
          <w:b/>
          <w:sz w:val="24"/>
          <w:szCs w:val="24"/>
        </w:rPr>
      </w:pPr>
    </w:p>
    <w:p w:rsidR="00673B6F" w:rsidRPr="00673B6F" w:rsidRDefault="00673B6F" w:rsidP="00673B6F">
      <w:pPr>
        <w:tabs>
          <w:tab w:val="left" w:pos="3600"/>
        </w:tabs>
        <w:spacing w:after="240"/>
        <w:jc w:val="both"/>
        <w:rPr>
          <w:rFonts w:eastAsia="Times New Roman"/>
          <w:b/>
          <w:sz w:val="24"/>
          <w:szCs w:val="24"/>
        </w:rPr>
      </w:pPr>
      <w:r w:rsidRPr="00673B6F">
        <w:rPr>
          <w:rFonts w:eastAsia="Times New Roman"/>
          <w:b/>
          <w:sz w:val="24"/>
          <w:szCs w:val="24"/>
        </w:rPr>
        <w:t>Назначение:</w:t>
      </w:r>
    </w:p>
    <w:p w:rsidR="00673B6F" w:rsidRPr="00673B6F" w:rsidRDefault="00673B6F" w:rsidP="00673B6F">
      <w:pPr>
        <w:tabs>
          <w:tab w:val="left" w:pos="3600"/>
        </w:tabs>
        <w:spacing w:line="276" w:lineRule="auto"/>
        <w:ind w:firstLine="709"/>
        <w:jc w:val="both"/>
        <w:rPr>
          <w:rFonts w:eastAsia="Times New Roman"/>
          <w:b/>
          <w:i/>
          <w:sz w:val="24"/>
          <w:szCs w:val="24"/>
        </w:rPr>
      </w:pPr>
      <w:r w:rsidRPr="00673B6F">
        <w:rPr>
          <w:rFonts w:eastAsia="Times New Roman"/>
          <w:sz w:val="24"/>
          <w:szCs w:val="24"/>
        </w:rPr>
        <w:t xml:space="preserve">КОМ предназначен для контроля и оценки результатов освоения профессионального модуля </w:t>
      </w:r>
      <w:r w:rsidRPr="00673B6F">
        <w:rPr>
          <w:rFonts w:eastAsia="Times New Roman"/>
          <w:b/>
          <w:sz w:val="24"/>
          <w:szCs w:val="24"/>
        </w:rPr>
        <w:t>«Хранение, передача и публикация цифровой информации»</w:t>
      </w:r>
    </w:p>
    <w:p w:rsidR="00673B6F" w:rsidRPr="00673B6F" w:rsidRDefault="00673B6F" w:rsidP="00673B6F">
      <w:pPr>
        <w:tabs>
          <w:tab w:val="left" w:pos="3600"/>
        </w:tabs>
        <w:spacing w:line="276" w:lineRule="auto"/>
        <w:ind w:firstLine="709"/>
        <w:jc w:val="both"/>
        <w:rPr>
          <w:rFonts w:eastAsia="Times New Roman"/>
          <w:sz w:val="24"/>
          <w:szCs w:val="24"/>
        </w:rPr>
      </w:pPr>
      <w:r w:rsidRPr="00673B6F">
        <w:rPr>
          <w:rFonts w:eastAsia="Times New Roman"/>
          <w:sz w:val="24"/>
          <w:szCs w:val="24"/>
        </w:rPr>
        <w:t>по профессии НПО/специальности СПО</w:t>
      </w:r>
      <w:r w:rsidRPr="00673B6F">
        <w:rPr>
          <w:rFonts w:eastAsia="Times New Roman"/>
          <w:i/>
          <w:sz w:val="24"/>
          <w:szCs w:val="24"/>
        </w:rPr>
        <w:t xml:space="preserve"> «</w:t>
      </w:r>
      <w:r w:rsidRPr="00673B6F">
        <w:rPr>
          <w:rFonts w:eastAsia="Times New Roman"/>
          <w:b/>
          <w:sz w:val="24"/>
          <w:szCs w:val="28"/>
        </w:rPr>
        <w:t>Мастер по обработке цифровой информации»</w:t>
      </w:r>
    </w:p>
    <w:p w:rsidR="00673B6F" w:rsidRPr="00673B6F" w:rsidRDefault="00673B6F" w:rsidP="00673B6F">
      <w:pPr>
        <w:tabs>
          <w:tab w:val="left" w:pos="3600"/>
        </w:tabs>
        <w:spacing w:line="276" w:lineRule="auto"/>
        <w:ind w:firstLine="709"/>
        <w:jc w:val="both"/>
        <w:rPr>
          <w:rFonts w:eastAsia="Times New Roman"/>
          <w:b/>
          <w:i/>
          <w:sz w:val="24"/>
          <w:szCs w:val="24"/>
        </w:rPr>
      </w:pPr>
      <w:r w:rsidRPr="00673B6F">
        <w:rPr>
          <w:rFonts w:eastAsia="Times New Roman"/>
          <w:sz w:val="24"/>
          <w:szCs w:val="24"/>
        </w:rPr>
        <w:t xml:space="preserve">код профессии/специальности </w:t>
      </w:r>
      <w:r w:rsidRPr="00673B6F">
        <w:rPr>
          <w:rFonts w:eastAsia="Times New Roman"/>
          <w:b/>
          <w:sz w:val="24"/>
          <w:szCs w:val="28"/>
        </w:rPr>
        <w:t xml:space="preserve">09.01.03 </w:t>
      </w:r>
    </w:p>
    <w:p w:rsidR="00673B6F" w:rsidRPr="00673B6F" w:rsidRDefault="00673B6F" w:rsidP="00673B6F">
      <w:pPr>
        <w:tabs>
          <w:tab w:val="left" w:pos="2745"/>
        </w:tabs>
        <w:spacing w:line="276" w:lineRule="auto"/>
        <w:ind w:firstLine="709"/>
        <w:jc w:val="both"/>
        <w:rPr>
          <w:rFonts w:eastAsia="Times New Roman"/>
          <w:b/>
          <w:sz w:val="24"/>
          <w:szCs w:val="24"/>
        </w:rPr>
      </w:pPr>
    </w:p>
    <w:p w:rsidR="00673B6F" w:rsidRPr="00673B6F" w:rsidRDefault="00673B6F" w:rsidP="00673B6F">
      <w:pPr>
        <w:spacing w:line="276" w:lineRule="auto"/>
        <w:ind w:firstLine="709"/>
        <w:jc w:val="both"/>
        <w:rPr>
          <w:rFonts w:eastAsia="Times New Roman"/>
          <w:sz w:val="24"/>
          <w:szCs w:val="24"/>
        </w:rPr>
      </w:pPr>
      <w:r w:rsidRPr="00673B6F">
        <w:rPr>
          <w:rFonts w:eastAsia="Times New Roman"/>
          <w:sz w:val="24"/>
          <w:szCs w:val="24"/>
        </w:rPr>
        <w:t>Экзамен проводится в два этапа.</w:t>
      </w:r>
    </w:p>
    <w:p w:rsidR="00673B6F" w:rsidRPr="00673B6F" w:rsidRDefault="00673B6F" w:rsidP="00673B6F">
      <w:pPr>
        <w:spacing w:line="276" w:lineRule="auto"/>
        <w:ind w:firstLine="709"/>
        <w:jc w:val="both"/>
        <w:rPr>
          <w:rFonts w:eastAsia="Times New Roman"/>
          <w:sz w:val="24"/>
          <w:szCs w:val="24"/>
        </w:rPr>
      </w:pPr>
      <w:r w:rsidRPr="00673B6F">
        <w:rPr>
          <w:rFonts w:eastAsia="Times New Roman"/>
          <w:sz w:val="24"/>
          <w:szCs w:val="24"/>
          <w:lang w:val="en-US"/>
        </w:rPr>
        <w:t>I</w:t>
      </w:r>
      <w:r w:rsidRPr="00673B6F">
        <w:rPr>
          <w:rFonts w:eastAsia="Times New Roman"/>
          <w:sz w:val="24"/>
          <w:szCs w:val="24"/>
        </w:rPr>
        <w:t xml:space="preserve"> этап – выполнение практического задания;</w:t>
      </w:r>
    </w:p>
    <w:p w:rsidR="00673B6F" w:rsidRPr="00673B6F" w:rsidRDefault="00673B6F" w:rsidP="00673B6F">
      <w:pPr>
        <w:spacing w:line="276" w:lineRule="auto"/>
        <w:ind w:firstLine="709"/>
        <w:jc w:val="both"/>
        <w:rPr>
          <w:rFonts w:eastAsia="Times New Roman"/>
          <w:sz w:val="24"/>
          <w:szCs w:val="24"/>
        </w:rPr>
      </w:pPr>
      <w:r w:rsidRPr="00673B6F">
        <w:rPr>
          <w:rFonts w:eastAsia="Times New Roman"/>
          <w:sz w:val="24"/>
          <w:szCs w:val="24"/>
          <w:lang w:val="en-US"/>
        </w:rPr>
        <w:t>II</w:t>
      </w:r>
      <w:r w:rsidRPr="00673B6F">
        <w:rPr>
          <w:rFonts w:eastAsia="Times New Roman"/>
          <w:sz w:val="24"/>
          <w:szCs w:val="24"/>
        </w:rPr>
        <w:t xml:space="preserve"> этап – представление результатов работы экзаменационной комиссии.</w:t>
      </w:r>
    </w:p>
    <w:p w:rsidR="00673B6F" w:rsidRPr="00673B6F" w:rsidRDefault="00673B6F" w:rsidP="00673B6F">
      <w:pPr>
        <w:spacing w:line="276" w:lineRule="auto"/>
        <w:ind w:firstLine="709"/>
        <w:jc w:val="both"/>
        <w:rPr>
          <w:rFonts w:eastAsia="Times New Roman"/>
          <w:sz w:val="24"/>
          <w:szCs w:val="24"/>
        </w:rPr>
      </w:pPr>
      <w:r w:rsidRPr="00673B6F">
        <w:rPr>
          <w:rFonts w:eastAsia="Times New Roman"/>
          <w:sz w:val="24"/>
          <w:szCs w:val="24"/>
        </w:rPr>
        <w:t>На этапе выполнения практического задания экзаменующиеся разбиваются на группы по количеству рабочих мест. После выполнения всеми обучающимися практической части или по истечению контрольного времени начинается второй этап проведения экзамена.</w:t>
      </w:r>
    </w:p>
    <w:p w:rsidR="00673B6F" w:rsidRPr="00673B6F" w:rsidRDefault="00673B6F" w:rsidP="00673B6F">
      <w:pPr>
        <w:spacing w:line="276" w:lineRule="auto"/>
        <w:ind w:firstLine="709"/>
        <w:jc w:val="both"/>
        <w:rPr>
          <w:rFonts w:eastAsia="Times New Roman"/>
          <w:bCs/>
          <w:iCs/>
          <w:sz w:val="24"/>
          <w:szCs w:val="24"/>
        </w:rPr>
      </w:pPr>
      <w:r w:rsidRPr="00673B6F">
        <w:rPr>
          <w:rFonts w:eastAsia="Times New Roman"/>
          <w:sz w:val="24"/>
          <w:szCs w:val="24"/>
        </w:rPr>
        <w:t>На этом этапе экзаменующиеся по очереди представляют результаты своей работы и отвечают на вопросы экзаменационной комиссии.  В подтверждение овладения обучающимися профессиональными и  общими компетенциями представляется  смешанное портфолио.</w:t>
      </w:r>
      <w:r w:rsidRPr="00673B6F">
        <w:rPr>
          <w:rFonts w:eastAsia="Times New Roman"/>
          <w:bCs/>
          <w:iCs/>
          <w:sz w:val="24"/>
          <w:szCs w:val="24"/>
        </w:rPr>
        <w:t>Объём профессионально значимой информации (МДК) проверяется в процессе собеседования с экзаменующимся. В процессе  проведения экзамена (квалификационного)  происходит опора на  результаты изучения  междисциплинарного курса, материалы портфолио, экспертную оценку работодателя в процессе производственной практики. Результат экзамена (квалификационного): вид деятельности «освоен/не освоен».</w:t>
      </w:r>
    </w:p>
    <w:p w:rsidR="00673B6F" w:rsidRPr="00673B6F" w:rsidRDefault="00673B6F" w:rsidP="00673B6F">
      <w:pPr>
        <w:spacing w:after="240"/>
        <w:jc w:val="both"/>
        <w:rPr>
          <w:rFonts w:eastAsia="Times New Roman"/>
          <w:b/>
          <w:sz w:val="24"/>
          <w:szCs w:val="24"/>
        </w:rPr>
      </w:pPr>
      <w:r w:rsidRPr="00673B6F">
        <w:rPr>
          <w:rFonts w:eastAsia="Times New Roman"/>
          <w:b/>
          <w:bCs/>
          <w:sz w:val="24"/>
          <w:szCs w:val="24"/>
        </w:rPr>
        <w:t>Профессиональные компетенции, подлежащие проверке при выполнении задания:</w:t>
      </w:r>
    </w:p>
    <w:p w:rsidR="00673B6F" w:rsidRPr="00673B6F" w:rsidRDefault="00673B6F" w:rsidP="00673B6F">
      <w:pPr>
        <w:widowControl w:val="0"/>
        <w:ind w:firstLine="709"/>
        <w:contextualSpacing/>
        <w:jc w:val="both"/>
        <w:rPr>
          <w:rFonts w:eastAsia="Times New Roman"/>
          <w:sz w:val="24"/>
          <w:szCs w:val="24"/>
        </w:rPr>
      </w:pPr>
      <w:r w:rsidRPr="00673B6F">
        <w:rPr>
          <w:rFonts w:eastAsia="Times New Roman"/>
          <w:sz w:val="24"/>
          <w:szCs w:val="24"/>
        </w:rPr>
        <w:t>ПК 2.1. Формировать медиатеки для структурированного хранения и каталогизации цифровой информации.</w:t>
      </w:r>
    </w:p>
    <w:p w:rsidR="00673B6F" w:rsidRPr="00673B6F" w:rsidRDefault="00673B6F" w:rsidP="00673B6F">
      <w:pPr>
        <w:widowControl w:val="0"/>
        <w:ind w:firstLine="709"/>
        <w:contextualSpacing/>
        <w:jc w:val="both"/>
        <w:rPr>
          <w:rFonts w:eastAsia="Times New Roman"/>
          <w:sz w:val="24"/>
          <w:szCs w:val="24"/>
        </w:rPr>
      </w:pPr>
      <w:r w:rsidRPr="00673B6F">
        <w:rPr>
          <w:rFonts w:eastAsia="Times New Roman"/>
          <w:sz w:val="24"/>
          <w:szCs w:val="24"/>
        </w:rPr>
        <w:t>ПК 2.2. Управлять размещением цифровой информации на дисках персонального компьютера, а также дисковых хранилищах локальной и глобальной компьютерной сети.</w:t>
      </w:r>
    </w:p>
    <w:p w:rsidR="00673B6F" w:rsidRPr="00673B6F" w:rsidRDefault="00673B6F" w:rsidP="00673B6F">
      <w:pPr>
        <w:widowControl w:val="0"/>
        <w:ind w:firstLine="709"/>
        <w:contextualSpacing/>
        <w:jc w:val="both"/>
        <w:rPr>
          <w:rFonts w:eastAsia="Times New Roman"/>
          <w:sz w:val="24"/>
          <w:szCs w:val="24"/>
        </w:rPr>
      </w:pPr>
      <w:r w:rsidRPr="00673B6F">
        <w:rPr>
          <w:rFonts w:eastAsia="Times New Roman"/>
          <w:sz w:val="24"/>
          <w:szCs w:val="24"/>
        </w:rPr>
        <w:t>ПК 2.3. Тиражировать мультимедиа контент на различных съемных носителей.</w:t>
      </w:r>
    </w:p>
    <w:p w:rsidR="00673B6F" w:rsidRPr="00673B6F" w:rsidRDefault="00673B6F" w:rsidP="00673B6F">
      <w:pPr>
        <w:widowControl w:val="0"/>
        <w:ind w:firstLine="709"/>
        <w:contextualSpacing/>
        <w:jc w:val="both"/>
        <w:rPr>
          <w:rFonts w:eastAsia="Times New Roman"/>
          <w:sz w:val="24"/>
          <w:szCs w:val="24"/>
        </w:rPr>
      </w:pPr>
      <w:r w:rsidRPr="00673B6F">
        <w:rPr>
          <w:rFonts w:eastAsia="Times New Roman"/>
          <w:sz w:val="24"/>
          <w:szCs w:val="24"/>
        </w:rPr>
        <w:t>ПК 2.4. Публиковать мультимедиа контент в сети Интернет.</w:t>
      </w:r>
    </w:p>
    <w:p w:rsidR="00673B6F" w:rsidRPr="00673B6F" w:rsidRDefault="00673B6F" w:rsidP="00673B6F">
      <w:pPr>
        <w:jc w:val="both"/>
        <w:rPr>
          <w:rFonts w:eastAsia="Times New Roman"/>
          <w:b/>
          <w:i/>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Общие компетенции,</w:t>
      </w:r>
      <w:r w:rsidRPr="00673B6F">
        <w:rPr>
          <w:rFonts w:eastAsia="Times New Roman"/>
          <w:b/>
          <w:bCs/>
          <w:sz w:val="24"/>
          <w:szCs w:val="24"/>
        </w:rPr>
        <w:t>подлежащие проверке при выполнении задания</w:t>
      </w:r>
      <w:r w:rsidRPr="00673B6F">
        <w:rPr>
          <w:rFonts w:eastAsia="Times New Roman"/>
          <w:b/>
          <w:sz w:val="24"/>
          <w:szCs w:val="24"/>
        </w:rPr>
        <w:t>:</w:t>
      </w:r>
    </w:p>
    <w:p w:rsidR="00673B6F" w:rsidRPr="00673B6F" w:rsidRDefault="00673B6F" w:rsidP="00673B6F">
      <w:pPr>
        <w:jc w:val="both"/>
        <w:rPr>
          <w:rFonts w:eastAsia="Times New Roman"/>
          <w:b/>
          <w:sz w:val="24"/>
          <w:szCs w:val="24"/>
        </w:rPr>
      </w:pPr>
    </w:p>
    <w:p w:rsidR="00673B6F" w:rsidRPr="00673B6F" w:rsidRDefault="00673B6F" w:rsidP="00673B6F">
      <w:pPr>
        <w:widowControl w:val="0"/>
        <w:ind w:firstLine="709"/>
        <w:contextualSpacing/>
        <w:jc w:val="both"/>
        <w:rPr>
          <w:rFonts w:eastAsia="Times New Roman"/>
          <w:sz w:val="24"/>
          <w:szCs w:val="24"/>
        </w:rPr>
      </w:pPr>
      <w:r w:rsidRPr="00673B6F">
        <w:rPr>
          <w:rFonts w:eastAsia="Times New Roman"/>
          <w:sz w:val="24"/>
          <w:szCs w:val="24"/>
        </w:rPr>
        <w:t>ОК 1.</w:t>
      </w:r>
      <w:r w:rsidRPr="00673B6F">
        <w:rPr>
          <w:rFonts w:eastAsia="Times New Roman"/>
          <w:sz w:val="24"/>
          <w:szCs w:val="24"/>
        </w:rPr>
        <w:tab/>
        <w:t>Понимать сущность и социальную значимость своей будущей профессии, проявлять к ней устойчивый интерес.</w:t>
      </w:r>
    </w:p>
    <w:p w:rsidR="00673B6F" w:rsidRPr="00673B6F" w:rsidRDefault="00673B6F" w:rsidP="00673B6F">
      <w:pPr>
        <w:widowControl w:val="0"/>
        <w:ind w:firstLine="709"/>
        <w:contextualSpacing/>
        <w:jc w:val="both"/>
        <w:rPr>
          <w:rFonts w:eastAsia="Times New Roman"/>
          <w:sz w:val="24"/>
          <w:szCs w:val="24"/>
        </w:rPr>
      </w:pPr>
      <w:r w:rsidRPr="00673B6F">
        <w:rPr>
          <w:rFonts w:eastAsia="Times New Roman"/>
          <w:sz w:val="24"/>
          <w:szCs w:val="24"/>
        </w:rPr>
        <w:t>ОК 2.</w:t>
      </w:r>
      <w:r w:rsidRPr="00673B6F">
        <w:rPr>
          <w:rFonts w:eastAsia="Times New Roman"/>
          <w:sz w:val="24"/>
          <w:szCs w:val="24"/>
        </w:rPr>
        <w:tab/>
        <w:t>Организовывать собственную деятельность, исходя из цели и способов её достижения, определённых руководителем.</w:t>
      </w:r>
    </w:p>
    <w:p w:rsidR="00673B6F" w:rsidRPr="00673B6F" w:rsidRDefault="00673B6F" w:rsidP="00673B6F">
      <w:pPr>
        <w:widowControl w:val="0"/>
        <w:ind w:firstLine="709"/>
        <w:contextualSpacing/>
        <w:jc w:val="both"/>
        <w:rPr>
          <w:rFonts w:eastAsia="Times New Roman"/>
          <w:sz w:val="24"/>
          <w:szCs w:val="24"/>
        </w:rPr>
      </w:pPr>
      <w:r w:rsidRPr="00673B6F">
        <w:rPr>
          <w:rFonts w:eastAsia="Times New Roman"/>
          <w:sz w:val="24"/>
          <w:szCs w:val="24"/>
        </w:rPr>
        <w:t>ОК 3.</w:t>
      </w:r>
      <w:r w:rsidRPr="00673B6F">
        <w:rPr>
          <w:rFonts w:eastAsia="Times New Roman"/>
          <w:sz w:val="24"/>
          <w:szCs w:val="24"/>
        </w:rPr>
        <w:tab/>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673B6F" w:rsidRPr="00673B6F" w:rsidRDefault="00673B6F" w:rsidP="00673B6F">
      <w:pPr>
        <w:widowControl w:val="0"/>
        <w:ind w:firstLine="709"/>
        <w:contextualSpacing/>
        <w:jc w:val="both"/>
        <w:rPr>
          <w:rFonts w:eastAsia="Times New Roman"/>
          <w:sz w:val="24"/>
          <w:szCs w:val="24"/>
        </w:rPr>
      </w:pPr>
      <w:r w:rsidRPr="00673B6F">
        <w:rPr>
          <w:rFonts w:eastAsia="Times New Roman"/>
          <w:sz w:val="24"/>
          <w:szCs w:val="24"/>
        </w:rPr>
        <w:t>ОК 4.</w:t>
      </w:r>
      <w:r w:rsidRPr="00673B6F">
        <w:rPr>
          <w:rFonts w:eastAsia="Times New Roman"/>
          <w:sz w:val="24"/>
          <w:szCs w:val="24"/>
        </w:rPr>
        <w:tab/>
        <w:t>Осуществлять поиск информации, необходимой для эффективного выполнения профессиональных задач.</w:t>
      </w:r>
    </w:p>
    <w:p w:rsidR="00673B6F" w:rsidRPr="00673B6F" w:rsidRDefault="00673B6F" w:rsidP="00673B6F">
      <w:pPr>
        <w:widowControl w:val="0"/>
        <w:ind w:firstLine="709"/>
        <w:contextualSpacing/>
        <w:jc w:val="both"/>
        <w:rPr>
          <w:rFonts w:eastAsia="Times New Roman"/>
          <w:sz w:val="24"/>
          <w:szCs w:val="24"/>
        </w:rPr>
      </w:pPr>
      <w:r w:rsidRPr="00673B6F">
        <w:rPr>
          <w:rFonts w:eastAsia="Times New Roman"/>
          <w:sz w:val="24"/>
          <w:szCs w:val="24"/>
        </w:rPr>
        <w:t>ОК 5.</w:t>
      </w:r>
      <w:r w:rsidRPr="00673B6F">
        <w:rPr>
          <w:rFonts w:eastAsia="Times New Roman"/>
          <w:sz w:val="24"/>
          <w:szCs w:val="24"/>
        </w:rPr>
        <w:tab/>
        <w:t>Использовать информационно-коммуникационные технологии в профессиональной деятельности.</w:t>
      </w:r>
    </w:p>
    <w:p w:rsidR="00673B6F" w:rsidRPr="00673B6F" w:rsidRDefault="00673B6F" w:rsidP="00673B6F">
      <w:pPr>
        <w:widowControl w:val="0"/>
        <w:ind w:firstLine="709"/>
        <w:contextualSpacing/>
        <w:jc w:val="both"/>
        <w:rPr>
          <w:rFonts w:eastAsia="Times New Roman"/>
          <w:sz w:val="24"/>
          <w:szCs w:val="24"/>
        </w:rPr>
      </w:pPr>
      <w:r w:rsidRPr="00673B6F">
        <w:rPr>
          <w:rFonts w:eastAsia="Times New Roman"/>
          <w:sz w:val="24"/>
          <w:szCs w:val="24"/>
        </w:rPr>
        <w:t>ОК 6.</w:t>
      </w:r>
      <w:r w:rsidRPr="00673B6F">
        <w:rPr>
          <w:rFonts w:eastAsia="Times New Roman"/>
          <w:sz w:val="24"/>
          <w:szCs w:val="24"/>
        </w:rPr>
        <w:tab/>
        <w:t>Работать в команде, эффективно общаться с коллегами, руководством, клиентами.</w:t>
      </w:r>
    </w:p>
    <w:p w:rsidR="00673B6F" w:rsidRPr="00673B6F" w:rsidRDefault="00673B6F" w:rsidP="00673B6F">
      <w:pPr>
        <w:widowControl w:val="0"/>
        <w:ind w:firstLine="709"/>
        <w:contextualSpacing/>
        <w:jc w:val="both"/>
        <w:rPr>
          <w:rFonts w:eastAsia="Times New Roman"/>
          <w:sz w:val="24"/>
          <w:szCs w:val="24"/>
        </w:rPr>
      </w:pPr>
      <w:r w:rsidRPr="00673B6F">
        <w:rPr>
          <w:rFonts w:eastAsia="Times New Roman"/>
          <w:sz w:val="24"/>
          <w:szCs w:val="24"/>
        </w:rPr>
        <w:t>ОК 7</w:t>
      </w:r>
      <w:r w:rsidRPr="00673B6F">
        <w:rPr>
          <w:rFonts w:eastAsia="Times New Roman"/>
          <w:b/>
          <w:sz w:val="24"/>
          <w:szCs w:val="24"/>
        </w:rPr>
        <w:t>.</w:t>
      </w:r>
      <w:r w:rsidRPr="00673B6F">
        <w:rPr>
          <w:rFonts w:eastAsia="Times New Roman"/>
          <w:sz w:val="24"/>
          <w:szCs w:val="24"/>
        </w:rPr>
        <w:tab/>
        <w:t>Исполнять воинскую обязанность, в том числе с применением полученных профессиональных знаний (для юношей).</w:t>
      </w:r>
    </w:p>
    <w:p w:rsidR="00673B6F" w:rsidRPr="00673B6F" w:rsidRDefault="00673B6F" w:rsidP="00673B6F">
      <w:pPr>
        <w:jc w:val="both"/>
        <w:rPr>
          <w:rFonts w:eastAsia="Times New Roman"/>
          <w:sz w:val="24"/>
          <w:szCs w:val="24"/>
        </w:rPr>
      </w:pPr>
      <w:r w:rsidRPr="00673B6F">
        <w:rPr>
          <w:rFonts w:eastAsia="Times New Roman"/>
          <w:b/>
          <w:sz w:val="24"/>
          <w:szCs w:val="24"/>
        </w:rPr>
        <w:br w:type="page"/>
      </w:r>
      <w:r w:rsidRPr="00673B6F">
        <w:rPr>
          <w:rFonts w:eastAsia="Times New Roman"/>
          <w:sz w:val="24"/>
          <w:szCs w:val="24"/>
          <w:lang w:val="en-US"/>
        </w:rPr>
        <w:t>II</w:t>
      </w:r>
      <w:r w:rsidRPr="00673B6F">
        <w:rPr>
          <w:rFonts w:eastAsia="Times New Roman"/>
          <w:sz w:val="24"/>
          <w:szCs w:val="24"/>
        </w:rPr>
        <w:t xml:space="preserve">. ЗАДАНИЕ ДЛЯ ЭКЗАМЕНУЮЩЕГОСЯ. </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№1</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 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color w:val="FF0000"/>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7608F3">
      <w:pPr>
        <w:numPr>
          <w:ilvl w:val="0"/>
          <w:numId w:val="151"/>
        </w:numPr>
        <w:spacing w:before="240" w:after="240"/>
        <w:jc w:val="both"/>
        <w:rPr>
          <w:rFonts w:eastAsia="Times New Roman"/>
          <w:bCs/>
          <w:kern w:val="36"/>
          <w:sz w:val="24"/>
          <w:szCs w:val="48"/>
        </w:rPr>
      </w:pPr>
      <w:r w:rsidRPr="00673B6F">
        <w:rPr>
          <w:rFonts w:eastAsia="Times New Roman"/>
          <w:bCs/>
          <w:kern w:val="36"/>
          <w:sz w:val="24"/>
          <w:szCs w:val="48"/>
        </w:rPr>
        <w:t>Сформируйте медиатеку для структурированного хранения и каталогизации цифровой информации в локальной или глобальной сети и разместите в ней информацию в соответствии с требованиями.</w:t>
      </w:r>
    </w:p>
    <w:p w:rsidR="00673B6F" w:rsidRPr="00673B6F" w:rsidRDefault="00673B6F" w:rsidP="007608F3">
      <w:pPr>
        <w:numPr>
          <w:ilvl w:val="0"/>
          <w:numId w:val="151"/>
        </w:numPr>
        <w:spacing w:before="240" w:after="240"/>
        <w:jc w:val="both"/>
        <w:rPr>
          <w:rFonts w:eastAsia="Times New Roman"/>
          <w:bCs/>
          <w:kern w:val="36"/>
          <w:sz w:val="24"/>
          <w:szCs w:val="48"/>
        </w:rPr>
      </w:pPr>
      <w:r w:rsidRPr="00673B6F">
        <w:rPr>
          <w:rFonts w:eastAsia="Times New Roman"/>
          <w:bCs/>
          <w:kern w:val="36"/>
          <w:sz w:val="24"/>
          <w:szCs w:val="48"/>
        </w:rPr>
        <w:t>Опубликуйте мультимедийный контент в сети Интернет в соответствии с требованиями.</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№2</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color w:val="FF0000"/>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7608F3">
      <w:pPr>
        <w:numPr>
          <w:ilvl w:val="0"/>
          <w:numId w:val="152"/>
        </w:numPr>
        <w:jc w:val="both"/>
        <w:rPr>
          <w:rFonts w:eastAsia="Times New Roman"/>
          <w:sz w:val="24"/>
          <w:szCs w:val="24"/>
        </w:rPr>
      </w:pPr>
      <w:r w:rsidRPr="00673B6F">
        <w:rPr>
          <w:rFonts w:eastAsia="Times New Roman"/>
          <w:sz w:val="24"/>
          <w:szCs w:val="24"/>
        </w:rPr>
        <w:t>Разместить цифровую информацию на дисках персонального компьютера, на дисковых хранилищах локальной и глобальной компьютерной сети.</w:t>
      </w:r>
    </w:p>
    <w:p w:rsidR="00673B6F" w:rsidRPr="00673B6F" w:rsidRDefault="00673B6F" w:rsidP="007608F3">
      <w:pPr>
        <w:numPr>
          <w:ilvl w:val="0"/>
          <w:numId w:val="152"/>
        </w:numPr>
        <w:spacing w:before="240" w:after="240"/>
        <w:jc w:val="both"/>
        <w:rPr>
          <w:rFonts w:eastAsia="Times New Roman"/>
          <w:bCs/>
          <w:color w:val="FF0000"/>
          <w:kern w:val="36"/>
          <w:sz w:val="24"/>
          <w:szCs w:val="48"/>
        </w:rPr>
      </w:pPr>
      <w:r w:rsidRPr="00673B6F">
        <w:rPr>
          <w:rFonts w:eastAsia="Times New Roman"/>
          <w:bCs/>
          <w:kern w:val="36"/>
          <w:sz w:val="24"/>
          <w:szCs w:val="48"/>
        </w:rPr>
        <w:t>Опубликуйте информацию в сети Интернет в соответствии с требованиями.</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№3</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7608F3">
      <w:pPr>
        <w:numPr>
          <w:ilvl w:val="0"/>
          <w:numId w:val="153"/>
        </w:numPr>
        <w:spacing w:before="240" w:after="240"/>
        <w:jc w:val="both"/>
        <w:rPr>
          <w:rFonts w:eastAsia="Times New Roman"/>
          <w:bCs/>
          <w:kern w:val="36"/>
          <w:sz w:val="24"/>
          <w:szCs w:val="48"/>
        </w:rPr>
      </w:pPr>
      <w:r w:rsidRPr="00673B6F">
        <w:rPr>
          <w:rFonts w:eastAsia="Times New Roman"/>
          <w:bCs/>
          <w:kern w:val="36"/>
          <w:sz w:val="24"/>
          <w:szCs w:val="48"/>
        </w:rPr>
        <w:t>Создание Web-страницы средствами программы по заданным условиям</w:t>
      </w:r>
    </w:p>
    <w:p w:rsidR="00673B6F" w:rsidRPr="00673B6F" w:rsidRDefault="00673B6F" w:rsidP="007608F3">
      <w:pPr>
        <w:numPr>
          <w:ilvl w:val="0"/>
          <w:numId w:val="153"/>
        </w:numPr>
        <w:spacing w:before="240" w:after="240"/>
        <w:jc w:val="both"/>
        <w:rPr>
          <w:rFonts w:eastAsia="Times New Roman"/>
          <w:sz w:val="24"/>
          <w:szCs w:val="24"/>
        </w:rPr>
      </w:pPr>
      <w:r w:rsidRPr="00673B6F">
        <w:rPr>
          <w:rFonts w:eastAsia="Times New Roman"/>
          <w:bCs/>
          <w:kern w:val="36"/>
          <w:sz w:val="24"/>
          <w:szCs w:val="48"/>
        </w:rPr>
        <w:t>Установить расширения браузера по заданным условиям</w:t>
      </w:r>
      <w:r w:rsidRPr="00673B6F">
        <w:rPr>
          <w:rFonts w:eastAsia="Times New Roman"/>
          <w:sz w:val="24"/>
          <w:szCs w:val="24"/>
        </w:rPr>
        <w:t>.</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№3</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color w:val="FF0000"/>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7608F3">
      <w:pPr>
        <w:numPr>
          <w:ilvl w:val="0"/>
          <w:numId w:val="155"/>
        </w:numPr>
        <w:spacing w:before="240" w:after="240"/>
        <w:jc w:val="both"/>
        <w:rPr>
          <w:rFonts w:eastAsia="Times New Roman"/>
          <w:bCs/>
          <w:kern w:val="36"/>
          <w:sz w:val="24"/>
          <w:szCs w:val="48"/>
        </w:rPr>
      </w:pPr>
      <w:r w:rsidRPr="00673B6F">
        <w:rPr>
          <w:rFonts w:eastAsia="Times New Roman"/>
          <w:bCs/>
          <w:kern w:val="36"/>
          <w:sz w:val="24"/>
          <w:szCs w:val="48"/>
        </w:rPr>
        <w:t>Выполнить тиражирование мультимедиа контента на различных съемных носителях информации.</w:t>
      </w:r>
    </w:p>
    <w:p w:rsidR="00673B6F" w:rsidRPr="00673B6F" w:rsidRDefault="00673B6F" w:rsidP="007608F3">
      <w:pPr>
        <w:numPr>
          <w:ilvl w:val="0"/>
          <w:numId w:val="155"/>
        </w:numPr>
        <w:spacing w:before="240" w:after="240"/>
        <w:jc w:val="both"/>
        <w:rPr>
          <w:rFonts w:eastAsia="Times New Roman"/>
          <w:bCs/>
          <w:kern w:val="36"/>
          <w:sz w:val="24"/>
          <w:szCs w:val="48"/>
        </w:rPr>
      </w:pPr>
      <w:r w:rsidRPr="00673B6F">
        <w:rPr>
          <w:rFonts w:eastAsia="Times New Roman"/>
          <w:bCs/>
          <w:kern w:val="36"/>
          <w:sz w:val="24"/>
          <w:szCs w:val="48"/>
        </w:rPr>
        <w:t>Опубликовать мультимедиа контент в сети Интернет.</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№4</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color w:val="FF0000"/>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7608F3">
      <w:pPr>
        <w:numPr>
          <w:ilvl w:val="0"/>
          <w:numId w:val="154"/>
        </w:numPr>
        <w:spacing w:before="240" w:after="240"/>
        <w:jc w:val="both"/>
        <w:rPr>
          <w:rFonts w:eastAsia="Times New Roman"/>
          <w:bCs/>
          <w:kern w:val="36"/>
          <w:sz w:val="24"/>
          <w:szCs w:val="48"/>
        </w:rPr>
      </w:pPr>
      <w:r w:rsidRPr="00673B6F">
        <w:rPr>
          <w:rFonts w:eastAsia="Times New Roman"/>
          <w:bCs/>
          <w:kern w:val="36"/>
          <w:sz w:val="24"/>
          <w:szCs w:val="48"/>
        </w:rPr>
        <w:t>Поиск и сохранение найденной информации в Интернет по заданным условиям.</w:t>
      </w:r>
    </w:p>
    <w:p w:rsidR="00673B6F" w:rsidRPr="00673B6F" w:rsidRDefault="00673B6F" w:rsidP="007608F3">
      <w:pPr>
        <w:numPr>
          <w:ilvl w:val="0"/>
          <w:numId w:val="154"/>
        </w:numPr>
        <w:spacing w:before="240" w:after="240"/>
        <w:jc w:val="both"/>
        <w:rPr>
          <w:rFonts w:eastAsia="Times New Roman"/>
          <w:sz w:val="24"/>
          <w:szCs w:val="24"/>
        </w:rPr>
      </w:pPr>
      <w:r w:rsidRPr="00673B6F">
        <w:rPr>
          <w:rFonts w:eastAsia="Times New Roman"/>
          <w:bCs/>
          <w:kern w:val="36"/>
          <w:sz w:val="24"/>
          <w:szCs w:val="48"/>
        </w:rPr>
        <w:t>С</w:t>
      </w:r>
      <w:r w:rsidRPr="00673B6F">
        <w:rPr>
          <w:rFonts w:eastAsia="Times New Roman"/>
          <w:sz w:val="24"/>
          <w:szCs w:val="24"/>
        </w:rPr>
        <w:t>оздание почтового сообщения. Добавление к сообщению вложенного файла. Отправка и прием почтовых сообщений. Добавление контактов электронной почты.</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№5</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7608F3">
      <w:pPr>
        <w:numPr>
          <w:ilvl w:val="0"/>
          <w:numId w:val="156"/>
        </w:numPr>
        <w:suppressAutoHyphens/>
        <w:spacing w:before="240"/>
        <w:jc w:val="both"/>
        <w:rPr>
          <w:rFonts w:eastAsia="Times New Roman"/>
          <w:sz w:val="24"/>
          <w:szCs w:val="28"/>
        </w:rPr>
      </w:pPr>
      <w:r w:rsidRPr="00673B6F">
        <w:rPr>
          <w:rFonts w:eastAsia="Times New Roman"/>
          <w:sz w:val="24"/>
          <w:szCs w:val="28"/>
        </w:rPr>
        <w:t>Разработать структуру сайта группы: главная страница, разделы, навигация, дизайн-макет.</w:t>
      </w:r>
    </w:p>
    <w:p w:rsidR="00673B6F" w:rsidRPr="00673B6F" w:rsidRDefault="00673B6F" w:rsidP="007608F3">
      <w:pPr>
        <w:numPr>
          <w:ilvl w:val="0"/>
          <w:numId w:val="156"/>
        </w:numPr>
        <w:spacing w:before="240" w:after="240"/>
        <w:jc w:val="both"/>
        <w:rPr>
          <w:rFonts w:eastAsia="Times New Roman"/>
          <w:sz w:val="24"/>
          <w:szCs w:val="24"/>
        </w:rPr>
      </w:pPr>
      <w:r w:rsidRPr="00673B6F">
        <w:rPr>
          <w:rFonts w:eastAsia="Times New Roman"/>
          <w:sz w:val="24"/>
          <w:szCs w:val="24"/>
        </w:rPr>
        <w:t>Выполнить мероприятия по обслуживанию диска. Отчет оформить в виде презентации.</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№6</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ind w:left="360"/>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7608F3">
      <w:pPr>
        <w:numPr>
          <w:ilvl w:val="0"/>
          <w:numId w:val="157"/>
        </w:numPr>
        <w:suppressAutoHyphens/>
        <w:spacing w:before="240"/>
        <w:jc w:val="both"/>
        <w:rPr>
          <w:rFonts w:eastAsia="Times New Roman"/>
          <w:sz w:val="24"/>
          <w:szCs w:val="28"/>
        </w:rPr>
      </w:pPr>
      <w:r w:rsidRPr="00673B6F">
        <w:rPr>
          <w:rFonts w:eastAsia="Times New Roman"/>
          <w:sz w:val="24"/>
          <w:szCs w:val="28"/>
        </w:rPr>
        <w:t>Опублико</w:t>
      </w:r>
      <w:r w:rsidRPr="00673B6F">
        <w:rPr>
          <w:rFonts w:eastAsia="Times New Roman"/>
          <w:sz w:val="24"/>
          <w:szCs w:val="24"/>
        </w:rPr>
        <w:t>вать</w:t>
      </w:r>
      <w:r w:rsidRPr="00673B6F">
        <w:rPr>
          <w:rFonts w:eastAsia="Times New Roman"/>
          <w:sz w:val="24"/>
          <w:szCs w:val="28"/>
        </w:rPr>
        <w:t xml:space="preserve"> мультимедийный контент на </w:t>
      </w:r>
      <w:r w:rsidRPr="00673B6F">
        <w:rPr>
          <w:rFonts w:eastAsia="Times New Roman"/>
          <w:sz w:val="24"/>
          <w:szCs w:val="28"/>
          <w:lang w:val="en-US"/>
        </w:rPr>
        <w:t>FTP</w:t>
      </w:r>
      <w:r w:rsidRPr="00673B6F">
        <w:rPr>
          <w:rFonts w:eastAsia="Times New Roman"/>
          <w:sz w:val="24"/>
          <w:szCs w:val="28"/>
        </w:rPr>
        <w:t>-серверах.</w:t>
      </w:r>
    </w:p>
    <w:p w:rsidR="00673B6F" w:rsidRPr="00673B6F" w:rsidRDefault="00673B6F" w:rsidP="007608F3">
      <w:pPr>
        <w:numPr>
          <w:ilvl w:val="0"/>
          <w:numId w:val="157"/>
        </w:numPr>
        <w:suppressAutoHyphens/>
        <w:spacing w:before="240"/>
        <w:jc w:val="both"/>
        <w:rPr>
          <w:rFonts w:eastAsia="Times New Roman"/>
          <w:sz w:val="24"/>
          <w:szCs w:val="28"/>
        </w:rPr>
      </w:pPr>
      <w:r w:rsidRPr="00673B6F">
        <w:rPr>
          <w:rFonts w:eastAsia="Times New Roman"/>
          <w:sz w:val="24"/>
          <w:szCs w:val="28"/>
        </w:rPr>
        <w:t xml:space="preserve">Создать сайт на </w:t>
      </w:r>
      <w:r w:rsidRPr="00673B6F">
        <w:rPr>
          <w:rFonts w:eastAsia="Times New Roman"/>
          <w:sz w:val="24"/>
          <w:szCs w:val="28"/>
          <w:lang w:val="en-US"/>
        </w:rPr>
        <w:t>Web</w:t>
      </w:r>
      <w:r w:rsidRPr="00673B6F">
        <w:rPr>
          <w:rFonts w:eastAsia="Times New Roman"/>
          <w:sz w:val="24"/>
          <w:szCs w:val="28"/>
        </w:rPr>
        <w:t xml:space="preserve">-ресурсе с бесплатным хостингом </w:t>
      </w:r>
      <w:r w:rsidRPr="00673B6F">
        <w:rPr>
          <w:rFonts w:eastAsia="Times New Roman"/>
          <w:sz w:val="24"/>
          <w:szCs w:val="28"/>
          <w:lang w:val="en-US"/>
        </w:rPr>
        <w:t>uCoz</w:t>
      </w:r>
      <w:r w:rsidRPr="00673B6F">
        <w:rPr>
          <w:rFonts w:eastAsia="Times New Roman"/>
          <w:sz w:val="24"/>
          <w:szCs w:val="28"/>
        </w:rPr>
        <w:t>.</w:t>
      </w:r>
      <w:r w:rsidRPr="00673B6F">
        <w:rPr>
          <w:rFonts w:eastAsia="Times New Roman"/>
          <w:sz w:val="24"/>
          <w:szCs w:val="28"/>
          <w:lang w:val="en-US"/>
        </w:rPr>
        <w:t>ru</w:t>
      </w:r>
      <w:r w:rsidRPr="00673B6F">
        <w:rPr>
          <w:rFonts w:eastAsia="Times New Roman"/>
          <w:sz w:val="24"/>
          <w:szCs w:val="28"/>
        </w:rPr>
        <w:t xml:space="preserve">. </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№7</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673B6F">
      <w:pPr>
        <w:jc w:val="both"/>
        <w:rPr>
          <w:rFonts w:eastAsia="Times New Roman"/>
          <w:b/>
          <w:sz w:val="24"/>
          <w:szCs w:val="24"/>
        </w:rPr>
      </w:pPr>
    </w:p>
    <w:p w:rsidR="00673B6F" w:rsidRPr="00673B6F" w:rsidRDefault="00673B6F" w:rsidP="007608F3">
      <w:pPr>
        <w:numPr>
          <w:ilvl w:val="0"/>
          <w:numId w:val="158"/>
        </w:numPr>
        <w:suppressAutoHyphens/>
        <w:spacing w:after="120"/>
        <w:ind w:left="357" w:hanging="357"/>
        <w:jc w:val="both"/>
        <w:rPr>
          <w:rFonts w:eastAsia="Times New Roman"/>
          <w:b/>
          <w:sz w:val="24"/>
          <w:szCs w:val="24"/>
        </w:rPr>
      </w:pPr>
      <w:r w:rsidRPr="00673B6F">
        <w:rPr>
          <w:rFonts w:eastAsia="Times New Roman"/>
          <w:sz w:val="24"/>
          <w:szCs w:val="28"/>
        </w:rPr>
        <w:t>Опубликовать контент в социальных сетях. Блоги.</w:t>
      </w:r>
    </w:p>
    <w:p w:rsidR="00673B6F" w:rsidRPr="00673B6F" w:rsidRDefault="00673B6F" w:rsidP="007608F3">
      <w:pPr>
        <w:numPr>
          <w:ilvl w:val="0"/>
          <w:numId w:val="158"/>
        </w:numPr>
        <w:spacing w:before="100" w:beforeAutospacing="1" w:after="100" w:afterAutospacing="1"/>
        <w:rPr>
          <w:rFonts w:eastAsia="Times New Roman"/>
          <w:sz w:val="24"/>
          <w:szCs w:val="24"/>
        </w:rPr>
      </w:pPr>
      <w:r w:rsidRPr="00673B6F">
        <w:rPr>
          <w:rFonts w:eastAsia="Times New Roman"/>
          <w:sz w:val="24"/>
          <w:szCs w:val="24"/>
        </w:rPr>
        <w:t>Найдите на указанном диске все файлы, удовлетворяющие заданному критерию, объедините в самораспаковывающийся архив и запишите на компакт-диск.</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№8</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673B6F">
      <w:pPr>
        <w:jc w:val="both"/>
        <w:rPr>
          <w:rFonts w:eastAsia="Times New Roman"/>
          <w:b/>
          <w:sz w:val="24"/>
          <w:szCs w:val="24"/>
        </w:rPr>
      </w:pPr>
    </w:p>
    <w:p w:rsidR="00673B6F" w:rsidRPr="00673B6F" w:rsidRDefault="00673B6F" w:rsidP="007608F3">
      <w:pPr>
        <w:numPr>
          <w:ilvl w:val="0"/>
          <w:numId w:val="159"/>
        </w:numPr>
        <w:spacing w:after="120"/>
        <w:jc w:val="both"/>
        <w:rPr>
          <w:rFonts w:eastAsia="Times New Roman"/>
          <w:color w:val="FF0000"/>
          <w:sz w:val="24"/>
          <w:szCs w:val="28"/>
        </w:rPr>
      </w:pPr>
      <w:r w:rsidRPr="00673B6F">
        <w:rPr>
          <w:rFonts w:eastAsia="Times New Roman"/>
          <w:sz w:val="24"/>
          <w:szCs w:val="28"/>
        </w:rPr>
        <w:t>Произвести электронную запись на прием к врачам в областную поликлинику</w:t>
      </w:r>
      <w:r w:rsidRPr="00673B6F">
        <w:rPr>
          <w:rFonts w:eastAsia="Times New Roman"/>
          <w:color w:val="FF0000"/>
          <w:sz w:val="24"/>
          <w:szCs w:val="28"/>
        </w:rPr>
        <w:t>.</w:t>
      </w:r>
    </w:p>
    <w:p w:rsidR="00673B6F" w:rsidRPr="00673B6F" w:rsidRDefault="00673B6F" w:rsidP="007608F3">
      <w:pPr>
        <w:numPr>
          <w:ilvl w:val="0"/>
          <w:numId w:val="159"/>
        </w:numPr>
        <w:snapToGrid w:val="0"/>
        <w:spacing w:after="120"/>
        <w:ind w:left="357" w:hanging="357"/>
        <w:jc w:val="both"/>
        <w:rPr>
          <w:rFonts w:eastAsia="Times New Roman"/>
          <w:sz w:val="24"/>
          <w:szCs w:val="28"/>
        </w:rPr>
      </w:pPr>
      <w:r w:rsidRPr="00673B6F">
        <w:rPr>
          <w:rFonts w:eastAsia="Times New Roman"/>
          <w:sz w:val="24"/>
          <w:szCs w:val="28"/>
        </w:rPr>
        <w:t>Загрузить и осуществить настройку браузера.</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№9</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673B6F">
      <w:pPr>
        <w:jc w:val="both"/>
        <w:rPr>
          <w:rFonts w:eastAsia="Times New Roman"/>
          <w:b/>
          <w:sz w:val="24"/>
          <w:szCs w:val="24"/>
        </w:rPr>
      </w:pPr>
    </w:p>
    <w:p w:rsidR="00673B6F" w:rsidRPr="00673B6F" w:rsidRDefault="00673B6F" w:rsidP="007608F3">
      <w:pPr>
        <w:numPr>
          <w:ilvl w:val="0"/>
          <w:numId w:val="160"/>
        </w:numPr>
        <w:spacing w:after="120"/>
        <w:jc w:val="both"/>
        <w:rPr>
          <w:rFonts w:eastAsia="Times New Roman"/>
          <w:sz w:val="24"/>
          <w:szCs w:val="28"/>
        </w:rPr>
      </w:pPr>
      <w:r w:rsidRPr="00673B6F">
        <w:rPr>
          <w:rFonts w:eastAsia="Times New Roman"/>
          <w:sz w:val="24"/>
          <w:szCs w:val="28"/>
        </w:rPr>
        <w:t xml:space="preserve">Произвести покупку билетов в театр, кино. Забронировать билеты в гостиницу. </w:t>
      </w:r>
    </w:p>
    <w:p w:rsidR="00673B6F" w:rsidRPr="00673B6F" w:rsidRDefault="00673B6F" w:rsidP="007608F3">
      <w:pPr>
        <w:numPr>
          <w:ilvl w:val="0"/>
          <w:numId w:val="160"/>
        </w:numPr>
        <w:spacing w:after="120"/>
        <w:jc w:val="both"/>
        <w:rPr>
          <w:rFonts w:eastAsia="Times New Roman"/>
          <w:sz w:val="24"/>
          <w:szCs w:val="28"/>
        </w:rPr>
      </w:pPr>
      <w:r w:rsidRPr="00673B6F">
        <w:rPr>
          <w:rFonts w:eastAsia="Times New Roman"/>
          <w:sz w:val="24"/>
          <w:szCs w:val="28"/>
        </w:rPr>
        <w:t>Осуществить защиту данных: парольная защита.</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№10</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673B6F">
      <w:pPr>
        <w:jc w:val="both"/>
        <w:rPr>
          <w:rFonts w:eastAsia="Times New Roman"/>
          <w:b/>
          <w:sz w:val="24"/>
          <w:szCs w:val="24"/>
        </w:rPr>
      </w:pPr>
    </w:p>
    <w:p w:rsidR="00673B6F" w:rsidRPr="00673B6F" w:rsidRDefault="00673B6F" w:rsidP="007608F3">
      <w:pPr>
        <w:numPr>
          <w:ilvl w:val="0"/>
          <w:numId w:val="161"/>
        </w:numPr>
        <w:spacing w:after="120"/>
        <w:ind w:left="357" w:hanging="357"/>
        <w:jc w:val="both"/>
        <w:rPr>
          <w:rFonts w:eastAsia="Times New Roman"/>
          <w:b/>
          <w:sz w:val="24"/>
          <w:szCs w:val="24"/>
        </w:rPr>
      </w:pPr>
      <w:r w:rsidRPr="00673B6F">
        <w:rPr>
          <w:rFonts w:eastAsia="Times New Roman"/>
          <w:sz w:val="24"/>
          <w:szCs w:val="28"/>
        </w:rPr>
        <w:t xml:space="preserve">Выполнить звонок в  программе </w:t>
      </w:r>
      <w:r w:rsidRPr="00673B6F">
        <w:rPr>
          <w:rFonts w:eastAsia="Times New Roman"/>
          <w:sz w:val="24"/>
          <w:szCs w:val="28"/>
          <w:lang w:val="en-US"/>
        </w:rPr>
        <w:t>Skype</w:t>
      </w:r>
      <w:r w:rsidRPr="00673B6F">
        <w:rPr>
          <w:rFonts w:eastAsia="Times New Roman"/>
          <w:sz w:val="24"/>
          <w:szCs w:val="28"/>
        </w:rPr>
        <w:t xml:space="preserve">, создать переписку в </w:t>
      </w:r>
      <w:r w:rsidRPr="00673B6F">
        <w:rPr>
          <w:rFonts w:eastAsia="Times New Roman"/>
          <w:sz w:val="24"/>
          <w:szCs w:val="28"/>
          <w:lang w:val="en-US"/>
        </w:rPr>
        <w:t>ICQ</w:t>
      </w:r>
      <w:r w:rsidRPr="00673B6F">
        <w:rPr>
          <w:rFonts w:eastAsia="Times New Roman"/>
          <w:sz w:val="24"/>
          <w:szCs w:val="28"/>
        </w:rPr>
        <w:t>.</w:t>
      </w:r>
    </w:p>
    <w:p w:rsidR="00673B6F" w:rsidRPr="00673B6F" w:rsidRDefault="00673B6F" w:rsidP="007608F3">
      <w:pPr>
        <w:numPr>
          <w:ilvl w:val="0"/>
          <w:numId w:val="161"/>
        </w:numPr>
        <w:suppressAutoHyphens/>
        <w:snapToGrid w:val="0"/>
        <w:spacing w:after="120"/>
        <w:ind w:left="357" w:hanging="357"/>
        <w:contextualSpacing/>
        <w:jc w:val="both"/>
        <w:rPr>
          <w:rFonts w:eastAsia="Times New Roman"/>
          <w:sz w:val="24"/>
          <w:szCs w:val="28"/>
        </w:rPr>
      </w:pPr>
      <w:r w:rsidRPr="00673B6F">
        <w:rPr>
          <w:rFonts w:eastAsia="Times New Roman"/>
          <w:sz w:val="24"/>
          <w:szCs w:val="28"/>
        </w:rPr>
        <w:t>Выполнить резервное копирование и восстановление данных с локальных дисков.</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№11</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673B6F">
      <w:pPr>
        <w:jc w:val="both"/>
        <w:rPr>
          <w:rFonts w:eastAsia="Times New Roman"/>
          <w:b/>
          <w:sz w:val="24"/>
          <w:szCs w:val="24"/>
        </w:rPr>
      </w:pPr>
    </w:p>
    <w:p w:rsidR="00673B6F" w:rsidRPr="00673B6F" w:rsidRDefault="00673B6F" w:rsidP="007608F3">
      <w:pPr>
        <w:numPr>
          <w:ilvl w:val="0"/>
          <w:numId w:val="162"/>
        </w:numPr>
        <w:spacing w:after="120"/>
        <w:ind w:left="357" w:hanging="357"/>
        <w:jc w:val="both"/>
        <w:rPr>
          <w:rFonts w:eastAsia="Times New Roman"/>
          <w:b/>
          <w:sz w:val="24"/>
          <w:szCs w:val="24"/>
        </w:rPr>
      </w:pPr>
      <w:r w:rsidRPr="00673B6F">
        <w:rPr>
          <w:rFonts w:eastAsia="Times New Roman"/>
          <w:sz w:val="24"/>
          <w:szCs w:val="28"/>
        </w:rPr>
        <w:t>Выполнить администрирование и наполнение контентом сайта группы (создание страницы «список группы»).</w:t>
      </w:r>
    </w:p>
    <w:p w:rsidR="00673B6F" w:rsidRPr="00673B6F" w:rsidRDefault="00673B6F" w:rsidP="007608F3">
      <w:pPr>
        <w:numPr>
          <w:ilvl w:val="0"/>
          <w:numId w:val="162"/>
        </w:numPr>
        <w:snapToGrid w:val="0"/>
        <w:spacing w:after="120"/>
        <w:ind w:left="357" w:hanging="357"/>
        <w:jc w:val="both"/>
        <w:rPr>
          <w:rFonts w:eastAsia="Times New Roman"/>
          <w:sz w:val="24"/>
          <w:szCs w:val="28"/>
        </w:rPr>
      </w:pPr>
      <w:r w:rsidRPr="00673B6F">
        <w:rPr>
          <w:rFonts w:eastAsia="Times New Roman"/>
          <w:sz w:val="24"/>
          <w:szCs w:val="28"/>
        </w:rPr>
        <w:t>Выполнить сканирование антивирусной программой съемных носителей, жестких дисков</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№12</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673B6F">
      <w:pPr>
        <w:jc w:val="both"/>
        <w:rPr>
          <w:rFonts w:eastAsia="Times New Roman"/>
          <w:b/>
          <w:sz w:val="24"/>
          <w:szCs w:val="24"/>
        </w:rPr>
      </w:pPr>
    </w:p>
    <w:p w:rsidR="00673B6F" w:rsidRPr="00673B6F" w:rsidRDefault="00673B6F" w:rsidP="007608F3">
      <w:pPr>
        <w:numPr>
          <w:ilvl w:val="0"/>
          <w:numId w:val="150"/>
        </w:numPr>
        <w:tabs>
          <w:tab w:val="num" w:pos="426"/>
        </w:tabs>
        <w:suppressAutoHyphens/>
        <w:snapToGrid w:val="0"/>
        <w:spacing w:after="120"/>
        <w:ind w:left="426" w:hanging="357"/>
        <w:jc w:val="both"/>
        <w:rPr>
          <w:rFonts w:eastAsia="Times New Roman"/>
          <w:sz w:val="24"/>
          <w:szCs w:val="28"/>
        </w:rPr>
      </w:pPr>
      <w:r w:rsidRPr="00673B6F">
        <w:rPr>
          <w:rFonts w:eastAsia="Times New Roman"/>
          <w:sz w:val="24"/>
          <w:szCs w:val="28"/>
        </w:rPr>
        <w:t>Выполнить передачу и разместить цифровую информацию на дисках ПК и дисковых хранилищах локальной и глобальной сети.</w:t>
      </w:r>
    </w:p>
    <w:p w:rsidR="00673B6F" w:rsidRPr="00673B6F" w:rsidRDefault="00673B6F" w:rsidP="007608F3">
      <w:pPr>
        <w:numPr>
          <w:ilvl w:val="0"/>
          <w:numId w:val="150"/>
        </w:numPr>
        <w:tabs>
          <w:tab w:val="num" w:pos="426"/>
        </w:tabs>
        <w:suppressAutoHyphens/>
        <w:spacing w:after="120"/>
        <w:ind w:left="426" w:hanging="357"/>
        <w:jc w:val="both"/>
        <w:rPr>
          <w:rFonts w:eastAsia="Times New Roman"/>
          <w:sz w:val="24"/>
          <w:szCs w:val="24"/>
        </w:rPr>
      </w:pPr>
      <w:r w:rsidRPr="00673B6F">
        <w:rPr>
          <w:rFonts w:eastAsia="Times New Roman"/>
          <w:sz w:val="24"/>
          <w:szCs w:val="28"/>
        </w:rPr>
        <w:t>Установить и настроить антивирусную программу на ПК, выполнить проверку.</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№13</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673B6F">
      <w:pPr>
        <w:jc w:val="both"/>
        <w:rPr>
          <w:rFonts w:eastAsia="Times New Roman"/>
          <w:b/>
          <w:sz w:val="24"/>
          <w:szCs w:val="24"/>
        </w:rPr>
      </w:pPr>
    </w:p>
    <w:p w:rsidR="00673B6F" w:rsidRPr="00673B6F" w:rsidRDefault="00673B6F" w:rsidP="007608F3">
      <w:pPr>
        <w:numPr>
          <w:ilvl w:val="0"/>
          <w:numId w:val="165"/>
        </w:numPr>
        <w:tabs>
          <w:tab w:val="clear" w:pos="720"/>
          <w:tab w:val="num" w:pos="426"/>
          <w:tab w:val="left" w:pos="851"/>
          <w:tab w:val="left" w:pos="3600"/>
        </w:tabs>
        <w:snapToGrid w:val="0"/>
        <w:spacing w:after="120"/>
        <w:ind w:left="425" w:hanging="357"/>
        <w:rPr>
          <w:rFonts w:eastAsia="Times New Roman"/>
          <w:sz w:val="24"/>
          <w:szCs w:val="24"/>
        </w:rPr>
      </w:pPr>
      <w:r w:rsidRPr="00673B6F">
        <w:rPr>
          <w:rFonts w:eastAsia="Times New Roman"/>
          <w:sz w:val="24"/>
          <w:szCs w:val="24"/>
        </w:rPr>
        <w:t>Подключить и настроить принтер.</w:t>
      </w:r>
    </w:p>
    <w:p w:rsidR="00673B6F" w:rsidRPr="00673B6F" w:rsidRDefault="00673B6F" w:rsidP="007608F3">
      <w:pPr>
        <w:numPr>
          <w:ilvl w:val="0"/>
          <w:numId w:val="165"/>
        </w:numPr>
        <w:tabs>
          <w:tab w:val="clear" w:pos="720"/>
          <w:tab w:val="num" w:pos="426"/>
        </w:tabs>
        <w:suppressAutoHyphens/>
        <w:spacing w:after="120"/>
        <w:ind w:left="425" w:hanging="357"/>
        <w:jc w:val="both"/>
        <w:rPr>
          <w:rFonts w:eastAsia="Times New Roman"/>
          <w:sz w:val="24"/>
          <w:szCs w:val="24"/>
        </w:rPr>
      </w:pPr>
      <w:r w:rsidRPr="00673B6F">
        <w:rPr>
          <w:rFonts w:eastAsia="Times New Roman"/>
          <w:sz w:val="24"/>
          <w:szCs w:val="28"/>
        </w:rPr>
        <w:t>Установить и настроить антивирусную программу на ПК, выполнить проверку.</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№14</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673B6F">
      <w:pPr>
        <w:jc w:val="both"/>
        <w:rPr>
          <w:rFonts w:eastAsia="Times New Roman"/>
          <w:b/>
          <w:sz w:val="24"/>
          <w:szCs w:val="24"/>
        </w:rPr>
      </w:pPr>
    </w:p>
    <w:p w:rsidR="00673B6F" w:rsidRPr="00673B6F" w:rsidRDefault="00673B6F" w:rsidP="007608F3">
      <w:pPr>
        <w:numPr>
          <w:ilvl w:val="0"/>
          <w:numId w:val="166"/>
        </w:numPr>
        <w:spacing w:after="120"/>
        <w:ind w:left="357" w:hanging="357"/>
        <w:rPr>
          <w:rFonts w:eastAsia="Times New Roman"/>
          <w:sz w:val="24"/>
          <w:szCs w:val="24"/>
        </w:rPr>
      </w:pPr>
      <w:r w:rsidRPr="00673B6F">
        <w:rPr>
          <w:rFonts w:eastAsia="Times New Roman"/>
          <w:sz w:val="24"/>
          <w:szCs w:val="24"/>
        </w:rPr>
        <w:t>Сформировать и выполнить запрос к готовой базе данных для поиска группы записей по заданным критериям.</w:t>
      </w:r>
    </w:p>
    <w:p w:rsidR="00673B6F" w:rsidRPr="00673B6F" w:rsidRDefault="00673B6F" w:rsidP="007608F3">
      <w:pPr>
        <w:numPr>
          <w:ilvl w:val="0"/>
          <w:numId w:val="166"/>
        </w:numPr>
        <w:spacing w:after="120"/>
        <w:ind w:left="357" w:hanging="357"/>
        <w:rPr>
          <w:rFonts w:eastAsia="Times New Roman"/>
          <w:sz w:val="24"/>
          <w:szCs w:val="24"/>
        </w:rPr>
      </w:pPr>
      <w:r w:rsidRPr="00673B6F">
        <w:rPr>
          <w:rFonts w:eastAsia="Times New Roman"/>
          <w:sz w:val="24"/>
          <w:szCs w:val="24"/>
        </w:rPr>
        <w:t>Найти на компьютере все файлы, удовлетворяющие заданному критерию, и объедините их в архив, защищенный паролем. Распаковать архив в заданный каталог.</w:t>
      </w:r>
    </w:p>
    <w:p w:rsidR="00673B6F" w:rsidRPr="00673B6F" w:rsidRDefault="00673B6F" w:rsidP="00673B6F">
      <w:pPr>
        <w:spacing w:before="240" w:after="240"/>
        <w:ind w:left="720"/>
        <w:jc w:val="both"/>
        <w:rPr>
          <w:rFonts w:eastAsia="Times New Roman"/>
          <w:b/>
          <w:sz w:val="24"/>
          <w:szCs w:val="24"/>
        </w:rPr>
      </w:pPr>
      <w:r w:rsidRPr="00673B6F">
        <w:rPr>
          <w:rFonts w:eastAsia="Times New Roman"/>
          <w:b/>
          <w:sz w:val="24"/>
          <w:szCs w:val="24"/>
        </w:rPr>
        <w:t>Вариант №15</w:t>
      </w:r>
    </w:p>
    <w:p w:rsidR="00673B6F" w:rsidRPr="00673B6F" w:rsidRDefault="00673B6F" w:rsidP="00673B6F">
      <w:pPr>
        <w:jc w:val="both"/>
        <w:rPr>
          <w:rFonts w:eastAsia="Times New Roman"/>
          <w:b/>
          <w:sz w:val="24"/>
          <w:szCs w:val="24"/>
        </w:rPr>
      </w:pPr>
      <w:r w:rsidRPr="00673B6F">
        <w:rPr>
          <w:rFonts w:eastAsia="Times New Roman"/>
          <w:b/>
          <w:sz w:val="24"/>
          <w:szCs w:val="24"/>
        </w:rPr>
        <w:t>Инструкция</w:t>
      </w:r>
    </w:p>
    <w:p w:rsidR="00673B6F" w:rsidRPr="00673B6F" w:rsidRDefault="00673B6F" w:rsidP="00673B6F">
      <w:pPr>
        <w:jc w:val="both"/>
        <w:rPr>
          <w:rFonts w:eastAsia="Times New Roman"/>
          <w:sz w:val="24"/>
          <w:szCs w:val="24"/>
        </w:rPr>
      </w:pPr>
      <w:r w:rsidRPr="00673B6F">
        <w:rPr>
          <w:rFonts w:eastAsia="Times New Roman"/>
          <w:sz w:val="24"/>
          <w:szCs w:val="24"/>
        </w:rPr>
        <w:t>Внимательно прочитайте задание.</w:t>
      </w:r>
    </w:p>
    <w:p w:rsidR="00673B6F" w:rsidRPr="00673B6F" w:rsidRDefault="00673B6F" w:rsidP="00673B6F">
      <w:pPr>
        <w:jc w:val="both"/>
        <w:rPr>
          <w:rFonts w:eastAsia="Times New Roman"/>
          <w:sz w:val="24"/>
          <w:szCs w:val="24"/>
        </w:rPr>
      </w:pPr>
      <w:r w:rsidRPr="00673B6F">
        <w:rPr>
          <w:rFonts w:eastAsia="Times New Roman"/>
          <w:sz w:val="24"/>
          <w:szCs w:val="24"/>
        </w:rPr>
        <w:t>Вы можете воспользоваться  персональным компьютером, периферийными устройствами (принтер, сканер), мультимедийным оборудованием (наушники, звуковые колонки, микрофон, видеокамера, фотокамера, вебкамера, мультимедийный проектор), учебно-методической литературой, имеющейся на специальном столе, выходом в Интернет, инструкционными картами, плакатами.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sz w:val="24"/>
          <w:szCs w:val="24"/>
        </w:rPr>
        <w:t>Время выполнения задания –  1,5 часа</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Задание</w:t>
      </w:r>
    </w:p>
    <w:p w:rsidR="00673B6F" w:rsidRPr="00673B6F" w:rsidRDefault="00673B6F" w:rsidP="00673B6F">
      <w:pPr>
        <w:jc w:val="both"/>
        <w:rPr>
          <w:rFonts w:eastAsia="Times New Roman"/>
          <w:b/>
          <w:sz w:val="24"/>
          <w:szCs w:val="24"/>
        </w:rPr>
      </w:pPr>
    </w:p>
    <w:p w:rsidR="00673B6F" w:rsidRPr="00673B6F" w:rsidRDefault="00673B6F" w:rsidP="007608F3">
      <w:pPr>
        <w:numPr>
          <w:ilvl w:val="0"/>
          <w:numId w:val="167"/>
        </w:numPr>
        <w:tabs>
          <w:tab w:val="left" w:pos="426"/>
        </w:tabs>
        <w:snapToGrid w:val="0"/>
        <w:spacing w:after="120"/>
        <w:ind w:left="426" w:hanging="426"/>
        <w:rPr>
          <w:rFonts w:eastAsia="Times New Roman"/>
          <w:color w:val="000000"/>
          <w:spacing w:val="1"/>
          <w:sz w:val="24"/>
          <w:szCs w:val="24"/>
        </w:rPr>
      </w:pPr>
      <w:r w:rsidRPr="00673B6F">
        <w:rPr>
          <w:rFonts w:eastAsia="Times New Roman"/>
          <w:sz w:val="24"/>
          <w:szCs w:val="24"/>
        </w:rPr>
        <w:t>Создать многотомный архив по заданным условиям.</w:t>
      </w:r>
      <w:r w:rsidRPr="00673B6F">
        <w:rPr>
          <w:rFonts w:eastAsia="Times New Roman"/>
          <w:color w:val="000000"/>
          <w:spacing w:val="1"/>
          <w:sz w:val="24"/>
          <w:szCs w:val="24"/>
        </w:rPr>
        <w:t>.</w:t>
      </w:r>
    </w:p>
    <w:p w:rsidR="00673B6F" w:rsidRPr="00673B6F" w:rsidRDefault="00673B6F" w:rsidP="007608F3">
      <w:pPr>
        <w:numPr>
          <w:ilvl w:val="0"/>
          <w:numId w:val="167"/>
        </w:numPr>
        <w:tabs>
          <w:tab w:val="left" w:pos="426"/>
        </w:tabs>
        <w:spacing w:after="120"/>
        <w:ind w:left="426" w:hanging="426"/>
        <w:rPr>
          <w:rFonts w:eastAsia="Times New Roman"/>
          <w:sz w:val="24"/>
          <w:szCs w:val="24"/>
        </w:rPr>
      </w:pPr>
      <w:r w:rsidRPr="00673B6F">
        <w:rPr>
          <w:rFonts w:eastAsia="Times New Roman"/>
          <w:sz w:val="24"/>
          <w:szCs w:val="24"/>
        </w:rPr>
        <w:t>Средствами почтовой программы обеспечьте автоматическое уведомление отправителя о получении от него письма.</w:t>
      </w:r>
    </w:p>
    <w:p w:rsidR="00673B6F" w:rsidRPr="00673B6F" w:rsidRDefault="00673B6F" w:rsidP="00673B6F">
      <w:pPr>
        <w:jc w:val="both"/>
        <w:rPr>
          <w:rFonts w:eastAsia="Times New Roman"/>
          <w:sz w:val="24"/>
          <w:szCs w:val="24"/>
        </w:rPr>
      </w:pPr>
      <w:r w:rsidRPr="00673B6F">
        <w:rPr>
          <w:rFonts w:eastAsia="Times New Roman"/>
          <w:b/>
          <w:sz w:val="24"/>
          <w:szCs w:val="24"/>
        </w:rPr>
        <w:br w:type="page"/>
      </w:r>
      <w:r w:rsidRPr="00673B6F">
        <w:rPr>
          <w:rFonts w:eastAsia="Times New Roman"/>
          <w:sz w:val="24"/>
          <w:szCs w:val="24"/>
          <w:lang w:val="en-US"/>
        </w:rPr>
        <w:t>III</w:t>
      </w:r>
      <w:r w:rsidRPr="00673B6F">
        <w:rPr>
          <w:rFonts w:eastAsia="Times New Roman"/>
          <w:sz w:val="24"/>
          <w:szCs w:val="24"/>
        </w:rPr>
        <w:t>. ПАКЕТ ЭКЗАМЕНАТОРА</w:t>
      </w:r>
    </w:p>
    <w:p w:rsidR="00673B6F" w:rsidRPr="00673B6F" w:rsidRDefault="00673B6F" w:rsidP="00673B6F">
      <w:pPr>
        <w:jc w:val="both"/>
        <w:rPr>
          <w:rFonts w:eastAsia="Times New Roman"/>
          <w:sz w:val="24"/>
          <w:szCs w:val="24"/>
        </w:rPr>
      </w:pPr>
    </w:p>
    <w:p w:rsidR="00673B6F" w:rsidRPr="00673B6F" w:rsidRDefault="00673B6F" w:rsidP="00673B6F">
      <w:pPr>
        <w:pBdr>
          <w:bottom w:val="single" w:sz="4" w:space="1" w:color="auto"/>
        </w:pBdr>
        <w:jc w:val="both"/>
        <w:rPr>
          <w:rFonts w:eastAsia="Times New Roman"/>
          <w:sz w:val="24"/>
          <w:szCs w:val="24"/>
        </w:rPr>
      </w:pPr>
      <w:r w:rsidRPr="00673B6F">
        <w:rPr>
          <w:rFonts w:eastAsia="Times New Roman"/>
          <w:sz w:val="24"/>
          <w:szCs w:val="24"/>
        </w:rPr>
        <w:t>IIIа. УСЛОВИЯ</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color w:val="FF0000"/>
          <w:sz w:val="24"/>
          <w:szCs w:val="24"/>
        </w:rPr>
      </w:pPr>
      <w:r w:rsidRPr="00673B6F">
        <w:rPr>
          <w:rFonts w:eastAsia="Times New Roman"/>
          <w:b/>
          <w:sz w:val="24"/>
          <w:szCs w:val="24"/>
        </w:rPr>
        <w:t xml:space="preserve">Количество вариантов задания для экзаменующегося </w:t>
      </w:r>
      <w:r w:rsidRPr="00673B6F">
        <w:rPr>
          <w:rFonts w:eastAsia="Times New Roman"/>
          <w:sz w:val="24"/>
          <w:szCs w:val="24"/>
        </w:rPr>
        <w:t>–  15</w:t>
      </w:r>
    </w:p>
    <w:p w:rsidR="00673B6F" w:rsidRPr="00673B6F" w:rsidRDefault="00673B6F" w:rsidP="00673B6F">
      <w:pPr>
        <w:jc w:val="both"/>
        <w:rPr>
          <w:rFonts w:eastAsia="Times New Roman"/>
          <w:b/>
          <w:sz w:val="24"/>
          <w:szCs w:val="24"/>
        </w:rPr>
      </w:pPr>
    </w:p>
    <w:p w:rsidR="00673B6F" w:rsidRPr="00673B6F" w:rsidRDefault="00673B6F" w:rsidP="00673B6F">
      <w:pPr>
        <w:jc w:val="both"/>
        <w:rPr>
          <w:rFonts w:eastAsia="Times New Roman"/>
          <w:sz w:val="24"/>
          <w:szCs w:val="24"/>
        </w:rPr>
      </w:pPr>
      <w:r w:rsidRPr="00673B6F">
        <w:rPr>
          <w:rFonts w:eastAsia="Times New Roman"/>
          <w:b/>
          <w:sz w:val="24"/>
          <w:szCs w:val="24"/>
        </w:rPr>
        <w:t xml:space="preserve">Время выполнения задания - </w:t>
      </w:r>
      <w:r w:rsidRPr="00673B6F">
        <w:rPr>
          <w:rFonts w:eastAsia="Times New Roman"/>
          <w:sz w:val="24"/>
          <w:szCs w:val="24"/>
        </w:rPr>
        <w:t>1,5 часа</w:t>
      </w:r>
    </w:p>
    <w:p w:rsidR="00673B6F" w:rsidRPr="00673B6F" w:rsidRDefault="00673B6F" w:rsidP="00673B6F">
      <w:pPr>
        <w:jc w:val="both"/>
        <w:rPr>
          <w:rFonts w:eastAsia="Times New Roman"/>
          <w:sz w:val="24"/>
          <w:szCs w:val="24"/>
        </w:rPr>
      </w:pPr>
    </w:p>
    <w:p w:rsidR="00673B6F" w:rsidRPr="00673B6F" w:rsidRDefault="00673B6F" w:rsidP="00673B6F">
      <w:pPr>
        <w:widowControl w:val="0"/>
        <w:suppressAutoHyphens/>
        <w:jc w:val="both"/>
        <w:rPr>
          <w:rFonts w:eastAsia="Times New Roman"/>
          <w:bCs/>
          <w:sz w:val="24"/>
          <w:szCs w:val="28"/>
        </w:rPr>
      </w:pPr>
      <w:r w:rsidRPr="00673B6F">
        <w:rPr>
          <w:rFonts w:eastAsia="Times New Roman"/>
          <w:b/>
          <w:sz w:val="24"/>
          <w:szCs w:val="24"/>
        </w:rPr>
        <w:t>Оборудование:</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ПК (</w:t>
      </w:r>
      <w:r w:rsidRPr="00673B6F">
        <w:rPr>
          <w:rFonts w:eastAsia="Times New Roman"/>
          <w:sz w:val="24"/>
          <w:szCs w:val="24"/>
          <w:lang w:val="en-US"/>
        </w:rPr>
        <w:t>INTELXEON</w:t>
      </w:r>
      <w:r w:rsidRPr="00673B6F">
        <w:rPr>
          <w:rFonts w:eastAsia="Times New Roman"/>
          <w:sz w:val="24"/>
          <w:szCs w:val="24"/>
        </w:rPr>
        <w:t xml:space="preserve"> 3,2 ГГц, ОЗУ- 8 ГБ, ОС </w:t>
      </w:r>
      <w:r w:rsidRPr="00673B6F">
        <w:rPr>
          <w:rFonts w:eastAsia="Times New Roman"/>
          <w:sz w:val="24"/>
          <w:szCs w:val="24"/>
          <w:lang w:val="en-US"/>
        </w:rPr>
        <w:t>Windows</w:t>
      </w:r>
      <w:r w:rsidRPr="00673B6F">
        <w:rPr>
          <w:rFonts w:eastAsia="Times New Roman"/>
          <w:sz w:val="24"/>
          <w:szCs w:val="24"/>
        </w:rPr>
        <w:t xml:space="preserve"> 7 Профессиональная, 64-бит)</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монитор «ЛОС»</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мультимедийный проектор;</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 xml:space="preserve">проекционный экран; </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 xml:space="preserve">МФУ; </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принтер черно-белый струйный;</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компьютерная техника для обучающихся с наличием лицензионного программного обеспечения;</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 xml:space="preserve">сервер; </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источник бесперебойного питания;</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наушники с микрофоном;</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 xml:space="preserve">цифровой фотоаппарат; </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видеокамера;</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сканер;</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sz w:val="24"/>
          <w:szCs w:val="24"/>
        </w:rPr>
        <w:t>колонки;</w:t>
      </w:r>
    </w:p>
    <w:p w:rsidR="00673B6F" w:rsidRPr="00673B6F" w:rsidRDefault="00673B6F" w:rsidP="007608F3">
      <w:pPr>
        <w:widowControl w:val="0"/>
        <w:numPr>
          <w:ilvl w:val="0"/>
          <w:numId w:val="111"/>
        </w:numPr>
        <w:suppressAutoHyphens/>
        <w:ind w:left="426"/>
        <w:jc w:val="both"/>
        <w:rPr>
          <w:rFonts w:eastAsia="Times New Roman"/>
          <w:sz w:val="24"/>
          <w:szCs w:val="24"/>
        </w:rPr>
      </w:pPr>
      <w:r w:rsidRPr="00673B6F">
        <w:rPr>
          <w:rFonts w:eastAsia="Times New Roman" w:hint="eastAsia"/>
          <w:sz w:val="24"/>
          <w:szCs w:val="24"/>
        </w:rPr>
        <w:t>инструкционныекарты</w:t>
      </w:r>
      <w:r w:rsidRPr="00673B6F">
        <w:rPr>
          <w:rFonts w:eastAsia="Times New Roman"/>
          <w:sz w:val="24"/>
          <w:szCs w:val="24"/>
        </w:rPr>
        <w:t xml:space="preserve">, </w:t>
      </w:r>
      <w:r w:rsidRPr="00673B6F">
        <w:rPr>
          <w:rFonts w:eastAsia="Times New Roman" w:hint="eastAsia"/>
          <w:sz w:val="24"/>
          <w:szCs w:val="24"/>
        </w:rPr>
        <w:t>технологическиеинструкции</w:t>
      </w:r>
      <w:r w:rsidRPr="00673B6F">
        <w:rPr>
          <w:rFonts w:eastAsia="Times New Roman"/>
          <w:sz w:val="24"/>
          <w:szCs w:val="24"/>
        </w:rPr>
        <w:t xml:space="preserve">, </w:t>
      </w:r>
      <w:r w:rsidRPr="00673B6F">
        <w:rPr>
          <w:rFonts w:eastAsia="Times New Roman" w:hint="eastAsia"/>
          <w:sz w:val="24"/>
          <w:szCs w:val="24"/>
        </w:rPr>
        <w:t>справочнаялитератураиметодическиерекомендации</w:t>
      </w:r>
      <w:r w:rsidRPr="00673B6F">
        <w:rPr>
          <w:rFonts w:eastAsia="Times New Roman"/>
          <w:sz w:val="24"/>
          <w:szCs w:val="24"/>
        </w:rPr>
        <w:t>.</w:t>
      </w:r>
    </w:p>
    <w:p w:rsidR="00673B6F" w:rsidRPr="00673B6F" w:rsidRDefault="00673B6F" w:rsidP="00673B6F">
      <w:pPr>
        <w:jc w:val="both"/>
        <w:rPr>
          <w:rFonts w:eastAsia="Times New Roman"/>
          <w:b/>
          <w:sz w:val="24"/>
          <w:szCs w:val="24"/>
        </w:rPr>
      </w:pPr>
    </w:p>
    <w:p w:rsidR="00673B6F" w:rsidRPr="00673B6F" w:rsidRDefault="00673B6F" w:rsidP="00673B6F">
      <w:pPr>
        <w:spacing w:after="120"/>
        <w:rPr>
          <w:rFonts w:eastAsia="Times New Roman"/>
          <w:b/>
          <w:sz w:val="24"/>
          <w:szCs w:val="28"/>
        </w:rPr>
      </w:pPr>
      <w:r w:rsidRPr="00673B6F">
        <w:rPr>
          <w:rFonts w:eastAsia="Times New Roman"/>
          <w:b/>
          <w:sz w:val="24"/>
          <w:szCs w:val="24"/>
        </w:rPr>
        <w:t>Литература для учащегося:</w:t>
      </w:r>
    </w:p>
    <w:p w:rsidR="00673B6F" w:rsidRPr="00673B6F" w:rsidRDefault="00673B6F" w:rsidP="00673B6F">
      <w:pPr>
        <w:jc w:val="both"/>
        <w:rPr>
          <w:rFonts w:eastAsia="Times New Roman"/>
          <w:bCs/>
          <w:sz w:val="24"/>
          <w:szCs w:val="24"/>
        </w:rPr>
      </w:pPr>
      <w:r w:rsidRPr="00673B6F">
        <w:rPr>
          <w:rFonts w:eastAsia="Times New Roman"/>
          <w:bCs/>
          <w:sz w:val="24"/>
          <w:szCs w:val="24"/>
        </w:rPr>
        <w:t>Учебники:</w:t>
      </w:r>
    </w:p>
    <w:p w:rsidR="00673B6F" w:rsidRPr="00673B6F" w:rsidRDefault="00673B6F" w:rsidP="007608F3">
      <w:pPr>
        <w:numPr>
          <w:ilvl w:val="0"/>
          <w:numId w:val="110"/>
        </w:numPr>
        <w:jc w:val="both"/>
        <w:rPr>
          <w:rFonts w:eastAsia="Times New Roman"/>
          <w:sz w:val="24"/>
          <w:szCs w:val="24"/>
        </w:rPr>
      </w:pPr>
      <w:r w:rsidRPr="00673B6F">
        <w:rPr>
          <w:rFonts w:eastAsia="Times New Roman"/>
          <w:sz w:val="24"/>
          <w:szCs w:val="24"/>
        </w:rPr>
        <w:t>Богатюк, В.А. Оператор ЭВМ [Текст]: учебное пособие для нач. проф. образ. / В.А. Богатюк. – 2-е изд.</w:t>
      </w:r>
      <w:r w:rsidR="00182E1C">
        <w:rPr>
          <w:rFonts w:eastAsia="Times New Roman"/>
          <w:sz w:val="24"/>
          <w:szCs w:val="24"/>
        </w:rPr>
        <w:t>, стер. – М.: ИЦ «Академия», 201</w:t>
      </w:r>
      <w:r w:rsidRPr="00673B6F">
        <w:rPr>
          <w:rFonts w:eastAsia="Times New Roman"/>
          <w:sz w:val="24"/>
          <w:szCs w:val="24"/>
        </w:rPr>
        <w:t>9. – 288с. – [Допущено Экспертным советом по ПО].</w:t>
      </w:r>
    </w:p>
    <w:p w:rsidR="00673B6F" w:rsidRPr="00673B6F" w:rsidRDefault="00673B6F" w:rsidP="007608F3">
      <w:pPr>
        <w:numPr>
          <w:ilvl w:val="0"/>
          <w:numId w:val="110"/>
        </w:numPr>
        <w:jc w:val="both"/>
        <w:rPr>
          <w:rFonts w:eastAsia="Times New Roman"/>
          <w:sz w:val="24"/>
          <w:szCs w:val="24"/>
        </w:rPr>
      </w:pPr>
      <w:r w:rsidRPr="00673B6F">
        <w:rPr>
          <w:rFonts w:eastAsia="Times New Roman"/>
          <w:sz w:val="24"/>
          <w:szCs w:val="24"/>
        </w:rPr>
        <w:t>Струмпэ, Н.В. Оператор ЭВМ. Практические работы [Текст]: учебное пособие для нач. проф. образ. / Н.В. Струмпэ. – 4-е изд.</w:t>
      </w:r>
      <w:r w:rsidR="00182E1C">
        <w:rPr>
          <w:rFonts w:eastAsia="Times New Roman"/>
          <w:sz w:val="24"/>
          <w:szCs w:val="24"/>
        </w:rPr>
        <w:t>, стер. – М.: ИЦ «Академия», 201</w:t>
      </w:r>
      <w:r w:rsidRPr="00673B6F">
        <w:rPr>
          <w:rFonts w:eastAsia="Times New Roman"/>
          <w:sz w:val="24"/>
          <w:szCs w:val="24"/>
        </w:rPr>
        <w:t>9. – 112с. – [Допущено МОиН РФ].</w:t>
      </w:r>
    </w:p>
    <w:p w:rsidR="00673B6F" w:rsidRPr="00673B6F" w:rsidRDefault="00673B6F" w:rsidP="007608F3">
      <w:pPr>
        <w:numPr>
          <w:ilvl w:val="0"/>
          <w:numId w:val="110"/>
        </w:numPr>
        <w:jc w:val="both"/>
        <w:rPr>
          <w:rFonts w:eastAsia="Times New Roman"/>
          <w:sz w:val="24"/>
          <w:szCs w:val="24"/>
        </w:rPr>
      </w:pPr>
      <w:r w:rsidRPr="00673B6F">
        <w:rPr>
          <w:rFonts w:eastAsia="Times New Roman"/>
          <w:sz w:val="24"/>
          <w:szCs w:val="24"/>
        </w:rPr>
        <w:t>Попов, В.Б. Основы коммуникационных и телекоммуникационных технологий [Текст]: в 7 книгах. Книга 7. Мультимедия: учебное пособие для нач. проф. образ. / В.Б. Попов.</w:t>
      </w:r>
      <w:r w:rsidR="00182E1C">
        <w:rPr>
          <w:rFonts w:eastAsia="Times New Roman"/>
          <w:sz w:val="24"/>
          <w:szCs w:val="24"/>
        </w:rPr>
        <w:t xml:space="preserve"> – М.: Финансы и статистика, 201</w:t>
      </w:r>
      <w:r w:rsidRPr="00673B6F">
        <w:rPr>
          <w:rFonts w:eastAsia="Times New Roman"/>
          <w:sz w:val="24"/>
          <w:szCs w:val="24"/>
        </w:rPr>
        <w:t>8. – 268с.</w:t>
      </w:r>
    </w:p>
    <w:p w:rsidR="00673B6F" w:rsidRPr="00673B6F" w:rsidRDefault="00673B6F" w:rsidP="00673B6F">
      <w:pPr>
        <w:jc w:val="both"/>
        <w:rPr>
          <w:rFonts w:eastAsia="Times New Roman"/>
          <w:bCs/>
          <w:sz w:val="24"/>
          <w:szCs w:val="24"/>
        </w:rPr>
      </w:pPr>
    </w:p>
    <w:p w:rsidR="00673B6F" w:rsidRPr="00673B6F" w:rsidRDefault="00673B6F" w:rsidP="00673B6F">
      <w:pPr>
        <w:jc w:val="both"/>
        <w:rPr>
          <w:rFonts w:eastAsia="Times New Roman"/>
          <w:sz w:val="24"/>
          <w:szCs w:val="24"/>
        </w:rPr>
      </w:pPr>
      <w:r w:rsidRPr="00673B6F">
        <w:rPr>
          <w:rFonts w:eastAsia="Times New Roman"/>
          <w:bCs/>
          <w:sz w:val="24"/>
          <w:szCs w:val="24"/>
        </w:rPr>
        <w:t>Дополнительные источники:</w:t>
      </w:r>
    </w:p>
    <w:p w:rsidR="00673B6F" w:rsidRPr="00673B6F" w:rsidRDefault="00673B6F" w:rsidP="007608F3">
      <w:pPr>
        <w:numPr>
          <w:ilvl w:val="0"/>
          <w:numId w:val="112"/>
        </w:numPr>
        <w:jc w:val="both"/>
        <w:rPr>
          <w:rFonts w:eastAsia="Times New Roman"/>
          <w:sz w:val="24"/>
          <w:szCs w:val="24"/>
        </w:rPr>
      </w:pPr>
      <w:r w:rsidRPr="00673B6F">
        <w:rPr>
          <w:rFonts w:eastAsia="Times New Roman"/>
          <w:sz w:val="24"/>
          <w:szCs w:val="24"/>
        </w:rPr>
        <w:t>Киселев, С.В. Основы сетевых технологий [Текст]: учеб. пособие для нач. проф. образования / С.В. Киселев, И.Л. Киселев. – М.</w:t>
      </w:r>
      <w:r w:rsidR="00182E1C">
        <w:rPr>
          <w:rFonts w:eastAsia="Times New Roman"/>
          <w:sz w:val="24"/>
          <w:szCs w:val="24"/>
        </w:rPr>
        <w:t>: Академия, 201</w:t>
      </w:r>
      <w:r w:rsidRPr="00673B6F">
        <w:rPr>
          <w:rFonts w:eastAsia="Times New Roman"/>
          <w:sz w:val="24"/>
          <w:szCs w:val="24"/>
        </w:rPr>
        <w:t>8. – 64с. (Непрерывное профессиональное образование).</w:t>
      </w:r>
    </w:p>
    <w:p w:rsidR="00673B6F" w:rsidRPr="00673B6F" w:rsidRDefault="00673B6F" w:rsidP="007608F3">
      <w:pPr>
        <w:numPr>
          <w:ilvl w:val="0"/>
          <w:numId w:val="112"/>
        </w:numPr>
        <w:jc w:val="both"/>
        <w:rPr>
          <w:rFonts w:eastAsia="Times New Roman"/>
          <w:sz w:val="24"/>
          <w:szCs w:val="24"/>
        </w:rPr>
      </w:pPr>
      <w:r w:rsidRPr="00673B6F">
        <w:rPr>
          <w:rFonts w:eastAsia="Times New Roman"/>
          <w:sz w:val="24"/>
          <w:szCs w:val="24"/>
        </w:rPr>
        <w:t>Закон «Об информации, информационных технологиях и  защите информ</w:t>
      </w:r>
      <w:r w:rsidR="000D0F12">
        <w:rPr>
          <w:rFonts w:eastAsia="Times New Roman"/>
          <w:sz w:val="24"/>
          <w:szCs w:val="24"/>
        </w:rPr>
        <w:t>ации» ФЗ N 149-ФЗ от 27 июля 201</w:t>
      </w:r>
      <w:r w:rsidRPr="00673B6F">
        <w:rPr>
          <w:rFonts w:eastAsia="Times New Roman"/>
          <w:sz w:val="24"/>
          <w:szCs w:val="24"/>
        </w:rPr>
        <w:t>6 года [Электронный ресурс]/ http://www.rg.ru/ Режим доступа: http://www.rg.ru/2006/07/29/informacia-dok.html.</w:t>
      </w:r>
    </w:p>
    <w:p w:rsidR="00673B6F" w:rsidRPr="00673B6F" w:rsidRDefault="00673B6F" w:rsidP="007608F3">
      <w:pPr>
        <w:numPr>
          <w:ilvl w:val="0"/>
          <w:numId w:val="112"/>
        </w:numPr>
        <w:jc w:val="both"/>
        <w:rPr>
          <w:rFonts w:eastAsia="Times New Roman"/>
          <w:sz w:val="24"/>
          <w:szCs w:val="24"/>
        </w:rPr>
      </w:pPr>
      <w:r w:rsidRPr="00673B6F">
        <w:rPr>
          <w:rFonts w:eastAsia="Times New Roman"/>
          <w:sz w:val="24"/>
          <w:szCs w:val="24"/>
        </w:rPr>
        <w:t>Кузин, А. В. Компьютерные сети [Текст]: учеб. пособие / А.В. Куз</w:t>
      </w:r>
      <w:r w:rsidR="000D0F12">
        <w:rPr>
          <w:rFonts w:eastAsia="Times New Roman"/>
          <w:sz w:val="24"/>
          <w:szCs w:val="24"/>
        </w:rPr>
        <w:t>ин, В.М. Демин. – М.: Форум, 201</w:t>
      </w:r>
      <w:r w:rsidRPr="00673B6F">
        <w:rPr>
          <w:rFonts w:eastAsia="Times New Roman"/>
          <w:sz w:val="24"/>
          <w:szCs w:val="24"/>
        </w:rPr>
        <w:t xml:space="preserve">8.- 192с. </w:t>
      </w:r>
    </w:p>
    <w:p w:rsidR="00673B6F" w:rsidRPr="00673B6F" w:rsidRDefault="00673B6F" w:rsidP="007608F3">
      <w:pPr>
        <w:numPr>
          <w:ilvl w:val="0"/>
          <w:numId w:val="112"/>
        </w:numPr>
        <w:jc w:val="both"/>
        <w:rPr>
          <w:rFonts w:eastAsia="Times New Roman"/>
          <w:sz w:val="24"/>
          <w:szCs w:val="24"/>
        </w:rPr>
      </w:pPr>
      <w:r w:rsidRPr="00673B6F">
        <w:rPr>
          <w:rFonts w:eastAsia="Times New Roman"/>
          <w:sz w:val="24"/>
          <w:szCs w:val="24"/>
        </w:rPr>
        <w:t>Леонтьев, В.П. Персональный компьютер [Текст] / В.П. Леонт</w:t>
      </w:r>
      <w:r w:rsidR="000D0F12">
        <w:rPr>
          <w:rFonts w:eastAsia="Times New Roman"/>
          <w:sz w:val="24"/>
          <w:szCs w:val="24"/>
        </w:rPr>
        <w:t>ьев. – М.: ОЛМА, МедиаГрупп, 201</w:t>
      </w:r>
      <w:r w:rsidRPr="00673B6F">
        <w:rPr>
          <w:rFonts w:eastAsia="Times New Roman"/>
          <w:sz w:val="24"/>
          <w:szCs w:val="24"/>
        </w:rPr>
        <w:t>8. – 800с.</w:t>
      </w:r>
    </w:p>
    <w:p w:rsidR="00673B6F" w:rsidRPr="00673B6F" w:rsidRDefault="00673B6F" w:rsidP="007608F3">
      <w:pPr>
        <w:numPr>
          <w:ilvl w:val="0"/>
          <w:numId w:val="112"/>
        </w:numPr>
        <w:jc w:val="both"/>
        <w:rPr>
          <w:rFonts w:eastAsia="Times New Roman"/>
          <w:sz w:val="24"/>
          <w:szCs w:val="24"/>
        </w:rPr>
      </w:pPr>
      <w:r w:rsidRPr="00673B6F">
        <w:rPr>
          <w:rFonts w:eastAsia="Times New Roman"/>
          <w:sz w:val="24"/>
          <w:szCs w:val="24"/>
        </w:rPr>
        <w:t>Гохберг, Г. С. Информационные технологии [Текст]: учеб. / Г. С. Гохберг, А.В</w:t>
      </w:r>
      <w:r w:rsidR="000D0F12">
        <w:rPr>
          <w:rFonts w:eastAsia="Times New Roman"/>
          <w:sz w:val="24"/>
          <w:szCs w:val="24"/>
        </w:rPr>
        <w:t>. Зафиевский, А.А. Короткин, 201</w:t>
      </w:r>
      <w:r w:rsidRPr="00673B6F">
        <w:rPr>
          <w:rFonts w:eastAsia="Times New Roman"/>
          <w:sz w:val="24"/>
          <w:szCs w:val="24"/>
        </w:rPr>
        <w:t>6. – 208с.</w:t>
      </w:r>
    </w:p>
    <w:p w:rsidR="00673B6F" w:rsidRPr="00673B6F" w:rsidRDefault="00673B6F" w:rsidP="007608F3">
      <w:pPr>
        <w:numPr>
          <w:ilvl w:val="0"/>
          <w:numId w:val="112"/>
        </w:numPr>
        <w:jc w:val="both"/>
        <w:rPr>
          <w:rFonts w:eastAsia="Times New Roman"/>
          <w:sz w:val="24"/>
          <w:szCs w:val="24"/>
        </w:rPr>
      </w:pPr>
      <w:r w:rsidRPr="00673B6F">
        <w:rPr>
          <w:rFonts w:eastAsia="Times New Roman"/>
          <w:sz w:val="24"/>
          <w:szCs w:val="24"/>
        </w:rPr>
        <w:t>Михеева, Е.В. Информатика [Текст]: учебник для студентов СПО / Е.В. Михеева, О. И. Титова.-</w:t>
      </w:r>
      <w:r w:rsidR="000D0F12">
        <w:rPr>
          <w:rFonts w:eastAsia="Times New Roman"/>
          <w:sz w:val="24"/>
          <w:szCs w:val="24"/>
        </w:rPr>
        <w:t xml:space="preserve"> М.: Издат.центр «Академия», 201</w:t>
      </w:r>
      <w:r w:rsidRPr="00673B6F">
        <w:rPr>
          <w:rFonts w:eastAsia="Times New Roman"/>
          <w:sz w:val="24"/>
          <w:szCs w:val="24"/>
        </w:rPr>
        <w:t>8. – 352с.</w:t>
      </w:r>
    </w:p>
    <w:p w:rsidR="00673B6F" w:rsidRPr="00673B6F" w:rsidRDefault="00673B6F" w:rsidP="007608F3">
      <w:pPr>
        <w:numPr>
          <w:ilvl w:val="0"/>
          <w:numId w:val="112"/>
        </w:numPr>
        <w:jc w:val="both"/>
        <w:rPr>
          <w:rFonts w:eastAsia="Times New Roman"/>
          <w:sz w:val="24"/>
          <w:szCs w:val="24"/>
        </w:rPr>
      </w:pPr>
      <w:r w:rsidRPr="00673B6F">
        <w:rPr>
          <w:rFonts w:eastAsia="Times New Roman"/>
          <w:sz w:val="24"/>
          <w:szCs w:val="24"/>
        </w:rPr>
        <w:t>Михеева, Е.В. Практикум по информатике [Текст]: учеб. пособие для сред. проф. образования / Е</w:t>
      </w:r>
      <w:r w:rsidR="000D0F12">
        <w:rPr>
          <w:rFonts w:eastAsia="Times New Roman"/>
          <w:sz w:val="24"/>
          <w:szCs w:val="24"/>
        </w:rPr>
        <w:t>.В. Михеева. – М.: Академия, 201</w:t>
      </w:r>
      <w:r w:rsidRPr="00673B6F">
        <w:rPr>
          <w:rFonts w:eastAsia="Times New Roman"/>
          <w:sz w:val="24"/>
          <w:szCs w:val="24"/>
        </w:rPr>
        <w:t>7. – 192с.</w:t>
      </w:r>
    </w:p>
    <w:p w:rsidR="00673B6F" w:rsidRPr="00673B6F" w:rsidRDefault="00673B6F" w:rsidP="007608F3">
      <w:pPr>
        <w:numPr>
          <w:ilvl w:val="0"/>
          <w:numId w:val="112"/>
        </w:numPr>
        <w:jc w:val="both"/>
        <w:rPr>
          <w:rFonts w:eastAsia="Times New Roman"/>
          <w:sz w:val="24"/>
          <w:szCs w:val="24"/>
        </w:rPr>
      </w:pPr>
      <w:r w:rsidRPr="00673B6F">
        <w:rPr>
          <w:rFonts w:eastAsia="Times New Roman"/>
          <w:sz w:val="24"/>
          <w:szCs w:val="24"/>
        </w:rPr>
        <w:t>Правовое обеспечение информационной безопасности [Текст]: учебное пособие для студвысш. уч. заведений / С.Я. Казанцев, О.Э. Згадай, Р.М. Оболенский  и др.: под редакцией С.Я</w:t>
      </w:r>
      <w:r w:rsidR="000D0F12">
        <w:rPr>
          <w:rFonts w:eastAsia="Times New Roman"/>
          <w:sz w:val="24"/>
          <w:szCs w:val="24"/>
        </w:rPr>
        <w:t>. Казанцева. – М.: Академия, 201</w:t>
      </w:r>
      <w:r w:rsidRPr="00673B6F">
        <w:rPr>
          <w:rFonts w:eastAsia="Times New Roman"/>
          <w:sz w:val="24"/>
          <w:szCs w:val="24"/>
        </w:rPr>
        <w:t>6. – 240с.</w:t>
      </w:r>
    </w:p>
    <w:p w:rsidR="00673B6F" w:rsidRPr="00673B6F" w:rsidRDefault="00673B6F" w:rsidP="007608F3">
      <w:pPr>
        <w:numPr>
          <w:ilvl w:val="0"/>
          <w:numId w:val="112"/>
        </w:numPr>
        <w:jc w:val="both"/>
        <w:rPr>
          <w:rFonts w:eastAsia="Times New Roman"/>
          <w:sz w:val="24"/>
          <w:szCs w:val="24"/>
        </w:rPr>
      </w:pPr>
      <w:r w:rsidRPr="00673B6F">
        <w:rPr>
          <w:rFonts w:eastAsia="Times New Roman"/>
          <w:sz w:val="24"/>
          <w:szCs w:val="24"/>
        </w:rPr>
        <w:t>Операционные системы [Электронный ресурс]: учебны</w:t>
      </w:r>
      <w:r w:rsidR="000D0F12">
        <w:rPr>
          <w:rFonts w:eastAsia="Times New Roman"/>
          <w:sz w:val="24"/>
          <w:szCs w:val="24"/>
        </w:rPr>
        <w:t>й комплекс. – М.: ИНТУИТ.ру, 201</w:t>
      </w:r>
      <w:r w:rsidRPr="00673B6F">
        <w:rPr>
          <w:rFonts w:eastAsia="Times New Roman"/>
          <w:sz w:val="24"/>
          <w:szCs w:val="24"/>
        </w:rPr>
        <w:t>6. – 1 CD – диск, 12см.</w:t>
      </w:r>
    </w:p>
    <w:p w:rsidR="00673B6F" w:rsidRPr="00673B6F" w:rsidRDefault="00673B6F" w:rsidP="007608F3">
      <w:pPr>
        <w:numPr>
          <w:ilvl w:val="0"/>
          <w:numId w:val="112"/>
        </w:numPr>
        <w:jc w:val="both"/>
        <w:rPr>
          <w:rFonts w:eastAsia="Times New Roman"/>
          <w:sz w:val="24"/>
          <w:szCs w:val="24"/>
        </w:rPr>
      </w:pPr>
      <w:r w:rsidRPr="00673B6F">
        <w:rPr>
          <w:rFonts w:eastAsia="Times New Roman"/>
          <w:sz w:val="24"/>
          <w:szCs w:val="24"/>
        </w:rPr>
        <w:t>Безопасность ИТ [Электронный ресурс]: учебны</w:t>
      </w:r>
      <w:r w:rsidR="000D0F12">
        <w:rPr>
          <w:rFonts w:eastAsia="Times New Roman"/>
          <w:sz w:val="24"/>
          <w:szCs w:val="24"/>
        </w:rPr>
        <w:t>й комплекс. – М.: ИНТУИТ.ру, 201</w:t>
      </w:r>
      <w:r w:rsidRPr="00673B6F">
        <w:rPr>
          <w:rFonts w:eastAsia="Times New Roman"/>
          <w:sz w:val="24"/>
          <w:szCs w:val="24"/>
        </w:rPr>
        <w:t>6. – 1 CD – диск, 12см.</w:t>
      </w:r>
    </w:p>
    <w:p w:rsidR="00673B6F" w:rsidRPr="00673B6F" w:rsidRDefault="00673B6F" w:rsidP="007608F3">
      <w:pPr>
        <w:numPr>
          <w:ilvl w:val="0"/>
          <w:numId w:val="1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eastAsia="Times New Roman"/>
          <w:bCs/>
          <w:sz w:val="24"/>
          <w:szCs w:val="28"/>
        </w:rPr>
      </w:pPr>
      <w:r w:rsidRPr="00673B6F">
        <w:rPr>
          <w:rFonts w:eastAsia="Times New Roman"/>
          <w:bCs/>
          <w:sz w:val="24"/>
          <w:szCs w:val="28"/>
        </w:rPr>
        <w:t>Немцова Т. И., Назарова Ю.В, Практикум по информатике, часть 1и 2, М</w:t>
      </w:r>
      <w:r w:rsidR="000D0F12">
        <w:rPr>
          <w:rFonts w:eastAsia="Times New Roman"/>
          <w:bCs/>
          <w:sz w:val="24"/>
          <w:szCs w:val="28"/>
        </w:rPr>
        <w:t>., ИД «Форум», - ИНФРА-М, 201</w:t>
      </w:r>
      <w:r w:rsidRPr="00673B6F">
        <w:rPr>
          <w:rFonts w:eastAsia="Times New Roman"/>
          <w:bCs/>
          <w:sz w:val="24"/>
          <w:szCs w:val="28"/>
        </w:rPr>
        <w:t>8</w:t>
      </w:r>
    </w:p>
    <w:p w:rsidR="00673B6F" w:rsidRPr="00673B6F" w:rsidRDefault="00673B6F" w:rsidP="007608F3">
      <w:pPr>
        <w:numPr>
          <w:ilvl w:val="0"/>
          <w:numId w:val="1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eastAsia="Times New Roman"/>
          <w:bCs/>
          <w:sz w:val="24"/>
          <w:szCs w:val="28"/>
        </w:rPr>
      </w:pPr>
      <w:r w:rsidRPr="00673B6F">
        <w:rPr>
          <w:rFonts w:eastAsia="Times New Roman"/>
          <w:bCs/>
          <w:sz w:val="24"/>
          <w:szCs w:val="28"/>
        </w:rPr>
        <w:t xml:space="preserve">Михеева Е.В. Практикум по информационным технологиям в профессиональной деятельности: учебное пособие для студ. сред. проф. образования. 5-е </w:t>
      </w:r>
      <w:r w:rsidR="000D0F12">
        <w:rPr>
          <w:rFonts w:eastAsia="Times New Roman"/>
          <w:bCs/>
          <w:sz w:val="24"/>
          <w:szCs w:val="28"/>
        </w:rPr>
        <w:t>изд. – М.: Академия, 201</w:t>
      </w:r>
      <w:r w:rsidRPr="00673B6F">
        <w:rPr>
          <w:rFonts w:eastAsia="Times New Roman"/>
          <w:bCs/>
          <w:sz w:val="24"/>
          <w:szCs w:val="28"/>
        </w:rPr>
        <w:t>7.</w:t>
      </w:r>
    </w:p>
    <w:p w:rsidR="00673B6F" w:rsidRPr="00673B6F" w:rsidRDefault="00673B6F" w:rsidP="00673B6F">
      <w:pPr>
        <w:rPr>
          <w:rFonts w:eastAsia="Times New Roman"/>
          <w:sz w:val="24"/>
          <w:szCs w:val="28"/>
        </w:rPr>
      </w:pPr>
    </w:p>
    <w:p w:rsidR="00673B6F" w:rsidRPr="00673B6F" w:rsidRDefault="00673B6F" w:rsidP="00673B6F">
      <w:pPr>
        <w:rPr>
          <w:rFonts w:eastAsia="Times New Roman"/>
          <w:b/>
          <w:sz w:val="24"/>
          <w:szCs w:val="28"/>
        </w:rPr>
      </w:pPr>
      <w:r w:rsidRPr="00673B6F">
        <w:rPr>
          <w:rFonts w:eastAsia="Times New Roman"/>
          <w:b/>
          <w:sz w:val="24"/>
          <w:szCs w:val="28"/>
        </w:rPr>
        <w:t xml:space="preserve">Ресурсы сети </w:t>
      </w:r>
      <w:r w:rsidRPr="00673B6F">
        <w:rPr>
          <w:rFonts w:eastAsia="Times New Roman"/>
          <w:b/>
          <w:sz w:val="24"/>
          <w:szCs w:val="28"/>
          <w:lang w:val="en-US"/>
        </w:rPr>
        <w:t>Internet</w:t>
      </w:r>
    </w:p>
    <w:p w:rsidR="00673B6F" w:rsidRPr="00673B6F" w:rsidRDefault="00673B6F" w:rsidP="007608F3">
      <w:pPr>
        <w:numPr>
          <w:ilvl w:val="0"/>
          <w:numId w:val="113"/>
        </w:numPr>
        <w:suppressAutoHyphens/>
        <w:rPr>
          <w:rFonts w:eastAsia="Times New Roman"/>
          <w:sz w:val="24"/>
          <w:szCs w:val="28"/>
        </w:rPr>
      </w:pPr>
      <w:r w:rsidRPr="00673B6F">
        <w:rPr>
          <w:rFonts w:eastAsia="Times New Roman"/>
          <w:sz w:val="24"/>
          <w:szCs w:val="28"/>
        </w:rPr>
        <w:t>Мультипортал</w:t>
      </w:r>
      <w:hyperlink r:id="rId135" w:history="1">
        <w:r w:rsidRPr="00673B6F">
          <w:rPr>
            <w:rFonts w:eastAsia="Times New Roman"/>
            <w:color w:val="0000FF"/>
            <w:sz w:val="24"/>
            <w:szCs w:val="28"/>
            <w:u w:val="single"/>
            <w:lang w:val="en-US"/>
          </w:rPr>
          <w:t>http</w:t>
        </w:r>
        <w:r w:rsidRPr="00673B6F">
          <w:rPr>
            <w:rFonts w:eastAsia="Times New Roman"/>
            <w:color w:val="0000FF"/>
            <w:sz w:val="24"/>
            <w:szCs w:val="28"/>
            <w:u w:val="single"/>
          </w:rPr>
          <w:t>://</w:t>
        </w:r>
        <w:r w:rsidRPr="00673B6F">
          <w:rPr>
            <w:rFonts w:eastAsia="Times New Roman"/>
            <w:color w:val="0000FF"/>
            <w:sz w:val="24"/>
            <w:szCs w:val="28"/>
            <w:u w:val="single"/>
            <w:lang w:val="en-US"/>
          </w:rPr>
          <w:t>www</w:t>
        </w:r>
        <w:r w:rsidRPr="00673B6F">
          <w:rPr>
            <w:rFonts w:eastAsia="Times New Roman"/>
            <w:color w:val="0000FF"/>
            <w:sz w:val="24"/>
            <w:szCs w:val="28"/>
            <w:u w:val="single"/>
          </w:rPr>
          <w:t>.</w:t>
        </w:r>
        <w:r w:rsidRPr="00673B6F">
          <w:rPr>
            <w:rFonts w:eastAsia="Times New Roman"/>
            <w:color w:val="0000FF"/>
            <w:sz w:val="24"/>
            <w:szCs w:val="28"/>
            <w:u w:val="single"/>
            <w:lang w:val="en-US"/>
          </w:rPr>
          <w:t>km</w:t>
        </w:r>
        <w:r w:rsidRPr="00673B6F">
          <w:rPr>
            <w:rFonts w:eastAsia="Times New Roman"/>
            <w:color w:val="0000FF"/>
            <w:sz w:val="24"/>
            <w:szCs w:val="28"/>
            <w:u w:val="single"/>
          </w:rPr>
          <w:t>.</w:t>
        </w:r>
        <w:r w:rsidRPr="00673B6F">
          <w:rPr>
            <w:rFonts w:eastAsia="Times New Roman"/>
            <w:color w:val="0000FF"/>
            <w:sz w:val="24"/>
            <w:szCs w:val="28"/>
            <w:u w:val="single"/>
            <w:lang w:val="en-US"/>
          </w:rPr>
          <w:t>ru</w:t>
        </w:r>
      </w:hyperlink>
    </w:p>
    <w:p w:rsidR="00673B6F" w:rsidRPr="00673B6F" w:rsidRDefault="00673B6F" w:rsidP="007608F3">
      <w:pPr>
        <w:numPr>
          <w:ilvl w:val="0"/>
          <w:numId w:val="113"/>
        </w:numPr>
        <w:suppressAutoHyphens/>
        <w:rPr>
          <w:rFonts w:eastAsia="Times New Roman"/>
          <w:sz w:val="24"/>
          <w:szCs w:val="28"/>
        </w:rPr>
      </w:pPr>
      <w:r w:rsidRPr="00673B6F">
        <w:rPr>
          <w:rFonts w:eastAsia="Times New Roman"/>
          <w:sz w:val="24"/>
          <w:szCs w:val="28"/>
        </w:rPr>
        <w:t xml:space="preserve">Интернет-Университет Информационных технологий </w:t>
      </w:r>
      <w:hyperlink r:id="rId136" w:history="1">
        <w:r w:rsidRPr="00673B6F">
          <w:rPr>
            <w:rFonts w:eastAsia="Times New Roman"/>
            <w:color w:val="0000FF"/>
            <w:sz w:val="24"/>
            <w:szCs w:val="28"/>
            <w:u w:val="single"/>
            <w:lang w:val="en-US"/>
          </w:rPr>
          <w:t>http</w:t>
        </w:r>
        <w:r w:rsidRPr="00673B6F">
          <w:rPr>
            <w:rFonts w:eastAsia="Times New Roman"/>
            <w:color w:val="0000FF"/>
            <w:sz w:val="24"/>
            <w:szCs w:val="28"/>
            <w:u w:val="single"/>
          </w:rPr>
          <w:t>://</w:t>
        </w:r>
        <w:r w:rsidRPr="00673B6F">
          <w:rPr>
            <w:rFonts w:eastAsia="Times New Roman"/>
            <w:color w:val="0000FF"/>
            <w:sz w:val="24"/>
            <w:szCs w:val="28"/>
            <w:u w:val="single"/>
            <w:lang w:val="en-US"/>
          </w:rPr>
          <w:t>www</w:t>
        </w:r>
        <w:r w:rsidRPr="00673B6F">
          <w:rPr>
            <w:rFonts w:eastAsia="Times New Roman"/>
            <w:color w:val="0000FF"/>
            <w:sz w:val="24"/>
            <w:szCs w:val="28"/>
            <w:u w:val="single"/>
          </w:rPr>
          <w:t>.</w:t>
        </w:r>
        <w:r w:rsidRPr="00673B6F">
          <w:rPr>
            <w:rFonts w:eastAsia="Times New Roman"/>
            <w:color w:val="0000FF"/>
            <w:sz w:val="24"/>
            <w:szCs w:val="28"/>
            <w:u w:val="single"/>
            <w:lang w:val="en-US"/>
          </w:rPr>
          <w:t>intuit</w:t>
        </w:r>
        <w:r w:rsidRPr="00673B6F">
          <w:rPr>
            <w:rFonts w:eastAsia="Times New Roman"/>
            <w:color w:val="0000FF"/>
            <w:sz w:val="24"/>
            <w:szCs w:val="28"/>
            <w:u w:val="single"/>
          </w:rPr>
          <w:t>.</w:t>
        </w:r>
        <w:r w:rsidRPr="00673B6F">
          <w:rPr>
            <w:rFonts w:eastAsia="Times New Roman"/>
            <w:color w:val="0000FF"/>
            <w:sz w:val="24"/>
            <w:szCs w:val="28"/>
            <w:u w:val="single"/>
            <w:lang w:val="en-US"/>
          </w:rPr>
          <w:t>ru</w:t>
        </w:r>
        <w:r w:rsidRPr="00673B6F">
          <w:rPr>
            <w:rFonts w:eastAsia="Times New Roman"/>
            <w:color w:val="0000FF"/>
            <w:sz w:val="24"/>
            <w:szCs w:val="28"/>
            <w:u w:val="single"/>
          </w:rPr>
          <w:t>/</w:t>
        </w:r>
      </w:hyperlink>
    </w:p>
    <w:p w:rsidR="00673B6F" w:rsidRPr="00673B6F" w:rsidRDefault="00673B6F" w:rsidP="007608F3">
      <w:pPr>
        <w:numPr>
          <w:ilvl w:val="0"/>
          <w:numId w:val="113"/>
        </w:numPr>
        <w:suppressAutoHyphens/>
        <w:rPr>
          <w:rFonts w:eastAsia="Times New Roman"/>
          <w:sz w:val="24"/>
          <w:szCs w:val="28"/>
        </w:rPr>
      </w:pPr>
      <w:r w:rsidRPr="00673B6F">
        <w:rPr>
          <w:rFonts w:eastAsia="Times New Roman"/>
          <w:sz w:val="24"/>
          <w:szCs w:val="28"/>
        </w:rPr>
        <w:t xml:space="preserve">Образовательный портал  </w:t>
      </w:r>
      <w:hyperlink r:id="rId137" w:history="1">
        <w:r w:rsidRPr="00673B6F">
          <w:rPr>
            <w:rFonts w:eastAsia="Times New Roman"/>
            <w:color w:val="0000FF"/>
            <w:sz w:val="24"/>
            <w:szCs w:val="28"/>
            <w:u w:val="single"/>
          </w:rPr>
          <w:t>http://claw.ru/</w:t>
        </w:r>
      </w:hyperlink>
    </w:p>
    <w:p w:rsidR="00673B6F" w:rsidRPr="00673B6F" w:rsidRDefault="00673B6F" w:rsidP="007608F3">
      <w:pPr>
        <w:numPr>
          <w:ilvl w:val="0"/>
          <w:numId w:val="113"/>
        </w:numPr>
        <w:suppressAutoHyphens/>
        <w:rPr>
          <w:rFonts w:eastAsia="Times New Roman"/>
          <w:sz w:val="24"/>
          <w:szCs w:val="28"/>
        </w:rPr>
      </w:pPr>
      <w:r w:rsidRPr="00673B6F">
        <w:rPr>
          <w:rFonts w:eastAsia="Times New Roman"/>
          <w:sz w:val="24"/>
          <w:szCs w:val="28"/>
        </w:rPr>
        <w:t xml:space="preserve">Свободная энциклопедия </w:t>
      </w:r>
      <w:hyperlink r:id="rId138" w:history="1">
        <w:r w:rsidRPr="00673B6F">
          <w:rPr>
            <w:rFonts w:eastAsia="Times New Roman"/>
            <w:color w:val="0000FF"/>
            <w:sz w:val="24"/>
            <w:szCs w:val="28"/>
            <w:u w:val="single"/>
          </w:rPr>
          <w:t>http://ru.wikipedia.org</w:t>
        </w:r>
      </w:hyperlink>
    </w:p>
    <w:p w:rsidR="00673B6F" w:rsidRPr="00673B6F" w:rsidRDefault="006858E3" w:rsidP="007608F3">
      <w:pPr>
        <w:numPr>
          <w:ilvl w:val="0"/>
          <w:numId w:val="113"/>
        </w:numPr>
        <w:suppressAutoHyphens/>
        <w:rPr>
          <w:rFonts w:eastAsia="Times New Roman"/>
          <w:sz w:val="24"/>
          <w:szCs w:val="28"/>
        </w:rPr>
      </w:pPr>
      <w:hyperlink r:id="rId139" w:history="1">
        <w:r w:rsidR="00673B6F" w:rsidRPr="00673B6F">
          <w:rPr>
            <w:rFonts w:eastAsia="Times New Roman"/>
            <w:color w:val="0000FF"/>
            <w:sz w:val="24"/>
            <w:szCs w:val="28"/>
            <w:u w:val="single"/>
          </w:rPr>
          <w:t>http://msdn.microsoft.com/ru-ru/gg638594</w:t>
        </w:r>
      </w:hyperlink>
      <w:r w:rsidR="00673B6F" w:rsidRPr="00673B6F">
        <w:rPr>
          <w:rFonts w:eastAsia="Times New Roman"/>
          <w:sz w:val="24"/>
          <w:szCs w:val="28"/>
        </w:rPr>
        <w:t xml:space="preserve"> - Каталог библиотеки учебных курсов</w:t>
      </w:r>
    </w:p>
    <w:p w:rsidR="00673B6F" w:rsidRPr="00673B6F" w:rsidRDefault="006858E3" w:rsidP="007608F3">
      <w:pPr>
        <w:numPr>
          <w:ilvl w:val="0"/>
          <w:numId w:val="113"/>
        </w:numPr>
        <w:suppressAutoHyphens/>
        <w:rPr>
          <w:rFonts w:eastAsia="Times New Roman"/>
          <w:sz w:val="24"/>
          <w:szCs w:val="28"/>
        </w:rPr>
      </w:pPr>
      <w:hyperlink r:id="rId140" w:history="1">
        <w:r w:rsidR="00673B6F" w:rsidRPr="00673B6F">
          <w:rPr>
            <w:rFonts w:eastAsia="Times New Roman"/>
            <w:color w:val="0000FF"/>
            <w:sz w:val="24"/>
            <w:szCs w:val="28"/>
            <w:u w:val="single"/>
          </w:rPr>
          <w:t>http://www.dreamspark.ru</w:t>
        </w:r>
        <w:r w:rsidR="00673B6F" w:rsidRPr="00673B6F">
          <w:rPr>
            <w:rFonts w:eastAsia="Times New Roman"/>
            <w:color w:val="0000FF"/>
            <w:szCs w:val="24"/>
            <w:u w:val="single"/>
          </w:rPr>
          <w:t>/-</w:t>
        </w:r>
      </w:hyperlink>
      <w:r w:rsidR="00673B6F" w:rsidRPr="00673B6F">
        <w:rPr>
          <w:rFonts w:eastAsia="Times New Roman"/>
          <w:sz w:val="24"/>
          <w:szCs w:val="28"/>
        </w:rPr>
        <w:t>Бесплатный для студентов, аспирантов, школьников и преподавателей доступ к полным лицензионным версиям инструментов Microsoft для разработки и дизайна</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sz w:val="24"/>
          <w:szCs w:val="24"/>
        </w:rPr>
      </w:pPr>
    </w:p>
    <w:p w:rsidR="00673B6F" w:rsidRPr="00673B6F" w:rsidRDefault="00673B6F" w:rsidP="00673B6F">
      <w:pPr>
        <w:pBdr>
          <w:bottom w:val="single" w:sz="4" w:space="1" w:color="auto"/>
        </w:pBdr>
        <w:jc w:val="both"/>
        <w:rPr>
          <w:rFonts w:eastAsia="Times New Roman"/>
          <w:sz w:val="24"/>
          <w:szCs w:val="24"/>
        </w:rPr>
      </w:pPr>
      <w:r w:rsidRPr="00673B6F">
        <w:rPr>
          <w:rFonts w:eastAsia="Times New Roman"/>
          <w:sz w:val="24"/>
          <w:szCs w:val="24"/>
          <w:lang w:val="en-US"/>
        </w:rPr>
        <w:t>III</w:t>
      </w:r>
      <w:r w:rsidRPr="00673B6F">
        <w:rPr>
          <w:rFonts w:eastAsia="Times New Roman"/>
          <w:sz w:val="24"/>
          <w:szCs w:val="24"/>
        </w:rPr>
        <w:t>б. КРИТЕРИИ ОЦЕНКИ</w:t>
      </w:r>
    </w:p>
    <w:p w:rsidR="00673B6F" w:rsidRPr="00673B6F" w:rsidRDefault="00673B6F" w:rsidP="00673B6F">
      <w:pPr>
        <w:jc w:val="both"/>
        <w:rPr>
          <w:rFonts w:eastAsia="Times New Roman"/>
          <w:sz w:val="24"/>
          <w:szCs w:val="24"/>
        </w:rPr>
      </w:pPr>
    </w:p>
    <w:p w:rsidR="00673B6F" w:rsidRPr="00673B6F" w:rsidRDefault="00673B6F" w:rsidP="00673B6F">
      <w:pPr>
        <w:jc w:val="both"/>
        <w:rPr>
          <w:rFonts w:eastAsia="Times New Roman"/>
          <w:b/>
          <w:sz w:val="24"/>
          <w:szCs w:val="24"/>
        </w:rPr>
      </w:pPr>
      <w:r w:rsidRPr="00673B6F">
        <w:rPr>
          <w:rFonts w:eastAsia="Times New Roman"/>
          <w:b/>
          <w:sz w:val="24"/>
          <w:szCs w:val="24"/>
        </w:rPr>
        <w:t>Выполнения задания:</w:t>
      </w:r>
    </w:p>
    <w:p w:rsidR="00673B6F" w:rsidRPr="00673B6F" w:rsidRDefault="00673B6F" w:rsidP="007608F3">
      <w:pPr>
        <w:numPr>
          <w:ilvl w:val="0"/>
          <w:numId w:val="114"/>
        </w:numPr>
        <w:spacing w:after="200" w:line="276" w:lineRule="auto"/>
        <w:ind w:left="426"/>
        <w:contextualSpacing/>
        <w:jc w:val="both"/>
        <w:rPr>
          <w:rFonts w:eastAsia="Calibri"/>
          <w:sz w:val="24"/>
          <w:szCs w:val="24"/>
          <w:lang w:eastAsia="en-US"/>
        </w:rPr>
      </w:pPr>
      <w:r w:rsidRPr="00673B6F">
        <w:rPr>
          <w:rFonts w:eastAsia="Calibri"/>
          <w:sz w:val="24"/>
          <w:szCs w:val="24"/>
          <w:lang w:eastAsia="en-US"/>
        </w:rPr>
        <w:t>обращение в ходе задания к разным информационным источникам;</w:t>
      </w:r>
    </w:p>
    <w:p w:rsidR="00673B6F" w:rsidRPr="00673B6F" w:rsidRDefault="00673B6F" w:rsidP="007608F3">
      <w:pPr>
        <w:numPr>
          <w:ilvl w:val="0"/>
          <w:numId w:val="114"/>
        </w:numPr>
        <w:spacing w:after="200" w:line="276" w:lineRule="auto"/>
        <w:ind w:left="426"/>
        <w:contextualSpacing/>
        <w:rPr>
          <w:rFonts w:eastAsia="Calibri"/>
          <w:sz w:val="24"/>
          <w:szCs w:val="24"/>
          <w:lang w:eastAsia="en-US"/>
        </w:rPr>
      </w:pPr>
      <w:r w:rsidRPr="00673B6F">
        <w:rPr>
          <w:rFonts w:eastAsia="Calibri"/>
          <w:sz w:val="24"/>
          <w:szCs w:val="24"/>
          <w:lang w:eastAsia="en-US"/>
        </w:rPr>
        <w:t xml:space="preserve">рациональное распределение времени на выполнение задания; </w:t>
      </w:r>
    </w:p>
    <w:p w:rsidR="00673B6F" w:rsidRPr="00673B6F" w:rsidRDefault="00673B6F" w:rsidP="007608F3">
      <w:pPr>
        <w:numPr>
          <w:ilvl w:val="0"/>
          <w:numId w:val="114"/>
        </w:numPr>
        <w:spacing w:after="200" w:line="276" w:lineRule="auto"/>
        <w:ind w:left="426"/>
        <w:contextualSpacing/>
        <w:jc w:val="both"/>
        <w:rPr>
          <w:rFonts w:eastAsia="Calibri"/>
          <w:sz w:val="24"/>
          <w:szCs w:val="24"/>
          <w:lang w:eastAsia="en-US"/>
        </w:rPr>
      </w:pPr>
      <w:r w:rsidRPr="00673B6F">
        <w:rPr>
          <w:rFonts w:eastAsia="Calibri"/>
          <w:sz w:val="24"/>
          <w:szCs w:val="24"/>
          <w:lang w:eastAsia="en-US"/>
        </w:rPr>
        <w:t>ознакомление с заданием и планирование работы;</w:t>
      </w:r>
    </w:p>
    <w:p w:rsidR="00673B6F" w:rsidRPr="00673B6F" w:rsidRDefault="00673B6F" w:rsidP="007608F3">
      <w:pPr>
        <w:numPr>
          <w:ilvl w:val="0"/>
          <w:numId w:val="114"/>
        </w:numPr>
        <w:spacing w:after="200" w:line="276" w:lineRule="auto"/>
        <w:ind w:left="426"/>
        <w:contextualSpacing/>
        <w:jc w:val="both"/>
        <w:rPr>
          <w:rFonts w:eastAsia="Calibri"/>
          <w:sz w:val="24"/>
          <w:szCs w:val="24"/>
          <w:lang w:eastAsia="en-US"/>
        </w:rPr>
      </w:pPr>
      <w:r w:rsidRPr="00673B6F">
        <w:rPr>
          <w:rFonts w:eastAsia="Calibri"/>
          <w:sz w:val="24"/>
          <w:szCs w:val="24"/>
          <w:lang w:eastAsia="en-US"/>
        </w:rPr>
        <w:t>обоснование выбора необходимого программного обеспечения для выполнения работы;</w:t>
      </w:r>
    </w:p>
    <w:p w:rsidR="00673B6F" w:rsidRPr="00673B6F" w:rsidRDefault="00673B6F" w:rsidP="007608F3">
      <w:pPr>
        <w:numPr>
          <w:ilvl w:val="0"/>
          <w:numId w:val="114"/>
        </w:numPr>
        <w:spacing w:after="200" w:line="276" w:lineRule="auto"/>
        <w:ind w:left="426"/>
        <w:contextualSpacing/>
        <w:jc w:val="both"/>
        <w:rPr>
          <w:rFonts w:eastAsia="Calibri"/>
          <w:sz w:val="24"/>
          <w:szCs w:val="24"/>
          <w:lang w:eastAsia="en-US"/>
        </w:rPr>
      </w:pPr>
      <w:r w:rsidRPr="00673B6F">
        <w:rPr>
          <w:rFonts w:eastAsia="Calibri"/>
          <w:sz w:val="24"/>
          <w:szCs w:val="24"/>
          <w:lang w:eastAsia="en-US"/>
        </w:rPr>
        <w:t>обоснование выбора необходимых команд для выполнения работы;</w:t>
      </w:r>
    </w:p>
    <w:p w:rsidR="00673B6F" w:rsidRPr="00673B6F" w:rsidRDefault="00673B6F" w:rsidP="007608F3">
      <w:pPr>
        <w:numPr>
          <w:ilvl w:val="0"/>
          <w:numId w:val="114"/>
        </w:numPr>
        <w:spacing w:after="200" w:line="276" w:lineRule="auto"/>
        <w:ind w:left="426"/>
        <w:contextualSpacing/>
        <w:jc w:val="both"/>
        <w:rPr>
          <w:rFonts w:eastAsia="Calibri"/>
          <w:sz w:val="24"/>
          <w:szCs w:val="24"/>
          <w:lang w:eastAsia="en-US"/>
        </w:rPr>
      </w:pPr>
      <w:r w:rsidRPr="00673B6F">
        <w:rPr>
          <w:rFonts w:eastAsia="Calibri"/>
          <w:sz w:val="24"/>
          <w:szCs w:val="24"/>
          <w:lang w:eastAsia="en-US"/>
        </w:rPr>
        <w:t>рефлексия выполнения задания и коррекция подготовленного продукта перед сдачей;</w:t>
      </w:r>
    </w:p>
    <w:p w:rsidR="00673B6F" w:rsidRPr="00673B6F" w:rsidRDefault="00673B6F" w:rsidP="007608F3">
      <w:pPr>
        <w:numPr>
          <w:ilvl w:val="0"/>
          <w:numId w:val="114"/>
        </w:numPr>
        <w:spacing w:after="200" w:line="276" w:lineRule="auto"/>
        <w:ind w:left="426"/>
        <w:contextualSpacing/>
        <w:jc w:val="both"/>
        <w:rPr>
          <w:rFonts w:eastAsia="Calibri"/>
          <w:i/>
          <w:sz w:val="24"/>
          <w:szCs w:val="24"/>
          <w:lang w:eastAsia="en-US"/>
        </w:rPr>
      </w:pPr>
      <w:r w:rsidRPr="00673B6F">
        <w:rPr>
          <w:rFonts w:eastAsia="Calibri"/>
          <w:sz w:val="24"/>
          <w:szCs w:val="24"/>
          <w:lang w:eastAsia="en-US"/>
        </w:rPr>
        <w:t>демонстрация готовой работы с использованием мультимедийного оборудования;</w:t>
      </w:r>
    </w:p>
    <w:p w:rsidR="00673B6F" w:rsidRPr="00673B6F" w:rsidRDefault="00673B6F" w:rsidP="007608F3">
      <w:pPr>
        <w:numPr>
          <w:ilvl w:val="0"/>
          <w:numId w:val="114"/>
        </w:numPr>
        <w:spacing w:after="200" w:line="276" w:lineRule="auto"/>
        <w:ind w:left="426"/>
        <w:contextualSpacing/>
        <w:jc w:val="both"/>
        <w:rPr>
          <w:rFonts w:eastAsia="Calibri"/>
          <w:sz w:val="24"/>
          <w:szCs w:val="24"/>
          <w:lang w:eastAsia="en-US"/>
        </w:rPr>
      </w:pPr>
      <w:r w:rsidRPr="00673B6F">
        <w:rPr>
          <w:rFonts w:eastAsia="Calibri"/>
          <w:sz w:val="24"/>
          <w:szCs w:val="24"/>
          <w:lang w:eastAsia="en-US"/>
        </w:rPr>
        <w:t>самостоятельность выполнения задания;</w:t>
      </w:r>
    </w:p>
    <w:p w:rsidR="00673B6F" w:rsidRPr="00673B6F" w:rsidRDefault="00673B6F" w:rsidP="007608F3">
      <w:pPr>
        <w:numPr>
          <w:ilvl w:val="0"/>
          <w:numId w:val="114"/>
        </w:numPr>
        <w:spacing w:after="200" w:line="276" w:lineRule="auto"/>
        <w:ind w:left="426"/>
        <w:contextualSpacing/>
        <w:jc w:val="both"/>
        <w:rPr>
          <w:rFonts w:eastAsia="Calibri"/>
          <w:sz w:val="24"/>
          <w:szCs w:val="24"/>
          <w:lang w:eastAsia="en-US"/>
        </w:rPr>
      </w:pPr>
      <w:r w:rsidRPr="00673B6F">
        <w:rPr>
          <w:rFonts w:eastAsia="Calibri"/>
          <w:sz w:val="24"/>
          <w:szCs w:val="24"/>
          <w:lang w:eastAsia="en-US"/>
        </w:rPr>
        <w:t>выполнение заданий в соответствии с установленным лимитом времени.</w:t>
      </w:r>
    </w:p>
    <w:p w:rsidR="00673B6F" w:rsidRPr="00673B6F" w:rsidRDefault="00673B6F" w:rsidP="00673B6F">
      <w:pPr>
        <w:jc w:val="both"/>
        <w:rPr>
          <w:rFonts w:eastAsia="Times New Roman"/>
          <w:sz w:val="24"/>
          <w:szCs w:val="24"/>
        </w:rPr>
      </w:pPr>
      <w:r w:rsidRPr="00673B6F">
        <w:rPr>
          <w:rFonts w:eastAsia="Times New Roman"/>
          <w:b/>
          <w:sz w:val="24"/>
          <w:szCs w:val="24"/>
        </w:rPr>
        <w:t>Подготовленный продукт/осуществленный процесс</w:t>
      </w:r>
      <w:r w:rsidRPr="00673B6F">
        <w:rPr>
          <w:rFonts w:eastAsia="Times New Roman"/>
          <w:sz w:val="24"/>
          <w:szCs w:val="24"/>
        </w:rPr>
        <w:t xml:space="preserve">: </w:t>
      </w:r>
    </w:p>
    <w:p w:rsidR="00673B6F" w:rsidRPr="00673B6F" w:rsidRDefault="00673B6F" w:rsidP="00673B6F">
      <w:pPr>
        <w:jc w:val="both"/>
        <w:rPr>
          <w:rFonts w:eastAsia="Times New Roman"/>
          <w:i/>
          <w:sz w:val="24"/>
          <w:szCs w:val="24"/>
        </w:rPr>
      </w:pPr>
    </w:p>
    <w:p w:rsidR="00673B6F" w:rsidRPr="00673B6F" w:rsidRDefault="00673B6F" w:rsidP="00673B6F">
      <w:pPr>
        <w:spacing w:after="120"/>
        <w:jc w:val="both"/>
        <w:rPr>
          <w:rFonts w:eastAsia="Times New Roman"/>
          <w:i/>
          <w:sz w:val="24"/>
          <w:szCs w:val="24"/>
        </w:rPr>
      </w:pPr>
      <w:r w:rsidRPr="00673B6F">
        <w:rPr>
          <w:rFonts w:eastAsia="Times New Roman"/>
          <w:i/>
          <w:sz w:val="24"/>
          <w:szCs w:val="24"/>
        </w:rPr>
        <w:t>Характеристика продукта/процесса (критерии оценки: описание эталона качества; заданного алгоритма; этапов процесса выполнения задания и т.п.) и отметка о выполнении/невыполнении</w:t>
      </w:r>
    </w:p>
    <w:p w:rsidR="00673B6F" w:rsidRPr="00673B6F" w:rsidRDefault="00673B6F" w:rsidP="00673B6F">
      <w:pPr>
        <w:spacing w:after="120"/>
        <w:jc w:val="both"/>
        <w:rPr>
          <w:rFonts w:eastAsia="Times New Roman"/>
          <w:i/>
          <w:sz w:val="24"/>
          <w:szCs w:val="24"/>
        </w:rPr>
      </w:pPr>
    </w:p>
    <w:p w:rsidR="00673B6F" w:rsidRPr="00673B6F" w:rsidRDefault="00673B6F" w:rsidP="00673B6F">
      <w:pPr>
        <w:widowControl w:val="0"/>
        <w:tabs>
          <w:tab w:val="left" w:pos="916"/>
          <w:tab w:val="left" w:pos="1832"/>
          <w:tab w:val="left" w:pos="2748"/>
          <w:tab w:val="left" w:pos="36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jc w:val="center"/>
        <w:rPr>
          <w:rFonts w:eastAsia="Times New Roman"/>
          <w:b/>
          <w:sz w:val="24"/>
          <w:szCs w:val="28"/>
        </w:rPr>
      </w:pPr>
      <w:r w:rsidRPr="00673B6F">
        <w:rPr>
          <w:rFonts w:eastAsia="Times New Roman"/>
          <w:b/>
          <w:sz w:val="24"/>
          <w:szCs w:val="28"/>
        </w:rPr>
        <w:t>Критерии оценки выполнения ПМ</w:t>
      </w:r>
    </w:p>
    <w:p w:rsidR="00673B6F" w:rsidRPr="00673B6F" w:rsidRDefault="00673B6F" w:rsidP="00673B6F">
      <w:pPr>
        <w:widowControl w:val="0"/>
        <w:tabs>
          <w:tab w:val="left" w:pos="916"/>
          <w:tab w:val="left" w:pos="1832"/>
          <w:tab w:val="left" w:pos="2748"/>
          <w:tab w:val="left" w:pos="36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sz w:val="24"/>
          <w:szCs w:val="28"/>
        </w:rPr>
      </w:pPr>
    </w:p>
    <w:p w:rsidR="00673B6F" w:rsidRPr="00673B6F" w:rsidRDefault="00673B6F" w:rsidP="00673B6F">
      <w:pPr>
        <w:widowControl w:val="0"/>
        <w:tabs>
          <w:tab w:val="left" w:pos="916"/>
          <w:tab w:val="left" w:pos="1832"/>
          <w:tab w:val="left" w:pos="2748"/>
          <w:tab w:val="left" w:pos="36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ind w:firstLine="709"/>
        <w:rPr>
          <w:rFonts w:eastAsia="Times New Roman"/>
          <w:sz w:val="24"/>
          <w:szCs w:val="28"/>
        </w:rPr>
      </w:pPr>
      <w:r w:rsidRPr="00673B6F">
        <w:rPr>
          <w:rFonts w:eastAsia="Times New Roman"/>
          <w:sz w:val="24"/>
          <w:szCs w:val="28"/>
        </w:rPr>
        <w:t>Профессиональные компетенции считаются освоенными при выполнении не менее 70 % показателей.</w:t>
      </w:r>
    </w:p>
    <w:p w:rsidR="00673B6F" w:rsidRPr="00673B6F" w:rsidRDefault="00673B6F" w:rsidP="00673B6F">
      <w:pPr>
        <w:ind w:firstLine="709"/>
        <w:jc w:val="both"/>
        <w:rPr>
          <w:rFonts w:eastAsia="Times New Roman"/>
          <w:sz w:val="24"/>
          <w:szCs w:val="28"/>
        </w:rPr>
      </w:pPr>
      <w:r w:rsidRPr="00673B6F">
        <w:rPr>
          <w:rFonts w:eastAsia="Times New Roman"/>
          <w:sz w:val="24"/>
          <w:szCs w:val="28"/>
        </w:rPr>
        <w:t xml:space="preserve">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 </w:t>
      </w:r>
    </w:p>
    <w:p w:rsidR="00673B6F" w:rsidRPr="00673B6F" w:rsidRDefault="00673B6F" w:rsidP="00673B6F">
      <w:pPr>
        <w:ind w:firstLine="709"/>
        <w:jc w:val="right"/>
        <w:rPr>
          <w:rFonts w:eastAsia="Times New Roman"/>
          <w:sz w:val="24"/>
          <w:szCs w:val="28"/>
        </w:rPr>
      </w:pPr>
      <w:r w:rsidRPr="00673B6F">
        <w:rPr>
          <w:rFonts w:eastAsia="Times New Roman"/>
          <w:sz w:val="24"/>
          <w:szCs w:val="28"/>
        </w:rPr>
        <w:t xml:space="preserve">Таблица. Шкала перевода. </w:t>
      </w:r>
    </w:p>
    <w:p w:rsidR="00673B6F" w:rsidRPr="00673B6F" w:rsidRDefault="00673B6F" w:rsidP="00673B6F">
      <w:pPr>
        <w:tabs>
          <w:tab w:val="left" w:pos="3600"/>
        </w:tabs>
        <w:jc w:val="both"/>
        <w:rPr>
          <w:rFonts w:eastAsia="Times New Roman"/>
          <w:sz w:val="24"/>
          <w:szCs w:val="28"/>
        </w:rPr>
      </w:pPr>
    </w:p>
    <w:tbl>
      <w:tblPr>
        <w:tblW w:w="9252" w:type="dxa"/>
        <w:jc w:val="center"/>
        <w:tblInd w:w="-20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3227"/>
        <w:gridCol w:w="2593"/>
        <w:gridCol w:w="3432"/>
      </w:tblGrid>
      <w:tr w:rsidR="00673B6F" w:rsidRPr="00673B6F" w:rsidTr="00E06A26">
        <w:trPr>
          <w:trHeight w:val="20"/>
          <w:jc w:val="center"/>
        </w:trPr>
        <w:tc>
          <w:tcPr>
            <w:tcW w:w="3227" w:type="dxa"/>
            <w:vMerge w:val="restart"/>
            <w:tcBorders>
              <w:top w:val="single" w:sz="8" w:space="0" w:color="auto"/>
              <w:bottom w:val="single" w:sz="6" w:space="0" w:color="auto"/>
              <w:right w:val="single" w:sz="6" w:space="0" w:color="auto"/>
            </w:tcBorders>
            <w:shd w:val="clear" w:color="auto" w:fill="auto"/>
            <w:noWrap/>
            <w:vAlign w:val="center"/>
          </w:tcPr>
          <w:p w:rsidR="00673B6F" w:rsidRPr="00673B6F" w:rsidRDefault="00673B6F" w:rsidP="00673B6F">
            <w:pPr>
              <w:tabs>
                <w:tab w:val="left" w:pos="3600"/>
              </w:tabs>
              <w:jc w:val="center"/>
              <w:rPr>
                <w:rFonts w:eastAsia="Times New Roman"/>
                <w:b/>
                <w:sz w:val="24"/>
                <w:szCs w:val="28"/>
              </w:rPr>
            </w:pPr>
            <w:r w:rsidRPr="00673B6F">
              <w:rPr>
                <w:rFonts w:eastAsia="Times New Roman"/>
                <w:b/>
                <w:sz w:val="24"/>
                <w:szCs w:val="28"/>
              </w:rPr>
              <w:t>Процент результативности (правильных ответов)</w:t>
            </w:r>
          </w:p>
        </w:tc>
        <w:tc>
          <w:tcPr>
            <w:tcW w:w="6025" w:type="dxa"/>
            <w:gridSpan w:val="2"/>
            <w:tcBorders>
              <w:top w:val="single" w:sz="8" w:space="0" w:color="auto"/>
              <w:left w:val="single" w:sz="6" w:space="0" w:color="auto"/>
              <w:bottom w:val="single" w:sz="6" w:space="0" w:color="auto"/>
            </w:tcBorders>
            <w:vAlign w:val="center"/>
          </w:tcPr>
          <w:p w:rsidR="00673B6F" w:rsidRPr="00673B6F" w:rsidRDefault="00673B6F" w:rsidP="00673B6F">
            <w:pPr>
              <w:tabs>
                <w:tab w:val="left" w:pos="3600"/>
              </w:tabs>
              <w:jc w:val="center"/>
              <w:rPr>
                <w:rFonts w:eastAsia="Times New Roman"/>
                <w:b/>
                <w:sz w:val="24"/>
                <w:szCs w:val="28"/>
              </w:rPr>
            </w:pPr>
            <w:r w:rsidRPr="00673B6F">
              <w:rPr>
                <w:rFonts w:eastAsia="Times New Roman"/>
                <w:b/>
                <w:sz w:val="24"/>
                <w:szCs w:val="28"/>
              </w:rPr>
              <w:t>Качественная оценка индивидуальных образовательных достижений</w:t>
            </w:r>
          </w:p>
        </w:tc>
      </w:tr>
      <w:tr w:rsidR="00673B6F" w:rsidRPr="00673B6F" w:rsidTr="00E06A26">
        <w:trPr>
          <w:trHeight w:val="20"/>
          <w:jc w:val="center"/>
        </w:trPr>
        <w:tc>
          <w:tcPr>
            <w:tcW w:w="3227" w:type="dxa"/>
            <w:vMerge/>
            <w:tcBorders>
              <w:top w:val="single" w:sz="6" w:space="0" w:color="auto"/>
              <w:bottom w:val="single" w:sz="8" w:space="0" w:color="auto"/>
              <w:right w:val="single" w:sz="6" w:space="0" w:color="auto"/>
            </w:tcBorders>
            <w:shd w:val="clear" w:color="auto" w:fill="auto"/>
            <w:noWrap/>
            <w:vAlign w:val="center"/>
          </w:tcPr>
          <w:p w:rsidR="00673B6F" w:rsidRPr="00673B6F" w:rsidRDefault="00673B6F" w:rsidP="00673B6F">
            <w:pPr>
              <w:tabs>
                <w:tab w:val="left" w:pos="3600"/>
              </w:tabs>
              <w:jc w:val="center"/>
              <w:rPr>
                <w:rFonts w:eastAsia="Times New Roman"/>
                <w:b/>
                <w:sz w:val="24"/>
                <w:szCs w:val="28"/>
              </w:rPr>
            </w:pPr>
          </w:p>
        </w:tc>
        <w:tc>
          <w:tcPr>
            <w:tcW w:w="2593" w:type="dxa"/>
            <w:tcBorders>
              <w:top w:val="single" w:sz="6" w:space="0" w:color="auto"/>
              <w:left w:val="single" w:sz="6" w:space="0" w:color="auto"/>
              <w:bottom w:val="single" w:sz="8" w:space="0" w:color="auto"/>
              <w:right w:val="single" w:sz="6" w:space="0" w:color="auto"/>
            </w:tcBorders>
            <w:vAlign w:val="center"/>
          </w:tcPr>
          <w:p w:rsidR="00673B6F" w:rsidRPr="00673B6F" w:rsidRDefault="00673B6F" w:rsidP="00673B6F">
            <w:pPr>
              <w:tabs>
                <w:tab w:val="left" w:pos="3600"/>
              </w:tabs>
              <w:jc w:val="center"/>
              <w:rPr>
                <w:rFonts w:eastAsia="Times New Roman"/>
                <w:b/>
                <w:sz w:val="24"/>
                <w:szCs w:val="28"/>
              </w:rPr>
            </w:pPr>
            <w:r w:rsidRPr="00673B6F">
              <w:rPr>
                <w:rFonts w:eastAsia="Times New Roman"/>
                <w:b/>
                <w:sz w:val="24"/>
                <w:szCs w:val="28"/>
              </w:rPr>
              <w:t>балл (отметка)</w:t>
            </w:r>
          </w:p>
        </w:tc>
        <w:tc>
          <w:tcPr>
            <w:tcW w:w="3432" w:type="dxa"/>
            <w:tcBorders>
              <w:top w:val="single" w:sz="6" w:space="0" w:color="auto"/>
              <w:left w:val="single" w:sz="6" w:space="0" w:color="auto"/>
              <w:bottom w:val="single" w:sz="8" w:space="0" w:color="auto"/>
            </w:tcBorders>
            <w:vAlign w:val="center"/>
          </w:tcPr>
          <w:p w:rsidR="00673B6F" w:rsidRPr="00673B6F" w:rsidRDefault="00673B6F" w:rsidP="00673B6F">
            <w:pPr>
              <w:tabs>
                <w:tab w:val="left" w:pos="3600"/>
              </w:tabs>
              <w:jc w:val="center"/>
              <w:rPr>
                <w:rFonts w:eastAsia="Times New Roman"/>
                <w:b/>
                <w:sz w:val="24"/>
                <w:szCs w:val="28"/>
              </w:rPr>
            </w:pPr>
            <w:r w:rsidRPr="00673B6F">
              <w:rPr>
                <w:rFonts w:eastAsia="Times New Roman"/>
                <w:b/>
                <w:sz w:val="24"/>
                <w:szCs w:val="28"/>
              </w:rPr>
              <w:t>вербальный аналог</w:t>
            </w:r>
          </w:p>
        </w:tc>
      </w:tr>
      <w:tr w:rsidR="00673B6F" w:rsidRPr="00673B6F" w:rsidTr="00E06A26">
        <w:trPr>
          <w:trHeight w:val="20"/>
          <w:jc w:val="center"/>
        </w:trPr>
        <w:tc>
          <w:tcPr>
            <w:tcW w:w="3227" w:type="dxa"/>
            <w:tcBorders>
              <w:top w:val="single" w:sz="8" w:space="0" w:color="auto"/>
            </w:tcBorders>
            <w:shd w:val="clear" w:color="auto" w:fill="auto"/>
            <w:noWrap/>
            <w:vAlign w:val="center"/>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90 ÷ 100</w:t>
            </w:r>
          </w:p>
        </w:tc>
        <w:tc>
          <w:tcPr>
            <w:tcW w:w="2593" w:type="dxa"/>
            <w:tcBorders>
              <w:top w:val="single" w:sz="8" w:space="0" w:color="auto"/>
            </w:tcBorders>
            <w:vAlign w:val="center"/>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5</w:t>
            </w:r>
          </w:p>
        </w:tc>
        <w:tc>
          <w:tcPr>
            <w:tcW w:w="3432" w:type="dxa"/>
            <w:tcBorders>
              <w:top w:val="single" w:sz="8" w:space="0" w:color="auto"/>
            </w:tcBorders>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отлично</w:t>
            </w:r>
          </w:p>
        </w:tc>
      </w:tr>
      <w:tr w:rsidR="00673B6F" w:rsidRPr="00673B6F" w:rsidTr="00E06A26">
        <w:trPr>
          <w:trHeight w:val="20"/>
          <w:jc w:val="center"/>
        </w:trPr>
        <w:tc>
          <w:tcPr>
            <w:tcW w:w="3227" w:type="dxa"/>
            <w:shd w:val="clear" w:color="auto" w:fill="auto"/>
            <w:noWrap/>
            <w:vAlign w:val="center"/>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70 ÷ 90</w:t>
            </w:r>
          </w:p>
        </w:tc>
        <w:tc>
          <w:tcPr>
            <w:tcW w:w="2593" w:type="dxa"/>
            <w:vAlign w:val="center"/>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4</w:t>
            </w:r>
          </w:p>
        </w:tc>
        <w:tc>
          <w:tcPr>
            <w:tcW w:w="3432" w:type="dxa"/>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хорошо</w:t>
            </w:r>
          </w:p>
        </w:tc>
      </w:tr>
      <w:tr w:rsidR="00673B6F" w:rsidRPr="00673B6F" w:rsidTr="00E06A26">
        <w:trPr>
          <w:trHeight w:val="20"/>
          <w:jc w:val="center"/>
        </w:trPr>
        <w:tc>
          <w:tcPr>
            <w:tcW w:w="3227" w:type="dxa"/>
            <w:shd w:val="clear" w:color="auto" w:fill="auto"/>
            <w:noWrap/>
            <w:vAlign w:val="center"/>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50 ÷ 70</w:t>
            </w:r>
          </w:p>
        </w:tc>
        <w:tc>
          <w:tcPr>
            <w:tcW w:w="2593" w:type="dxa"/>
            <w:vAlign w:val="center"/>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3</w:t>
            </w:r>
          </w:p>
        </w:tc>
        <w:tc>
          <w:tcPr>
            <w:tcW w:w="3432" w:type="dxa"/>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удовлетворительно</w:t>
            </w:r>
          </w:p>
        </w:tc>
      </w:tr>
      <w:tr w:rsidR="00673B6F" w:rsidRPr="00673B6F" w:rsidTr="00E06A26">
        <w:trPr>
          <w:trHeight w:val="20"/>
          <w:jc w:val="center"/>
        </w:trPr>
        <w:tc>
          <w:tcPr>
            <w:tcW w:w="3227" w:type="dxa"/>
            <w:shd w:val="clear" w:color="auto" w:fill="auto"/>
            <w:noWrap/>
            <w:vAlign w:val="center"/>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менее 50</w:t>
            </w:r>
          </w:p>
        </w:tc>
        <w:tc>
          <w:tcPr>
            <w:tcW w:w="2593" w:type="dxa"/>
            <w:vAlign w:val="center"/>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2</w:t>
            </w:r>
          </w:p>
        </w:tc>
        <w:tc>
          <w:tcPr>
            <w:tcW w:w="3432" w:type="dxa"/>
          </w:tcPr>
          <w:p w:rsidR="00673B6F" w:rsidRPr="00673B6F" w:rsidRDefault="00673B6F" w:rsidP="00673B6F">
            <w:pPr>
              <w:tabs>
                <w:tab w:val="left" w:pos="3600"/>
              </w:tabs>
              <w:jc w:val="center"/>
              <w:rPr>
                <w:rFonts w:eastAsia="Times New Roman"/>
                <w:sz w:val="24"/>
                <w:szCs w:val="28"/>
              </w:rPr>
            </w:pPr>
            <w:r w:rsidRPr="00673B6F">
              <w:rPr>
                <w:rFonts w:eastAsia="Times New Roman"/>
                <w:sz w:val="24"/>
                <w:szCs w:val="28"/>
              </w:rPr>
              <w:t>неудовлетворительно</w:t>
            </w:r>
          </w:p>
        </w:tc>
      </w:tr>
    </w:tbl>
    <w:p w:rsidR="00673B6F" w:rsidRPr="00673B6F" w:rsidRDefault="00673B6F" w:rsidP="00673B6F">
      <w:pPr>
        <w:tabs>
          <w:tab w:val="left" w:pos="3600"/>
        </w:tabs>
        <w:jc w:val="both"/>
        <w:rPr>
          <w:rFonts w:eastAsia="Times New Roman"/>
          <w:i/>
          <w:sz w:val="24"/>
          <w:szCs w:val="24"/>
        </w:rPr>
      </w:pPr>
    </w:p>
    <w:p w:rsidR="00673B6F" w:rsidRPr="00673B6F" w:rsidRDefault="00673B6F" w:rsidP="00673B6F">
      <w:pPr>
        <w:tabs>
          <w:tab w:val="left" w:pos="3600"/>
        </w:tabs>
        <w:jc w:val="both"/>
        <w:rPr>
          <w:rFonts w:eastAsia="Times New Roman"/>
          <w:i/>
          <w:sz w:val="24"/>
          <w:szCs w:val="24"/>
        </w:rPr>
      </w:pPr>
      <w:r w:rsidRPr="00673B6F">
        <w:rPr>
          <w:rFonts w:eastAsia="Times New Roman"/>
          <w:i/>
          <w:sz w:val="24"/>
          <w:szCs w:val="24"/>
        </w:rPr>
        <w:t>*Возможно использование одной из таблиц:</w:t>
      </w:r>
    </w:p>
    <w:p w:rsidR="00673B6F" w:rsidRPr="00673B6F" w:rsidRDefault="00673B6F" w:rsidP="00673B6F">
      <w:pPr>
        <w:jc w:val="both"/>
        <w:rPr>
          <w:rFonts w:eastAsia="Times New Roman"/>
          <w:i/>
          <w:sz w:val="24"/>
          <w:szCs w:val="24"/>
        </w:rPr>
      </w:pPr>
    </w:p>
    <w:tbl>
      <w:tblPr>
        <w:tblW w:w="4922" w:type="pct"/>
        <w:jc w:val="center"/>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5092"/>
        <w:gridCol w:w="1046"/>
      </w:tblGrid>
      <w:tr w:rsidR="00673B6F" w:rsidRPr="00673B6F" w:rsidTr="00E06A26">
        <w:trPr>
          <w:jc w:val="center"/>
        </w:trPr>
        <w:tc>
          <w:tcPr>
            <w:tcW w:w="1743" w:type="pct"/>
            <w:tcBorders>
              <w:top w:val="single" w:sz="4" w:space="0" w:color="000000"/>
              <w:left w:val="single" w:sz="4" w:space="0" w:color="000000"/>
              <w:bottom w:val="single" w:sz="4" w:space="0" w:color="000000"/>
              <w:right w:val="single" w:sz="4" w:space="0" w:color="000000"/>
            </w:tcBorders>
            <w:vAlign w:val="center"/>
            <w:hideMark/>
          </w:tcPr>
          <w:p w:rsidR="00673B6F" w:rsidRPr="00673B6F" w:rsidRDefault="00673B6F" w:rsidP="00673B6F">
            <w:pPr>
              <w:jc w:val="center"/>
              <w:rPr>
                <w:rFonts w:eastAsia="Times New Roman"/>
                <w:b/>
                <w:sz w:val="24"/>
                <w:szCs w:val="24"/>
              </w:rPr>
            </w:pPr>
            <w:r w:rsidRPr="00673B6F">
              <w:rPr>
                <w:rFonts w:eastAsia="Times New Roman"/>
                <w:b/>
                <w:sz w:val="24"/>
                <w:szCs w:val="24"/>
              </w:rPr>
              <w:t>Освоенные ПК</w:t>
            </w:r>
          </w:p>
        </w:tc>
        <w:tc>
          <w:tcPr>
            <w:tcW w:w="2702" w:type="pct"/>
            <w:tcBorders>
              <w:top w:val="single" w:sz="4" w:space="0" w:color="000000"/>
              <w:left w:val="single" w:sz="4" w:space="0" w:color="000000"/>
              <w:bottom w:val="single" w:sz="4" w:space="0" w:color="000000"/>
              <w:right w:val="single" w:sz="4" w:space="0" w:color="000000"/>
            </w:tcBorders>
            <w:vAlign w:val="center"/>
            <w:hideMark/>
          </w:tcPr>
          <w:p w:rsidR="00673B6F" w:rsidRPr="00673B6F" w:rsidRDefault="00673B6F" w:rsidP="00673B6F">
            <w:pPr>
              <w:jc w:val="center"/>
              <w:rPr>
                <w:rFonts w:eastAsia="Times New Roman"/>
                <w:b/>
                <w:sz w:val="24"/>
                <w:szCs w:val="24"/>
              </w:rPr>
            </w:pPr>
            <w:r w:rsidRPr="00673B6F">
              <w:rPr>
                <w:rFonts w:eastAsia="Times New Roman"/>
                <w:b/>
                <w:sz w:val="24"/>
                <w:szCs w:val="24"/>
              </w:rPr>
              <w:t>Показатель оценки результата</w:t>
            </w:r>
          </w:p>
        </w:tc>
        <w:tc>
          <w:tcPr>
            <w:tcW w:w="555" w:type="pct"/>
            <w:tcBorders>
              <w:top w:val="single" w:sz="4" w:space="0" w:color="000000"/>
              <w:left w:val="single" w:sz="4" w:space="0" w:color="000000"/>
              <w:bottom w:val="single" w:sz="4" w:space="0" w:color="000000"/>
              <w:right w:val="single" w:sz="4" w:space="0" w:color="000000"/>
            </w:tcBorders>
            <w:hideMark/>
          </w:tcPr>
          <w:p w:rsidR="00673B6F" w:rsidRPr="00673B6F" w:rsidRDefault="00673B6F" w:rsidP="00673B6F">
            <w:pPr>
              <w:contextualSpacing/>
              <w:jc w:val="center"/>
              <w:rPr>
                <w:rFonts w:eastAsia="Calibri"/>
                <w:b/>
                <w:sz w:val="24"/>
                <w:szCs w:val="24"/>
                <w:lang w:eastAsia="en-US"/>
              </w:rPr>
            </w:pPr>
            <w:r w:rsidRPr="00673B6F">
              <w:rPr>
                <w:rFonts w:eastAsia="Calibri"/>
                <w:b/>
                <w:sz w:val="24"/>
                <w:szCs w:val="24"/>
                <w:lang w:eastAsia="en-US"/>
              </w:rPr>
              <w:t>Оценка</w:t>
            </w:r>
          </w:p>
        </w:tc>
      </w:tr>
      <w:tr w:rsidR="00673B6F" w:rsidRPr="00673B6F" w:rsidTr="00E06A26">
        <w:trPr>
          <w:jc w:val="center"/>
        </w:trPr>
        <w:tc>
          <w:tcPr>
            <w:tcW w:w="1743" w:type="pct"/>
            <w:tcBorders>
              <w:top w:val="single" w:sz="4" w:space="0" w:color="000000"/>
              <w:left w:val="single" w:sz="4" w:space="0" w:color="000000"/>
              <w:bottom w:val="single" w:sz="4" w:space="0" w:color="000000"/>
              <w:right w:val="single" w:sz="4" w:space="0" w:color="000000"/>
            </w:tcBorders>
          </w:tcPr>
          <w:p w:rsidR="00673B6F" w:rsidRPr="00673B6F" w:rsidRDefault="00673B6F" w:rsidP="00673B6F">
            <w:pPr>
              <w:widowControl w:val="0"/>
              <w:suppressAutoHyphens/>
              <w:rPr>
                <w:rFonts w:eastAsia="Times New Roman"/>
                <w:sz w:val="24"/>
                <w:szCs w:val="24"/>
              </w:rPr>
            </w:pPr>
            <w:r w:rsidRPr="00673B6F">
              <w:rPr>
                <w:rFonts w:eastAsia="Times New Roman"/>
                <w:sz w:val="24"/>
                <w:szCs w:val="24"/>
              </w:rPr>
              <w:t>ПК 2.1 Формировать медиатеки для структурированного хранения и каталогизации цифровой информации</w:t>
            </w:r>
          </w:p>
        </w:tc>
        <w:tc>
          <w:tcPr>
            <w:tcW w:w="2702" w:type="pct"/>
            <w:tcBorders>
              <w:top w:val="single" w:sz="4" w:space="0" w:color="000000"/>
              <w:left w:val="single" w:sz="4" w:space="0" w:color="000000"/>
              <w:bottom w:val="single" w:sz="4" w:space="0" w:color="000000"/>
              <w:right w:val="single" w:sz="4" w:space="0" w:color="000000"/>
            </w:tcBorders>
            <w:hideMark/>
          </w:tcPr>
          <w:p w:rsidR="00673B6F" w:rsidRPr="00673B6F" w:rsidRDefault="00673B6F" w:rsidP="007608F3">
            <w:pPr>
              <w:keepNext/>
              <w:keepLines/>
              <w:numPr>
                <w:ilvl w:val="0"/>
                <w:numId w:val="189"/>
              </w:numPr>
              <w:suppressLineNumbers/>
              <w:suppressAutoHyphens/>
              <w:spacing w:line="276" w:lineRule="auto"/>
              <w:contextualSpacing/>
              <w:rPr>
                <w:rFonts w:eastAsia="Calibri"/>
                <w:sz w:val="24"/>
                <w:szCs w:val="24"/>
                <w:lang w:eastAsia="en-US"/>
              </w:rPr>
            </w:pPr>
            <w:r w:rsidRPr="00673B6F">
              <w:rPr>
                <w:rFonts w:eastAsia="Calibri"/>
                <w:sz w:val="24"/>
                <w:szCs w:val="24"/>
                <w:lang w:eastAsia="en-US"/>
              </w:rPr>
              <w:t>Подключение внешних мультимедийных периферийных устройств и настройка их работы.</w:t>
            </w:r>
          </w:p>
          <w:p w:rsidR="00673B6F" w:rsidRPr="00673B6F" w:rsidRDefault="00673B6F" w:rsidP="007608F3">
            <w:pPr>
              <w:keepNext/>
              <w:keepLines/>
              <w:numPr>
                <w:ilvl w:val="0"/>
                <w:numId w:val="189"/>
              </w:numPr>
              <w:suppressLineNumbers/>
              <w:suppressAutoHyphens/>
              <w:spacing w:line="276" w:lineRule="auto"/>
              <w:contextualSpacing/>
              <w:rPr>
                <w:rFonts w:eastAsia="Calibri"/>
                <w:sz w:val="24"/>
                <w:szCs w:val="24"/>
                <w:lang w:eastAsia="en-US"/>
              </w:rPr>
            </w:pPr>
            <w:r w:rsidRPr="00673B6F">
              <w:rPr>
                <w:rFonts w:eastAsia="Calibri"/>
                <w:sz w:val="24"/>
                <w:szCs w:val="24"/>
                <w:lang w:eastAsia="en-US"/>
              </w:rPr>
              <w:t>Добавление в медиатеку контента, размещенного на локальном диске ПК или на внешнем устройстве.</w:t>
            </w:r>
          </w:p>
          <w:p w:rsidR="00673B6F" w:rsidRPr="00673B6F" w:rsidRDefault="00673B6F" w:rsidP="007608F3">
            <w:pPr>
              <w:numPr>
                <w:ilvl w:val="0"/>
                <w:numId w:val="189"/>
              </w:numPr>
              <w:suppressAutoHyphens/>
              <w:snapToGrid w:val="0"/>
              <w:rPr>
                <w:rFonts w:eastAsia="Times New Roman"/>
                <w:sz w:val="24"/>
                <w:szCs w:val="24"/>
              </w:rPr>
            </w:pPr>
            <w:r w:rsidRPr="00673B6F">
              <w:rPr>
                <w:rFonts w:eastAsia="Times New Roman"/>
                <w:sz w:val="24"/>
                <w:szCs w:val="24"/>
              </w:rPr>
              <w:t>Соответствие найденного в сети контента заданным атрибутам и добавление его в медиатеку.</w:t>
            </w:r>
          </w:p>
          <w:p w:rsidR="00673B6F" w:rsidRPr="00673B6F" w:rsidRDefault="00673B6F" w:rsidP="007608F3">
            <w:pPr>
              <w:keepNext/>
              <w:keepLines/>
              <w:numPr>
                <w:ilvl w:val="0"/>
                <w:numId w:val="189"/>
              </w:numPr>
              <w:suppressLineNumbers/>
              <w:suppressAutoHyphens/>
              <w:spacing w:line="276" w:lineRule="auto"/>
              <w:contextualSpacing/>
              <w:rPr>
                <w:rFonts w:eastAsia="Calibri"/>
                <w:i/>
                <w:sz w:val="24"/>
                <w:szCs w:val="24"/>
                <w:lang w:eastAsia="en-US"/>
              </w:rPr>
            </w:pPr>
            <w:r w:rsidRPr="00673B6F">
              <w:rPr>
                <w:rFonts w:eastAsia="Calibri"/>
                <w:sz w:val="24"/>
                <w:szCs w:val="24"/>
                <w:lang w:eastAsia="en-US"/>
              </w:rPr>
              <w:t>Результативный поиск контента по атрибутам в медиатеке.</w:t>
            </w:r>
          </w:p>
        </w:tc>
        <w:tc>
          <w:tcPr>
            <w:tcW w:w="555" w:type="pct"/>
            <w:tcBorders>
              <w:top w:val="single" w:sz="4" w:space="0" w:color="000000"/>
              <w:left w:val="single" w:sz="4" w:space="0" w:color="000000"/>
              <w:bottom w:val="single" w:sz="4" w:space="0" w:color="000000"/>
              <w:right w:val="single" w:sz="4" w:space="0" w:color="000000"/>
            </w:tcBorders>
          </w:tcPr>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p>
        </w:tc>
      </w:tr>
      <w:tr w:rsidR="00673B6F" w:rsidRPr="00673B6F" w:rsidTr="00E06A26">
        <w:trPr>
          <w:jc w:val="center"/>
        </w:trPr>
        <w:tc>
          <w:tcPr>
            <w:tcW w:w="1743" w:type="pct"/>
            <w:tcBorders>
              <w:top w:val="single" w:sz="4" w:space="0" w:color="000000"/>
              <w:left w:val="single" w:sz="4" w:space="0" w:color="000000"/>
              <w:bottom w:val="single" w:sz="4" w:space="0" w:color="000000"/>
              <w:right w:val="single" w:sz="4" w:space="0" w:color="000000"/>
            </w:tcBorders>
            <w:hideMark/>
          </w:tcPr>
          <w:p w:rsidR="00673B6F" w:rsidRPr="00673B6F" w:rsidRDefault="00673B6F" w:rsidP="00673B6F">
            <w:pPr>
              <w:widowControl w:val="0"/>
              <w:suppressAutoHyphens/>
              <w:ind w:right="-119"/>
              <w:rPr>
                <w:rFonts w:eastAsia="Times New Roman"/>
                <w:sz w:val="24"/>
                <w:szCs w:val="24"/>
              </w:rPr>
            </w:pPr>
            <w:r w:rsidRPr="00673B6F">
              <w:rPr>
                <w:rFonts w:eastAsia="Times New Roman"/>
                <w:sz w:val="24"/>
                <w:szCs w:val="24"/>
              </w:rPr>
              <w:t>ПК 2.2. Управлять размещением цифровой информации на дисках персонального компьютера, а также дисковых хранилищах локальной и глобальной компьютерной сети</w:t>
            </w:r>
          </w:p>
        </w:tc>
        <w:tc>
          <w:tcPr>
            <w:tcW w:w="2702" w:type="pct"/>
            <w:tcBorders>
              <w:top w:val="single" w:sz="4" w:space="0" w:color="000000"/>
              <w:left w:val="single" w:sz="4" w:space="0" w:color="000000"/>
              <w:bottom w:val="single" w:sz="4" w:space="0" w:color="000000"/>
              <w:right w:val="single" w:sz="4" w:space="0" w:color="000000"/>
            </w:tcBorders>
            <w:hideMark/>
          </w:tcPr>
          <w:p w:rsidR="00673B6F" w:rsidRPr="00673B6F" w:rsidRDefault="00673B6F" w:rsidP="007608F3">
            <w:pPr>
              <w:keepNext/>
              <w:keepLines/>
              <w:numPr>
                <w:ilvl w:val="0"/>
                <w:numId w:val="190"/>
              </w:numPr>
              <w:suppressLineNumbers/>
              <w:suppressAutoHyphens/>
              <w:rPr>
                <w:rFonts w:eastAsia="Times New Roman"/>
                <w:sz w:val="24"/>
                <w:szCs w:val="24"/>
              </w:rPr>
            </w:pPr>
            <w:r w:rsidRPr="00673B6F">
              <w:rPr>
                <w:rFonts w:eastAsia="Times New Roman"/>
                <w:sz w:val="24"/>
                <w:szCs w:val="24"/>
              </w:rPr>
              <w:t>Размещение и поиск цифровой информации на дисках локальной сети</w:t>
            </w:r>
          </w:p>
          <w:p w:rsidR="00673B6F" w:rsidRPr="00673B6F" w:rsidRDefault="00673B6F" w:rsidP="007608F3">
            <w:pPr>
              <w:keepNext/>
              <w:keepLines/>
              <w:numPr>
                <w:ilvl w:val="0"/>
                <w:numId w:val="190"/>
              </w:numPr>
              <w:suppressLineNumbers/>
              <w:suppressAutoHyphens/>
              <w:rPr>
                <w:rFonts w:eastAsia="Times New Roman"/>
                <w:sz w:val="24"/>
                <w:szCs w:val="24"/>
              </w:rPr>
            </w:pPr>
            <w:r w:rsidRPr="00673B6F">
              <w:rPr>
                <w:rFonts w:eastAsia="Times New Roman"/>
                <w:sz w:val="24"/>
                <w:szCs w:val="24"/>
              </w:rPr>
              <w:t xml:space="preserve"> Результативный поиск информации в глобальной сети средствами технологий и сервисов Интернет</w:t>
            </w:r>
          </w:p>
          <w:p w:rsidR="00673B6F" w:rsidRPr="00673B6F" w:rsidRDefault="00673B6F" w:rsidP="007608F3">
            <w:pPr>
              <w:keepNext/>
              <w:keepLines/>
              <w:numPr>
                <w:ilvl w:val="0"/>
                <w:numId w:val="190"/>
              </w:numPr>
              <w:suppressLineNumbers/>
              <w:suppressAutoHyphens/>
              <w:rPr>
                <w:rFonts w:eastAsia="Times New Roman"/>
                <w:sz w:val="24"/>
                <w:szCs w:val="24"/>
              </w:rPr>
            </w:pPr>
            <w:r w:rsidRPr="00673B6F">
              <w:rPr>
                <w:rFonts w:eastAsia="Times New Roman"/>
                <w:sz w:val="24"/>
                <w:szCs w:val="24"/>
              </w:rPr>
              <w:t xml:space="preserve"> Проверка цифровой информации на наличие вирусов</w:t>
            </w:r>
          </w:p>
          <w:p w:rsidR="00673B6F" w:rsidRPr="00673B6F" w:rsidRDefault="00673B6F" w:rsidP="007608F3">
            <w:pPr>
              <w:keepNext/>
              <w:keepLines/>
              <w:numPr>
                <w:ilvl w:val="0"/>
                <w:numId w:val="190"/>
              </w:numPr>
              <w:suppressLineNumbers/>
              <w:suppressAutoHyphens/>
              <w:rPr>
                <w:rFonts w:eastAsia="Times New Roman"/>
                <w:sz w:val="24"/>
                <w:szCs w:val="24"/>
              </w:rPr>
            </w:pPr>
            <w:r w:rsidRPr="00673B6F">
              <w:rPr>
                <w:rFonts w:eastAsia="Times New Roman"/>
                <w:sz w:val="24"/>
                <w:szCs w:val="24"/>
              </w:rPr>
              <w:t>Создание и восстановление информации из резервного архива</w:t>
            </w:r>
          </w:p>
          <w:p w:rsidR="00673B6F" w:rsidRPr="00673B6F" w:rsidRDefault="00673B6F" w:rsidP="007608F3">
            <w:pPr>
              <w:numPr>
                <w:ilvl w:val="0"/>
                <w:numId w:val="190"/>
              </w:numPr>
              <w:suppressAutoHyphens/>
              <w:snapToGrid w:val="0"/>
              <w:spacing w:line="276" w:lineRule="auto"/>
              <w:contextualSpacing/>
              <w:rPr>
                <w:rFonts w:eastAsia="Calibri"/>
                <w:sz w:val="24"/>
                <w:szCs w:val="24"/>
                <w:lang w:eastAsia="en-US"/>
              </w:rPr>
            </w:pPr>
            <w:r w:rsidRPr="00673B6F">
              <w:rPr>
                <w:rFonts w:eastAsia="Calibri"/>
                <w:sz w:val="24"/>
                <w:szCs w:val="24"/>
                <w:lang w:eastAsia="en-US"/>
              </w:rPr>
              <w:t>Однозначность понимания типов файлов: системных, пользовательских, служебных.</w:t>
            </w:r>
          </w:p>
          <w:p w:rsidR="00673B6F" w:rsidRPr="00673B6F" w:rsidRDefault="00673B6F" w:rsidP="007608F3">
            <w:pPr>
              <w:numPr>
                <w:ilvl w:val="0"/>
                <w:numId w:val="190"/>
              </w:numPr>
              <w:suppressAutoHyphens/>
              <w:snapToGrid w:val="0"/>
              <w:spacing w:line="276" w:lineRule="auto"/>
              <w:contextualSpacing/>
              <w:rPr>
                <w:rFonts w:eastAsia="Calibri"/>
                <w:sz w:val="24"/>
                <w:szCs w:val="24"/>
                <w:lang w:eastAsia="en-US"/>
              </w:rPr>
            </w:pPr>
            <w:r w:rsidRPr="00673B6F">
              <w:rPr>
                <w:rFonts w:eastAsia="Calibri"/>
                <w:sz w:val="24"/>
                <w:szCs w:val="24"/>
                <w:lang w:eastAsia="en-US"/>
              </w:rPr>
              <w:t>Понимание иерархического структурирования и каталогизации  файлов в соответствии со структурой и содержанием размещаемой информации</w:t>
            </w:r>
          </w:p>
        </w:tc>
        <w:tc>
          <w:tcPr>
            <w:tcW w:w="555" w:type="pct"/>
            <w:tcBorders>
              <w:top w:val="single" w:sz="4" w:space="0" w:color="000000"/>
              <w:left w:val="single" w:sz="4" w:space="0" w:color="000000"/>
              <w:bottom w:val="single" w:sz="4" w:space="0" w:color="000000"/>
              <w:right w:val="single" w:sz="4" w:space="0" w:color="000000"/>
            </w:tcBorders>
          </w:tcPr>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 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tc>
      </w:tr>
      <w:tr w:rsidR="00673B6F" w:rsidRPr="00673B6F" w:rsidTr="00E06A26">
        <w:trPr>
          <w:trHeight w:val="1603"/>
          <w:jc w:val="center"/>
        </w:trPr>
        <w:tc>
          <w:tcPr>
            <w:tcW w:w="1743" w:type="pct"/>
            <w:tcBorders>
              <w:top w:val="single" w:sz="4" w:space="0" w:color="000000"/>
              <w:left w:val="single" w:sz="4" w:space="0" w:color="000000"/>
              <w:bottom w:val="single" w:sz="4" w:space="0" w:color="000000"/>
              <w:right w:val="single" w:sz="4" w:space="0" w:color="000000"/>
            </w:tcBorders>
          </w:tcPr>
          <w:p w:rsidR="00673B6F" w:rsidRPr="00673B6F" w:rsidRDefault="00673B6F" w:rsidP="00673B6F">
            <w:pPr>
              <w:widowControl w:val="0"/>
              <w:suppressAutoHyphens/>
              <w:rPr>
                <w:rFonts w:eastAsia="Times New Roman"/>
                <w:sz w:val="24"/>
                <w:szCs w:val="24"/>
              </w:rPr>
            </w:pPr>
            <w:r w:rsidRPr="00673B6F">
              <w:rPr>
                <w:rFonts w:eastAsia="Times New Roman"/>
                <w:sz w:val="24"/>
                <w:szCs w:val="24"/>
              </w:rPr>
              <w:t>ПК 2.3. Тиражировать мультимедиа контент на различных съемных носителях информации</w:t>
            </w:r>
          </w:p>
        </w:tc>
        <w:tc>
          <w:tcPr>
            <w:tcW w:w="2702" w:type="pct"/>
            <w:tcBorders>
              <w:top w:val="single" w:sz="4" w:space="0" w:color="000000"/>
              <w:left w:val="single" w:sz="4" w:space="0" w:color="000000"/>
              <w:bottom w:val="single" w:sz="4" w:space="0" w:color="000000"/>
              <w:right w:val="single" w:sz="4" w:space="0" w:color="000000"/>
            </w:tcBorders>
            <w:hideMark/>
          </w:tcPr>
          <w:p w:rsidR="00673B6F" w:rsidRPr="00673B6F" w:rsidRDefault="00673B6F" w:rsidP="007608F3">
            <w:pPr>
              <w:keepNext/>
              <w:keepLines/>
              <w:numPr>
                <w:ilvl w:val="0"/>
                <w:numId w:val="191"/>
              </w:numPr>
              <w:suppressLineNumbers/>
              <w:suppressAutoHyphens/>
              <w:rPr>
                <w:rFonts w:eastAsia="Times New Roman"/>
                <w:sz w:val="24"/>
                <w:szCs w:val="24"/>
              </w:rPr>
            </w:pPr>
            <w:r w:rsidRPr="00673B6F">
              <w:rPr>
                <w:rFonts w:eastAsia="Times New Roman"/>
                <w:sz w:val="24"/>
                <w:szCs w:val="24"/>
              </w:rPr>
              <w:t xml:space="preserve">Запись подготовленной информации на </w:t>
            </w:r>
            <w:r w:rsidRPr="00673B6F">
              <w:rPr>
                <w:rFonts w:eastAsia="Times New Roman"/>
                <w:sz w:val="24"/>
                <w:szCs w:val="24"/>
                <w:lang w:val="en-US"/>
              </w:rPr>
              <w:t>CDR</w:t>
            </w:r>
            <w:r w:rsidRPr="00673B6F">
              <w:rPr>
                <w:rFonts w:eastAsia="Times New Roman"/>
                <w:sz w:val="24"/>
                <w:szCs w:val="24"/>
              </w:rPr>
              <w:t xml:space="preserve">, </w:t>
            </w:r>
            <w:r w:rsidRPr="00673B6F">
              <w:rPr>
                <w:rFonts w:eastAsia="Times New Roman"/>
                <w:sz w:val="24"/>
                <w:szCs w:val="24"/>
                <w:lang w:val="en-US"/>
              </w:rPr>
              <w:t>DVDR</w:t>
            </w:r>
            <w:r w:rsidRPr="00673B6F">
              <w:rPr>
                <w:rFonts w:eastAsia="Times New Roman"/>
                <w:sz w:val="24"/>
                <w:szCs w:val="24"/>
              </w:rPr>
              <w:t xml:space="preserve">, </w:t>
            </w:r>
            <w:r w:rsidRPr="00673B6F">
              <w:rPr>
                <w:rFonts w:eastAsia="Times New Roman"/>
                <w:sz w:val="24"/>
                <w:szCs w:val="24"/>
                <w:lang w:val="en-US"/>
              </w:rPr>
              <w:t>CDRW</w:t>
            </w:r>
            <w:r w:rsidRPr="00673B6F">
              <w:rPr>
                <w:rFonts w:eastAsia="Times New Roman"/>
                <w:sz w:val="24"/>
                <w:szCs w:val="24"/>
              </w:rPr>
              <w:t xml:space="preserve">, </w:t>
            </w:r>
            <w:r w:rsidRPr="00673B6F">
              <w:rPr>
                <w:rFonts w:eastAsia="Times New Roman"/>
                <w:sz w:val="24"/>
                <w:szCs w:val="24"/>
                <w:lang w:val="en-US"/>
              </w:rPr>
              <w:t>DVDRW</w:t>
            </w:r>
            <w:r w:rsidRPr="00673B6F">
              <w:rPr>
                <w:rFonts w:eastAsia="Times New Roman"/>
                <w:sz w:val="24"/>
                <w:szCs w:val="24"/>
              </w:rPr>
              <w:t xml:space="preserve">, </w:t>
            </w:r>
          </w:p>
          <w:p w:rsidR="00673B6F" w:rsidRPr="00673B6F" w:rsidRDefault="00673B6F" w:rsidP="007608F3">
            <w:pPr>
              <w:keepNext/>
              <w:keepLines/>
              <w:numPr>
                <w:ilvl w:val="0"/>
                <w:numId w:val="191"/>
              </w:numPr>
              <w:suppressLineNumbers/>
              <w:suppressAutoHyphens/>
              <w:rPr>
                <w:rFonts w:eastAsia="Times New Roman"/>
                <w:sz w:val="24"/>
                <w:szCs w:val="24"/>
              </w:rPr>
            </w:pPr>
            <w:r w:rsidRPr="00673B6F">
              <w:rPr>
                <w:rFonts w:eastAsia="Times New Roman"/>
                <w:sz w:val="24"/>
                <w:szCs w:val="24"/>
              </w:rPr>
              <w:t xml:space="preserve">Запись информации на съемные носители </w:t>
            </w:r>
            <w:r w:rsidRPr="00673B6F">
              <w:rPr>
                <w:rFonts w:eastAsia="Times New Roman"/>
                <w:sz w:val="24"/>
                <w:szCs w:val="24"/>
                <w:lang w:val="en-US"/>
              </w:rPr>
              <w:t>USB</w:t>
            </w:r>
            <w:r w:rsidRPr="00673B6F">
              <w:rPr>
                <w:rFonts w:eastAsia="Times New Roman"/>
                <w:sz w:val="24"/>
                <w:szCs w:val="24"/>
              </w:rPr>
              <w:t>, карты памяти</w:t>
            </w:r>
          </w:p>
          <w:p w:rsidR="00673B6F" w:rsidRPr="00673B6F" w:rsidRDefault="00673B6F" w:rsidP="007608F3">
            <w:pPr>
              <w:keepNext/>
              <w:keepLines/>
              <w:numPr>
                <w:ilvl w:val="0"/>
                <w:numId w:val="191"/>
              </w:numPr>
              <w:suppressLineNumbers/>
              <w:suppressAutoHyphens/>
              <w:rPr>
                <w:rFonts w:eastAsia="Times New Roman"/>
                <w:sz w:val="24"/>
                <w:szCs w:val="24"/>
              </w:rPr>
            </w:pPr>
            <w:r w:rsidRPr="00673B6F">
              <w:rPr>
                <w:rFonts w:eastAsia="Times New Roman"/>
                <w:sz w:val="24"/>
                <w:szCs w:val="24"/>
              </w:rPr>
              <w:t>Рассылка электронных писем с прикрепленным мультимедийным контентом</w:t>
            </w:r>
          </w:p>
        </w:tc>
        <w:tc>
          <w:tcPr>
            <w:tcW w:w="555" w:type="pct"/>
            <w:tcBorders>
              <w:top w:val="single" w:sz="4" w:space="0" w:color="000000"/>
              <w:left w:val="single" w:sz="4" w:space="0" w:color="000000"/>
              <w:bottom w:val="single" w:sz="4" w:space="0" w:color="000000"/>
              <w:right w:val="single" w:sz="4" w:space="0" w:color="000000"/>
            </w:tcBorders>
          </w:tcPr>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p>
        </w:tc>
      </w:tr>
      <w:tr w:rsidR="00673B6F" w:rsidRPr="00673B6F" w:rsidTr="00E06A26">
        <w:trPr>
          <w:jc w:val="center"/>
        </w:trPr>
        <w:tc>
          <w:tcPr>
            <w:tcW w:w="1743" w:type="pct"/>
            <w:tcBorders>
              <w:top w:val="single" w:sz="4" w:space="0" w:color="000000"/>
              <w:left w:val="single" w:sz="4" w:space="0" w:color="000000"/>
              <w:bottom w:val="single" w:sz="4" w:space="0" w:color="000000"/>
              <w:right w:val="single" w:sz="4" w:space="0" w:color="000000"/>
            </w:tcBorders>
            <w:hideMark/>
          </w:tcPr>
          <w:p w:rsidR="00673B6F" w:rsidRPr="00673B6F" w:rsidRDefault="00673B6F" w:rsidP="00673B6F">
            <w:pPr>
              <w:widowControl w:val="0"/>
              <w:suppressAutoHyphens/>
              <w:rPr>
                <w:rFonts w:eastAsia="Times New Roman"/>
                <w:sz w:val="24"/>
                <w:szCs w:val="24"/>
              </w:rPr>
            </w:pPr>
            <w:r w:rsidRPr="00673B6F">
              <w:rPr>
                <w:rFonts w:eastAsia="Times New Roman"/>
                <w:sz w:val="24"/>
                <w:szCs w:val="24"/>
              </w:rPr>
              <w:t>ПК 2.4. Публиковать мультимедиа контент в Интернете</w:t>
            </w:r>
          </w:p>
        </w:tc>
        <w:tc>
          <w:tcPr>
            <w:tcW w:w="2702" w:type="pct"/>
            <w:tcBorders>
              <w:top w:val="single" w:sz="4" w:space="0" w:color="000000"/>
              <w:left w:val="single" w:sz="4" w:space="0" w:color="000000"/>
              <w:bottom w:val="single" w:sz="4" w:space="0" w:color="000000"/>
              <w:right w:val="single" w:sz="4" w:space="0" w:color="000000"/>
            </w:tcBorders>
            <w:hideMark/>
          </w:tcPr>
          <w:p w:rsidR="00673B6F" w:rsidRPr="00673B6F" w:rsidRDefault="00673B6F" w:rsidP="007608F3">
            <w:pPr>
              <w:numPr>
                <w:ilvl w:val="0"/>
                <w:numId w:val="192"/>
              </w:numPr>
              <w:suppressAutoHyphens/>
              <w:snapToGrid w:val="0"/>
              <w:ind w:left="611" w:hanging="611"/>
              <w:rPr>
                <w:rFonts w:eastAsia="Times New Roman"/>
                <w:sz w:val="24"/>
                <w:szCs w:val="24"/>
              </w:rPr>
            </w:pPr>
            <w:r w:rsidRPr="00673B6F">
              <w:rPr>
                <w:rFonts w:eastAsia="Times New Roman"/>
                <w:sz w:val="24"/>
                <w:szCs w:val="24"/>
              </w:rPr>
              <w:t xml:space="preserve">Соблюдение правил языка </w:t>
            </w:r>
            <w:r w:rsidRPr="00673B6F">
              <w:rPr>
                <w:rFonts w:eastAsia="Times New Roman"/>
                <w:sz w:val="24"/>
                <w:szCs w:val="24"/>
                <w:lang w:val="en-US"/>
              </w:rPr>
              <w:t>HTML</w:t>
            </w:r>
            <w:r w:rsidRPr="00673B6F">
              <w:rPr>
                <w:rFonts w:eastAsia="Times New Roman"/>
                <w:sz w:val="24"/>
                <w:szCs w:val="24"/>
              </w:rPr>
              <w:t xml:space="preserve"> при создании </w:t>
            </w:r>
            <w:r w:rsidRPr="00673B6F">
              <w:rPr>
                <w:rFonts w:eastAsia="Times New Roman"/>
                <w:sz w:val="24"/>
                <w:szCs w:val="24"/>
                <w:lang w:val="en-US"/>
              </w:rPr>
              <w:t>web</w:t>
            </w:r>
            <w:r w:rsidRPr="00673B6F">
              <w:rPr>
                <w:rFonts w:eastAsia="Times New Roman"/>
                <w:sz w:val="24"/>
                <w:szCs w:val="24"/>
              </w:rPr>
              <w:t xml:space="preserve"> страниц.</w:t>
            </w:r>
          </w:p>
          <w:p w:rsidR="00673B6F" w:rsidRPr="00673B6F" w:rsidRDefault="00673B6F" w:rsidP="007608F3">
            <w:pPr>
              <w:numPr>
                <w:ilvl w:val="0"/>
                <w:numId w:val="192"/>
              </w:numPr>
              <w:suppressAutoHyphens/>
              <w:snapToGrid w:val="0"/>
              <w:ind w:left="602" w:hanging="602"/>
              <w:rPr>
                <w:rFonts w:eastAsia="Times New Roman"/>
                <w:sz w:val="24"/>
                <w:szCs w:val="24"/>
              </w:rPr>
            </w:pPr>
            <w:r w:rsidRPr="00673B6F">
              <w:rPr>
                <w:rFonts w:eastAsia="Times New Roman"/>
                <w:sz w:val="24"/>
                <w:szCs w:val="24"/>
              </w:rPr>
              <w:t xml:space="preserve">Соблюдение основных правил </w:t>
            </w:r>
            <w:r w:rsidRPr="00673B6F">
              <w:rPr>
                <w:rFonts w:eastAsia="Times New Roman"/>
                <w:sz w:val="24"/>
                <w:szCs w:val="24"/>
                <w:lang w:val="en-US"/>
              </w:rPr>
              <w:t>Web</w:t>
            </w:r>
            <w:r w:rsidRPr="00673B6F">
              <w:rPr>
                <w:rFonts w:eastAsia="Times New Roman"/>
                <w:sz w:val="24"/>
                <w:szCs w:val="24"/>
              </w:rPr>
              <w:t>-дизайна.</w:t>
            </w:r>
          </w:p>
          <w:p w:rsidR="00673B6F" w:rsidRPr="00673B6F" w:rsidRDefault="00673B6F" w:rsidP="007608F3">
            <w:pPr>
              <w:numPr>
                <w:ilvl w:val="0"/>
                <w:numId w:val="192"/>
              </w:numPr>
              <w:suppressAutoHyphens/>
              <w:snapToGrid w:val="0"/>
              <w:ind w:left="602" w:hanging="602"/>
              <w:rPr>
                <w:rFonts w:eastAsia="Times New Roman"/>
                <w:sz w:val="24"/>
                <w:szCs w:val="24"/>
              </w:rPr>
            </w:pPr>
            <w:r w:rsidRPr="00673B6F">
              <w:rPr>
                <w:rFonts w:eastAsia="Times New Roman"/>
                <w:sz w:val="24"/>
                <w:szCs w:val="24"/>
              </w:rPr>
              <w:t>Размещение информации в различных блогах, социальных сетях в соответствии с сетевым этикетом.</w:t>
            </w:r>
          </w:p>
          <w:p w:rsidR="00673B6F" w:rsidRPr="00673B6F" w:rsidRDefault="00673B6F" w:rsidP="007608F3">
            <w:pPr>
              <w:numPr>
                <w:ilvl w:val="0"/>
                <w:numId w:val="192"/>
              </w:numPr>
              <w:ind w:left="602" w:hanging="602"/>
              <w:contextualSpacing/>
              <w:jc w:val="both"/>
              <w:rPr>
                <w:rFonts w:eastAsia="Calibri"/>
                <w:sz w:val="24"/>
                <w:szCs w:val="24"/>
                <w:lang w:eastAsia="en-US"/>
              </w:rPr>
            </w:pPr>
            <w:r w:rsidRPr="00673B6F">
              <w:rPr>
                <w:rFonts w:eastAsia="Calibri"/>
                <w:sz w:val="24"/>
                <w:szCs w:val="24"/>
                <w:lang w:eastAsia="en-US"/>
              </w:rPr>
              <w:t>Соблюдение правил создания и публикации информации на специальных сайтах.</w:t>
            </w:r>
          </w:p>
        </w:tc>
        <w:tc>
          <w:tcPr>
            <w:tcW w:w="555" w:type="pct"/>
            <w:tcBorders>
              <w:top w:val="single" w:sz="4" w:space="0" w:color="000000"/>
              <w:left w:val="single" w:sz="4" w:space="0" w:color="000000"/>
              <w:bottom w:val="single" w:sz="4" w:space="0" w:color="000000"/>
              <w:right w:val="single" w:sz="4" w:space="0" w:color="000000"/>
            </w:tcBorders>
          </w:tcPr>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Да*</w:t>
            </w:r>
          </w:p>
          <w:p w:rsidR="00673B6F" w:rsidRPr="00673B6F" w:rsidRDefault="00673B6F" w:rsidP="00673B6F">
            <w:pPr>
              <w:contextualSpacing/>
              <w:jc w:val="center"/>
              <w:rPr>
                <w:rFonts w:eastAsia="Calibri"/>
                <w:sz w:val="24"/>
                <w:szCs w:val="24"/>
                <w:lang w:eastAsia="en-US"/>
              </w:rPr>
            </w:pPr>
            <w:r w:rsidRPr="00673B6F">
              <w:rPr>
                <w:rFonts w:eastAsia="Calibri"/>
                <w:sz w:val="24"/>
                <w:szCs w:val="24"/>
                <w:lang w:eastAsia="en-US"/>
              </w:rPr>
              <w:t>Нет</w:t>
            </w:r>
          </w:p>
          <w:p w:rsidR="00673B6F" w:rsidRPr="00673B6F" w:rsidRDefault="00673B6F" w:rsidP="00673B6F">
            <w:pPr>
              <w:contextualSpacing/>
              <w:jc w:val="center"/>
              <w:rPr>
                <w:rFonts w:eastAsia="Calibri"/>
                <w:sz w:val="24"/>
                <w:szCs w:val="24"/>
                <w:lang w:eastAsia="en-US"/>
              </w:rPr>
            </w:pPr>
          </w:p>
        </w:tc>
      </w:tr>
    </w:tbl>
    <w:p w:rsidR="00673B6F" w:rsidRPr="00673B6F" w:rsidRDefault="00673B6F" w:rsidP="00673B6F">
      <w:pPr>
        <w:tabs>
          <w:tab w:val="center" w:pos="4677"/>
          <w:tab w:val="right" w:pos="9355"/>
        </w:tabs>
        <w:jc w:val="both"/>
        <w:rPr>
          <w:rFonts w:eastAsia="Times New Roman"/>
          <w:sz w:val="24"/>
          <w:szCs w:val="24"/>
        </w:rPr>
      </w:pPr>
      <w:r w:rsidRPr="00673B6F">
        <w:rPr>
          <w:rFonts w:eastAsia="Times New Roman"/>
          <w:sz w:val="24"/>
          <w:szCs w:val="24"/>
        </w:rPr>
        <w:t>* При условии выполнения обучающимся профессиональной компетенции не менее 80% ПК считать освоенной.</w:t>
      </w:r>
    </w:p>
    <w:p w:rsidR="00673B6F" w:rsidRPr="00673B6F" w:rsidRDefault="00673B6F" w:rsidP="00673B6F">
      <w:pPr>
        <w:tabs>
          <w:tab w:val="center" w:pos="4677"/>
          <w:tab w:val="right" w:pos="9355"/>
        </w:tabs>
        <w:jc w:val="both"/>
        <w:rPr>
          <w:rFonts w:eastAsia="Times New Roman"/>
          <w:sz w:val="24"/>
          <w:szCs w:val="24"/>
        </w:rPr>
      </w:pPr>
    </w:p>
    <w:p w:rsidR="00673B6F" w:rsidRPr="00673B6F" w:rsidRDefault="00673B6F" w:rsidP="00673B6F">
      <w:pPr>
        <w:rPr>
          <w:rFonts w:eastAsia="Times New Roman"/>
          <w:b/>
          <w:sz w:val="24"/>
          <w:szCs w:val="24"/>
        </w:rPr>
      </w:pPr>
      <w:r w:rsidRPr="00673B6F">
        <w:rPr>
          <w:rFonts w:eastAsia="Times New Roman"/>
          <w:b/>
          <w:sz w:val="24"/>
          <w:szCs w:val="24"/>
        </w:rPr>
        <w:t>Устное обоснование результатов работы (если требуется):</w:t>
      </w:r>
    </w:p>
    <w:p w:rsidR="00673B6F" w:rsidRPr="00673B6F" w:rsidRDefault="00673B6F" w:rsidP="00673B6F">
      <w:pPr>
        <w:rPr>
          <w:rFonts w:eastAsia="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3"/>
        <w:gridCol w:w="2967"/>
        <w:gridCol w:w="2898"/>
      </w:tblGrid>
      <w:tr w:rsidR="00673B6F" w:rsidRPr="00673B6F" w:rsidTr="00E06A26">
        <w:tc>
          <w:tcPr>
            <w:tcW w:w="3313" w:type="dxa"/>
            <w:shd w:val="clear" w:color="auto" w:fill="auto"/>
          </w:tcPr>
          <w:p w:rsidR="00673B6F" w:rsidRPr="00673B6F" w:rsidRDefault="00673B6F" w:rsidP="00673B6F">
            <w:pPr>
              <w:rPr>
                <w:rFonts w:eastAsia="Times New Roman"/>
                <w:b/>
                <w:sz w:val="24"/>
                <w:szCs w:val="24"/>
              </w:rPr>
            </w:pPr>
            <w:r w:rsidRPr="00673B6F">
              <w:rPr>
                <w:rFonts w:eastAsia="Times New Roman"/>
                <w:b/>
                <w:sz w:val="24"/>
                <w:szCs w:val="24"/>
              </w:rPr>
              <w:t>Коды проверяемых компетенций</w:t>
            </w:r>
          </w:p>
        </w:tc>
        <w:tc>
          <w:tcPr>
            <w:tcW w:w="2967" w:type="dxa"/>
            <w:shd w:val="clear" w:color="auto" w:fill="auto"/>
          </w:tcPr>
          <w:p w:rsidR="00673B6F" w:rsidRPr="00673B6F" w:rsidRDefault="00673B6F" w:rsidP="00673B6F">
            <w:pPr>
              <w:rPr>
                <w:rFonts w:eastAsia="Times New Roman"/>
                <w:b/>
                <w:sz w:val="24"/>
                <w:szCs w:val="24"/>
              </w:rPr>
            </w:pPr>
            <w:r w:rsidRPr="00673B6F">
              <w:rPr>
                <w:rFonts w:eastAsia="Times New Roman"/>
                <w:b/>
                <w:sz w:val="24"/>
                <w:szCs w:val="24"/>
              </w:rPr>
              <w:t>Показатели оценки результата</w:t>
            </w:r>
          </w:p>
        </w:tc>
        <w:tc>
          <w:tcPr>
            <w:tcW w:w="2898" w:type="dxa"/>
            <w:shd w:val="clear" w:color="auto" w:fill="auto"/>
          </w:tcPr>
          <w:p w:rsidR="00673B6F" w:rsidRPr="00673B6F" w:rsidRDefault="00673B6F" w:rsidP="00673B6F">
            <w:pPr>
              <w:rPr>
                <w:rFonts w:eastAsia="Times New Roman"/>
                <w:b/>
                <w:sz w:val="24"/>
                <w:szCs w:val="24"/>
              </w:rPr>
            </w:pPr>
            <w:r w:rsidRPr="00673B6F">
              <w:rPr>
                <w:rFonts w:eastAsia="Times New Roman"/>
                <w:b/>
                <w:sz w:val="24"/>
                <w:szCs w:val="24"/>
              </w:rPr>
              <w:t>Оценка (да / нет)</w:t>
            </w:r>
          </w:p>
        </w:tc>
      </w:tr>
      <w:tr w:rsidR="00673B6F" w:rsidRPr="00673B6F" w:rsidTr="00E06A26">
        <w:tc>
          <w:tcPr>
            <w:tcW w:w="3313" w:type="dxa"/>
            <w:shd w:val="clear" w:color="auto" w:fill="auto"/>
          </w:tcPr>
          <w:p w:rsidR="00673B6F" w:rsidRPr="00673B6F" w:rsidRDefault="00673B6F" w:rsidP="00673B6F">
            <w:pPr>
              <w:rPr>
                <w:rFonts w:eastAsia="Times New Roman"/>
                <w:sz w:val="24"/>
                <w:szCs w:val="24"/>
              </w:rPr>
            </w:pPr>
          </w:p>
        </w:tc>
        <w:tc>
          <w:tcPr>
            <w:tcW w:w="2967" w:type="dxa"/>
            <w:shd w:val="clear" w:color="auto" w:fill="auto"/>
          </w:tcPr>
          <w:p w:rsidR="00673B6F" w:rsidRPr="00673B6F" w:rsidRDefault="00673B6F" w:rsidP="00673B6F">
            <w:pPr>
              <w:rPr>
                <w:rFonts w:eastAsia="Times New Roman"/>
                <w:sz w:val="24"/>
                <w:szCs w:val="24"/>
              </w:rPr>
            </w:pPr>
          </w:p>
        </w:tc>
        <w:tc>
          <w:tcPr>
            <w:tcW w:w="2898" w:type="dxa"/>
            <w:shd w:val="clear" w:color="auto" w:fill="auto"/>
          </w:tcPr>
          <w:p w:rsidR="00673B6F" w:rsidRPr="00673B6F" w:rsidRDefault="00673B6F" w:rsidP="00673B6F">
            <w:pPr>
              <w:rPr>
                <w:rFonts w:eastAsia="Times New Roman"/>
                <w:sz w:val="24"/>
                <w:szCs w:val="24"/>
              </w:rPr>
            </w:pPr>
          </w:p>
        </w:tc>
      </w:tr>
    </w:tbl>
    <w:p w:rsidR="00673B6F" w:rsidRPr="00673B6F" w:rsidRDefault="00673B6F" w:rsidP="00673B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olor w:val="00B050"/>
          <w:sz w:val="24"/>
          <w:szCs w:val="28"/>
        </w:rPr>
      </w:pPr>
    </w:p>
    <w:p w:rsidR="00673B6F" w:rsidRPr="00673B6F" w:rsidRDefault="00673B6F" w:rsidP="00673B6F">
      <w:pPr>
        <w:jc w:val="both"/>
        <w:rPr>
          <w:rFonts w:eastAsia="Times New Roman"/>
          <w:b/>
          <w:sz w:val="24"/>
          <w:szCs w:val="24"/>
        </w:rPr>
      </w:pPr>
      <w:r w:rsidRPr="00673B6F">
        <w:rPr>
          <w:rFonts w:eastAsia="Times New Roman"/>
          <w:b/>
          <w:sz w:val="24"/>
          <w:szCs w:val="24"/>
        </w:rPr>
        <w:t xml:space="preserve">5.4. Защита портфолио </w:t>
      </w:r>
      <w:r w:rsidRPr="00673B6F">
        <w:rPr>
          <w:rFonts w:eastAsia="Times New Roman"/>
          <w:i/>
          <w:sz w:val="24"/>
          <w:szCs w:val="24"/>
        </w:rPr>
        <w:t>(если включено в экзамен (квалификационный))</w:t>
      </w:r>
    </w:p>
    <w:p w:rsidR="00673B6F" w:rsidRPr="00673B6F" w:rsidRDefault="00673B6F" w:rsidP="00673B6F">
      <w:pPr>
        <w:jc w:val="both"/>
        <w:rPr>
          <w:rFonts w:eastAsia="Times New Roman"/>
          <w:i/>
          <w:sz w:val="24"/>
          <w:szCs w:val="24"/>
        </w:rPr>
      </w:pPr>
      <w:r w:rsidRPr="00673B6F">
        <w:rPr>
          <w:rFonts w:eastAsia="Times New Roman"/>
          <w:sz w:val="24"/>
          <w:szCs w:val="24"/>
        </w:rPr>
        <w:t xml:space="preserve">5.3.1. Тип портфолио </w:t>
      </w:r>
      <w:r w:rsidRPr="00673B6F">
        <w:rPr>
          <w:rFonts w:eastAsia="Times New Roman"/>
          <w:i/>
          <w:sz w:val="24"/>
          <w:szCs w:val="24"/>
          <w:u w:val="single"/>
        </w:rPr>
        <w:t>смешанный тип портфолио</w:t>
      </w:r>
      <w:r w:rsidRPr="00673B6F">
        <w:rPr>
          <w:rFonts w:eastAsia="Times New Roman"/>
          <w:i/>
          <w:sz w:val="24"/>
          <w:szCs w:val="24"/>
        </w:rPr>
        <w:t>(портфолио документов, портфолио работ, рефлексивный портфолио, смешанный тип портфолио)</w:t>
      </w:r>
    </w:p>
    <w:p w:rsidR="00673B6F" w:rsidRPr="00673B6F" w:rsidRDefault="00673B6F" w:rsidP="00673B6F">
      <w:pPr>
        <w:jc w:val="both"/>
        <w:rPr>
          <w:rFonts w:eastAsia="Times New Roman"/>
          <w:sz w:val="24"/>
          <w:szCs w:val="24"/>
        </w:rPr>
      </w:pPr>
      <w:r w:rsidRPr="00673B6F">
        <w:rPr>
          <w:rFonts w:eastAsia="Times New Roman"/>
          <w:sz w:val="24"/>
          <w:szCs w:val="24"/>
        </w:rPr>
        <w:t>5.3.2. Проверяемые результаты обучения: ОК1 - ОК-7</w:t>
      </w:r>
    </w:p>
    <w:p w:rsidR="00673B6F" w:rsidRPr="00673B6F" w:rsidRDefault="00673B6F" w:rsidP="00673B6F">
      <w:pPr>
        <w:jc w:val="both"/>
        <w:rPr>
          <w:rFonts w:eastAsia="Times New Roman"/>
          <w:sz w:val="24"/>
          <w:szCs w:val="24"/>
        </w:rPr>
      </w:pPr>
      <w:r w:rsidRPr="00673B6F">
        <w:rPr>
          <w:rFonts w:eastAsia="Times New Roman"/>
          <w:sz w:val="24"/>
          <w:szCs w:val="24"/>
        </w:rPr>
        <w:t>5.3.3. Критерии оценки:</w:t>
      </w:r>
    </w:p>
    <w:p w:rsidR="00673B6F" w:rsidRPr="00673B6F" w:rsidRDefault="00673B6F" w:rsidP="00673B6F">
      <w:pPr>
        <w:tabs>
          <w:tab w:val="left" w:pos="3600"/>
        </w:tabs>
        <w:jc w:val="both"/>
        <w:outlineLvl w:val="1"/>
        <w:rPr>
          <w:rFonts w:eastAsia="Times New Roman"/>
          <w:b/>
          <w:sz w:val="24"/>
          <w:szCs w:val="24"/>
        </w:rPr>
      </w:pPr>
      <w:bookmarkStart w:id="61" w:name="_Toc319504671"/>
      <w:r w:rsidRPr="00673B6F">
        <w:rPr>
          <w:rFonts w:eastAsia="Times New Roman"/>
          <w:b/>
          <w:sz w:val="24"/>
          <w:szCs w:val="24"/>
        </w:rPr>
        <w:t>Оценка портфолио</w:t>
      </w:r>
      <w:bookmarkEnd w:id="61"/>
    </w:p>
    <w:p w:rsidR="00673B6F" w:rsidRPr="00673B6F" w:rsidRDefault="00673B6F" w:rsidP="00673B6F">
      <w:pPr>
        <w:tabs>
          <w:tab w:val="left" w:pos="3600"/>
        </w:tabs>
        <w:jc w:val="both"/>
        <w:outlineLvl w:val="1"/>
        <w:rPr>
          <w:rFonts w:eastAsia="Times New Roman"/>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4961"/>
        <w:gridCol w:w="1418"/>
      </w:tblGrid>
      <w:tr w:rsidR="00673B6F" w:rsidRPr="00673B6F" w:rsidTr="00E06A26">
        <w:tc>
          <w:tcPr>
            <w:tcW w:w="3261" w:type="dxa"/>
            <w:tcBorders>
              <w:bottom w:val="single" w:sz="4" w:space="0" w:color="auto"/>
            </w:tcBorders>
          </w:tcPr>
          <w:p w:rsidR="00673B6F" w:rsidRPr="00673B6F" w:rsidRDefault="00673B6F" w:rsidP="00673B6F">
            <w:pPr>
              <w:contextualSpacing/>
              <w:jc w:val="center"/>
              <w:rPr>
                <w:rFonts w:eastAsia="Calibri"/>
                <w:b/>
                <w:sz w:val="24"/>
                <w:szCs w:val="24"/>
                <w:lang w:eastAsia="en-US"/>
              </w:rPr>
            </w:pPr>
            <w:r w:rsidRPr="00673B6F">
              <w:rPr>
                <w:rFonts w:eastAsia="Calibri"/>
                <w:b/>
                <w:sz w:val="24"/>
                <w:szCs w:val="24"/>
                <w:lang w:eastAsia="en-US"/>
              </w:rPr>
              <w:t>Профессиональные и общие компетенции, которые возможно сгруппировать для проверки</w:t>
            </w:r>
          </w:p>
        </w:tc>
        <w:tc>
          <w:tcPr>
            <w:tcW w:w="4961" w:type="dxa"/>
            <w:tcBorders>
              <w:bottom w:val="single" w:sz="4" w:space="0" w:color="auto"/>
            </w:tcBorders>
          </w:tcPr>
          <w:p w:rsidR="00673B6F" w:rsidRPr="00673B6F" w:rsidRDefault="00673B6F" w:rsidP="00673B6F">
            <w:pPr>
              <w:contextualSpacing/>
              <w:jc w:val="center"/>
              <w:rPr>
                <w:rFonts w:eastAsia="Calibri"/>
                <w:b/>
                <w:sz w:val="24"/>
                <w:szCs w:val="24"/>
                <w:lang w:eastAsia="en-US"/>
              </w:rPr>
            </w:pPr>
            <w:r w:rsidRPr="00673B6F">
              <w:rPr>
                <w:rFonts w:eastAsia="Calibri"/>
                <w:b/>
                <w:sz w:val="24"/>
                <w:szCs w:val="24"/>
                <w:lang w:eastAsia="en-US"/>
              </w:rPr>
              <w:t>Показатели оценки результата</w:t>
            </w:r>
          </w:p>
        </w:tc>
        <w:tc>
          <w:tcPr>
            <w:tcW w:w="1418" w:type="dxa"/>
            <w:tcBorders>
              <w:bottom w:val="single" w:sz="4" w:space="0" w:color="auto"/>
            </w:tcBorders>
          </w:tcPr>
          <w:p w:rsidR="00673B6F" w:rsidRPr="00673B6F" w:rsidRDefault="00673B6F" w:rsidP="00673B6F">
            <w:pPr>
              <w:contextualSpacing/>
              <w:jc w:val="center"/>
              <w:rPr>
                <w:rFonts w:eastAsia="Calibri"/>
                <w:b/>
                <w:sz w:val="24"/>
                <w:szCs w:val="24"/>
                <w:lang w:eastAsia="en-US"/>
              </w:rPr>
            </w:pPr>
            <w:r w:rsidRPr="00673B6F">
              <w:rPr>
                <w:rFonts w:eastAsia="Times New Roman"/>
                <w:b/>
                <w:sz w:val="24"/>
                <w:szCs w:val="24"/>
              </w:rPr>
              <w:t>Оценка (да / нет)</w:t>
            </w:r>
          </w:p>
        </w:tc>
      </w:tr>
      <w:tr w:rsidR="00673B6F" w:rsidRPr="00673B6F" w:rsidTr="00E06A26">
        <w:trPr>
          <w:trHeight w:val="1190"/>
        </w:trPr>
        <w:tc>
          <w:tcPr>
            <w:tcW w:w="3261" w:type="dxa"/>
            <w:tcBorders>
              <w:bottom w:val="nil"/>
            </w:tcBorders>
          </w:tcPr>
          <w:p w:rsidR="00673B6F" w:rsidRPr="00673B6F" w:rsidRDefault="00673B6F" w:rsidP="00673B6F">
            <w:pPr>
              <w:spacing w:after="120"/>
              <w:rPr>
                <w:rFonts w:eastAsia="Times New Roman"/>
                <w:sz w:val="24"/>
                <w:szCs w:val="24"/>
              </w:rPr>
            </w:pPr>
            <w:r w:rsidRPr="00673B6F">
              <w:rPr>
                <w:rFonts w:eastAsia="Times New Roman"/>
                <w:sz w:val="24"/>
                <w:szCs w:val="24"/>
              </w:rPr>
              <w:t>ПК 2.1.Формировать медиатеки для структурированного хранения и каталогизации цифровой информации.</w:t>
            </w:r>
          </w:p>
        </w:tc>
        <w:tc>
          <w:tcPr>
            <w:tcW w:w="4961" w:type="dxa"/>
            <w:tcBorders>
              <w:bottom w:val="nil"/>
            </w:tcBorders>
          </w:tcPr>
          <w:p w:rsidR="00673B6F" w:rsidRPr="00673B6F" w:rsidRDefault="00673B6F" w:rsidP="007608F3">
            <w:pPr>
              <w:keepNext/>
              <w:keepLines/>
              <w:numPr>
                <w:ilvl w:val="0"/>
                <w:numId w:val="179"/>
              </w:numPr>
              <w:suppressLineNumbers/>
              <w:suppressAutoHyphens/>
              <w:spacing w:line="276" w:lineRule="auto"/>
              <w:contextualSpacing/>
              <w:rPr>
                <w:rFonts w:eastAsia="Calibri"/>
                <w:sz w:val="24"/>
                <w:szCs w:val="24"/>
                <w:lang w:eastAsia="en-US"/>
              </w:rPr>
            </w:pPr>
            <w:r w:rsidRPr="00673B6F">
              <w:rPr>
                <w:rFonts w:eastAsia="Calibri"/>
                <w:sz w:val="24"/>
                <w:szCs w:val="24"/>
                <w:lang w:eastAsia="en-US"/>
              </w:rPr>
              <w:t>Подключение внешних мультимедийных периферийных устройств и настройка их работы.</w:t>
            </w:r>
          </w:p>
          <w:p w:rsidR="00673B6F" w:rsidRPr="00673B6F" w:rsidRDefault="00673B6F" w:rsidP="007608F3">
            <w:pPr>
              <w:keepNext/>
              <w:keepLines/>
              <w:numPr>
                <w:ilvl w:val="0"/>
                <w:numId w:val="179"/>
              </w:numPr>
              <w:suppressLineNumbers/>
              <w:suppressAutoHyphens/>
              <w:spacing w:line="276" w:lineRule="auto"/>
              <w:contextualSpacing/>
              <w:rPr>
                <w:rFonts w:eastAsia="Calibri"/>
                <w:sz w:val="24"/>
                <w:szCs w:val="24"/>
                <w:lang w:eastAsia="en-US"/>
              </w:rPr>
            </w:pPr>
            <w:r w:rsidRPr="00673B6F">
              <w:rPr>
                <w:rFonts w:eastAsia="Calibri"/>
                <w:sz w:val="24"/>
                <w:szCs w:val="24"/>
                <w:lang w:eastAsia="en-US"/>
              </w:rPr>
              <w:t>Добавление в медиатеку контента, размещенного на локальном диске ПК или на внешнем устройстве.</w:t>
            </w:r>
          </w:p>
          <w:p w:rsidR="00673B6F" w:rsidRPr="00673B6F" w:rsidRDefault="00673B6F" w:rsidP="007608F3">
            <w:pPr>
              <w:numPr>
                <w:ilvl w:val="0"/>
                <w:numId w:val="179"/>
              </w:numPr>
              <w:suppressAutoHyphens/>
              <w:snapToGrid w:val="0"/>
              <w:rPr>
                <w:rFonts w:eastAsia="Times New Roman"/>
                <w:sz w:val="24"/>
                <w:szCs w:val="24"/>
              </w:rPr>
            </w:pPr>
            <w:r w:rsidRPr="00673B6F">
              <w:rPr>
                <w:rFonts w:eastAsia="Times New Roman"/>
                <w:sz w:val="24"/>
                <w:szCs w:val="24"/>
              </w:rPr>
              <w:t>Соответствие найденного в сети контента заданным атрибутам и добавление его в медиатеку.</w:t>
            </w:r>
          </w:p>
          <w:p w:rsidR="00673B6F" w:rsidRPr="00673B6F" w:rsidRDefault="00673B6F" w:rsidP="007608F3">
            <w:pPr>
              <w:keepNext/>
              <w:keepLines/>
              <w:numPr>
                <w:ilvl w:val="0"/>
                <w:numId w:val="179"/>
              </w:numPr>
              <w:suppressLineNumbers/>
              <w:suppressAutoHyphens/>
              <w:spacing w:line="276" w:lineRule="auto"/>
              <w:contextualSpacing/>
              <w:rPr>
                <w:rFonts w:eastAsia="Calibri"/>
                <w:i/>
                <w:sz w:val="24"/>
                <w:szCs w:val="24"/>
                <w:lang w:eastAsia="en-US"/>
              </w:rPr>
            </w:pPr>
            <w:r w:rsidRPr="00673B6F">
              <w:rPr>
                <w:rFonts w:eastAsia="Calibri"/>
                <w:sz w:val="24"/>
                <w:szCs w:val="24"/>
                <w:lang w:eastAsia="en-US"/>
              </w:rPr>
              <w:t>Результативный поиск контента по атрибутам в медиатеке.</w:t>
            </w:r>
          </w:p>
        </w:tc>
        <w:tc>
          <w:tcPr>
            <w:tcW w:w="1418" w:type="dxa"/>
            <w:tcBorders>
              <w:bottom w:val="nil"/>
            </w:tcBorders>
          </w:tcPr>
          <w:p w:rsidR="00673B6F" w:rsidRPr="00673B6F" w:rsidRDefault="00673B6F" w:rsidP="00673B6F">
            <w:pPr>
              <w:keepNext/>
              <w:keepLines/>
              <w:suppressLineNumbers/>
              <w:suppressAutoHyphens/>
              <w:spacing w:line="276" w:lineRule="auto"/>
              <w:contextualSpacing/>
              <w:rPr>
                <w:rFonts w:eastAsia="Calibri"/>
                <w:sz w:val="24"/>
                <w:szCs w:val="24"/>
                <w:lang w:eastAsia="en-US"/>
              </w:rPr>
            </w:pPr>
            <w:r w:rsidRPr="00673B6F">
              <w:rPr>
                <w:rFonts w:eastAsia="Times New Roman"/>
                <w:sz w:val="24"/>
                <w:szCs w:val="24"/>
              </w:rPr>
              <w:t>Да/Нет</w:t>
            </w:r>
          </w:p>
        </w:tc>
      </w:tr>
      <w:tr w:rsidR="00673B6F" w:rsidRPr="00673B6F" w:rsidTr="00E06A26">
        <w:trPr>
          <w:trHeight w:val="698"/>
        </w:trPr>
        <w:tc>
          <w:tcPr>
            <w:tcW w:w="3261" w:type="dxa"/>
            <w:tcBorders>
              <w:bottom w:val="nil"/>
            </w:tcBorders>
          </w:tcPr>
          <w:p w:rsidR="00673B6F" w:rsidRPr="00673B6F" w:rsidRDefault="00673B6F" w:rsidP="00673B6F">
            <w:pPr>
              <w:rPr>
                <w:rFonts w:eastAsia="Times New Roman"/>
                <w:sz w:val="24"/>
                <w:szCs w:val="24"/>
              </w:rPr>
            </w:pPr>
            <w:r w:rsidRPr="00673B6F">
              <w:rPr>
                <w:rFonts w:eastAsia="Times New Roman"/>
                <w:i/>
                <w:sz w:val="24"/>
                <w:szCs w:val="24"/>
              </w:rPr>
              <w:t xml:space="preserve">ПК 2.2. </w:t>
            </w:r>
            <w:r w:rsidRPr="00673B6F">
              <w:rPr>
                <w:rFonts w:eastAsia="Times New Roman"/>
                <w:sz w:val="24"/>
                <w:szCs w:val="24"/>
              </w:rPr>
              <w:t>Управлять размещением цифровой информации на дисках персонального компьютера, а также дисковых хранилищах локальной и глобальной компьютерной сети.</w:t>
            </w:r>
          </w:p>
        </w:tc>
        <w:tc>
          <w:tcPr>
            <w:tcW w:w="4961" w:type="dxa"/>
            <w:tcBorders>
              <w:bottom w:val="nil"/>
            </w:tcBorders>
          </w:tcPr>
          <w:p w:rsidR="00673B6F" w:rsidRPr="00673B6F" w:rsidRDefault="00673B6F" w:rsidP="007608F3">
            <w:pPr>
              <w:keepNext/>
              <w:keepLines/>
              <w:numPr>
                <w:ilvl w:val="0"/>
                <w:numId w:val="170"/>
              </w:numPr>
              <w:suppressLineNumbers/>
              <w:suppressAutoHyphens/>
              <w:rPr>
                <w:rFonts w:eastAsia="Times New Roman"/>
                <w:sz w:val="24"/>
                <w:szCs w:val="24"/>
              </w:rPr>
            </w:pPr>
            <w:r w:rsidRPr="00673B6F">
              <w:rPr>
                <w:rFonts w:eastAsia="Times New Roman"/>
                <w:sz w:val="24"/>
                <w:szCs w:val="24"/>
              </w:rPr>
              <w:t>Размещение и поиск цифровой информации на дисках локальной сети</w:t>
            </w:r>
          </w:p>
          <w:p w:rsidR="00673B6F" w:rsidRPr="00673B6F" w:rsidRDefault="00673B6F" w:rsidP="007608F3">
            <w:pPr>
              <w:keepNext/>
              <w:keepLines/>
              <w:numPr>
                <w:ilvl w:val="0"/>
                <w:numId w:val="170"/>
              </w:numPr>
              <w:suppressLineNumbers/>
              <w:suppressAutoHyphens/>
              <w:rPr>
                <w:rFonts w:eastAsia="Times New Roman"/>
                <w:sz w:val="24"/>
                <w:szCs w:val="24"/>
              </w:rPr>
            </w:pPr>
            <w:r w:rsidRPr="00673B6F">
              <w:rPr>
                <w:rFonts w:eastAsia="Times New Roman"/>
                <w:sz w:val="24"/>
                <w:szCs w:val="24"/>
              </w:rPr>
              <w:t xml:space="preserve"> Результативный поиск информации в глобальной сети средствами технологий и сервисов Интернет</w:t>
            </w:r>
          </w:p>
          <w:p w:rsidR="00673B6F" w:rsidRPr="00673B6F" w:rsidRDefault="00673B6F" w:rsidP="007608F3">
            <w:pPr>
              <w:keepNext/>
              <w:keepLines/>
              <w:numPr>
                <w:ilvl w:val="0"/>
                <w:numId w:val="170"/>
              </w:numPr>
              <w:suppressLineNumbers/>
              <w:suppressAutoHyphens/>
              <w:rPr>
                <w:rFonts w:eastAsia="Times New Roman"/>
                <w:sz w:val="24"/>
                <w:szCs w:val="24"/>
              </w:rPr>
            </w:pPr>
            <w:r w:rsidRPr="00673B6F">
              <w:rPr>
                <w:rFonts w:eastAsia="Times New Roman"/>
                <w:sz w:val="24"/>
                <w:szCs w:val="24"/>
              </w:rPr>
              <w:t xml:space="preserve"> Проверка цифровой информации на наличие вирусов</w:t>
            </w:r>
          </w:p>
          <w:p w:rsidR="00673B6F" w:rsidRPr="00673B6F" w:rsidRDefault="00673B6F" w:rsidP="007608F3">
            <w:pPr>
              <w:keepNext/>
              <w:keepLines/>
              <w:numPr>
                <w:ilvl w:val="0"/>
                <w:numId w:val="170"/>
              </w:numPr>
              <w:suppressLineNumbers/>
              <w:suppressAutoHyphens/>
              <w:rPr>
                <w:rFonts w:eastAsia="Times New Roman"/>
                <w:sz w:val="24"/>
                <w:szCs w:val="24"/>
              </w:rPr>
            </w:pPr>
            <w:r w:rsidRPr="00673B6F">
              <w:rPr>
                <w:rFonts w:eastAsia="Times New Roman"/>
                <w:sz w:val="24"/>
                <w:szCs w:val="24"/>
              </w:rPr>
              <w:t>Создание и восстановление информации из резервного архива</w:t>
            </w:r>
          </w:p>
          <w:p w:rsidR="00673B6F" w:rsidRPr="00673B6F" w:rsidRDefault="00673B6F" w:rsidP="007608F3">
            <w:pPr>
              <w:numPr>
                <w:ilvl w:val="0"/>
                <w:numId w:val="170"/>
              </w:numPr>
              <w:suppressAutoHyphens/>
              <w:snapToGrid w:val="0"/>
              <w:spacing w:line="276" w:lineRule="auto"/>
              <w:contextualSpacing/>
              <w:rPr>
                <w:rFonts w:eastAsia="Calibri"/>
                <w:sz w:val="24"/>
                <w:szCs w:val="24"/>
                <w:lang w:eastAsia="en-US"/>
              </w:rPr>
            </w:pPr>
            <w:r w:rsidRPr="00673B6F">
              <w:rPr>
                <w:rFonts w:eastAsia="Calibri"/>
                <w:sz w:val="24"/>
                <w:szCs w:val="24"/>
                <w:lang w:eastAsia="en-US"/>
              </w:rPr>
              <w:t>Однозначность понимания типов файлов: системных, пользовательских, служебных.</w:t>
            </w:r>
          </w:p>
          <w:p w:rsidR="00673B6F" w:rsidRPr="00673B6F" w:rsidRDefault="00673B6F" w:rsidP="007608F3">
            <w:pPr>
              <w:numPr>
                <w:ilvl w:val="0"/>
                <w:numId w:val="170"/>
              </w:numPr>
              <w:suppressAutoHyphens/>
              <w:snapToGrid w:val="0"/>
              <w:spacing w:line="276" w:lineRule="auto"/>
              <w:contextualSpacing/>
              <w:rPr>
                <w:rFonts w:eastAsia="Calibri"/>
                <w:sz w:val="24"/>
                <w:szCs w:val="24"/>
                <w:lang w:eastAsia="en-US"/>
              </w:rPr>
            </w:pPr>
            <w:r w:rsidRPr="00673B6F">
              <w:rPr>
                <w:rFonts w:eastAsia="Calibri"/>
                <w:sz w:val="24"/>
                <w:szCs w:val="24"/>
                <w:lang w:eastAsia="en-US"/>
              </w:rPr>
              <w:t>Понимание иерархического структурирования и каталогизации  файлов в соответствии со структурой и содержанием размещаемой информации</w:t>
            </w:r>
          </w:p>
        </w:tc>
        <w:tc>
          <w:tcPr>
            <w:tcW w:w="1418" w:type="dxa"/>
            <w:tcBorders>
              <w:bottom w:val="nil"/>
            </w:tcBorders>
          </w:tcPr>
          <w:p w:rsidR="00673B6F" w:rsidRPr="00673B6F" w:rsidRDefault="00673B6F" w:rsidP="00673B6F">
            <w:pPr>
              <w:keepNext/>
              <w:keepLines/>
              <w:suppressLineNumbers/>
              <w:suppressAutoHyphens/>
              <w:rPr>
                <w:rFonts w:eastAsia="Times New Roman"/>
                <w:sz w:val="24"/>
                <w:szCs w:val="24"/>
              </w:rPr>
            </w:pPr>
            <w:r w:rsidRPr="00673B6F">
              <w:rPr>
                <w:rFonts w:eastAsia="Times New Roman"/>
                <w:sz w:val="24"/>
                <w:szCs w:val="24"/>
              </w:rPr>
              <w:t>Да/Нет</w:t>
            </w:r>
          </w:p>
        </w:tc>
      </w:tr>
      <w:tr w:rsidR="00673B6F" w:rsidRPr="00673B6F" w:rsidTr="00E06A26">
        <w:trPr>
          <w:trHeight w:val="1738"/>
        </w:trPr>
        <w:tc>
          <w:tcPr>
            <w:tcW w:w="3261" w:type="dxa"/>
            <w:tcBorders>
              <w:bottom w:val="single" w:sz="4" w:space="0" w:color="auto"/>
            </w:tcBorders>
          </w:tcPr>
          <w:p w:rsidR="00673B6F" w:rsidRPr="00673B6F" w:rsidRDefault="00673B6F" w:rsidP="00673B6F">
            <w:pPr>
              <w:rPr>
                <w:rFonts w:eastAsia="Times New Roman"/>
                <w:sz w:val="24"/>
                <w:szCs w:val="24"/>
              </w:rPr>
            </w:pPr>
            <w:r w:rsidRPr="00673B6F">
              <w:rPr>
                <w:rFonts w:eastAsia="Times New Roman"/>
                <w:sz w:val="24"/>
                <w:szCs w:val="24"/>
              </w:rPr>
              <w:t>ПК 2.3.Тиражировать мультимедиа контент на различных съемных носителях информации.</w:t>
            </w:r>
          </w:p>
        </w:tc>
        <w:tc>
          <w:tcPr>
            <w:tcW w:w="4961" w:type="dxa"/>
            <w:tcBorders>
              <w:bottom w:val="single" w:sz="4" w:space="0" w:color="auto"/>
            </w:tcBorders>
          </w:tcPr>
          <w:p w:rsidR="00673B6F" w:rsidRPr="00673B6F" w:rsidRDefault="00673B6F" w:rsidP="007608F3">
            <w:pPr>
              <w:keepNext/>
              <w:keepLines/>
              <w:numPr>
                <w:ilvl w:val="0"/>
                <w:numId w:val="193"/>
              </w:numPr>
              <w:suppressLineNumbers/>
              <w:suppressAutoHyphens/>
              <w:rPr>
                <w:rFonts w:eastAsia="Times New Roman"/>
                <w:sz w:val="24"/>
                <w:szCs w:val="24"/>
              </w:rPr>
            </w:pPr>
            <w:r w:rsidRPr="00673B6F">
              <w:rPr>
                <w:rFonts w:eastAsia="Times New Roman"/>
                <w:sz w:val="24"/>
                <w:szCs w:val="24"/>
              </w:rPr>
              <w:t xml:space="preserve">Запись подготовленной информации на </w:t>
            </w:r>
            <w:r w:rsidRPr="00673B6F">
              <w:rPr>
                <w:rFonts w:eastAsia="Times New Roman"/>
                <w:sz w:val="24"/>
                <w:szCs w:val="24"/>
                <w:lang w:val="en-US"/>
              </w:rPr>
              <w:t>CDR</w:t>
            </w:r>
            <w:r w:rsidRPr="00673B6F">
              <w:rPr>
                <w:rFonts w:eastAsia="Times New Roman"/>
                <w:sz w:val="24"/>
                <w:szCs w:val="24"/>
              </w:rPr>
              <w:t xml:space="preserve">, </w:t>
            </w:r>
            <w:r w:rsidRPr="00673B6F">
              <w:rPr>
                <w:rFonts w:eastAsia="Times New Roman"/>
                <w:sz w:val="24"/>
                <w:szCs w:val="24"/>
                <w:lang w:val="en-US"/>
              </w:rPr>
              <w:t>DVDR</w:t>
            </w:r>
            <w:r w:rsidRPr="00673B6F">
              <w:rPr>
                <w:rFonts w:eastAsia="Times New Roman"/>
                <w:sz w:val="24"/>
                <w:szCs w:val="24"/>
              </w:rPr>
              <w:t xml:space="preserve">, </w:t>
            </w:r>
            <w:r w:rsidRPr="00673B6F">
              <w:rPr>
                <w:rFonts w:eastAsia="Times New Roman"/>
                <w:sz w:val="24"/>
                <w:szCs w:val="24"/>
                <w:lang w:val="en-US"/>
              </w:rPr>
              <w:t>CDRW</w:t>
            </w:r>
            <w:r w:rsidRPr="00673B6F">
              <w:rPr>
                <w:rFonts w:eastAsia="Times New Roman"/>
                <w:sz w:val="24"/>
                <w:szCs w:val="24"/>
              </w:rPr>
              <w:t xml:space="preserve">, </w:t>
            </w:r>
            <w:r w:rsidRPr="00673B6F">
              <w:rPr>
                <w:rFonts w:eastAsia="Times New Roman"/>
                <w:sz w:val="24"/>
                <w:szCs w:val="24"/>
                <w:lang w:val="en-US"/>
              </w:rPr>
              <w:t>DVDRW</w:t>
            </w:r>
            <w:r w:rsidRPr="00673B6F">
              <w:rPr>
                <w:rFonts w:eastAsia="Times New Roman"/>
                <w:sz w:val="24"/>
                <w:szCs w:val="24"/>
              </w:rPr>
              <w:t xml:space="preserve">, </w:t>
            </w:r>
          </w:p>
          <w:p w:rsidR="00673B6F" w:rsidRPr="00673B6F" w:rsidRDefault="00673B6F" w:rsidP="007608F3">
            <w:pPr>
              <w:keepNext/>
              <w:keepLines/>
              <w:numPr>
                <w:ilvl w:val="0"/>
                <w:numId w:val="193"/>
              </w:numPr>
              <w:suppressLineNumbers/>
              <w:suppressAutoHyphens/>
              <w:rPr>
                <w:rFonts w:eastAsia="Times New Roman"/>
                <w:sz w:val="24"/>
                <w:szCs w:val="24"/>
              </w:rPr>
            </w:pPr>
            <w:r w:rsidRPr="00673B6F">
              <w:rPr>
                <w:rFonts w:eastAsia="Times New Roman"/>
                <w:sz w:val="24"/>
                <w:szCs w:val="24"/>
              </w:rPr>
              <w:t xml:space="preserve">Запись информации на съемные носители </w:t>
            </w:r>
            <w:r w:rsidRPr="00673B6F">
              <w:rPr>
                <w:rFonts w:eastAsia="Times New Roman"/>
                <w:sz w:val="24"/>
                <w:szCs w:val="24"/>
                <w:lang w:val="en-US"/>
              </w:rPr>
              <w:t>USB</w:t>
            </w:r>
            <w:r w:rsidRPr="00673B6F">
              <w:rPr>
                <w:rFonts w:eastAsia="Times New Roman"/>
                <w:sz w:val="24"/>
                <w:szCs w:val="24"/>
              </w:rPr>
              <w:t>, карты памяти</w:t>
            </w:r>
          </w:p>
          <w:p w:rsidR="00673B6F" w:rsidRPr="00673B6F" w:rsidRDefault="00673B6F" w:rsidP="007608F3">
            <w:pPr>
              <w:keepNext/>
              <w:keepLines/>
              <w:numPr>
                <w:ilvl w:val="0"/>
                <w:numId w:val="193"/>
              </w:numPr>
              <w:suppressLineNumbers/>
              <w:suppressAutoHyphens/>
              <w:rPr>
                <w:rFonts w:eastAsia="Times New Roman"/>
                <w:sz w:val="24"/>
                <w:szCs w:val="24"/>
              </w:rPr>
            </w:pPr>
            <w:r w:rsidRPr="00673B6F">
              <w:rPr>
                <w:rFonts w:eastAsia="Times New Roman"/>
                <w:sz w:val="24"/>
                <w:szCs w:val="24"/>
              </w:rPr>
              <w:t>Рассылка электронных писем с прикрепленным мультимедийным контентом</w:t>
            </w:r>
          </w:p>
        </w:tc>
        <w:tc>
          <w:tcPr>
            <w:tcW w:w="1418" w:type="dxa"/>
            <w:tcBorders>
              <w:bottom w:val="single" w:sz="4" w:space="0" w:color="auto"/>
            </w:tcBorders>
          </w:tcPr>
          <w:p w:rsidR="00673B6F" w:rsidRPr="00673B6F" w:rsidRDefault="00673B6F" w:rsidP="00673B6F">
            <w:pPr>
              <w:keepNext/>
              <w:keepLines/>
              <w:suppressLineNumbers/>
              <w:suppressAutoHyphens/>
              <w:rPr>
                <w:rFonts w:eastAsia="Times New Roman"/>
                <w:sz w:val="24"/>
                <w:szCs w:val="24"/>
              </w:rPr>
            </w:pPr>
            <w:r w:rsidRPr="00673B6F">
              <w:rPr>
                <w:rFonts w:eastAsia="Times New Roman"/>
                <w:sz w:val="24"/>
                <w:szCs w:val="24"/>
              </w:rPr>
              <w:t>Да/Нет</w:t>
            </w:r>
          </w:p>
        </w:tc>
      </w:tr>
      <w:tr w:rsidR="00673B6F" w:rsidRPr="00673B6F" w:rsidTr="00E06A26">
        <w:trPr>
          <w:trHeight w:val="840"/>
        </w:trPr>
        <w:tc>
          <w:tcPr>
            <w:tcW w:w="3261" w:type="dxa"/>
          </w:tcPr>
          <w:p w:rsidR="00673B6F" w:rsidRPr="00673B6F" w:rsidRDefault="00673B6F" w:rsidP="00673B6F">
            <w:pPr>
              <w:rPr>
                <w:rFonts w:eastAsia="Times New Roman"/>
                <w:sz w:val="24"/>
                <w:szCs w:val="24"/>
              </w:rPr>
            </w:pPr>
            <w:r w:rsidRPr="00673B6F">
              <w:rPr>
                <w:rFonts w:eastAsia="Times New Roman"/>
                <w:sz w:val="24"/>
                <w:szCs w:val="24"/>
              </w:rPr>
              <w:t>ПК 2.4.Публиковать мультимедиа контент в сети Интернет.</w:t>
            </w:r>
          </w:p>
        </w:tc>
        <w:tc>
          <w:tcPr>
            <w:tcW w:w="4961" w:type="dxa"/>
          </w:tcPr>
          <w:p w:rsidR="00673B6F" w:rsidRPr="00673B6F" w:rsidRDefault="00673B6F" w:rsidP="007608F3">
            <w:pPr>
              <w:numPr>
                <w:ilvl w:val="0"/>
                <w:numId w:val="194"/>
              </w:numPr>
              <w:suppressAutoHyphens/>
              <w:snapToGrid w:val="0"/>
              <w:rPr>
                <w:rFonts w:eastAsia="Times New Roman"/>
                <w:sz w:val="24"/>
                <w:szCs w:val="24"/>
              </w:rPr>
            </w:pPr>
            <w:r w:rsidRPr="00673B6F">
              <w:rPr>
                <w:rFonts w:eastAsia="Times New Roman"/>
                <w:sz w:val="24"/>
                <w:szCs w:val="24"/>
              </w:rPr>
              <w:t xml:space="preserve">Соблюдение правил языка </w:t>
            </w:r>
            <w:r w:rsidRPr="00673B6F">
              <w:rPr>
                <w:rFonts w:eastAsia="Times New Roman"/>
                <w:sz w:val="24"/>
                <w:szCs w:val="24"/>
                <w:lang w:val="en-US"/>
              </w:rPr>
              <w:t>HTML</w:t>
            </w:r>
            <w:r w:rsidRPr="00673B6F">
              <w:rPr>
                <w:rFonts w:eastAsia="Times New Roman"/>
                <w:sz w:val="24"/>
                <w:szCs w:val="24"/>
              </w:rPr>
              <w:t xml:space="preserve"> при создании </w:t>
            </w:r>
            <w:r w:rsidRPr="00673B6F">
              <w:rPr>
                <w:rFonts w:eastAsia="Times New Roman"/>
                <w:sz w:val="24"/>
                <w:szCs w:val="24"/>
                <w:lang w:val="en-US"/>
              </w:rPr>
              <w:t>web</w:t>
            </w:r>
            <w:r w:rsidRPr="00673B6F">
              <w:rPr>
                <w:rFonts w:eastAsia="Times New Roman"/>
                <w:sz w:val="24"/>
                <w:szCs w:val="24"/>
              </w:rPr>
              <w:t xml:space="preserve"> страниц.</w:t>
            </w:r>
          </w:p>
          <w:p w:rsidR="00673B6F" w:rsidRPr="00673B6F" w:rsidRDefault="00673B6F" w:rsidP="007608F3">
            <w:pPr>
              <w:numPr>
                <w:ilvl w:val="0"/>
                <w:numId w:val="194"/>
              </w:numPr>
              <w:suppressAutoHyphens/>
              <w:snapToGrid w:val="0"/>
              <w:ind w:left="602" w:hanging="602"/>
              <w:rPr>
                <w:rFonts w:eastAsia="Times New Roman"/>
                <w:sz w:val="24"/>
                <w:szCs w:val="24"/>
              </w:rPr>
            </w:pPr>
            <w:r w:rsidRPr="00673B6F">
              <w:rPr>
                <w:rFonts w:eastAsia="Times New Roman"/>
                <w:sz w:val="24"/>
                <w:szCs w:val="24"/>
              </w:rPr>
              <w:t xml:space="preserve">Соблюдение основных правил </w:t>
            </w:r>
            <w:r w:rsidRPr="00673B6F">
              <w:rPr>
                <w:rFonts w:eastAsia="Times New Roman"/>
                <w:sz w:val="24"/>
                <w:szCs w:val="24"/>
                <w:lang w:val="en-US"/>
              </w:rPr>
              <w:t>Web</w:t>
            </w:r>
            <w:r w:rsidRPr="00673B6F">
              <w:rPr>
                <w:rFonts w:eastAsia="Times New Roman"/>
                <w:sz w:val="24"/>
                <w:szCs w:val="24"/>
              </w:rPr>
              <w:t>-дизайна.</w:t>
            </w:r>
          </w:p>
          <w:p w:rsidR="00673B6F" w:rsidRPr="00673B6F" w:rsidRDefault="00673B6F" w:rsidP="007608F3">
            <w:pPr>
              <w:numPr>
                <w:ilvl w:val="0"/>
                <w:numId w:val="194"/>
              </w:numPr>
              <w:suppressAutoHyphens/>
              <w:snapToGrid w:val="0"/>
              <w:ind w:left="602" w:hanging="602"/>
              <w:rPr>
                <w:rFonts w:eastAsia="Times New Roman"/>
                <w:sz w:val="24"/>
                <w:szCs w:val="24"/>
              </w:rPr>
            </w:pPr>
            <w:r w:rsidRPr="00673B6F">
              <w:rPr>
                <w:rFonts w:eastAsia="Times New Roman"/>
                <w:sz w:val="24"/>
                <w:szCs w:val="24"/>
              </w:rPr>
              <w:t>Размещение информации в различных блогах, социальных сетях в соответствии с сетевым этикетом.</w:t>
            </w:r>
          </w:p>
          <w:p w:rsidR="00673B6F" w:rsidRPr="00673B6F" w:rsidRDefault="00673B6F" w:rsidP="007608F3">
            <w:pPr>
              <w:numPr>
                <w:ilvl w:val="0"/>
                <w:numId w:val="194"/>
              </w:numPr>
              <w:ind w:left="602" w:hanging="602"/>
              <w:contextualSpacing/>
              <w:jc w:val="both"/>
              <w:rPr>
                <w:rFonts w:eastAsia="Calibri"/>
                <w:sz w:val="24"/>
                <w:szCs w:val="24"/>
                <w:lang w:eastAsia="en-US"/>
              </w:rPr>
            </w:pPr>
            <w:r w:rsidRPr="00673B6F">
              <w:rPr>
                <w:rFonts w:eastAsia="Calibri"/>
                <w:sz w:val="24"/>
                <w:szCs w:val="24"/>
                <w:lang w:eastAsia="en-US"/>
              </w:rPr>
              <w:t>Соблюдение правил создания и публикации информации на специальных сайтах.</w:t>
            </w:r>
          </w:p>
        </w:tc>
        <w:tc>
          <w:tcPr>
            <w:tcW w:w="1418" w:type="dxa"/>
          </w:tcPr>
          <w:p w:rsidR="00673B6F" w:rsidRPr="00673B6F" w:rsidRDefault="00673B6F" w:rsidP="00673B6F">
            <w:pPr>
              <w:suppressAutoHyphens/>
              <w:snapToGrid w:val="0"/>
              <w:rPr>
                <w:rFonts w:eastAsia="Times New Roman"/>
                <w:sz w:val="24"/>
                <w:szCs w:val="24"/>
              </w:rPr>
            </w:pPr>
            <w:r w:rsidRPr="00673B6F">
              <w:rPr>
                <w:rFonts w:eastAsia="Times New Roman"/>
                <w:sz w:val="24"/>
                <w:szCs w:val="24"/>
              </w:rPr>
              <w:t>Да/Нет</w:t>
            </w:r>
          </w:p>
        </w:tc>
      </w:tr>
      <w:tr w:rsidR="00673B6F" w:rsidRPr="00673B6F" w:rsidTr="00E06A26">
        <w:trPr>
          <w:trHeight w:val="840"/>
        </w:trPr>
        <w:tc>
          <w:tcPr>
            <w:tcW w:w="3261" w:type="dxa"/>
          </w:tcPr>
          <w:p w:rsidR="00673B6F" w:rsidRPr="00673B6F" w:rsidRDefault="00673B6F" w:rsidP="00673B6F">
            <w:pPr>
              <w:rPr>
                <w:rFonts w:eastAsia="Times New Roman"/>
                <w:sz w:val="24"/>
                <w:szCs w:val="24"/>
              </w:rPr>
            </w:pPr>
            <w:r w:rsidRPr="00673B6F">
              <w:rPr>
                <w:rFonts w:eastAsia="Times New Roman"/>
                <w:sz w:val="24"/>
                <w:szCs w:val="24"/>
              </w:rPr>
              <w:t>ОК 1. Понимать сущность и социальную значимость своей будущей профессии, проявлять к ней устойчивый интерес</w:t>
            </w:r>
          </w:p>
        </w:tc>
        <w:tc>
          <w:tcPr>
            <w:tcW w:w="4961" w:type="dxa"/>
          </w:tcPr>
          <w:p w:rsidR="00673B6F" w:rsidRPr="00673B6F" w:rsidRDefault="00673B6F" w:rsidP="00673B6F">
            <w:pPr>
              <w:spacing w:line="228" w:lineRule="auto"/>
              <w:jc w:val="both"/>
              <w:rPr>
                <w:rFonts w:eastAsia="Times New Roman"/>
                <w:spacing w:val="-6"/>
                <w:sz w:val="24"/>
                <w:szCs w:val="24"/>
              </w:rPr>
            </w:pPr>
            <w:r w:rsidRPr="00673B6F">
              <w:rPr>
                <w:rFonts w:eastAsia="Times New Roman"/>
                <w:spacing w:val="-6"/>
                <w:sz w:val="24"/>
                <w:szCs w:val="24"/>
              </w:rPr>
              <w:t>Характеристика куратора группы</w:t>
            </w:r>
          </w:p>
          <w:p w:rsidR="00673B6F" w:rsidRPr="00673B6F" w:rsidRDefault="00673B6F" w:rsidP="00673B6F">
            <w:pPr>
              <w:spacing w:line="228" w:lineRule="auto"/>
              <w:jc w:val="both"/>
              <w:rPr>
                <w:rFonts w:eastAsia="Times New Roman"/>
                <w:spacing w:val="-6"/>
                <w:sz w:val="24"/>
                <w:szCs w:val="24"/>
              </w:rPr>
            </w:pPr>
            <w:r w:rsidRPr="00673B6F">
              <w:rPr>
                <w:rFonts w:eastAsia="Times New Roman"/>
                <w:sz w:val="24"/>
                <w:szCs w:val="24"/>
              </w:rPr>
              <w:t>Участие в профессиональных конкурсах</w:t>
            </w:r>
          </w:p>
          <w:p w:rsidR="00673B6F" w:rsidRPr="00673B6F" w:rsidRDefault="00673B6F" w:rsidP="00673B6F">
            <w:pPr>
              <w:spacing w:line="228" w:lineRule="auto"/>
              <w:jc w:val="both"/>
              <w:rPr>
                <w:rFonts w:eastAsia="Times New Roman"/>
                <w:spacing w:val="-6"/>
                <w:sz w:val="24"/>
                <w:szCs w:val="24"/>
              </w:rPr>
            </w:pPr>
            <w:r w:rsidRPr="00673B6F">
              <w:rPr>
                <w:rFonts w:eastAsia="Times New Roman"/>
                <w:spacing w:val="-6"/>
                <w:sz w:val="24"/>
                <w:szCs w:val="24"/>
              </w:rPr>
              <w:t xml:space="preserve">Грамоты и дипломы </w:t>
            </w:r>
          </w:p>
          <w:p w:rsidR="00673B6F" w:rsidRPr="00673B6F" w:rsidRDefault="00673B6F" w:rsidP="00673B6F">
            <w:pPr>
              <w:spacing w:line="228" w:lineRule="auto"/>
              <w:jc w:val="both"/>
              <w:rPr>
                <w:rFonts w:eastAsia="Times New Roman"/>
                <w:spacing w:val="-6"/>
                <w:sz w:val="24"/>
                <w:szCs w:val="24"/>
              </w:rPr>
            </w:pPr>
            <w:r w:rsidRPr="00673B6F">
              <w:rPr>
                <w:rFonts w:eastAsia="Times New Roman"/>
                <w:spacing w:val="-6"/>
                <w:sz w:val="24"/>
                <w:szCs w:val="24"/>
              </w:rPr>
              <w:t>Грамотность речи и аргументированность изложения материала</w:t>
            </w:r>
          </w:p>
          <w:p w:rsidR="00673B6F" w:rsidRPr="00673B6F" w:rsidRDefault="00673B6F" w:rsidP="00673B6F">
            <w:pPr>
              <w:suppressAutoHyphens/>
              <w:snapToGrid w:val="0"/>
              <w:rPr>
                <w:rFonts w:eastAsia="Times New Roman"/>
                <w:sz w:val="24"/>
                <w:szCs w:val="24"/>
              </w:rPr>
            </w:pPr>
            <w:r w:rsidRPr="00673B6F">
              <w:rPr>
                <w:rFonts w:eastAsia="Times New Roman"/>
                <w:spacing w:val="-6"/>
                <w:sz w:val="24"/>
                <w:szCs w:val="24"/>
              </w:rPr>
              <w:t>Соблюдение регламента ответов.</w:t>
            </w:r>
          </w:p>
        </w:tc>
        <w:tc>
          <w:tcPr>
            <w:tcW w:w="1418" w:type="dxa"/>
          </w:tcPr>
          <w:p w:rsidR="00673B6F" w:rsidRPr="00673B6F" w:rsidRDefault="00673B6F" w:rsidP="00673B6F">
            <w:pPr>
              <w:suppressAutoHyphens/>
              <w:snapToGrid w:val="0"/>
              <w:rPr>
                <w:rFonts w:eastAsia="Times New Roman"/>
                <w:sz w:val="24"/>
                <w:szCs w:val="24"/>
              </w:rPr>
            </w:pPr>
          </w:p>
        </w:tc>
      </w:tr>
      <w:tr w:rsidR="00673B6F" w:rsidRPr="00673B6F" w:rsidTr="00E06A26">
        <w:trPr>
          <w:trHeight w:val="840"/>
        </w:trPr>
        <w:tc>
          <w:tcPr>
            <w:tcW w:w="3261" w:type="dxa"/>
            <w:tcBorders>
              <w:bottom w:val="single" w:sz="4" w:space="0" w:color="auto"/>
            </w:tcBorders>
          </w:tcPr>
          <w:p w:rsidR="00673B6F" w:rsidRPr="00673B6F" w:rsidRDefault="00673B6F" w:rsidP="00673B6F">
            <w:pPr>
              <w:rPr>
                <w:rFonts w:eastAsia="Times New Roman"/>
                <w:sz w:val="24"/>
                <w:szCs w:val="24"/>
              </w:rPr>
            </w:pPr>
            <w:r w:rsidRPr="00673B6F">
              <w:rPr>
                <w:rFonts w:eastAsia="Times New Roman"/>
                <w:sz w:val="24"/>
                <w:szCs w:val="24"/>
              </w:rPr>
              <w:t>ОК 7. Исполнять воинскую обязанность, в том числе с применением полученных профессиональных знаний (для юношей).</w:t>
            </w:r>
          </w:p>
        </w:tc>
        <w:tc>
          <w:tcPr>
            <w:tcW w:w="4961" w:type="dxa"/>
            <w:tcBorders>
              <w:bottom w:val="single" w:sz="4" w:space="0" w:color="auto"/>
            </w:tcBorders>
          </w:tcPr>
          <w:p w:rsidR="00673B6F" w:rsidRPr="00673B6F" w:rsidRDefault="00673B6F" w:rsidP="00673B6F">
            <w:pPr>
              <w:spacing w:line="228" w:lineRule="auto"/>
              <w:jc w:val="both"/>
              <w:rPr>
                <w:rFonts w:eastAsia="Times New Roman"/>
                <w:spacing w:val="-6"/>
                <w:sz w:val="24"/>
                <w:szCs w:val="24"/>
              </w:rPr>
            </w:pPr>
            <w:r w:rsidRPr="00673B6F">
              <w:rPr>
                <w:rFonts w:eastAsia="Times New Roman"/>
                <w:spacing w:val="-6"/>
                <w:sz w:val="24"/>
                <w:szCs w:val="24"/>
              </w:rPr>
              <w:t>Характеристика куратора группы</w:t>
            </w:r>
          </w:p>
          <w:p w:rsidR="00673B6F" w:rsidRPr="00673B6F" w:rsidRDefault="00673B6F" w:rsidP="00673B6F">
            <w:pPr>
              <w:spacing w:line="228" w:lineRule="auto"/>
              <w:jc w:val="both"/>
              <w:rPr>
                <w:rFonts w:eastAsia="Times New Roman"/>
                <w:spacing w:val="-6"/>
                <w:sz w:val="24"/>
                <w:szCs w:val="24"/>
              </w:rPr>
            </w:pPr>
            <w:r w:rsidRPr="00673B6F">
              <w:rPr>
                <w:rFonts w:eastAsia="Times New Roman"/>
                <w:spacing w:val="-6"/>
                <w:sz w:val="24"/>
                <w:szCs w:val="24"/>
              </w:rPr>
              <w:t>Характеристика с военных сборов</w:t>
            </w:r>
          </w:p>
          <w:p w:rsidR="00673B6F" w:rsidRPr="00673B6F" w:rsidRDefault="00673B6F" w:rsidP="00673B6F">
            <w:pPr>
              <w:suppressAutoHyphens/>
              <w:snapToGrid w:val="0"/>
              <w:rPr>
                <w:rFonts w:eastAsia="Times New Roman"/>
                <w:sz w:val="24"/>
                <w:szCs w:val="24"/>
              </w:rPr>
            </w:pPr>
            <w:r w:rsidRPr="00673B6F">
              <w:rPr>
                <w:rFonts w:eastAsia="Times New Roman"/>
                <w:spacing w:val="-6"/>
                <w:sz w:val="24"/>
                <w:szCs w:val="24"/>
              </w:rPr>
              <w:t>Участие в мероприятиях патриотического направления</w:t>
            </w:r>
          </w:p>
        </w:tc>
        <w:tc>
          <w:tcPr>
            <w:tcW w:w="1418" w:type="dxa"/>
            <w:tcBorders>
              <w:bottom w:val="single" w:sz="4" w:space="0" w:color="auto"/>
            </w:tcBorders>
          </w:tcPr>
          <w:p w:rsidR="00673B6F" w:rsidRPr="00673B6F" w:rsidRDefault="00673B6F" w:rsidP="00673B6F">
            <w:pPr>
              <w:suppressAutoHyphens/>
              <w:snapToGrid w:val="0"/>
              <w:rPr>
                <w:rFonts w:eastAsia="Times New Roman"/>
                <w:sz w:val="24"/>
                <w:szCs w:val="24"/>
              </w:rPr>
            </w:pPr>
          </w:p>
        </w:tc>
      </w:tr>
    </w:tbl>
    <w:p w:rsidR="00673B6F" w:rsidRPr="00673B6F" w:rsidRDefault="00673B6F" w:rsidP="00673B6F">
      <w:pPr>
        <w:rPr>
          <w:rFonts w:eastAsia="Times New Roman"/>
          <w:sz w:val="24"/>
          <w:szCs w:val="24"/>
        </w:rPr>
      </w:pPr>
    </w:p>
    <w:p w:rsidR="00673B6F" w:rsidRDefault="00673B6F">
      <w:pPr>
        <w:rPr>
          <w:b/>
        </w:rPr>
      </w:pPr>
      <w:r>
        <w:rPr>
          <w:b/>
        </w:rPr>
        <w:br w:type="page"/>
      </w:r>
    </w:p>
    <w:p w:rsidR="00E471EB" w:rsidRPr="00E471EB" w:rsidRDefault="00E471EB" w:rsidP="00E471EB">
      <w:pPr>
        <w:spacing w:after="360"/>
        <w:jc w:val="right"/>
        <w:rPr>
          <w:b/>
        </w:rPr>
      </w:pPr>
      <w:r w:rsidRPr="00E471EB">
        <w:rPr>
          <w:b/>
        </w:rPr>
        <w:t>Приложение 13</w:t>
      </w:r>
    </w:p>
    <w:p w:rsidR="00E471EB" w:rsidRDefault="00E471EB" w:rsidP="00E471EB">
      <w:pPr>
        <w:spacing w:before="120" w:line="600" w:lineRule="auto"/>
        <w:jc w:val="center"/>
      </w:pPr>
    </w:p>
    <w:p w:rsidR="00E471EB" w:rsidRDefault="00E471EB" w:rsidP="00E471EB">
      <w:pPr>
        <w:spacing w:before="120" w:after="1400" w:line="600" w:lineRule="auto"/>
        <w:jc w:val="center"/>
      </w:pPr>
    </w:p>
    <w:p w:rsidR="00E471EB" w:rsidRDefault="00E471EB" w:rsidP="00E471EB">
      <w:pPr>
        <w:spacing w:before="100" w:beforeAutospacing="1" w:after="2760" w:line="600" w:lineRule="auto"/>
        <w:jc w:val="center"/>
        <w:rPr>
          <w:b/>
          <w:sz w:val="32"/>
          <w:szCs w:val="32"/>
        </w:rPr>
      </w:pPr>
      <w:r>
        <w:rPr>
          <w:b/>
          <w:sz w:val="32"/>
          <w:szCs w:val="32"/>
        </w:rPr>
        <w:t>РАБОЧАЯ ПРОГРАММА</w:t>
      </w:r>
      <w:r>
        <w:rPr>
          <w:b/>
          <w:sz w:val="32"/>
          <w:szCs w:val="32"/>
        </w:rPr>
        <w:br/>
        <w:t>УП.01, УП.02 УЧЕБНОЙ ПРАКТИКИ</w:t>
      </w:r>
      <w:r>
        <w:rPr>
          <w:b/>
          <w:sz w:val="32"/>
          <w:szCs w:val="32"/>
        </w:rPr>
        <w:br/>
      </w:r>
      <w:r>
        <w:rPr>
          <w:sz w:val="32"/>
          <w:szCs w:val="32"/>
        </w:rPr>
        <w:t>по профессии</w:t>
      </w:r>
      <w:r>
        <w:rPr>
          <w:b/>
          <w:sz w:val="32"/>
          <w:szCs w:val="32"/>
        </w:rPr>
        <w:t xml:space="preserve"> 09.01.03 «Мастер по обработке цифровой информации</w:t>
      </w:r>
    </w:p>
    <w:p w:rsidR="00E471EB" w:rsidRDefault="00E471EB" w:rsidP="00E471EB">
      <w:pPr>
        <w:spacing w:before="100" w:beforeAutospacing="1" w:after="3480" w:line="600" w:lineRule="auto"/>
        <w:jc w:val="center"/>
      </w:pPr>
      <w:r>
        <w:t>2020</w:t>
      </w:r>
      <w:r>
        <w:br w:type="page"/>
      </w:r>
    </w:p>
    <w:p w:rsidR="00E471EB" w:rsidRPr="00090E26" w:rsidRDefault="00E471EB" w:rsidP="00E471EB">
      <w:pPr>
        <w:spacing w:line="360" w:lineRule="auto"/>
        <w:jc w:val="both"/>
        <w:rPr>
          <w:sz w:val="28"/>
          <w:szCs w:val="28"/>
        </w:rPr>
      </w:pPr>
      <w:r w:rsidRPr="00090E26">
        <w:rPr>
          <w:sz w:val="28"/>
          <w:szCs w:val="28"/>
        </w:rPr>
        <w:t xml:space="preserve">Рабочая программа учебной практики разработана на основе Федерального государственного образовательного стандарта </w:t>
      </w:r>
      <w:r>
        <w:rPr>
          <w:sz w:val="28"/>
          <w:szCs w:val="28"/>
        </w:rPr>
        <w:t>среднего</w:t>
      </w:r>
      <w:r w:rsidRPr="00090E26">
        <w:rPr>
          <w:sz w:val="28"/>
          <w:szCs w:val="28"/>
        </w:rPr>
        <w:t xml:space="preserve"> професси</w:t>
      </w:r>
      <w:r>
        <w:rPr>
          <w:sz w:val="28"/>
          <w:szCs w:val="28"/>
        </w:rPr>
        <w:t>онального образования (далее – ФГОС С</w:t>
      </w:r>
      <w:r w:rsidRPr="00090E26">
        <w:rPr>
          <w:sz w:val="28"/>
          <w:szCs w:val="28"/>
        </w:rPr>
        <w:t>ПО)</w:t>
      </w:r>
      <w:r>
        <w:rPr>
          <w:sz w:val="28"/>
          <w:szCs w:val="28"/>
        </w:rPr>
        <w:t xml:space="preserve"> по профессии</w:t>
      </w:r>
      <w:r>
        <w:rPr>
          <w:b/>
          <w:sz w:val="28"/>
          <w:szCs w:val="28"/>
        </w:rPr>
        <w:t>09.01.</w:t>
      </w:r>
      <w:r w:rsidRPr="00090E26">
        <w:rPr>
          <w:b/>
          <w:sz w:val="28"/>
          <w:szCs w:val="28"/>
        </w:rPr>
        <w:t>03 Мастер по обработке цифровой информации</w:t>
      </w:r>
      <w:r w:rsidRPr="00090E26">
        <w:rPr>
          <w:sz w:val="28"/>
          <w:szCs w:val="28"/>
        </w:rPr>
        <w:t>, Положения о практике обучающихся, осваивающих основные профессиональные образовательные программы среднего профессионального образования, утвержденного приказом Министерства образования и науки Российской Федерации № 291 от 18.04.2013 г.</w:t>
      </w:r>
    </w:p>
    <w:p w:rsidR="00E471EB" w:rsidRPr="003120CA" w:rsidRDefault="00E471EB" w:rsidP="00E471EB">
      <w:pPr>
        <w:spacing w:line="360" w:lineRule="auto"/>
        <w:rPr>
          <w:sz w:val="28"/>
          <w:szCs w:val="28"/>
        </w:rPr>
      </w:pPr>
      <w:r w:rsidRPr="003120CA">
        <w:rPr>
          <w:b/>
          <w:sz w:val="28"/>
          <w:szCs w:val="28"/>
        </w:rPr>
        <w:t xml:space="preserve">Форма обучения: </w:t>
      </w:r>
      <w:r w:rsidRPr="003120CA">
        <w:rPr>
          <w:sz w:val="28"/>
          <w:szCs w:val="28"/>
        </w:rPr>
        <w:t>очная</w:t>
      </w:r>
    </w:p>
    <w:p w:rsidR="00E471EB" w:rsidRPr="003120CA" w:rsidRDefault="00E471EB" w:rsidP="00E471EB">
      <w:pPr>
        <w:spacing w:line="360" w:lineRule="auto"/>
        <w:rPr>
          <w:b/>
          <w:sz w:val="28"/>
          <w:szCs w:val="28"/>
        </w:rPr>
      </w:pPr>
      <w:r w:rsidRPr="003120CA">
        <w:rPr>
          <w:b/>
          <w:sz w:val="28"/>
          <w:szCs w:val="28"/>
        </w:rPr>
        <w:t xml:space="preserve">Срок обучения: </w:t>
      </w:r>
      <w:r w:rsidRPr="003120CA">
        <w:rPr>
          <w:sz w:val="28"/>
          <w:szCs w:val="28"/>
        </w:rPr>
        <w:t>на базе среднего общего образования – 10 месяцев.</w:t>
      </w:r>
    </w:p>
    <w:p w:rsidR="00E471EB" w:rsidRDefault="00E471EB" w:rsidP="00E471EB">
      <w:pPr>
        <w:spacing w:line="360" w:lineRule="auto"/>
        <w:rPr>
          <w:sz w:val="28"/>
          <w:szCs w:val="28"/>
        </w:rPr>
      </w:pPr>
      <w:r w:rsidRPr="003120CA">
        <w:rPr>
          <w:b/>
          <w:sz w:val="28"/>
          <w:szCs w:val="28"/>
        </w:rPr>
        <w:t xml:space="preserve">Квалификация: </w:t>
      </w:r>
      <w:r w:rsidRPr="003120CA">
        <w:rPr>
          <w:sz w:val="28"/>
          <w:szCs w:val="28"/>
        </w:rPr>
        <w:t>Оператор электронно-вычислительных и вычислительных машин</w:t>
      </w:r>
    </w:p>
    <w:p w:rsidR="00E471EB" w:rsidRPr="003120CA" w:rsidRDefault="00E471EB" w:rsidP="00E471EB">
      <w:pPr>
        <w:spacing w:line="360" w:lineRule="auto"/>
        <w:rPr>
          <w:b/>
          <w:sz w:val="28"/>
          <w:szCs w:val="28"/>
        </w:rPr>
      </w:pPr>
    </w:p>
    <w:p w:rsidR="00E471EB" w:rsidRPr="00090E26" w:rsidRDefault="00E471EB" w:rsidP="00E471EB">
      <w:pPr>
        <w:spacing w:line="360" w:lineRule="auto"/>
        <w:rPr>
          <w:sz w:val="28"/>
          <w:szCs w:val="28"/>
        </w:rPr>
      </w:pPr>
      <w:r w:rsidRPr="00090E26">
        <w:rPr>
          <w:b/>
          <w:sz w:val="28"/>
          <w:szCs w:val="28"/>
        </w:rPr>
        <w:t>Организация-разработчик:</w:t>
      </w:r>
      <w:r>
        <w:rPr>
          <w:sz w:val="28"/>
          <w:szCs w:val="28"/>
        </w:rPr>
        <w:t>ГПОАУ ЯО Ростовский колледж отраслевых технологий</w:t>
      </w:r>
      <w:r w:rsidRPr="00090E26">
        <w:rPr>
          <w:sz w:val="28"/>
          <w:szCs w:val="28"/>
        </w:rPr>
        <w:t>.</w:t>
      </w:r>
    </w:p>
    <w:p w:rsidR="00E471EB" w:rsidRPr="003120CA" w:rsidRDefault="00E471EB" w:rsidP="00E471EB">
      <w:pPr>
        <w:spacing w:line="360" w:lineRule="auto"/>
        <w:rPr>
          <w:b/>
          <w:sz w:val="28"/>
          <w:szCs w:val="28"/>
        </w:rPr>
      </w:pPr>
    </w:p>
    <w:p w:rsidR="00E471EB" w:rsidRPr="003120CA" w:rsidRDefault="00E471EB" w:rsidP="00E471EB">
      <w:pPr>
        <w:spacing w:after="1200" w:line="360" w:lineRule="auto"/>
        <w:rPr>
          <w:b/>
          <w:sz w:val="28"/>
          <w:szCs w:val="28"/>
        </w:rPr>
      </w:pPr>
      <w:r w:rsidRPr="003120CA">
        <w:rPr>
          <w:b/>
          <w:sz w:val="28"/>
          <w:szCs w:val="28"/>
        </w:rPr>
        <w:t xml:space="preserve">Разработчик: </w:t>
      </w:r>
      <w:r w:rsidRPr="003120CA">
        <w:rPr>
          <w:sz w:val="28"/>
          <w:szCs w:val="28"/>
        </w:rPr>
        <w:t>Ухова Светлана Николаевна, преподаватель высшей категории</w:t>
      </w:r>
    </w:p>
    <w:tbl>
      <w:tblPr>
        <w:tblW w:w="9789" w:type="dxa"/>
        <w:tblBorders>
          <w:insideH w:val="single" w:sz="4" w:space="0" w:color="auto"/>
        </w:tblBorders>
        <w:tblLook w:val="01E0"/>
      </w:tblPr>
      <w:tblGrid>
        <w:gridCol w:w="4786"/>
        <w:gridCol w:w="5003"/>
      </w:tblGrid>
      <w:tr w:rsidR="00E471EB" w:rsidTr="00E471EB">
        <w:tc>
          <w:tcPr>
            <w:tcW w:w="4786" w:type="dxa"/>
            <w:hideMark/>
          </w:tcPr>
          <w:p w:rsidR="000D0F12" w:rsidRPr="00606643" w:rsidRDefault="000D0F12" w:rsidP="000D0F12">
            <w:pPr>
              <w:spacing w:line="276" w:lineRule="auto"/>
              <w:rPr>
                <w:lang w:eastAsia="en-US"/>
              </w:rPr>
            </w:pPr>
            <w:r>
              <w:rPr>
                <w:lang w:eastAsia="en-US"/>
              </w:rPr>
              <w:t xml:space="preserve">Утверждено: </w:t>
            </w:r>
            <w:r w:rsidRPr="00606643">
              <w:rPr>
                <w:lang w:eastAsia="en-US"/>
              </w:rPr>
              <w:t xml:space="preserve">на заседании </w:t>
            </w:r>
            <w:r>
              <w:rPr>
                <w:lang w:eastAsia="en-US"/>
              </w:rPr>
              <w:t xml:space="preserve">педагогического совета </w:t>
            </w:r>
            <w:r w:rsidRPr="00606643">
              <w:rPr>
                <w:lang w:eastAsia="en-US"/>
              </w:rPr>
              <w:t>ГПОАУ ЯО Ростовский колледж отраслевых технологий</w:t>
            </w:r>
            <w:r w:rsidRPr="00606643">
              <w:rPr>
                <w:lang w:eastAsia="en-US"/>
              </w:rPr>
              <w:br/>
              <w:t>«__</w:t>
            </w:r>
            <w:r>
              <w:rPr>
                <w:lang w:eastAsia="en-US"/>
              </w:rPr>
              <w:t>28</w:t>
            </w:r>
            <w:r w:rsidRPr="00606643">
              <w:rPr>
                <w:lang w:eastAsia="en-US"/>
              </w:rPr>
              <w:t>___» ___</w:t>
            </w:r>
            <w:r>
              <w:rPr>
                <w:lang w:eastAsia="en-US"/>
              </w:rPr>
              <w:t>06</w:t>
            </w:r>
            <w:r w:rsidRPr="00606643">
              <w:rPr>
                <w:lang w:eastAsia="en-US"/>
              </w:rPr>
              <w:t>_________ 20</w:t>
            </w:r>
            <w:r>
              <w:rPr>
                <w:lang w:eastAsia="en-US"/>
              </w:rPr>
              <w:t>20</w:t>
            </w:r>
            <w:r w:rsidRPr="00606643">
              <w:rPr>
                <w:lang w:eastAsia="en-US"/>
              </w:rPr>
              <w:t xml:space="preserve"> г.</w:t>
            </w:r>
          </w:p>
          <w:p w:rsidR="000D0F12" w:rsidRPr="00606643" w:rsidRDefault="000D0F12" w:rsidP="000D0F12">
            <w:pPr>
              <w:spacing w:line="276" w:lineRule="auto"/>
              <w:rPr>
                <w:lang w:eastAsia="en-US"/>
              </w:rPr>
            </w:pPr>
            <w:r w:rsidRPr="00606643">
              <w:rPr>
                <w:lang w:eastAsia="en-US"/>
              </w:rPr>
              <w:t>(протокол №__</w:t>
            </w:r>
            <w:r>
              <w:rPr>
                <w:lang w:eastAsia="en-US"/>
              </w:rPr>
              <w:t>6</w:t>
            </w:r>
            <w:r w:rsidRPr="00606643">
              <w:rPr>
                <w:lang w:eastAsia="en-US"/>
              </w:rPr>
              <w:t>____)</w:t>
            </w:r>
          </w:p>
          <w:p w:rsidR="00E471EB" w:rsidRDefault="000D0F12" w:rsidP="000D0F12">
            <w:pPr>
              <w:spacing w:after="200" w:line="276" w:lineRule="auto"/>
              <w:rPr>
                <w:rFonts w:ascii="Calibri" w:eastAsia="Calibri" w:hAnsi="Calibri"/>
                <w:lang w:eastAsia="en-US"/>
              </w:rPr>
            </w:pPr>
            <w:r w:rsidRPr="00606643">
              <w:rPr>
                <w:lang w:eastAsia="en-US"/>
              </w:rPr>
              <w:t>МП</w:t>
            </w:r>
          </w:p>
        </w:tc>
        <w:tc>
          <w:tcPr>
            <w:tcW w:w="5003" w:type="dxa"/>
            <w:hideMark/>
          </w:tcPr>
          <w:p w:rsidR="00E471EB" w:rsidRDefault="00E471EB" w:rsidP="00E471EB">
            <w:pPr>
              <w:rPr>
                <w:sz w:val="20"/>
                <w:szCs w:val="20"/>
              </w:rPr>
            </w:pPr>
          </w:p>
        </w:tc>
      </w:tr>
    </w:tbl>
    <w:p w:rsidR="00E471EB" w:rsidRDefault="00E471EB">
      <w:r>
        <w:br w:type="page"/>
      </w:r>
    </w:p>
    <w:p w:rsidR="00E471EB" w:rsidRDefault="00E471EB" w:rsidP="00E471EB">
      <w:pPr>
        <w:spacing w:line="360" w:lineRule="auto"/>
        <w:jc w:val="center"/>
        <w:rPr>
          <w:sz w:val="28"/>
          <w:szCs w:val="28"/>
        </w:rPr>
      </w:pPr>
      <w:r>
        <w:rPr>
          <w:sz w:val="28"/>
          <w:szCs w:val="28"/>
        </w:rPr>
        <w:t>СОДЕРЖАНИЕ</w:t>
      </w:r>
    </w:p>
    <w:p w:rsidR="00E471EB" w:rsidRDefault="00E471EB" w:rsidP="00E471EB">
      <w:pPr>
        <w:spacing w:line="360" w:lineRule="auto"/>
        <w:jc w:val="center"/>
        <w:rPr>
          <w:sz w:val="28"/>
          <w:szCs w:val="28"/>
        </w:rPr>
      </w:pPr>
    </w:p>
    <w:p w:rsidR="00E471EB" w:rsidRPr="00915621" w:rsidRDefault="006858E3" w:rsidP="00E471EB">
      <w:pPr>
        <w:pStyle w:val="27"/>
        <w:tabs>
          <w:tab w:val="left" w:pos="660"/>
          <w:tab w:val="right" w:leader="dot" w:pos="9345"/>
        </w:tabs>
        <w:spacing w:line="360" w:lineRule="auto"/>
        <w:rPr>
          <w:rFonts w:asciiTheme="minorHAnsi" w:eastAsiaTheme="minorEastAsia" w:hAnsiTheme="minorHAnsi" w:cstheme="minorBidi"/>
          <w:noProof/>
          <w:sz w:val="28"/>
          <w:szCs w:val="28"/>
        </w:rPr>
      </w:pPr>
      <w:r w:rsidRPr="006858E3">
        <w:rPr>
          <w:sz w:val="28"/>
          <w:szCs w:val="28"/>
        </w:rPr>
        <w:fldChar w:fldCharType="begin"/>
      </w:r>
      <w:r w:rsidR="00E471EB" w:rsidRPr="00915621">
        <w:rPr>
          <w:sz w:val="28"/>
          <w:szCs w:val="28"/>
        </w:rPr>
        <w:instrText xml:space="preserve"> TOC \o "1-2" \h \z \u </w:instrText>
      </w:r>
      <w:r w:rsidRPr="006858E3">
        <w:rPr>
          <w:sz w:val="28"/>
          <w:szCs w:val="28"/>
        </w:rPr>
        <w:fldChar w:fldCharType="separate"/>
      </w:r>
      <w:hyperlink w:anchor="_Toc420942434" w:history="1">
        <w:r w:rsidR="00E471EB" w:rsidRPr="00915621">
          <w:rPr>
            <w:rStyle w:val="a4"/>
            <w:rFonts w:eastAsia="Lucida Sans Unicode"/>
            <w:noProof/>
            <w:sz w:val="28"/>
            <w:szCs w:val="28"/>
          </w:rPr>
          <w:t>1.</w:t>
        </w:r>
        <w:r w:rsidR="00E471EB" w:rsidRPr="00915621">
          <w:rPr>
            <w:rFonts w:asciiTheme="minorHAnsi" w:eastAsiaTheme="minorEastAsia" w:hAnsiTheme="minorHAnsi" w:cstheme="minorBidi"/>
            <w:noProof/>
            <w:sz w:val="28"/>
            <w:szCs w:val="28"/>
          </w:rPr>
          <w:tab/>
        </w:r>
        <w:r w:rsidR="00E471EB" w:rsidRPr="00915621">
          <w:rPr>
            <w:rStyle w:val="a4"/>
            <w:rFonts w:eastAsia="Lucida Sans Unicode"/>
            <w:noProof/>
            <w:sz w:val="28"/>
            <w:szCs w:val="28"/>
          </w:rPr>
          <w:t>ПАСПОРТ РАБОЧЕЙ ПРОГРАММЫ УЧЕБНОЙ ПРАКТИКИ</w:t>
        </w:r>
        <w:r w:rsidR="00E471EB" w:rsidRPr="00915621">
          <w:rPr>
            <w:noProof/>
            <w:webHidden/>
            <w:sz w:val="28"/>
            <w:szCs w:val="28"/>
          </w:rPr>
          <w:tab/>
        </w:r>
        <w:r w:rsidRPr="00915621">
          <w:rPr>
            <w:noProof/>
            <w:webHidden/>
            <w:sz w:val="28"/>
            <w:szCs w:val="28"/>
          </w:rPr>
          <w:fldChar w:fldCharType="begin"/>
        </w:r>
        <w:r w:rsidR="00E471EB" w:rsidRPr="00915621">
          <w:rPr>
            <w:noProof/>
            <w:webHidden/>
            <w:sz w:val="28"/>
            <w:szCs w:val="28"/>
          </w:rPr>
          <w:instrText xml:space="preserve"> PAGEREF _Toc420942434 \h </w:instrText>
        </w:r>
        <w:r w:rsidRPr="00915621">
          <w:rPr>
            <w:noProof/>
            <w:webHidden/>
            <w:sz w:val="28"/>
            <w:szCs w:val="28"/>
          </w:rPr>
        </w:r>
        <w:r w:rsidRPr="00915621">
          <w:rPr>
            <w:noProof/>
            <w:webHidden/>
            <w:sz w:val="28"/>
            <w:szCs w:val="28"/>
          </w:rPr>
          <w:fldChar w:fldCharType="separate"/>
        </w:r>
        <w:r w:rsidR="00E763B1">
          <w:rPr>
            <w:noProof/>
            <w:webHidden/>
            <w:sz w:val="28"/>
            <w:szCs w:val="28"/>
          </w:rPr>
          <w:t>131</w:t>
        </w:r>
        <w:r w:rsidRPr="00915621">
          <w:rPr>
            <w:noProof/>
            <w:webHidden/>
            <w:sz w:val="28"/>
            <w:szCs w:val="28"/>
          </w:rPr>
          <w:fldChar w:fldCharType="end"/>
        </w:r>
      </w:hyperlink>
    </w:p>
    <w:p w:rsidR="00E471EB" w:rsidRPr="00915621" w:rsidRDefault="006858E3" w:rsidP="00E471EB">
      <w:pPr>
        <w:pStyle w:val="27"/>
        <w:tabs>
          <w:tab w:val="left" w:pos="660"/>
          <w:tab w:val="right" w:leader="dot" w:pos="9345"/>
        </w:tabs>
        <w:spacing w:line="360" w:lineRule="auto"/>
        <w:rPr>
          <w:rFonts w:asciiTheme="minorHAnsi" w:eastAsiaTheme="minorEastAsia" w:hAnsiTheme="minorHAnsi" w:cstheme="minorBidi"/>
          <w:noProof/>
          <w:sz w:val="28"/>
          <w:szCs w:val="28"/>
        </w:rPr>
      </w:pPr>
      <w:hyperlink w:anchor="_Toc420942436" w:history="1">
        <w:r w:rsidR="00E471EB" w:rsidRPr="00915621">
          <w:rPr>
            <w:rStyle w:val="a4"/>
            <w:rFonts w:eastAsia="Lucida Sans Unicode"/>
            <w:noProof/>
            <w:sz w:val="28"/>
            <w:szCs w:val="28"/>
          </w:rPr>
          <w:t>2.</w:t>
        </w:r>
        <w:r w:rsidR="00E471EB" w:rsidRPr="00915621">
          <w:rPr>
            <w:rFonts w:asciiTheme="minorHAnsi" w:eastAsiaTheme="minorEastAsia" w:hAnsiTheme="minorHAnsi" w:cstheme="minorBidi"/>
            <w:noProof/>
            <w:sz w:val="28"/>
            <w:szCs w:val="28"/>
          </w:rPr>
          <w:tab/>
        </w:r>
        <w:r w:rsidR="00E471EB" w:rsidRPr="00915621">
          <w:rPr>
            <w:rStyle w:val="a4"/>
            <w:rFonts w:eastAsia="Lucida Sans Unicode"/>
            <w:noProof/>
            <w:sz w:val="28"/>
            <w:szCs w:val="28"/>
          </w:rPr>
          <w:t>РЕЗУЛЬТАТЫ ОСВОЕНИЯ РАБОЧЕЙ ПРОГРАММЫ УЧЕБНОЙ ПРАКТИКИ</w:t>
        </w:r>
        <w:r w:rsidR="00E471EB" w:rsidRPr="00915621">
          <w:rPr>
            <w:noProof/>
            <w:webHidden/>
            <w:sz w:val="28"/>
            <w:szCs w:val="28"/>
          </w:rPr>
          <w:tab/>
        </w:r>
        <w:r w:rsidRPr="00915621">
          <w:rPr>
            <w:noProof/>
            <w:webHidden/>
            <w:sz w:val="28"/>
            <w:szCs w:val="28"/>
          </w:rPr>
          <w:fldChar w:fldCharType="begin"/>
        </w:r>
        <w:r w:rsidR="00E471EB" w:rsidRPr="00915621">
          <w:rPr>
            <w:noProof/>
            <w:webHidden/>
            <w:sz w:val="28"/>
            <w:szCs w:val="28"/>
          </w:rPr>
          <w:instrText xml:space="preserve"> PAGEREF _Toc420942436 \h </w:instrText>
        </w:r>
        <w:r w:rsidRPr="00915621">
          <w:rPr>
            <w:noProof/>
            <w:webHidden/>
            <w:sz w:val="28"/>
            <w:szCs w:val="28"/>
          </w:rPr>
        </w:r>
        <w:r w:rsidRPr="00915621">
          <w:rPr>
            <w:noProof/>
            <w:webHidden/>
            <w:sz w:val="28"/>
            <w:szCs w:val="28"/>
          </w:rPr>
          <w:fldChar w:fldCharType="separate"/>
        </w:r>
        <w:r w:rsidR="00E763B1">
          <w:rPr>
            <w:noProof/>
            <w:webHidden/>
            <w:sz w:val="28"/>
            <w:szCs w:val="28"/>
          </w:rPr>
          <w:t>134</w:t>
        </w:r>
        <w:r w:rsidRPr="00915621">
          <w:rPr>
            <w:noProof/>
            <w:webHidden/>
            <w:sz w:val="28"/>
            <w:szCs w:val="28"/>
          </w:rPr>
          <w:fldChar w:fldCharType="end"/>
        </w:r>
      </w:hyperlink>
    </w:p>
    <w:p w:rsidR="00E471EB" w:rsidRPr="00915621" w:rsidRDefault="006858E3" w:rsidP="00E471EB">
      <w:pPr>
        <w:pStyle w:val="27"/>
        <w:tabs>
          <w:tab w:val="left" w:pos="660"/>
          <w:tab w:val="right" w:leader="dot" w:pos="9345"/>
        </w:tabs>
        <w:spacing w:line="360" w:lineRule="auto"/>
        <w:rPr>
          <w:rFonts w:asciiTheme="minorHAnsi" w:eastAsiaTheme="minorEastAsia" w:hAnsiTheme="minorHAnsi" w:cstheme="minorBidi"/>
          <w:noProof/>
          <w:sz w:val="28"/>
          <w:szCs w:val="28"/>
        </w:rPr>
      </w:pPr>
      <w:hyperlink w:anchor="_Toc420942437" w:history="1">
        <w:r w:rsidR="00E471EB" w:rsidRPr="00915621">
          <w:rPr>
            <w:rStyle w:val="a4"/>
            <w:rFonts w:eastAsia="Lucida Sans Unicode"/>
            <w:noProof/>
            <w:sz w:val="28"/>
            <w:szCs w:val="28"/>
          </w:rPr>
          <w:t>3.</w:t>
        </w:r>
        <w:r w:rsidR="00E471EB" w:rsidRPr="00915621">
          <w:rPr>
            <w:rFonts w:asciiTheme="minorHAnsi" w:eastAsiaTheme="minorEastAsia" w:hAnsiTheme="minorHAnsi" w:cstheme="minorBidi"/>
            <w:noProof/>
            <w:sz w:val="28"/>
            <w:szCs w:val="28"/>
          </w:rPr>
          <w:tab/>
        </w:r>
        <w:r w:rsidR="00E471EB" w:rsidRPr="00915621">
          <w:rPr>
            <w:rStyle w:val="a4"/>
            <w:rFonts w:eastAsia="Lucida Sans Unicode"/>
            <w:noProof/>
            <w:sz w:val="28"/>
            <w:szCs w:val="28"/>
          </w:rPr>
          <w:t>ТЕМАТИЧЕСКИЙ ПЛАН И СОДЕРЖАНИЕ УЧЕБНОЙ ПРАКТИКИ</w:t>
        </w:r>
        <w:r w:rsidR="00E471EB" w:rsidRPr="00915621">
          <w:rPr>
            <w:noProof/>
            <w:webHidden/>
            <w:sz w:val="28"/>
            <w:szCs w:val="28"/>
          </w:rPr>
          <w:tab/>
        </w:r>
        <w:r w:rsidRPr="00915621">
          <w:rPr>
            <w:noProof/>
            <w:webHidden/>
            <w:sz w:val="28"/>
            <w:szCs w:val="28"/>
          </w:rPr>
          <w:fldChar w:fldCharType="begin"/>
        </w:r>
        <w:r w:rsidR="00E471EB" w:rsidRPr="00915621">
          <w:rPr>
            <w:noProof/>
            <w:webHidden/>
            <w:sz w:val="28"/>
            <w:szCs w:val="28"/>
          </w:rPr>
          <w:instrText xml:space="preserve"> PAGEREF _Toc420942437 \h </w:instrText>
        </w:r>
        <w:r w:rsidRPr="00915621">
          <w:rPr>
            <w:noProof/>
            <w:webHidden/>
            <w:sz w:val="28"/>
            <w:szCs w:val="28"/>
          </w:rPr>
        </w:r>
        <w:r w:rsidRPr="00915621">
          <w:rPr>
            <w:noProof/>
            <w:webHidden/>
            <w:sz w:val="28"/>
            <w:szCs w:val="28"/>
          </w:rPr>
          <w:fldChar w:fldCharType="separate"/>
        </w:r>
        <w:r w:rsidR="00E763B1">
          <w:rPr>
            <w:noProof/>
            <w:webHidden/>
            <w:sz w:val="28"/>
            <w:szCs w:val="28"/>
          </w:rPr>
          <w:t>136</w:t>
        </w:r>
        <w:r w:rsidRPr="00915621">
          <w:rPr>
            <w:noProof/>
            <w:webHidden/>
            <w:sz w:val="28"/>
            <w:szCs w:val="28"/>
          </w:rPr>
          <w:fldChar w:fldCharType="end"/>
        </w:r>
      </w:hyperlink>
    </w:p>
    <w:p w:rsidR="00E471EB" w:rsidRPr="00915621" w:rsidRDefault="006858E3" w:rsidP="00E471EB">
      <w:pPr>
        <w:pStyle w:val="27"/>
        <w:tabs>
          <w:tab w:val="left" w:pos="660"/>
          <w:tab w:val="right" w:leader="dot" w:pos="9345"/>
        </w:tabs>
        <w:spacing w:line="360" w:lineRule="auto"/>
        <w:rPr>
          <w:rFonts w:asciiTheme="minorHAnsi" w:eastAsiaTheme="minorEastAsia" w:hAnsiTheme="minorHAnsi" w:cstheme="minorBidi"/>
          <w:noProof/>
          <w:sz w:val="28"/>
          <w:szCs w:val="28"/>
        </w:rPr>
      </w:pPr>
      <w:hyperlink w:anchor="_Toc420942438" w:history="1">
        <w:r w:rsidR="00E471EB" w:rsidRPr="00915621">
          <w:rPr>
            <w:rStyle w:val="a4"/>
            <w:rFonts w:eastAsia="Lucida Sans Unicode"/>
            <w:noProof/>
            <w:sz w:val="28"/>
            <w:szCs w:val="28"/>
          </w:rPr>
          <w:t>4.</w:t>
        </w:r>
        <w:r w:rsidR="00E471EB" w:rsidRPr="00915621">
          <w:rPr>
            <w:rFonts w:asciiTheme="minorHAnsi" w:eastAsiaTheme="minorEastAsia" w:hAnsiTheme="minorHAnsi" w:cstheme="minorBidi"/>
            <w:noProof/>
            <w:sz w:val="28"/>
            <w:szCs w:val="28"/>
          </w:rPr>
          <w:tab/>
        </w:r>
        <w:r w:rsidR="00E471EB" w:rsidRPr="00915621">
          <w:rPr>
            <w:rStyle w:val="a4"/>
            <w:rFonts w:eastAsia="Lucida Sans Unicode"/>
            <w:noProof/>
            <w:sz w:val="28"/>
            <w:szCs w:val="28"/>
          </w:rPr>
          <w:t>УСЛОВИЯ РЕАЛИЗАЦИИ РАБОЧЕЙ ПРОГРАММЫ УЧЕБНОЙ ПРАКТИКИ</w:t>
        </w:r>
        <w:r w:rsidR="00E471EB" w:rsidRPr="00915621">
          <w:rPr>
            <w:noProof/>
            <w:webHidden/>
            <w:sz w:val="28"/>
            <w:szCs w:val="28"/>
          </w:rPr>
          <w:tab/>
        </w:r>
        <w:r w:rsidRPr="00915621">
          <w:rPr>
            <w:noProof/>
            <w:webHidden/>
            <w:sz w:val="28"/>
            <w:szCs w:val="28"/>
          </w:rPr>
          <w:fldChar w:fldCharType="begin"/>
        </w:r>
        <w:r w:rsidR="00E471EB" w:rsidRPr="00915621">
          <w:rPr>
            <w:noProof/>
            <w:webHidden/>
            <w:sz w:val="28"/>
            <w:szCs w:val="28"/>
          </w:rPr>
          <w:instrText xml:space="preserve"> PAGEREF _Toc420942438 \h </w:instrText>
        </w:r>
        <w:r w:rsidRPr="00915621">
          <w:rPr>
            <w:noProof/>
            <w:webHidden/>
            <w:sz w:val="28"/>
            <w:szCs w:val="28"/>
          </w:rPr>
        </w:r>
        <w:r w:rsidRPr="00915621">
          <w:rPr>
            <w:noProof/>
            <w:webHidden/>
            <w:sz w:val="28"/>
            <w:szCs w:val="28"/>
          </w:rPr>
          <w:fldChar w:fldCharType="separate"/>
        </w:r>
        <w:r w:rsidR="00E763B1">
          <w:rPr>
            <w:noProof/>
            <w:webHidden/>
            <w:sz w:val="28"/>
            <w:szCs w:val="28"/>
          </w:rPr>
          <w:t>147</w:t>
        </w:r>
        <w:r w:rsidRPr="00915621">
          <w:rPr>
            <w:noProof/>
            <w:webHidden/>
            <w:sz w:val="28"/>
            <w:szCs w:val="28"/>
          </w:rPr>
          <w:fldChar w:fldCharType="end"/>
        </w:r>
      </w:hyperlink>
    </w:p>
    <w:p w:rsidR="00E471EB" w:rsidRPr="00915621" w:rsidRDefault="006858E3" w:rsidP="00E471EB">
      <w:pPr>
        <w:pStyle w:val="27"/>
        <w:tabs>
          <w:tab w:val="left" w:pos="660"/>
          <w:tab w:val="right" w:leader="dot" w:pos="9345"/>
        </w:tabs>
        <w:spacing w:line="360" w:lineRule="auto"/>
        <w:rPr>
          <w:rFonts w:asciiTheme="minorHAnsi" w:eastAsiaTheme="minorEastAsia" w:hAnsiTheme="minorHAnsi" w:cstheme="minorBidi"/>
          <w:noProof/>
          <w:sz w:val="28"/>
          <w:szCs w:val="28"/>
        </w:rPr>
      </w:pPr>
      <w:hyperlink w:anchor="_Toc420942439" w:history="1">
        <w:r w:rsidR="00E471EB" w:rsidRPr="00915621">
          <w:rPr>
            <w:rStyle w:val="a4"/>
            <w:rFonts w:eastAsia="Lucida Sans Unicode"/>
            <w:noProof/>
            <w:sz w:val="28"/>
            <w:szCs w:val="28"/>
          </w:rPr>
          <w:t>5.</w:t>
        </w:r>
        <w:r w:rsidR="00E471EB" w:rsidRPr="00915621">
          <w:rPr>
            <w:rFonts w:asciiTheme="minorHAnsi" w:eastAsiaTheme="minorEastAsia" w:hAnsiTheme="minorHAnsi" w:cstheme="minorBidi"/>
            <w:noProof/>
            <w:sz w:val="28"/>
            <w:szCs w:val="28"/>
          </w:rPr>
          <w:tab/>
        </w:r>
        <w:r w:rsidR="00E471EB" w:rsidRPr="00915621">
          <w:rPr>
            <w:rStyle w:val="a4"/>
            <w:rFonts w:eastAsia="Lucida Sans Unicode"/>
            <w:noProof/>
            <w:sz w:val="28"/>
            <w:szCs w:val="28"/>
          </w:rPr>
          <w:t>КОНТРОЛЬ И ОЦЕНКА РЕЗУЛЬТАТОВ ОСВОЕНИЯ ПРОГРАММЫ УЧЕБНОЙ ПРАКТИКИ</w:t>
        </w:r>
        <w:r w:rsidR="00E471EB" w:rsidRPr="00915621">
          <w:rPr>
            <w:noProof/>
            <w:webHidden/>
            <w:sz w:val="28"/>
            <w:szCs w:val="28"/>
          </w:rPr>
          <w:tab/>
        </w:r>
        <w:r w:rsidRPr="00915621">
          <w:rPr>
            <w:noProof/>
            <w:webHidden/>
            <w:sz w:val="28"/>
            <w:szCs w:val="28"/>
          </w:rPr>
          <w:fldChar w:fldCharType="begin"/>
        </w:r>
        <w:r w:rsidR="00E471EB" w:rsidRPr="00915621">
          <w:rPr>
            <w:noProof/>
            <w:webHidden/>
            <w:sz w:val="28"/>
            <w:szCs w:val="28"/>
          </w:rPr>
          <w:instrText xml:space="preserve"> PAGEREF _Toc420942439 \h </w:instrText>
        </w:r>
        <w:r w:rsidRPr="00915621">
          <w:rPr>
            <w:noProof/>
            <w:webHidden/>
            <w:sz w:val="28"/>
            <w:szCs w:val="28"/>
          </w:rPr>
        </w:r>
        <w:r w:rsidRPr="00915621">
          <w:rPr>
            <w:noProof/>
            <w:webHidden/>
            <w:sz w:val="28"/>
            <w:szCs w:val="28"/>
          </w:rPr>
          <w:fldChar w:fldCharType="separate"/>
        </w:r>
        <w:r w:rsidR="00E763B1">
          <w:rPr>
            <w:noProof/>
            <w:webHidden/>
            <w:sz w:val="28"/>
            <w:szCs w:val="28"/>
          </w:rPr>
          <w:t>149</w:t>
        </w:r>
        <w:r w:rsidRPr="00915621">
          <w:rPr>
            <w:noProof/>
            <w:webHidden/>
            <w:sz w:val="28"/>
            <w:szCs w:val="28"/>
          </w:rPr>
          <w:fldChar w:fldCharType="end"/>
        </w:r>
      </w:hyperlink>
    </w:p>
    <w:p w:rsidR="00E471EB" w:rsidRDefault="006858E3" w:rsidP="00E471EB">
      <w:pPr>
        <w:spacing w:line="360" w:lineRule="auto"/>
        <w:jc w:val="center"/>
        <w:rPr>
          <w:sz w:val="28"/>
          <w:szCs w:val="28"/>
        </w:rPr>
      </w:pPr>
      <w:r w:rsidRPr="00915621">
        <w:rPr>
          <w:sz w:val="28"/>
          <w:szCs w:val="28"/>
        </w:rPr>
        <w:fldChar w:fldCharType="end"/>
      </w:r>
    </w:p>
    <w:p w:rsidR="00E471EB" w:rsidRDefault="00E471EB" w:rsidP="00E471EB">
      <w:pPr>
        <w:spacing w:after="200" w:line="276" w:lineRule="auto"/>
        <w:rPr>
          <w:sz w:val="28"/>
          <w:szCs w:val="28"/>
        </w:rPr>
      </w:pPr>
      <w:r>
        <w:rPr>
          <w:b/>
          <w:bCs/>
          <w:szCs w:val="28"/>
        </w:rPr>
        <w:br w:type="page"/>
      </w:r>
    </w:p>
    <w:p w:rsidR="00E471EB" w:rsidRDefault="00E471EB" w:rsidP="007608F3">
      <w:pPr>
        <w:pStyle w:val="2"/>
        <w:keepLines/>
        <w:numPr>
          <w:ilvl w:val="0"/>
          <w:numId w:val="78"/>
        </w:numPr>
        <w:spacing w:before="0" w:after="0"/>
        <w:jc w:val="center"/>
      </w:pPr>
      <w:bookmarkStart w:id="62" w:name="_Toc420942434"/>
      <w:r>
        <w:t>ПАСПОРТ РАБОЧЕЙ ПРОГРАММЫ УЧЕБНОЙ ПРАКТИКИ</w:t>
      </w:r>
      <w:bookmarkEnd w:id="62"/>
    </w:p>
    <w:p w:rsidR="00E471EB" w:rsidRDefault="00E471EB" w:rsidP="00E471EB">
      <w:pPr>
        <w:rPr>
          <w:sz w:val="28"/>
          <w:szCs w:val="28"/>
        </w:rPr>
      </w:pPr>
    </w:p>
    <w:p w:rsidR="00E471EB" w:rsidRPr="00321E52" w:rsidRDefault="00E471EB" w:rsidP="007608F3">
      <w:pPr>
        <w:pStyle w:val="a7"/>
        <w:numPr>
          <w:ilvl w:val="1"/>
          <w:numId w:val="78"/>
        </w:numPr>
        <w:jc w:val="both"/>
        <w:rPr>
          <w:b/>
          <w:sz w:val="28"/>
          <w:szCs w:val="28"/>
        </w:rPr>
      </w:pPr>
      <w:r w:rsidRPr="00321E52">
        <w:rPr>
          <w:b/>
          <w:sz w:val="28"/>
          <w:szCs w:val="28"/>
        </w:rPr>
        <w:t>Область применения программы:</w:t>
      </w:r>
    </w:p>
    <w:p w:rsidR="00E471EB" w:rsidRDefault="00E471EB" w:rsidP="00E471EB">
      <w:pPr>
        <w:pStyle w:val="a7"/>
        <w:ind w:left="0"/>
        <w:rPr>
          <w:sz w:val="28"/>
          <w:szCs w:val="28"/>
        </w:rPr>
      </w:pPr>
    </w:p>
    <w:p w:rsidR="00E471EB" w:rsidRDefault="00E471EB" w:rsidP="00E471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rPr>
          <w:sz w:val="28"/>
          <w:szCs w:val="28"/>
        </w:rPr>
      </w:pPr>
      <w:r>
        <w:rPr>
          <w:sz w:val="28"/>
          <w:szCs w:val="28"/>
        </w:rPr>
        <w:tab/>
        <w:t>Рабочая п</w:t>
      </w:r>
      <w:r w:rsidRPr="004415ED">
        <w:rPr>
          <w:sz w:val="28"/>
          <w:szCs w:val="28"/>
        </w:rPr>
        <w:t>рограмма</w:t>
      </w:r>
      <w:r>
        <w:rPr>
          <w:sz w:val="28"/>
          <w:szCs w:val="28"/>
        </w:rPr>
        <w:t xml:space="preserve"> учебной практики </w:t>
      </w:r>
      <w:r w:rsidRPr="004415ED">
        <w:rPr>
          <w:sz w:val="28"/>
          <w:szCs w:val="28"/>
        </w:rPr>
        <w:t>является частью п</w:t>
      </w:r>
      <w:r>
        <w:rPr>
          <w:sz w:val="28"/>
          <w:szCs w:val="28"/>
        </w:rPr>
        <w:t>рограммы подготовки квалифицированных рабочих, служащих (далее – ППКРС) в соответствии с ФГОС С</w:t>
      </w:r>
      <w:r w:rsidRPr="004415ED">
        <w:rPr>
          <w:sz w:val="28"/>
          <w:szCs w:val="28"/>
        </w:rPr>
        <w:t>ПО</w:t>
      </w:r>
      <w:r w:rsidRPr="00321E52">
        <w:rPr>
          <w:sz w:val="28"/>
          <w:szCs w:val="28"/>
        </w:rPr>
        <w:t>по профессии</w:t>
      </w:r>
      <w:r w:rsidR="000D0F12">
        <w:rPr>
          <w:b/>
          <w:sz w:val="28"/>
          <w:szCs w:val="28"/>
        </w:rPr>
        <w:t xml:space="preserve"> 09.01.03</w:t>
      </w:r>
      <w:r w:rsidRPr="00321E52">
        <w:rPr>
          <w:b/>
          <w:sz w:val="28"/>
          <w:szCs w:val="28"/>
        </w:rPr>
        <w:t xml:space="preserve"> Мастер по обработке цифровой информации</w:t>
      </w:r>
    </w:p>
    <w:p w:rsidR="00E471EB" w:rsidRPr="00E23ECD" w:rsidRDefault="00E471EB" w:rsidP="00E471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rPr>
          <w:sz w:val="28"/>
          <w:szCs w:val="28"/>
        </w:rPr>
      </w:pPr>
      <w:r w:rsidRPr="00321E52">
        <w:rPr>
          <w:sz w:val="28"/>
          <w:szCs w:val="28"/>
        </w:rPr>
        <w:t>в</w:t>
      </w:r>
      <w:r w:rsidRPr="004415ED">
        <w:rPr>
          <w:sz w:val="28"/>
          <w:szCs w:val="28"/>
        </w:rPr>
        <w:t xml:space="preserve"> части освоения </w:t>
      </w:r>
      <w:r>
        <w:rPr>
          <w:sz w:val="28"/>
          <w:szCs w:val="28"/>
        </w:rPr>
        <w:t xml:space="preserve">квалификации: </w:t>
      </w:r>
      <w:r w:rsidRPr="00E23ECD">
        <w:rPr>
          <w:sz w:val="28"/>
          <w:szCs w:val="28"/>
        </w:rPr>
        <w:t>Оператор электронно-вычислительных и вычислительных машин</w:t>
      </w:r>
    </w:p>
    <w:p w:rsidR="00E471EB" w:rsidRPr="004415ED" w:rsidRDefault="00E471EB" w:rsidP="00E471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rPr>
          <w:sz w:val="28"/>
          <w:szCs w:val="28"/>
        </w:rPr>
      </w:pPr>
      <w:r>
        <w:rPr>
          <w:sz w:val="28"/>
          <w:szCs w:val="28"/>
        </w:rPr>
        <w:t xml:space="preserve">и </w:t>
      </w:r>
      <w:r w:rsidRPr="004415ED">
        <w:rPr>
          <w:sz w:val="28"/>
          <w:szCs w:val="28"/>
        </w:rPr>
        <w:t>основн</w:t>
      </w:r>
      <w:r>
        <w:rPr>
          <w:sz w:val="28"/>
          <w:szCs w:val="28"/>
        </w:rPr>
        <w:t xml:space="preserve">ых </w:t>
      </w:r>
      <w:r w:rsidRPr="004415ED">
        <w:rPr>
          <w:sz w:val="28"/>
          <w:szCs w:val="28"/>
        </w:rPr>
        <w:t>вид</w:t>
      </w:r>
      <w:r>
        <w:rPr>
          <w:sz w:val="28"/>
          <w:szCs w:val="28"/>
        </w:rPr>
        <w:t xml:space="preserve">ов </w:t>
      </w:r>
      <w:r w:rsidRPr="004415ED">
        <w:rPr>
          <w:sz w:val="28"/>
          <w:szCs w:val="28"/>
        </w:rPr>
        <w:t>профессиональной деятельности</w:t>
      </w:r>
      <w:r>
        <w:rPr>
          <w:sz w:val="28"/>
          <w:szCs w:val="28"/>
        </w:rPr>
        <w:t xml:space="preserve"> (ВПД)</w:t>
      </w:r>
      <w:r w:rsidRPr="004415ED">
        <w:rPr>
          <w:sz w:val="28"/>
          <w:szCs w:val="28"/>
        </w:rPr>
        <w:t>:</w:t>
      </w:r>
    </w:p>
    <w:p w:rsidR="00E471EB" w:rsidRDefault="00E471EB" w:rsidP="007608F3">
      <w:pPr>
        <w:pStyle w:val="a7"/>
        <w:numPr>
          <w:ilvl w:val="0"/>
          <w:numId w:val="79"/>
        </w:numPr>
        <w:spacing w:line="360" w:lineRule="auto"/>
        <w:jc w:val="both"/>
        <w:rPr>
          <w:sz w:val="28"/>
          <w:szCs w:val="28"/>
        </w:rPr>
      </w:pPr>
      <w:r w:rsidRPr="00321E52">
        <w:rPr>
          <w:sz w:val="28"/>
          <w:szCs w:val="28"/>
        </w:rPr>
        <w:t>Ввод и обработка цифровой информации</w:t>
      </w:r>
    </w:p>
    <w:p w:rsidR="00E471EB" w:rsidRPr="00FF166C" w:rsidRDefault="00E471EB" w:rsidP="007608F3">
      <w:pPr>
        <w:pStyle w:val="a7"/>
        <w:numPr>
          <w:ilvl w:val="0"/>
          <w:numId w:val="79"/>
        </w:numPr>
        <w:spacing w:line="360" w:lineRule="auto"/>
        <w:jc w:val="both"/>
        <w:rPr>
          <w:sz w:val="28"/>
          <w:szCs w:val="28"/>
        </w:rPr>
      </w:pPr>
      <w:r w:rsidRPr="00FF166C">
        <w:rPr>
          <w:sz w:val="28"/>
          <w:szCs w:val="28"/>
        </w:rPr>
        <w:t>Хранение, передача и публикация цифровой информации</w:t>
      </w:r>
    </w:p>
    <w:p w:rsidR="00E471EB" w:rsidRPr="005471EA" w:rsidRDefault="00E471EB" w:rsidP="00E471EB">
      <w:pPr>
        <w:spacing w:line="360" w:lineRule="auto"/>
        <w:ind w:firstLine="708"/>
        <w:rPr>
          <w:sz w:val="28"/>
          <w:szCs w:val="28"/>
        </w:rPr>
      </w:pPr>
      <w:r w:rsidRPr="005471EA">
        <w:rPr>
          <w:sz w:val="28"/>
          <w:szCs w:val="28"/>
        </w:rPr>
        <w:t>Рабочая программа учебной практики может быть использована:</w:t>
      </w:r>
    </w:p>
    <w:p w:rsidR="00E471EB" w:rsidRDefault="00E471EB" w:rsidP="007608F3">
      <w:pPr>
        <w:pStyle w:val="a7"/>
        <w:numPr>
          <w:ilvl w:val="0"/>
          <w:numId w:val="79"/>
        </w:numPr>
        <w:spacing w:line="360" w:lineRule="auto"/>
        <w:jc w:val="both"/>
        <w:rPr>
          <w:sz w:val="28"/>
          <w:szCs w:val="28"/>
        </w:rPr>
      </w:pPr>
      <w:r>
        <w:rPr>
          <w:sz w:val="28"/>
          <w:szCs w:val="28"/>
        </w:rPr>
        <w:t xml:space="preserve">в </w:t>
      </w:r>
      <w:r w:rsidRPr="005471EA">
        <w:rPr>
          <w:sz w:val="28"/>
          <w:szCs w:val="28"/>
        </w:rPr>
        <w:t>дополнительном профессиональном образовании (в качестве программы повышения квалификации и переподготовки в области обработки цифровой информации при наличии среднего общего образования)</w:t>
      </w:r>
      <w:r w:rsidRPr="005471EA">
        <w:t xml:space="preserve">. </w:t>
      </w:r>
      <w:r w:rsidRPr="005471EA">
        <w:rPr>
          <w:sz w:val="28"/>
          <w:szCs w:val="28"/>
        </w:rPr>
        <w:t>Опыт работы</w:t>
      </w:r>
      <w:r>
        <w:rPr>
          <w:sz w:val="28"/>
          <w:szCs w:val="28"/>
        </w:rPr>
        <w:t>не требуется;</w:t>
      </w:r>
    </w:p>
    <w:p w:rsidR="00E471EB" w:rsidRDefault="00E471EB" w:rsidP="007608F3">
      <w:pPr>
        <w:pStyle w:val="a7"/>
        <w:numPr>
          <w:ilvl w:val="0"/>
          <w:numId w:val="79"/>
        </w:numPr>
        <w:spacing w:line="360" w:lineRule="auto"/>
        <w:jc w:val="both"/>
        <w:rPr>
          <w:sz w:val="28"/>
          <w:szCs w:val="28"/>
        </w:rPr>
      </w:pPr>
      <w:r>
        <w:rPr>
          <w:sz w:val="28"/>
          <w:szCs w:val="28"/>
        </w:rPr>
        <w:t xml:space="preserve">в профессиональной подготовке (по профессии 16199 </w:t>
      </w:r>
      <w:r w:rsidRPr="00E23ECD">
        <w:rPr>
          <w:sz w:val="28"/>
          <w:szCs w:val="28"/>
        </w:rPr>
        <w:t>Оператор электронно-вычислительных и вычислительных машин</w:t>
      </w:r>
      <w:r>
        <w:rPr>
          <w:sz w:val="28"/>
          <w:szCs w:val="28"/>
        </w:rPr>
        <w:t>).</w:t>
      </w:r>
    </w:p>
    <w:p w:rsidR="00E471EB" w:rsidRPr="005471EA" w:rsidRDefault="00E471EB" w:rsidP="00E471EB">
      <w:pPr>
        <w:pStyle w:val="a7"/>
        <w:spacing w:line="360" w:lineRule="auto"/>
        <w:ind w:left="0"/>
        <w:rPr>
          <w:sz w:val="28"/>
          <w:szCs w:val="28"/>
        </w:rPr>
      </w:pPr>
    </w:p>
    <w:p w:rsidR="00E471EB" w:rsidRDefault="00E471EB" w:rsidP="007608F3">
      <w:pPr>
        <w:pStyle w:val="1"/>
        <w:keepLines/>
        <w:numPr>
          <w:ilvl w:val="1"/>
          <w:numId w:val="78"/>
        </w:numPr>
        <w:autoSpaceDE/>
        <w:autoSpaceDN/>
        <w:jc w:val="both"/>
      </w:pPr>
      <w:bookmarkStart w:id="63" w:name="_Toc420942435"/>
      <w:r w:rsidRPr="003F25D0">
        <w:t>Цели и задачи учебной практики:</w:t>
      </w:r>
      <w:bookmarkEnd w:id="63"/>
    </w:p>
    <w:p w:rsidR="00E471EB" w:rsidRDefault="00E471EB" w:rsidP="00E471EB">
      <w:pPr>
        <w:pStyle w:val="af"/>
        <w:spacing w:after="0"/>
        <w:rPr>
          <w:sz w:val="28"/>
          <w:szCs w:val="28"/>
        </w:rPr>
      </w:pPr>
    </w:p>
    <w:p w:rsidR="00E471EB" w:rsidRDefault="00E471EB" w:rsidP="00E471EB">
      <w:pPr>
        <w:pStyle w:val="af"/>
        <w:spacing w:after="0" w:line="360" w:lineRule="auto"/>
        <w:ind w:firstLine="708"/>
        <w:rPr>
          <w:sz w:val="28"/>
          <w:szCs w:val="28"/>
        </w:rPr>
      </w:pPr>
      <w:r>
        <w:rPr>
          <w:sz w:val="28"/>
          <w:szCs w:val="28"/>
        </w:rPr>
        <w:t>Учебная практика направлена на формирование у обучающихся умений, приобретение первоначального практического опыта и реализуется в рамках модулей ППКРС СПО по основным видам профессиональной деятельности для последующего освоения ими общих и профессиональных компетенций по избранной профессии.</w:t>
      </w:r>
    </w:p>
    <w:p w:rsidR="00E471EB" w:rsidRDefault="00E471EB" w:rsidP="00E471EB">
      <w:pPr>
        <w:spacing w:after="200" w:line="276" w:lineRule="auto"/>
        <w:rPr>
          <w:b/>
          <w:sz w:val="28"/>
          <w:szCs w:val="28"/>
        </w:rPr>
      </w:pPr>
      <w:r>
        <w:rPr>
          <w:b/>
          <w:sz w:val="28"/>
          <w:szCs w:val="28"/>
        </w:rPr>
        <w:br w:type="page"/>
      </w:r>
    </w:p>
    <w:p w:rsidR="00E471EB" w:rsidRPr="0013460E" w:rsidRDefault="00E471EB" w:rsidP="00E471EB">
      <w:pPr>
        <w:pStyle w:val="af"/>
        <w:spacing w:line="360" w:lineRule="auto"/>
        <w:rPr>
          <w:b/>
          <w:sz w:val="28"/>
          <w:szCs w:val="28"/>
        </w:rPr>
      </w:pPr>
      <w:r w:rsidRPr="0013460E">
        <w:rPr>
          <w:b/>
          <w:sz w:val="28"/>
          <w:szCs w:val="28"/>
        </w:rPr>
        <w:t>Требования к результатам освоения учебной практики</w:t>
      </w:r>
      <w:r>
        <w:rPr>
          <w:b/>
          <w:sz w:val="28"/>
          <w:szCs w:val="28"/>
        </w:rPr>
        <w:t>:</w:t>
      </w:r>
    </w:p>
    <w:p w:rsidR="00E471EB" w:rsidRDefault="00E471EB" w:rsidP="00E471EB">
      <w:pPr>
        <w:pStyle w:val="af"/>
        <w:spacing w:after="0" w:line="360" w:lineRule="auto"/>
        <w:ind w:firstLine="709"/>
        <w:rPr>
          <w:sz w:val="28"/>
          <w:szCs w:val="28"/>
        </w:rPr>
      </w:pPr>
      <w:r>
        <w:rPr>
          <w:sz w:val="28"/>
          <w:szCs w:val="28"/>
        </w:rPr>
        <w:t>В результате прохождения учебной практики по видам профессиональной деятельности обучающийся должен уметь:</w:t>
      </w:r>
    </w:p>
    <w:tbl>
      <w:tblPr>
        <w:tblStyle w:val="ac"/>
        <w:tblW w:w="0" w:type="auto"/>
        <w:tblLook w:val="04A0"/>
      </w:tblPr>
      <w:tblGrid>
        <w:gridCol w:w="2376"/>
        <w:gridCol w:w="7195"/>
      </w:tblGrid>
      <w:tr w:rsidR="00E471EB" w:rsidTr="00E471EB">
        <w:trPr>
          <w:trHeight w:val="549"/>
        </w:trPr>
        <w:tc>
          <w:tcPr>
            <w:tcW w:w="2376" w:type="dxa"/>
            <w:vAlign w:val="center"/>
          </w:tcPr>
          <w:p w:rsidR="00E471EB" w:rsidRPr="0013460E" w:rsidRDefault="00E471EB" w:rsidP="00E471EB">
            <w:pPr>
              <w:pStyle w:val="af"/>
              <w:spacing w:after="0"/>
              <w:jc w:val="center"/>
              <w:rPr>
                <w:b/>
                <w:sz w:val="28"/>
                <w:szCs w:val="28"/>
              </w:rPr>
            </w:pPr>
            <w:r w:rsidRPr="0013460E">
              <w:rPr>
                <w:b/>
                <w:sz w:val="28"/>
                <w:szCs w:val="28"/>
              </w:rPr>
              <w:t>ВПД</w:t>
            </w:r>
          </w:p>
        </w:tc>
        <w:tc>
          <w:tcPr>
            <w:tcW w:w="7195" w:type="dxa"/>
            <w:vAlign w:val="center"/>
          </w:tcPr>
          <w:p w:rsidR="00E471EB" w:rsidRPr="0013460E" w:rsidRDefault="00E471EB" w:rsidP="00E471EB">
            <w:pPr>
              <w:pStyle w:val="af"/>
              <w:spacing w:after="0"/>
              <w:jc w:val="center"/>
              <w:rPr>
                <w:b/>
                <w:sz w:val="28"/>
                <w:szCs w:val="28"/>
              </w:rPr>
            </w:pPr>
            <w:r w:rsidRPr="0013460E">
              <w:rPr>
                <w:b/>
                <w:sz w:val="28"/>
                <w:szCs w:val="28"/>
              </w:rPr>
              <w:t>Требования к умениям</w:t>
            </w:r>
          </w:p>
        </w:tc>
      </w:tr>
      <w:tr w:rsidR="00E471EB" w:rsidRPr="0013460E" w:rsidTr="00E471EB">
        <w:tc>
          <w:tcPr>
            <w:tcW w:w="2376" w:type="dxa"/>
            <w:vAlign w:val="center"/>
          </w:tcPr>
          <w:p w:rsidR="00E471EB" w:rsidRPr="0013460E" w:rsidRDefault="00E471EB" w:rsidP="00E471EB">
            <w:pPr>
              <w:pStyle w:val="af"/>
              <w:spacing w:after="0"/>
              <w:rPr>
                <w:sz w:val="28"/>
                <w:szCs w:val="28"/>
              </w:rPr>
            </w:pPr>
            <w:r w:rsidRPr="0013460E">
              <w:rPr>
                <w:sz w:val="28"/>
                <w:szCs w:val="28"/>
              </w:rPr>
              <w:t>Ввод и обработка цифровой информации</w:t>
            </w:r>
          </w:p>
        </w:tc>
        <w:tc>
          <w:tcPr>
            <w:tcW w:w="7195" w:type="dxa"/>
          </w:tcPr>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3460E">
              <w:rPr>
                <w:sz w:val="28"/>
                <w:szCs w:val="28"/>
              </w:rPr>
              <w:t>подключать и настраивать параметры функционирования персонального компьютера, периферийного и мультимедийного оборудования;</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3460E">
              <w:rPr>
                <w:sz w:val="28"/>
                <w:szCs w:val="28"/>
              </w:rPr>
              <w:t>настраивать основные компоненты графического интерфейса операционной системы и специализированных программ-редакторов;</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управлять файлами данных на локальных, съёмных запоминающих устройствах, а также на дисках локальной компьютерной сети и в сети Интернет;</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производить распечатку, копирование и тиражирование документов на принтере и других периферийных устройствах вывода;</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распознавать сканированные текстовые документы с помощью программ распознавания текста;</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вводить цифровую и аналоговую информацию в персональный компьютер с различных носителей, периферийного и мультимедийного оборудования;</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создавать и редактировать графические объекты с помощью программ для обработки растровой и векторной графики;</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конвертировать файлы с цифровой информацией в различные форматы;</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производить сканирование прозрачных и непрозрачных оригиналов;</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производить съёмку и передачу цифровых изображений с фото- и видеокамеры на персональный компьютер;</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обрабатывать аудио</w:t>
            </w:r>
            <w:r w:rsidRPr="00CD7820">
              <w:rPr>
                <w:sz w:val="28"/>
                <w:szCs w:val="28"/>
              </w:rPr>
              <w:t>, визуальный контент и мультимедийные файлы средствами звуковых, графических и видео-редакторов;</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создавать видеоролики, презентации, слайд-шоу, медиафайлы и другую итоговую продукцию из исходных аудио, визуальных и мультимедийных компонентов;</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воспроизводить аудио, визуальный контент и меди</w:t>
            </w:r>
            <w:r>
              <w:rPr>
                <w:sz w:val="28"/>
                <w:szCs w:val="28"/>
              </w:rPr>
              <w:t>а</w:t>
            </w:r>
            <w:r w:rsidRPr="00CD7820">
              <w:rPr>
                <w:sz w:val="28"/>
                <w:szCs w:val="28"/>
              </w:rPr>
              <w:t>файлы средствами персонального компьютера и мультимедийного оборудования;</w:t>
            </w:r>
          </w:p>
          <w:p w:rsidR="00E471EB"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производить распечатку, копирование и тиражирование документов на принтере и других периферийных устройствах вывода;</w:t>
            </w:r>
          </w:p>
          <w:p w:rsidR="00E471EB" w:rsidRPr="00CD7820"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 xml:space="preserve">использовать </w:t>
            </w:r>
            <w:r>
              <w:rPr>
                <w:sz w:val="28"/>
                <w:szCs w:val="28"/>
              </w:rPr>
              <w:t>мульти</w:t>
            </w:r>
            <w:r w:rsidRPr="00CD7820">
              <w:rPr>
                <w:sz w:val="28"/>
                <w:szCs w:val="28"/>
              </w:rPr>
              <w:t>медиа-проектор для демонстрации содержимого экранных форм с персонального компьютера;</w:t>
            </w:r>
          </w:p>
          <w:p w:rsidR="00E471EB" w:rsidRPr="0013460E"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CD7820">
              <w:rPr>
                <w:sz w:val="28"/>
                <w:szCs w:val="28"/>
              </w:rPr>
              <w:t>вести отчётную и техническую документацию;</w:t>
            </w:r>
          </w:p>
        </w:tc>
      </w:tr>
      <w:tr w:rsidR="00E471EB" w:rsidRPr="0013460E" w:rsidTr="00E471EB">
        <w:tc>
          <w:tcPr>
            <w:tcW w:w="2376" w:type="dxa"/>
            <w:vAlign w:val="center"/>
          </w:tcPr>
          <w:p w:rsidR="00E471EB" w:rsidRPr="0013460E" w:rsidRDefault="00E471EB" w:rsidP="00E471EB">
            <w:pPr>
              <w:pStyle w:val="af"/>
              <w:spacing w:after="0"/>
              <w:rPr>
                <w:sz w:val="28"/>
                <w:szCs w:val="28"/>
              </w:rPr>
            </w:pPr>
            <w:r>
              <w:rPr>
                <w:sz w:val="28"/>
                <w:szCs w:val="28"/>
              </w:rPr>
              <w:t>Хранение, передача и публикация цифровой информации</w:t>
            </w:r>
          </w:p>
        </w:tc>
        <w:tc>
          <w:tcPr>
            <w:tcW w:w="7195" w:type="dxa"/>
          </w:tcPr>
          <w:p w:rsidR="00E471EB" w:rsidRPr="00E61A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подключать периферийные устройства и мультимедийное оборудование к персональному компьютеру и настраивать режимы их работы;</w:t>
            </w:r>
          </w:p>
          <w:p w:rsidR="00E471EB" w:rsidRPr="00E61A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создавать и структурировать хранение цифровой информации в медиатеке персональных компьютеров и серверов;</w:t>
            </w:r>
          </w:p>
          <w:p w:rsidR="00E471EB" w:rsidRPr="00E61A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передавать и размещать цифровую информацию на дисках персонального компьютера, а также дисковых хранилищах локальной и глобальной компьютерной сети;</w:t>
            </w:r>
          </w:p>
          <w:p w:rsidR="00E471EB" w:rsidRPr="00E61A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тиражировать мультимедиа контент на различных съемных носителях информации;</w:t>
            </w:r>
          </w:p>
          <w:p w:rsidR="00E471EB" w:rsidRPr="00E61A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осуществлять навигацию по веб-ресурсам Интернета с помощью веб-браузеров;</w:t>
            </w:r>
          </w:p>
          <w:p w:rsidR="00E471EB" w:rsidRPr="00E61A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создавать и обмениваться письмами электронной почты;</w:t>
            </w:r>
          </w:p>
          <w:p w:rsidR="00E471EB" w:rsidRPr="00E61A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 xml:space="preserve">публиковать мультимедиа контент на различных сервисах </w:t>
            </w:r>
            <w:r>
              <w:rPr>
                <w:sz w:val="28"/>
                <w:szCs w:val="28"/>
              </w:rPr>
              <w:t xml:space="preserve">в </w:t>
            </w:r>
            <w:r w:rsidRPr="00E61A37">
              <w:rPr>
                <w:sz w:val="28"/>
                <w:szCs w:val="28"/>
              </w:rPr>
              <w:t>сети Интернет;</w:t>
            </w:r>
          </w:p>
          <w:p w:rsidR="00E471EB" w:rsidRPr="00E61A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осуществлять резервное коп</w:t>
            </w:r>
            <w:r>
              <w:rPr>
                <w:sz w:val="28"/>
                <w:szCs w:val="28"/>
              </w:rPr>
              <w:t>ирование и восстановление данных</w:t>
            </w:r>
            <w:r w:rsidRPr="00E61A37">
              <w:rPr>
                <w:sz w:val="28"/>
                <w:szCs w:val="28"/>
              </w:rPr>
              <w:t>;</w:t>
            </w:r>
          </w:p>
          <w:p w:rsidR="00E471EB" w:rsidRPr="00E61A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 xml:space="preserve">осуществлять антивирусную защиту </w:t>
            </w:r>
            <w:r>
              <w:rPr>
                <w:sz w:val="28"/>
                <w:szCs w:val="28"/>
              </w:rPr>
              <w:t xml:space="preserve">персонального компьютера </w:t>
            </w:r>
            <w:r w:rsidRPr="00E61A37">
              <w:rPr>
                <w:sz w:val="28"/>
                <w:szCs w:val="28"/>
              </w:rPr>
              <w:t>с помощью антивирусных программ;</w:t>
            </w:r>
          </w:p>
          <w:p w:rsidR="00E471EB" w:rsidRPr="00E61A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осуществлять мероприятия по защите персональных данных;</w:t>
            </w:r>
          </w:p>
          <w:p w:rsidR="00E471EB" w:rsidRPr="0013460E"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вести отчетную и техническую документацию.</w:t>
            </w:r>
          </w:p>
        </w:tc>
      </w:tr>
    </w:tbl>
    <w:p w:rsidR="00E471EB" w:rsidRPr="0013460E" w:rsidRDefault="00E471EB" w:rsidP="00E471EB">
      <w:pPr>
        <w:pStyle w:val="af"/>
        <w:spacing w:line="360" w:lineRule="auto"/>
        <w:rPr>
          <w:sz w:val="28"/>
          <w:szCs w:val="28"/>
        </w:rPr>
      </w:pPr>
    </w:p>
    <w:p w:rsidR="00E471EB" w:rsidRPr="003F25D0" w:rsidRDefault="00E471EB" w:rsidP="007608F3">
      <w:pPr>
        <w:pStyle w:val="af"/>
        <w:numPr>
          <w:ilvl w:val="1"/>
          <w:numId w:val="78"/>
        </w:numPr>
        <w:spacing w:line="360" w:lineRule="auto"/>
        <w:jc w:val="both"/>
        <w:rPr>
          <w:sz w:val="28"/>
          <w:szCs w:val="28"/>
        </w:rPr>
      </w:pPr>
      <w:r>
        <w:rPr>
          <w:b/>
          <w:sz w:val="28"/>
          <w:szCs w:val="28"/>
        </w:rPr>
        <w:t>Количество часов на освоение рабочей программы учебной практики:</w:t>
      </w:r>
    </w:p>
    <w:p w:rsidR="00E471EB" w:rsidRPr="004B64C2" w:rsidRDefault="00E471EB" w:rsidP="00E471EB">
      <w:pPr>
        <w:spacing w:line="360" w:lineRule="auto"/>
        <w:rPr>
          <w:color w:val="000000"/>
          <w:sz w:val="28"/>
          <w:szCs w:val="28"/>
        </w:rPr>
      </w:pPr>
      <w:r>
        <w:rPr>
          <w:color w:val="000000"/>
          <w:sz w:val="28"/>
          <w:szCs w:val="28"/>
        </w:rPr>
        <w:t xml:space="preserve">Всего 484 часа, </w:t>
      </w:r>
      <w:r w:rsidRPr="004B64C2">
        <w:rPr>
          <w:color w:val="000000"/>
          <w:sz w:val="28"/>
          <w:szCs w:val="28"/>
        </w:rPr>
        <w:t>в том числе:</w:t>
      </w:r>
    </w:p>
    <w:p w:rsidR="00E471EB" w:rsidRPr="004B64C2" w:rsidRDefault="00E471EB" w:rsidP="00E471EB">
      <w:pPr>
        <w:spacing w:line="360" w:lineRule="auto"/>
        <w:rPr>
          <w:color w:val="000000"/>
          <w:sz w:val="28"/>
          <w:szCs w:val="28"/>
        </w:rPr>
      </w:pPr>
      <w:r w:rsidRPr="004B64C2">
        <w:rPr>
          <w:color w:val="000000"/>
          <w:sz w:val="28"/>
          <w:szCs w:val="28"/>
        </w:rPr>
        <w:t xml:space="preserve">В рамках освоения ПМ 01. – </w:t>
      </w:r>
      <w:r>
        <w:rPr>
          <w:color w:val="000000"/>
          <w:sz w:val="28"/>
          <w:szCs w:val="28"/>
        </w:rPr>
        <w:t>414</w:t>
      </w:r>
      <w:r w:rsidRPr="004B64C2">
        <w:rPr>
          <w:color w:val="000000"/>
          <w:sz w:val="28"/>
          <w:szCs w:val="28"/>
        </w:rPr>
        <w:t xml:space="preserve"> час</w:t>
      </w:r>
      <w:r>
        <w:rPr>
          <w:color w:val="000000"/>
          <w:sz w:val="28"/>
          <w:szCs w:val="28"/>
        </w:rPr>
        <w:t>ов</w:t>
      </w:r>
    </w:p>
    <w:p w:rsidR="00E471EB" w:rsidRDefault="00E471EB" w:rsidP="00E471EB">
      <w:pPr>
        <w:spacing w:line="360" w:lineRule="auto"/>
        <w:rPr>
          <w:color w:val="000000"/>
          <w:sz w:val="28"/>
          <w:szCs w:val="28"/>
        </w:rPr>
      </w:pPr>
      <w:r w:rsidRPr="004B64C2">
        <w:rPr>
          <w:color w:val="000000"/>
          <w:sz w:val="28"/>
          <w:szCs w:val="28"/>
        </w:rPr>
        <w:t>В рамках освоения ПМ 0</w:t>
      </w:r>
      <w:r>
        <w:rPr>
          <w:color w:val="000000"/>
          <w:sz w:val="28"/>
          <w:szCs w:val="28"/>
        </w:rPr>
        <w:t>2</w:t>
      </w:r>
      <w:r w:rsidRPr="004B64C2">
        <w:rPr>
          <w:color w:val="000000"/>
          <w:sz w:val="28"/>
          <w:szCs w:val="28"/>
        </w:rPr>
        <w:t xml:space="preserve">. – </w:t>
      </w:r>
      <w:r>
        <w:rPr>
          <w:color w:val="000000"/>
          <w:sz w:val="28"/>
          <w:szCs w:val="28"/>
        </w:rPr>
        <w:t>126</w:t>
      </w:r>
      <w:r w:rsidRPr="004B64C2">
        <w:rPr>
          <w:color w:val="000000"/>
          <w:sz w:val="28"/>
          <w:szCs w:val="28"/>
        </w:rPr>
        <w:t xml:space="preserve"> час</w:t>
      </w:r>
      <w:r>
        <w:rPr>
          <w:color w:val="000000"/>
          <w:sz w:val="28"/>
          <w:szCs w:val="28"/>
        </w:rPr>
        <w:t>ов</w:t>
      </w:r>
      <w:r>
        <w:rPr>
          <w:color w:val="000000"/>
          <w:sz w:val="28"/>
          <w:szCs w:val="28"/>
        </w:rPr>
        <w:br w:type="page"/>
      </w:r>
    </w:p>
    <w:p w:rsidR="00E471EB" w:rsidRPr="00727F3D" w:rsidRDefault="00E471EB" w:rsidP="007608F3">
      <w:pPr>
        <w:pStyle w:val="2"/>
        <w:keepLines/>
        <w:numPr>
          <w:ilvl w:val="0"/>
          <w:numId w:val="78"/>
        </w:numPr>
        <w:spacing w:before="0" w:after="0"/>
        <w:jc w:val="center"/>
      </w:pPr>
      <w:bookmarkStart w:id="64" w:name="_Toc420942436"/>
      <w:r>
        <w:t>РЕЗУЛЬТАТЫ ОСВОЕНИЯ РАБОЧЕЙ ПРОГРАММЫ УЧЕБНОЙ ПРАКТИКИ</w:t>
      </w:r>
      <w:bookmarkEnd w:id="64"/>
    </w:p>
    <w:p w:rsidR="00E471EB" w:rsidRPr="0013460E"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rPr>
          <w:sz w:val="28"/>
          <w:szCs w:val="28"/>
        </w:rPr>
      </w:pPr>
    </w:p>
    <w:p w:rsidR="00E471EB" w:rsidRDefault="00E471EB" w:rsidP="00E471EB">
      <w:pPr>
        <w:pStyle w:val="a7"/>
        <w:spacing w:line="360" w:lineRule="auto"/>
        <w:ind w:left="0" w:firstLine="708"/>
        <w:rPr>
          <w:sz w:val="28"/>
          <w:szCs w:val="28"/>
        </w:rPr>
      </w:pPr>
      <w:r>
        <w:rPr>
          <w:sz w:val="28"/>
          <w:szCs w:val="28"/>
        </w:rPr>
        <w:t>Результатом освоения рабочей программы учебной практики является сформированность у обучающихся первоначальных практических профессиональных умений в рамках модулей ППКРС СПО по основным видам профессиональной деятельности (ВПД):</w:t>
      </w:r>
    </w:p>
    <w:p w:rsidR="00E471EB" w:rsidRDefault="00E471EB" w:rsidP="007608F3">
      <w:pPr>
        <w:pStyle w:val="a7"/>
        <w:numPr>
          <w:ilvl w:val="0"/>
          <w:numId w:val="79"/>
        </w:numPr>
        <w:spacing w:line="360" w:lineRule="auto"/>
        <w:jc w:val="both"/>
        <w:rPr>
          <w:sz w:val="28"/>
          <w:szCs w:val="28"/>
        </w:rPr>
      </w:pPr>
      <w:r w:rsidRPr="00321E52">
        <w:rPr>
          <w:sz w:val="28"/>
          <w:szCs w:val="28"/>
        </w:rPr>
        <w:t>Ввод и обработка цифровой информации</w:t>
      </w:r>
      <w:r>
        <w:rPr>
          <w:sz w:val="28"/>
          <w:szCs w:val="28"/>
        </w:rPr>
        <w:t>,</w:t>
      </w:r>
    </w:p>
    <w:p w:rsidR="00E471EB" w:rsidRDefault="00E471EB" w:rsidP="007608F3">
      <w:pPr>
        <w:pStyle w:val="a7"/>
        <w:numPr>
          <w:ilvl w:val="0"/>
          <w:numId w:val="79"/>
        </w:numPr>
        <w:spacing w:line="360" w:lineRule="auto"/>
        <w:jc w:val="both"/>
        <w:rPr>
          <w:sz w:val="28"/>
          <w:szCs w:val="28"/>
        </w:rPr>
      </w:pPr>
      <w:r w:rsidRPr="00FF166C">
        <w:rPr>
          <w:sz w:val="28"/>
          <w:szCs w:val="28"/>
        </w:rPr>
        <w:t>Хранение, передача и публикация цифровой информации</w:t>
      </w:r>
      <w:r>
        <w:rPr>
          <w:sz w:val="28"/>
          <w:szCs w:val="28"/>
        </w:rPr>
        <w:t>,</w:t>
      </w:r>
    </w:p>
    <w:p w:rsidR="00E471EB" w:rsidRDefault="00E471EB" w:rsidP="00E471EB">
      <w:pPr>
        <w:pStyle w:val="a7"/>
        <w:spacing w:line="360" w:lineRule="auto"/>
        <w:ind w:left="0"/>
        <w:rPr>
          <w:sz w:val="28"/>
          <w:szCs w:val="28"/>
        </w:rPr>
      </w:pPr>
      <w:r>
        <w:rPr>
          <w:sz w:val="28"/>
          <w:szCs w:val="28"/>
        </w:rPr>
        <w:t>необходимых для последующего освоения ими профессиональных (ПК) и общих (ОК) компетенций по избранной профессии.</w:t>
      </w:r>
    </w:p>
    <w:tbl>
      <w:tblPr>
        <w:tblStyle w:val="ac"/>
        <w:tblW w:w="0" w:type="auto"/>
        <w:tblLook w:val="04A0"/>
      </w:tblPr>
      <w:tblGrid>
        <w:gridCol w:w="1951"/>
        <w:gridCol w:w="7620"/>
      </w:tblGrid>
      <w:tr w:rsidR="00E471EB" w:rsidTr="00E471EB">
        <w:trPr>
          <w:trHeight w:val="667"/>
        </w:trPr>
        <w:tc>
          <w:tcPr>
            <w:tcW w:w="1951" w:type="dxa"/>
            <w:vAlign w:val="center"/>
          </w:tcPr>
          <w:p w:rsidR="00E471EB" w:rsidRPr="009C0291" w:rsidRDefault="00E471EB" w:rsidP="00E471EB">
            <w:pPr>
              <w:pStyle w:val="a7"/>
              <w:ind w:left="0"/>
              <w:jc w:val="center"/>
              <w:rPr>
                <w:b/>
                <w:sz w:val="28"/>
                <w:szCs w:val="28"/>
              </w:rPr>
            </w:pPr>
            <w:r w:rsidRPr="009C0291">
              <w:rPr>
                <w:b/>
                <w:sz w:val="28"/>
                <w:szCs w:val="28"/>
              </w:rPr>
              <w:t>Код</w:t>
            </w:r>
          </w:p>
        </w:tc>
        <w:tc>
          <w:tcPr>
            <w:tcW w:w="7620" w:type="dxa"/>
            <w:vAlign w:val="center"/>
          </w:tcPr>
          <w:p w:rsidR="00E471EB" w:rsidRPr="009C0291" w:rsidRDefault="00E471EB" w:rsidP="00E471EB">
            <w:pPr>
              <w:pStyle w:val="a7"/>
              <w:ind w:left="0"/>
              <w:jc w:val="center"/>
              <w:rPr>
                <w:b/>
                <w:sz w:val="28"/>
                <w:szCs w:val="28"/>
              </w:rPr>
            </w:pPr>
            <w:r w:rsidRPr="009C0291">
              <w:rPr>
                <w:b/>
                <w:sz w:val="28"/>
                <w:szCs w:val="28"/>
              </w:rPr>
              <w:t>Наименование результата освоения практики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1</w:t>
            </w:r>
          </w:p>
        </w:tc>
        <w:tc>
          <w:tcPr>
            <w:tcW w:w="7620" w:type="dxa"/>
            <w:vAlign w:val="center"/>
          </w:tcPr>
          <w:p w:rsidR="00E471EB" w:rsidRPr="009C0291" w:rsidRDefault="00E471EB" w:rsidP="00E471EB">
            <w:pPr>
              <w:pStyle w:val="a7"/>
              <w:ind w:left="0"/>
              <w:rPr>
                <w:sz w:val="28"/>
                <w:szCs w:val="28"/>
              </w:rPr>
            </w:pPr>
            <w:r w:rsidRPr="009C0291">
              <w:rPr>
                <w:sz w:val="28"/>
                <w:szCs w:val="28"/>
              </w:rPr>
              <w:t>Понимать сущность и социальную значимость своей будущей профессии, проявлять к ней устойчивый интерес</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2</w:t>
            </w:r>
          </w:p>
        </w:tc>
        <w:tc>
          <w:tcPr>
            <w:tcW w:w="7620" w:type="dxa"/>
            <w:vAlign w:val="center"/>
          </w:tcPr>
          <w:p w:rsidR="00E471EB" w:rsidRPr="009C0291" w:rsidRDefault="00E471EB" w:rsidP="00E471EB">
            <w:pPr>
              <w:rPr>
                <w:sz w:val="28"/>
                <w:szCs w:val="28"/>
              </w:rPr>
            </w:pPr>
            <w:r w:rsidRPr="009C0291">
              <w:rPr>
                <w:sz w:val="28"/>
                <w:szCs w:val="28"/>
              </w:rPr>
              <w:t>Организовывать собственную деятельность, исходя из цели и способов ее достижения, определенных руководителем</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3</w:t>
            </w:r>
          </w:p>
        </w:tc>
        <w:tc>
          <w:tcPr>
            <w:tcW w:w="7620" w:type="dxa"/>
            <w:vAlign w:val="center"/>
          </w:tcPr>
          <w:p w:rsidR="00E471EB" w:rsidRPr="009C0291" w:rsidRDefault="00E471EB" w:rsidP="00E471EB">
            <w:pPr>
              <w:rPr>
                <w:sz w:val="28"/>
                <w:szCs w:val="28"/>
              </w:rPr>
            </w:pPr>
            <w:r w:rsidRPr="009C0291">
              <w:rPr>
                <w:sz w:val="28"/>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4</w:t>
            </w:r>
          </w:p>
        </w:tc>
        <w:tc>
          <w:tcPr>
            <w:tcW w:w="7620" w:type="dxa"/>
            <w:vAlign w:val="center"/>
          </w:tcPr>
          <w:p w:rsidR="00E471EB" w:rsidRPr="009C0291" w:rsidRDefault="00E471EB" w:rsidP="00E471EB">
            <w:pPr>
              <w:rPr>
                <w:sz w:val="28"/>
                <w:szCs w:val="28"/>
              </w:rPr>
            </w:pPr>
            <w:r w:rsidRPr="009C0291">
              <w:rPr>
                <w:sz w:val="28"/>
                <w:szCs w:val="28"/>
              </w:rPr>
              <w:t>Осуществлять поиск информации, необходимой для эффективного выполнения профессиональных задач</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5</w:t>
            </w:r>
          </w:p>
        </w:tc>
        <w:tc>
          <w:tcPr>
            <w:tcW w:w="7620" w:type="dxa"/>
            <w:vAlign w:val="center"/>
          </w:tcPr>
          <w:p w:rsidR="00E471EB" w:rsidRPr="009C0291" w:rsidRDefault="00E471EB" w:rsidP="00E471EB">
            <w:pPr>
              <w:rPr>
                <w:sz w:val="28"/>
                <w:szCs w:val="28"/>
              </w:rPr>
            </w:pPr>
            <w:r w:rsidRPr="009C0291">
              <w:rPr>
                <w:sz w:val="28"/>
                <w:szCs w:val="28"/>
              </w:rPr>
              <w:t>Использовать информационно-коммуникационные технологии в профессиональной деятельности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6</w:t>
            </w:r>
          </w:p>
        </w:tc>
        <w:tc>
          <w:tcPr>
            <w:tcW w:w="7620" w:type="dxa"/>
            <w:vAlign w:val="center"/>
          </w:tcPr>
          <w:p w:rsidR="00E471EB" w:rsidRPr="009C0291" w:rsidRDefault="00E471EB" w:rsidP="00E471EB">
            <w:pPr>
              <w:rPr>
                <w:sz w:val="28"/>
                <w:szCs w:val="28"/>
              </w:rPr>
            </w:pPr>
            <w:r w:rsidRPr="009C0291">
              <w:rPr>
                <w:sz w:val="28"/>
                <w:szCs w:val="28"/>
              </w:rPr>
              <w:t xml:space="preserve">Работать в команде, </w:t>
            </w:r>
            <w:r>
              <w:rPr>
                <w:sz w:val="28"/>
                <w:szCs w:val="28"/>
              </w:rPr>
              <w:t xml:space="preserve">эффективно </w:t>
            </w:r>
            <w:r w:rsidRPr="009C0291">
              <w:rPr>
                <w:sz w:val="28"/>
                <w:szCs w:val="28"/>
              </w:rPr>
              <w:t>общаться с коллегами, руководством, клиентами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7</w:t>
            </w:r>
          </w:p>
        </w:tc>
        <w:tc>
          <w:tcPr>
            <w:tcW w:w="7620" w:type="dxa"/>
            <w:vAlign w:val="center"/>
          </w:tcPr>
          <w:p w:rsidR="00E471EB" w:rsidRPr="009C0291" w:rsidRDefault="00E471EB" w:rsidP="00E471EB">
            <w:pPr>
              <w:rPr>
                <w:sz w:val="28"/>
                <w:szCs w:val="28"/>
              </w:rPr>
            </w:pPr>
            <w:r w:rsidRPr="009C0291">
              <w:rPr>
                <w:sz w:val="28"/>
                <w:szCs w:val="28"/>
              </w:rPr>
              <w:t>Исполнять воинскую обязанность, в том числе с применением полученных профессиональных знаний (для юношей)</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1.1</w:t>
            </w:r>
          </w:p>
        </w:tc>
        <w:tc>
          <w:tcPr>
            <w:tcW w:w="7620" w:type="dxa"/>
            <w:vAlign w:val="center"/>
          </w:tcPr>
          <w:p w:rsidR="00E471EB" w:rsidRPr="009C0291" w:rsidRDefault="00E471EB" w:rsidP="00E471EB">
            <w:pPr>
              <w:shd w:val="clear" w:color="auto" w:fill="FFFFFF"/>
              <w:rPr>
                <w:sz w:val="28"/>
                <w:szCs w:val="28"/>
              </w:rPr>
            </w:pPr>
            <w:r w:rsidRPr="009C0291">
              <w:rPr>
                <w:color w:val="000000"/>
                <w:spacing w:val="2"/>
                <w:sz w:val="28"/>
                <w:szCs w:val="28"/>
              </w:rPr>
              <w:t xml:space="preserve">Подготавливать к работе и настраивать аппаратное обеспечение, </w:t>
            </w:r>
            <w:r w:rsidRPr="009C0291">
              <w:rPr>
                <w:color w:val="000000"/>
                <w:sz w:val="28"/>
                <w:szCs w:val="28"/>
              </w:rPr>
              <w:t xml:space="preserve">периферийные устройства, операционную систему персонального компьютера и </w:t>
            </w:r>
            <w:r w:rsidRPr="009C0291">
              <w:rPr>
                <w:color w:val="000000"/>
                <w:spacing w:val="-1"/>
                <w:sz w:val="28"/>
                <w:szCs w:val="28"/>
              </w:rPr>
              <w:t>мультимедийное оборудование</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1.2</w:t>
            </w:r>
          </w:p>
        </w:tc>
        <w:tc>
          <w:tcPr>
            <w:tcW w:w="7620" w:type="dxa"/>
            <w:vAlign w:val="center"/>
          </w:tcPr>
          <w:p w:rsidR="00E471EB" w:rsidRPr="009C0291" w:rsidRDefault="00E471EB" w:rsidP="00E471EB">
            <w:pPr>
              <w:shd w:val="clear" w:color="auto" w:fill="FFFFFF"/>
              <w:spacing w:before="10"/>
              <w:rPr>
                <w:sz w:val="28"/>
                <w:szCs w:val="28"/>
              </w:rPr>
            </w:pPr>
            <w:r w:rsidRPr="009C0291">
              <w:rPr>
                <w:color w:val="000000"/>
                <w:spacing w:val="-1"/>
                <w:sz w:val="28"/>
                <w:szCs w:val="28"/>
              </w:rPr>
              <w:t>Выполнять ввод цифровой и аналоговой информации в персональный компьютер с различных носителей</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1.3</w:t>
            </w:r>
          </w:p>
        </w:tc>
        <w:tc>
          <w:tcPr>
            <w:tcW w:w="7620" w:type="dxa"/>
            <w:vAlign w:val="center"/>
          </w:tcPr>
          <w:p w:rsidR="00E471EB" w:rsidRPr="009C0291" w:rsidRDefault="00E471EB" w:rsidP="00E471EB">
            <w:pPr>
              <w:shd w:val="clear" w:color="auto" w:fill="FFFFFF"/>
              <w:spacing w:before="10"/>
              <w:rPr>
                <w:sz w:val="28"/>
                <w:szCs w:val="28"/>
              </w:rPr>
            </w:pPr>
            <w:r w:rsidRPr="009C0291">
              <w:rPr>
                <w:color w:val="000000"/>
                <w:sz w:val="28"/>
                <w:szCs w:val="28"/>
              </w:rPr>
              <w:t xml:space="preserve">Конвертировать файлы с цифровой </w:t>
            </w:r>
            <w:r>
              <w:rPr>
                <w:color w:val="000000"/>
                <w:sz w:val="28"/>
                <w:szCs w:val="28"/>
              </w:rPr>
              <w:t>информацией в различные форматы</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1.4</w:t>
            </w:r>
          </w:p>
        </w:tc>
        <w:tc>
          <w:tcPr>
            <w:tcW w:w="7620" w:type="dxa"/>
            <w:vAlign w:val="center"/>
          </w:tcPr>
          <w:p w:rsidR="00E471EB" w:rsidRPr="009C0291" w:rsidRDefault="00E471EB" w:rsidP="00E471EB">
            <w:pPr>
              <w:shd w:val="clear" w:color="auto" w:fill="FFFFFF"/>
              <w:rPr>
                <w:sz w:val="28"/>
                <w:szCs w:val="28"/>
              </w:rPr>
            </w:pPr>
            <w:r w:rsidRPr="009C0291">
              <w:rPr>
                <w:color w:val="000000"/>
                <w:spacing w:val="3"/>
                <w:sz w:val="28"/>
                <w:szCs w:val="28"/>
              </w:rPr>
              <w:t xml:space="preserve">Обрабатывать аудио и визуальный контент средствами звуковых, </w:t>
            </w:r>
            <w:r w:rsidRPr="009C0291">
              <w:rPr>
                <w:color w:val="000000"/>
                <w:spacing w:val="-1"/>
                <w:sz w:val="28"/>
                <w:szCs w:val="28"/>
              </w:rPr>
              <w:t>графических и видео-редакторов</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1.5</w:t>
            </w:r>
          </w:p>
        </w:tc>
        <w:tc>
          <w:tcPr>
            <w:tcW w:w="7620" w:type="dxa"/>
            <w:vAlign w:val="center"/>
          </w:tcPr>
          <w:p w:rsidR="00E471EB" w:rsidRPr="009C0291" w:rsidRDefault="00E471EB" w:rsidP="00E471EB">
            <w:pPr>
              <w:shd w:val="clear" w:color="auto" w:fill="FFFFFF"/>
              <w:spacing w:before="5"/>
              <w:rPr>
                <w:sz w:val="28"/>
                <w:szCs w:val="28"/>
              </w:rPr>
            </w:pPr>
            <w:r w:rsidRPr="009C0291">
              <w:rPr>
                <w:color w:val="000000"/>
                <w:sz w:val="28"/>
                <w:szCs w:val="28"/>
              </w:rPr>
              <w:t xml:space="preserve">Создавать и воспроизводить видеоролики, презентации, слайд-шоу, </w:t>
            </w:r>
            <w:r w:rsidRPr="009C0291">
              <w:rPr>
                <w:color w:val="000000"/>
                <w:spacing w:val="2"/>
                <w:sz w:val="28"/>
                <w:szCs w:val="28"/>
              </w:rPr>
              <w:t xml:space="preserve">медиафайлы и другую итоговую продукцию из исходных аудио, визуальных и </w:t>
            </w:r>
            <w:r w:rsidRPr="009C0291">
              <w:rPr>
                <w:color w:val="000000"/>
                <w:spacing w:val="11"/>
                <w:sz w:val="28"/>
                <w:szCs w:val="28"/>
              </w:rPr>
              <w:t xml:space="preserve">мультимедийных компонентов средствами персонального компьютера и </w:t>
            </w:r>
            <w:r w:rsidRPr="009C0291">
              <w:rPr>
                <w:color w:val="000000"/>
                <w:spacing w:val="-1"/>
                <w:sz w:val="28"/>
                <w:szCs w:val="28"/>
              </w:rPr>
              <w:t>мультимедийного оборудования</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2.1</w:t>
            </w:r>
          </w:p>
        </w:tc>
        <w:tc>
          <w:tcPr>
            <w:tcW w:w="7620" w:type="dxa"/>
            <w:vAlign w:val="center"/>
          </w:tcPr>
          <w:p w:rsidR="00E471EB" w:rsidRPr="009C0291" w:rsidRDefault="00E471EB" w:rsidP="00E471EB">
            <w:pPr>
              <w:shd w:val="clear" w:color="auto" w:fill="FFFFFF"/>
              <w:spacing w:before="5"/>
              <w:rPr>
                <w:color w:val="000000"/>
                <w:sz w:val="28"/>
                <w:szCs w:val="28"/>
              </w:rPr>
            </w:pPr>
            <w:r w:rsidRPr="009C0291">
              <w:rPr>
                <w:color w:val="000000"/>
                <w:spacing w:val="8"/>
                <w:sz w:val="28"/>
                <w:szCs w:val="28"/>
              </w:rPr>
              <w:t xml:space="preserve">Формировать медиатеки для структурированного хранения и </w:t>
            </w:r>
            <w:r w:rsidRPr="009C0291">
              <w:rPr>
                <w:color w:val="000000"/>
                <w:spacing w:val="-1"/>
                <w:sz w:val="28"/>
                <w:szCs w:val="28"/>
              </w:rPr>
              <w:t>каталогизации цифровой информации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2.2</w:t>
            </w:r>
          </w:p>
        </w:tc>
        <w:tc>
          <w:tcPr>
            <w:tcW w:w="7620" w:type="dxa"/>
            <w:vAlign w:val="center"/>
          </w:tcPr>
          <w:p w:rsidR="00E471EB" w:rsidRPr="009C0291" w:rsidRDefault="00E471EB" w:rsidP="00E471EB">
            <w:pPr>
              <w:shd w:val="clear" w:color="auto" w:fill="FFFFFF"/>
              <w:spacing w:before="5"/>
              <w:rPr>
                <w:color w:val="000000"/>
                <w:sz w:val="28"/>
                <w:szCs w:val="28"/>
              </w:rPr>
            </w:pPr>
            <w:r w:rsidRPr="009C0291">
              <w:rPr>
                <w:color w:val="000000"/>
                <w:spacing w:val="14"/>
                <w:sz w:val="28"/>
                <w:szCs w:val="28"/>
              </w:rPr>
              <w:t xml:space="preserve">Управлять размещением цифровой информации на дисках </w:t>
            </w:r>
            <w:r w:rsidRPr="009C0291">
              <w:rPr>
                <w:color w:val="000000"/>
                <w:sz w:val="28"/>
                <w:szCs w:val="28"/>
              </w:rPr>
              <w:t xml:space="preserve">персонального компьютера, а также дисковых хранилищах локальной и глобальной </w:t>
            </w:r>
            <w:r w:rsidRPr="009C0291">
              <w:rPr>
                <w:color w:val="000000"/>
                <w:spacing w:val="-3"/>
                <w:sz w:val="28"/>
                <w:szCs w:val="28"/>
              </w:rPr>
              <w:t>компьютерной сети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2.3</w:t>
            </w:r>
          </w:p>
        </w:tc>
        <w:tc>
          <w:tcPr>
            <w:tcW w:w="7620" w:type="dxa"/>
            <w:vAlign w:val="center"/>
          </w:tcPr>
          <w:p w:rsidR="00E471EB" w:rsidRPr="009C0291" w:rsidRDefault="00E471EB" w:rsidP="00E471EB">
            <w:pPr>
              <w:shd w:val="clear" w:color="auto" w:fill="FFFFFF"/>
              <w:spacing w:before="5"/>
              <w:rPr>
                <w:color w:val="000000"/>
                <w:sz w:val="28"/>
                <w:szCs w:val="28"/>
              </w:rPr>
            </w:pPr>
            <w:r w:rsidRPr="009C0291">
              <w:rPr>
                <w:color w:val="000000"/>
                <w:sz w:val="28"/>
                <w:szCs w:val="28"/>
              </w:rPr>
              <w:t xml:space="preserve">Тиражировать мультимедиа контент на различных съемных носителях </w:t>
            </w:r>
            <w:r w:rsidRPr="009C0291">
              <w:rPr>
                <w:color w:val="000000"/>
                <w:spacing w:val="-5"/>
                <w:sz w:val="28"/>
                <w:szCs w:val="28"/>
              </w:rPr>
              <w:t>информации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2.4</w:t>
            </w:r>
          </w:p>
        </w:tc>
        <w:tc>
          <w:tcPr>
            <w:tcW w:w="7620" w:type="dxa"/>
            <w:vAlign w:val="center"/>
          </w:tcPr>
          <w:p w:rsidR="00E471EB" w:rsidRPr="009C0291" w:rsidRDefault="00E471EB" w:rsidP="00E471EB">
            <w:pPr>
              <w:shd w:val="clear" w:color="auto" w:fill="FFFFFF"/>
              <w:spacing w:before="5"/>
              <w:rPr>
                <w:color w:val="000000"/>
                <w:sz w:val="28"/>
                <w:szCs w:val="28"/>
              </w:rPr>
            </w:pPr>
            <w:r w:rsidRPr="009C0291">
              <w:rPr>
                <w:color w:val="000000"/>
                <w:sz w:val="28"/>
                <w:szCs w:val="28"/>
              </w:rPr>
              <w:t>Публиковать мультимедиа контент в сети Интернет</w:t>
            </w:r>
          </w:p>
        </w:tc>
      </w:tr>
    </w:tbl>
    <w:p w:rsidR="00E471EB" w:rsidRDefault="00E471EB" w:rsidP="00E471EB">
      <w:pPr>
        <w:pStyle w:val="a7"/>
        <w:spacing w:line="360" w:lineRule="auto"/>
        <w:ind w:left="0"/>
        <w:rPr>
          <w:sz w:val="28"/>
          <w:szCs w:val="28"/>
        </w:rPr>
      </w:pPr>
    </w:p>
    <w:p w:rsidR="00E471EB" w:rsidRDefault="00E471EB" w:rsidP="00E471EB">
      <w:pPr>
        <w:spacing w:after="200" w:line="276" w:lineRule="auto"/>
        <w:rPr>
          <w:sz w:val="28"/>
          <w:szCs w:val="28"/>
        </w:rPr>
      </w:pPr>
      <w:r>
        <w:rPr>
          <w:sz w:val="28"/>
          <w:szCs w:val="28"/>
        </w:rPr>
        <w:br w:type="page"/>
      </w:r>
    </w:p>
    <w:p w:rsidR="00E471EB" w:rsidRDefault="00E471EB" w:rsidP="007608F3">
      <w:pPr>
        <w:pStyle w:val="2"/>
        <w:keepLines/>
        <w:numPr>
          <w:ilvl w:val="0"/>
          <w:numId w:val="78"/>
        </w:numPr>
        <w:spacing w:before="0" w:after="0"/>
        <w:jc w:val="center"/>
        <w:sectPr w:rsidR="00E471EB" w:rsidSect="00E471EB">
          <w:footerReference w:type="default" r:id="rId141"/>
          <w:pgSz w:w="11906" w:h="16838"/>
          <w:pgMar w:top="1134" w:right="850" w:bottom="1134" w:left="1701" w:header="708" w:footer="708" w:gutter="0"/>
          <w:cols w:space="708"/>
          <w:titlePg/>
          <w:docGrid w:linePitch="360"/>
        </w:sectPr>
      </w:pPr>
    </w:p>
    <w:p w:rsidR="00E471EB" w:rsidRDefault="00E471EB" w:rsidP="007608F3">
      <w:pPr>
        <w:pStyle w:val="2"/>
        <w:keepLines/>
        <w:numPr>
          <w:ilvl w:val="0"/>
          <w:numId w:val="78"/>
        </w:numPr>
        <w:spacing w:before="0" w:after="0"/>
        <w:jc w:val="center"/>
      </w:pPr>
      <w:bookmarkStart w:id="65" w:name="_Toc420942437"/>
      <w:r>
        <w:t>ТЕМАТИЧЕСКИЙ ПЛАН И СОДЕРЖАНИЕ УЧЕБНОЙ ПРАКТИКИ</w:t>
      </w:r>
      <w:bookmarkEnd w:id="65"/>
    </w:p>
    <w:p w:rsidR="00E471EB" w:rsidRDefault="00E471EB" w:rsidP="00E471EB">
      <w:pPr>
        <w:rPr>
          <w:sz w:val="28"/>
          <w:szCs w:val="28"/>
        </w:rPr>
      </w:pPr>
    </w:p>
    <w:p w:rsidR="00E471EB" w:rsidRPr="009C0291" w:rsidRDefault="00E471EB" w:rsidP="007608F3">
      <w:pPr>
        <w:pStyle w:val="a7"/>
        <w:numPr>
          <w:ilvl w:val="1"/>
          <w:numId w:val="78"/>
        </w:numPr>
        <w:jc w:val="both"/>
        <w:rPr>
          <w:b/>
          <w:sz w:val="28"/>
          <w:szCs w:val="28"/>
        </w:rPr>
      </w:pPr>
      <w:r w:rsidRPr="009C0291">
        <w:rPr>
          <w:b/>
          <w:sz w:val="28"/>
          <w:szCs w:val="28"/>
        </w:rPr>
        <w:t>Тематический план учебной практики</w:t>
      </w:r>
    </w:p>
    <w:p w:rsidR="00E471EB" w:rsidRPr="00BB6FCE" w:rsidRDefault="00E471EB" w:rsidP="00E471EB">
      <w:pPr>
        <w:pStyle w:val="a7"/>
        <w:ind w:left="0"/>
      </w:pPr>
    </w:p>
    <w:tbl>
      <w:tblPr>
        <w:tblStyle w:val="ac"/>
        <w:tblW w:w="0" w:type="auto"/>
        <w:tblInd w:w="-176" w:type="dxa"/>
        <w:tblLayout w:type="fixed"/>
        <w:tblLook w:val="04A0"/>
      </w:tblPr>
      <w:tblGrid>
        <w:gridCol w:w="994"/>
        <w:gridCol w:w="2267"/>
        <w:gridCol w:w="992"/>
        <w:gridCol w:w="6521"/>
        <w:gridCol w:w="2693"/>
        <w:gridCol w:w="1134"/>
      </w:tblGrid>
      <w:tr w:rsidR="00E471EB" w:rsidTr="00E471EB">
        <w:trPr>
          <w:trHeight w:val="971"/>
        </w:trPr>
        <w:tc>
          <w:tcPr>
            <w:tcW w:w="994" w:type="dxa"/>
            <w:vAlign w:val="center"/>
          </w:tcPr>
          <w:p w:rsidR="00E471EB" w:rsidRPr="00CB420F" w:rsidRDefault="00E471EB" w:rsidP="00E471EB">
            <w:pPr>
              <w:pStyle w:val="a7"/>
              <w:ind w:left="0"/>
              <w:jc w:val="center"/>
              <w:rPr>
                <w:b/>
                <w:sz w:val="22"/>
                <w:szCs w:val="22"/>
              </w:rPr>
            </w:pPr>
            <w:r w:rsidRPr="00CB420F">
              <w:rPr>
                <w:b/>
                <w:sz w:val="22"/>
                <w:szCs w:val="22"/>
              </w:rPr>
              <w:t>Код ПК</w:t>
            </w:r>
          </w:p>
        </w:tc>
        <w:tc>
          <w:tcPr>
            <w:tcW w:w="2267" w:type="dxa"/>
            <w:vAlign w:val="center"/>
          </w:tcPr>
          <w:p w:rsidR="00E471EB" w:rsidRPr="00CB420F" w:rsidRDefault="00E471EB" w:rsidP="00E471EB">
            <w:pPr>
              <w:pStyle w:val="13"/>
              <w:spacing w:after="0" w:line="100" w:lineRule="atLeast"/>
              <w:ind w:left="0"/>
              <w:jc w:val="center"/>
              <w:rPr>
                <w:rFonts w:ascii="Times New Roman" w:hAnsi="Times New Roman" w:cs="Times New Roman"/>
                <w:b/>
              </w:rPr>
            </w:pPr>
            <w:r w:rsidRPr="00CB420F">
              <w:rPr>
                <w:rFonts w:ascii="Times New Roman" w:hAnsi="Times New Roman" w:cs="Times New Roman"/>
                <w:b/>
              </w:rPr>
              <w:t>Код и наименования профессиональных модулей</w:t>
            </w:r>
          </w:p>
        </w:tc>
        <w:tc>
          <w:tcPr>
            <w:tcW w:w="992" w:type="dxa"/>
            <w:vAlign w:val="center"/>
          </w:tcPr>
          <w:p w:rsidR="00E471EB" w:rsidRPr="00CB420F" w:rsidRDefault="00E471EB" w:rsidP="00E471EB">
            <w:pPr>
              <w:pStyle w:val="13"/>
              <w:spacing w:after="0" w:line="100" w:lineRule="atLeast"/>
              <w:ind w:left="0"/>
              <w:jc w:val="center"/>
              <w:rPr>
                <w:rFonts w:ascii="Times New Roman" w:hAnsi="Times New Roman" w:cs="Times New Roman"/>
                <w:b/>
              </w:rPr>
            </w:pPr>
            <w:r w:rsidRPr="00CB420F">
              <w:rPr>
                <w:rFonts w:ascii="Times New Roman" w:hAnsi="Times New Roman" w:cs="Times New Roman"/>
                <w:b/>
              </w:rPr>
              <w:t>Кол-во часов по ПМ</w:t>
            </w:r>
          </w:p>
        </w:tc>
        <w:tc>
          <w:tcPr>
            <w:tcW w:w="6521" w:type="dxa"/>
            <w:vAlign w:val="center"/>
          </w:tcPr>
          <w:p w:rsidR="00E471EB" w:rsidRPr="00CB420F" w:rsidRDefault="00E471EB" w:rsidP="00E471EB">
            <w:pPr>
              <w:pStyle w:val="13"/>
              <w:spacing w:after="0" w:line="100" w:lineRule="atLeast"/>
              <w:ind w:left="0"/>
              <w:jc w:val="center"/>
              <w:rPr>
                <w:rFonts w:ascii="Times New Roman" w:hAnsi="Times New Roman" w:cs="Times New Roman"/>
                <w:b/>
              </w:rPr>
            </w:pPr>
            <w:r w:rsidRPr="00CB420F">
              <w:rPr>
                <w:rFonts w:ascii="Times New Roman" w:hAnsi="Times New Roman" w:cs="Times New Roman"/>
                <w:b/>
              </w:rPr>
              <w:t>Виды работ</w:t>
            </w:r>
          </w:p>
        </w:tc>
        <w:tc>
          <w:tcPr>
            <w:tcW w:w="2693" w:type="dxa"/>
            <w:vAlign w:val="center"/>
          </w:tcPr>
          <w:p w:rsidR="00E471EB" w:rsidRPr="00CB420F" w:rsidRDefault="00E471EB" w:rsidP="00E471EB">
            <w:pPr>
              <w:pStyle w:val="13"/>
              <w:spacing w:after="0" w:line="100" w:lineRule="atLeast"/>
              <w:ind w:left="0"/>
              <w:jc w:val="center"/>
              <w:rPr>
                <w:rFonts w:ascii="Times New Roman" w:hAnsi="Times New Roman" w:cs="Times New Roman"/>
                <w:b/>
              </w:rPr>
            </w:pPr>
            <w:r w:rsidRPr="00CB420F">
              <w:rPr>
                <w:rFonts w:ascii="Times New Roman" w:hAnsi="Times New Roman" w:cs="Times New Roman"/>
                <w:b/>
              </w:rPr>
              <w:t>Наименования тем учебной практики</w:t>
            </w:r>
          </w:p>
        </w:tc>
        <w:tc>
          <w:tcPr>
            <w:tcW w:w="1134" w:type="dxa"/>
            <w:vAlign w:val="center"/>
          </w:tcPr>
          <w:p w:rsidR="00E471EB" w:rsidRPr="00CB420F" w:rsidRDefault="00E471EB" w:rsidP="00E471EB">
            <w:pPr>
              <w:pStyle w:val="13"/>
              <w:spacing w:after="0" w:line="100" w:lineRule="atLeast"/>
              <w:ind w:left="0"/>
              <w:jc w:val="center"/>
              <w:rPr>
                <w:rFonts w:ascii="Times New Roman" w:hAnsi="Times New Roman" w:cs="Times New Roman"/>
                <w:b/>
              </w:rPr>
            </w:pPr>
            <w:r w:rsidRPr="00CB420F">
              <w:rPr>
                <w:rFonts w:ascii="Times New Roman" w:hAnsi="Times New Roman" w:cs="Times New Roman"/>
                <w:b/>
              </w:rPr>
              <w:t>Кол</w:t>
            </w:r>
            <w:r>
              <w:rPr>
                <w:rFonts w:ascii="Times New Roman" w:hAnsi="Times New Roman" w:cs="Times New Roman"/>
                <w:b/>
              </w:rPr>
              <w:t>-в</w:t>
            </w:r>
            <w:r w:rsidRPr="00CB420F">
              <w:rPr>
                <w:rFonts w:ascii="Times New Roman" w:hAnsi="Times New Roman" w:cs="Times New Roman"/>
                <w:b/>
              </w:rPr>
              <w:t>о часов по темам</w:t>
            </w:r>
          </w:p>
        </w:tc>
      </w:tr>
      <w:tr w:rsidR="00E471EB" w:rsidTr="00E471EB">
        <w:trPr>
          <w:trHeight w:val="276"/>
        </w:trPr>
        <w:tc>
          <w:tcPr>
            <w:tcW w:w="994" w:type="dxa"/>
            <w:vAlign w:val="center"/>
          </w:tcPr>
          <w:p w:rsidR="00E471EB" w:rsidRPr="009C0291" w:rsidRDefault="00E471EB" w:rsidP="00E471EB">
            <w:pPr>
              <w:pStyle w:val="a7"/>
              <w:ind w:left="0"/>
              <w:jc w:val="center"/>
            </w:pPr>
            <w:r w:rsidRPr="009C0291">
              <w:t>1</w:t>
            </w:r>
          </w:p>
        </w:tc>
        <w:tc>
          <w:tcPr>
            <w:tcW w:w="2267" w:type="dxa"/>
            <w:vAlign w:val="center"/>
          </w:tcPr>
          <w:p w:rsidR="00E471EB" w:rsidRPr="009C0291" w:rsidRDefault="00E471EB" w:rsidP="00E471EB">
            <w:pPr>
              <w:pStyle w:val="a7"/>
              <w:ind w:left="0"/>
              <w:jc w:val="center"/>
            </w:pPr>
            <w:r w:rsidRPr="009C0291">
              <w:t>2</w:t>
            </w:r>
          </w:p>
        </w:tc>
        <w:tc>
          <w:tcPr>
            <w:tcW w:w="992" w:type="dxa"/>
            <w:vAlign w:val="center"/>
          </w:tcPr>
          <w:p w:rsidR="00E471EB" w:rsidRPr="009C0291" w:rsidRDefault="00E471EB" w:rsidP="00E471EB">
            <w:pPr>
              <w:pStyle w:val="a7"/>
              <w:ind w:left="0"/>
              <w:jc w:val="center"/>
            </w:pPr>
            <w:r w:rsidRPr="009C0291">
              <w:t>3</w:t>
            </w:r>
          </w:p>
        </w:tc>
        <w:tc>
          <w:tcPr>
            <w:tcW w:w="6521" w:type="dxa"/>
            <w:vAlign w:val="center"/>
          </w:tcPr>
          <w:p w:rsidR="00E471EB" w:rsidRPr="009C0291" w:rsidRDefault="00E471EB" w:rsidP="00E471EB">
            <w:pPr>
              <w:pStyle w:val="a7"/>
              <w:ind w:left="0"/>
              <w:jc w:val="center"/>
            </w:pPr>
            <w:r w:rsidRPr="009C0291">
              <w:t>4</w:t>
            </w:r>
          </w:p>
        </w:tc>
        <w:tc>
          <w:tcPr>
            <w:tcW w:w="2693" w:type="dxa"/>
            <w:vAlign w:val="center"/>
          </w:tcPr>
          <w:p w:rsidR="00E471EB" w:rsidRPr="009C0291" w:rsidRDefault="00E471EB" w:rsidP="00E471EB">
            <w:pPr>
              <w:pStyle w:val="a7"/>
              <w:ind w:left="0"/>
              <w:jc w:val="center"/>
            </w:pPr>
            <w:r w:rsidRPr="009C0291">
              <w:t>5</w:t>
            </w:r>
          </w:p>
        </w:tc>
        <w:tc>
          <w:tcPr>
            <w:tcW w:w="1134" w:type="dxa"/>
            <w:vAlign w:val="center"/>
          </w:tcPr>
          <w:p w:rsidR="00E471EB" w:rsidRPr="009C0291" w:rsidRDefault="00E471EB" w:rsidP="00E471EB">
            <w:pPr>
              <w:pStyle w:val="a7"/>
              <w:ind w:left="0"/>
              <w:jc w:val="center"/>
            </w:pPr>
            <w:r w:rsidRPr="009C0291">
              <w:t>6</w:t>
            </w:r>
          </w:p>
        </w:tc>
      </w:tr>
      <w:tr w:rsidR="00E471EB" w:rsidTr="00E471EB">
        <w:tc>
          <w:tcPr>
            <w:tcW w:w="994" w:type="dxa"/>
            <w:vMerge w:val="restart"/>
          </w:tcPr>
          <w:p w:rsidR="00E471EB" w:rsidRPr="009C0291" w:rsidRDefault="00E471EB" w:rsidP="00E471EB">
            <w:pPr>
              <w:pStyle w:val="a7"/>
              <w:ind w:left="0"/>
              <w:jc w:val="center"/>
            </w:pPr>
            <w:r>
              <w:t>ПК 1.1</w:t>
            </w:r>
          </w:p>
        </w:tc>
        <w:tc>
          <w:tcPr>
            <w:tcW w:w="2267" w:type="dxa"/>
            <w:vMerge w:val="restart"/>
          </w:tcPr>
          <w:p w:rsidR="00E471EB" w:rsidRPr="00707FD9" w:rsidRDefault="00E471EB" w:rsidP="00E471EB">
            <w:pPr>
              <w:spacing w:line="100" w:lineRule="atLeast"/>
            </w:pPr>
            <w:r w:rsidRPr="00707FD9">
              <w:t>ПМ 01. Ввод и обработка цифровой информации</w:t>
            </w:r>
            <w:r>
              <w:t>.</w:t>
            </w:r>
          </w:p>
        </w:tc>
        <w:tc>
          <w:tcPr>
            <w:tcW w:w="992" w:type="dxa"/>
            <w:vMerge w:val="restart"/>
          </w:tcPr>
          <w:p w:rsidR="00E471EB" w:rsidRPr="009C0291" w:rsidRDefault="00E471EB" w:rsidP="00E471EB">
            <w:pPr>
              <w:pStyle w:val="a7"/>
              <w:ind w:left="0"/>
              <w:jc w:val="center"/>
            </w:pPr>
            <w:r>
              <w:t>414</w:t>
            </w:r>
          </w:p>
        </w:tc>
        <w:tc>
          <w:tcPr>
            <w:tcW w:w="6521" w:type="dxa"/>
          </w:tcPr>
          <w:p w:rsidR="00E471EB" w:rsidRDefault="00E471EB" w:rsidP="007608F3">
            <w:pPr>
              <w:pStyle w:val="a7"/>
              <w:numPr>
                <w:ilvl w:val="0"/>
                <w:numId w:val="81"/>
              </w:numPr>
              <w:ind w:left="176" w:hanging="176"/>
            </w:pPr>
            <w:r>
              <w:t>изучение нормативных документов по охране труда при работе с вычислительной техникой;</w:t>
            </w:r>
          </w:p>
          <w:p w:rsidR="00E471EB" w:rsidRDefault="00E471EB" w:rsidP="007608F3">
            <w:pPr>
              <w:pStyle w:val="a7"/>
              <w:numPr>
                <w:ilvl w:val="0"/>
                <w:numId w:val="81"/>
              </w:numPr>
              <w:ind w:left="176" w:hanging="176"/>
            </w:pPr>
            <w:r>
              <w:t>выполнение требований по охране труда при работе с вычислительной техникой;</w:t>
            </w:r>
          </w:p>
          <w:p w:rsidR="00E471EB" w:rsidRPr="009C0291" w:rsidRDefault="00E471EB" w:rsidP="007608F3">
            <w:pPr>
              <w:pStyle w:val="a7"/>
              <w:numPr>
                <w:ilvl w:val="0"/>
                <w:numId w:val="81"/>
              </w:numPr>
              <w:ind w:left="176" w:hanging="176"/>
            </w:pPr>
            <w:r>
              <w:t>организация рабочего места оператора ЭВМ.</w:t>
            </w:r>
          </w:p>
        </w:tc>
        <w:tc>
          <w:tcPr>
            <w:tcW w:w="2693" w:type="dxa"/>
          </w:tcPr>
          <w:p w:rsidR="00E471EB" w:rsidRPr="009C0291" w:rsidRDefault="00E471EB" w:rsidP="00E471EB">
            <w:pPr>
              <w:pStyle w:val="a7"/>
              <w:ind w:left="0"/>
            </w:pPr>
            <w:r>
              <w:t>Тема 1.1</w:t>
            </w:r>
            <w:r w:rsidRPr="003D0AC0">
              <w:rPr>
                <w:color w:val="FF0000"/>
              </w:rPr>
              <w:t>.</w:t>
            </w:r>
            <w:r>
              <w:rPr>
                <w:rFonts w:eastAsia="Calibri"/>
                <w:bCs/>
              </w:rPr>
              <w:t>Техника безопасности в лаборатории ВТ</w:t>
            </w:r>
            <w:r w:rsidRPr="003D0AC0">
              <w:rPr>
                <w:rFonts w:eastAsia="Calibri"/>
                <w:bCs/>
              </w:rPr>
              <w:t>.</w:t>
            </w:r>
          </w:p>
        </w:tc>
        <w:tc>
          <w:tcPr>
            <w:tcW w:w="1134" w:type="dxa"/>
            <w:vAlign w:val="center"/>
          </w:tcPr>
          <w:p w:rsidR="00E471EB" w:rsidRPr="009C0291" w:rsidRDefault="00E471EB" w:rsidP="00E471EB">
            <w:pPr>
              <w:pStyle w:val="a7"/>
              <w:ind w:left="0"/>
              <w:jc w:val="center"/>
            </w:pPr>
            <w:r>
              <w:t>6</w:t>
            </w:r>
          </w:p>
        </w:tc>
      </w:tr>
      <w:tr w:rsidR="00E471EB" w:rsidTr="00E471EB">
        <w:tc>
          <w:tcPr>
            <w:tcW w:w="994" w:type="dxa"/>
            <w:vMerge/>
          </w:tcPr>
          <w:p w:rsidR="00E471EB" w:rsidRPr="009C0291"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Pr="003D0AC0" w:rsidRDefault="00E471EB" w:rsidP="007608F3">
            <w:pPr>
              <w:pStyle w:val="a7"/>
              <w:numPr>
                <w:ilvl w:val="0"/>
                <w:numId w:val="81"/>
              </w:numPr>
              <w:ind w:left="176" w:hanging="176"/>
            </w:pPr>
            <w:r w:rsidRPr="003D0AC0">
              <w:t>включение и выключение ЭВМ;</w:t>
            </w:r>
          </w:p>
          <w:p w:rsidR="00E471EB" w:rsidRPr="003D0AC0" w:rsidRDefault="00E471EB" w:rsidP="007608F3">
            <w:pPr>
              <w:pStyle w:val="a7"/>
              <w:numPr>
                <w:ilvl w:val="0"/>
                <w:numId w:val="81"/>
              </w:numPr>
              <w:ind w:left="176" w:hanging="176"/>
            </w:pPr>
            <w:r w:rsidRPr="003D0AC0">
              <w:t>определение и подключение основных компонентов системного блока;</w:t>
            </w:r>
          </w:p>
          <w:p w:rsidR="00E471EB" w:rsidRPr="003D0AC0" w:rsidRDefault="00E471EB" w:rsidP="007608F3">
            <w:pPr>
              <w:pStyle w:val="a7"/>
              <w:numPr>
                <w:ilvl w:val="0"/>
                <w:numId w:val="81"/>
              </w:numPr>
              <w:ind w:left="176" w:hanging="176"/>
            </w:pPr>
            <w:r w:rsidRPr="003D0AC0">
              <w:t>определение основных компонентов компьютерной системы (материнской платы);</w:t>
            </w:r>
          </w:p>
          <w:p w:rsidR="00E471EB" w:rsidRPr="003D0AC0" w:rsidRDefault="00E471EB" w:rsidP="007608F3">
            <w:pPr>
              <w:pStyle w:val="a7"/>
              <w:numPr>
                <w:ilvl w:val="0"/>
                <w:numId w:val="81"/>
              </w:numPr>
              <w:ind w:left="176" w:hanging="176"/>
            </w:pPr>
            <w:r w:rsidRPr="003D0AC0">
              <w:t>определение физических разъемов и интерфейсов взаимодействия устройств;</w:t>
            </w:r>
          </w:p>
          <w:p w:rsidR="00E471EB" w:rsidRPr="003D0AC0" w:rsidRDefault="00E471EB" w:rsidP="007608F3">
            <w:pPr>
              <w:pStyle w:val="a7"/>
              <w:numPr>
                <w:ilvl w:val="0"/>
                <w:numId w:val="81"/>
              </w:numPr>
              <w:ind w:left="176" w:hanging="176"/>
            </w:pPr>
            <w:r w:rsidRPr="003D0AC0">
              <w:t>подключение устройств ввода-вывода информации;</w:t>
            </w:r>
          </w:p>
          <w:p w:rsidR="00E471EB" w:rsidRPr="003D0AC0" w:rsidRDefault="00E471EB" w:rsidP="007608F3">
            <w:pPr>
              <w:pStyle w:val="a7"/>
              <w:numPr>
                <w:ilvl w:val="0"/>
                <w:numId w:val="81"/>
              </w:numPr>
              <w:ind w:left="176" w:hanging="176"/>
            </w:pPr>
            <w:r w:rsidRPr="003D0AC0">
              <w:t>подключение периферийных устройств;</w:t>
            </w:r>
          </w:p>
          <w:p w:rsidR="00E471EB" w:rsidRPr="003D0AC0" w:rsidRDefault="00E471EB" w:rsidP="007608F3">
            <w:pPr>
              <w:pStyle w:val="a7"/>
              <w:numPr>
                <w:ilvl w:val="0"/>
                <w:numId w:val="81"/>
              </w:numPr>
              <w:ind w:left="176" w:hanging="176"/>
            </w:pPr>
            <w:r w:rsidRPr="003D0AC0">
              <w:t>подключение систем мультимедиа;</w:t>
            </w:r>
          </w:p>
          <w:p w:rsidR="00E471EB" w:rsidRPr="003D0AC0" w:rsidRDefault="00E471EB" w:rsidP="007608F3">
            <w:pPr>
              <w:pStyle w:val="a7"/>
              <w:numPr>
                <w:ilvl w:val="0"/>
                <w:numId w:val="81"/>
              </w:numPr>
              <w:ind w:left="176" w:hanging="176"/>
            </w:pPr>
            <w:r w:rsidRPr="003D0AC0">
              <w:t>подключение съемных запоминающих устройств.</w:t>
            </w:r>
          </w:p>
        </w:tc>
        <w:tc>
          <w:tcPr>
            <w:tcW w:w="2693" w:type="dxa"/>
          </w:tcPr>
          <w:p w:rsidR="00E471EB" w:rsidRPr="009C0291" w:rsidRDefault="00E471EB" w:rsidP="00E471EB">
            <w:pPr>
              <w:pStyle w:val="a7"/>
              <w:ind w:left="0"/>
            </w:pPr>
            <w:r>
              <w:t xml:space="preserve">Тема 1.2. </w:t>
            </w:r>
            <w:r>
              <w:rPr>
                <w:rFonts w:eastAsia="Calibri"/>
                <w:bCs/>
              </w:rPr>
              <w:t>Аппаратное обеспечение</w:t>
            </w:r>
            <w:r w:rsidRPr="00B82485">
              <w:rPr>
                <w:rFonts w:eastAsia="Calibri"/>
                <w:bCs/>
              </w:rPr>
              <w:t xml:space="preserve"> ПК</w:t>
            </w:r>
            <w:r>
              <w:rPr>
                <w:rFonts w:eastAsia="Calibri"/>
                <w:bCs/>
              </w:rPr>
              <w:t>.</w:t>
            </w:r>
          </w:p>
        </w:tc>
        <w:tc>
          <w:tcPr>
            <w:tcW w:w="1134" w:type="dxa"/>
            <w:vAlign w:val="center"/>
          </w:tcPr>
          <w:p w:rsidR="00E471EB" w:rsidRPr="009C0291" w:rsidRDefault="00E471EB" w:rsidP="00E471EB">
            <w:pPr>
              <w:pStyle w:val="a7"/>
              <w:ind w:left="0"/>
              <w:jc w:val="center"/>
            </w:pPr>
            <w:r>
              <w:t>12</w:t>
            </w:r>
          </w:p>
        </w:tc>
      </w:tr>
      <w:tr w:rsidR="00E471EB" w:rsidTr="00E471EB">
        <w:tc>
          <w:tcPr>
            <w:tcW w:w="994" w:type="dxa"/>
          </w:tcPr>
          <w:p w:rsidR="00E471EB" w:rsidRDefault="00E471EB" w:rsidP="00E471EB">
            <w:pPr>
              <w:pStyle w:val="a7"/>
              <w:ind w:left="0"/>
              <w:jc w:val="center"/>
            </w:pPr>
            <w:r>
              <w:t>ПК 1.1</w:t>
            </w:r>
          </w:p>
          <w:p w:rsidR="00E471EB" w:rsidRPr="009C0291" w:rsidRDefault="00E471EB" w:rsidP="00E471EB">
            <w:pPr>
              <w:pStyle w:val="a7"/>
              <w:ind w:left="0"/>
              <w:jc w:val="center"/>
            </w:pPr>
            <w:r>
              <w:t>ПК 1.2</w:t>
            </w: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Pr="004A3D86" w:rsidRDefault="00E471EB" w:rsidP="007608F3">
            <w:pPr>
              <w:pStyle w:val="a7"/>
              <w:numPr>
                <w:ilvl w:val="0"/>
                <w:numId w:val="81"/>
              </w:numPr>
              <w:ind w:left="176" w:hanging="176"/>
            </w:pPr>
            <w:r w:rsidRPr="004A3D86">
              <w:t>запуск и завершение работы ОС, программ;</w:t>
            </w:r>
          </w:p>
          <w:p w:rsidR="00E471EB" w:rsidRPr="004A3D86" w:rsidRDefault="00E471EB" w:rsidP="007608F3">
            <w:pPr>
              <w:pStyle w:val="a7"/>
              <w:numPr>
                <w:ilvl w:val="0"/>
                <w:numId w:val="81"/>
              </w:numPr>
              <w:ind w:left="176" w:hanging="176"/>
            </w:pPr>
            <w:r w:rsidRPr="004A3D86">
              <w:t>управление окнами приложений;</w:t>
            </w:r>
          </w:p>
          <w:p w:rsidR="00E471EB" w:rsidRPr="004A3D86" w:rsidRDefault="00E471EB" w:rsidP="007608F3">
            <w:pPr>
              <w:pStyle w:val="a7"/>
              <w:numPr>
                <w:ilvl w:val="0"/>
                <w:numId w:val="81"/>
              </w:numPr>
              <w:ind w:left="176" w:hanging="176"/>
            </w:pPr>
            <w:r w:rsidRPr="004A3D86">
              <w:t>управление файлами и папками на локальном диске, с</w:t>
            </w:r>
            <w:r>
              <w:t>ъемных запоминающих устройствах</w:t>
            </w:r>
            <w:r w:rsidRPr="004A3D86">
              <w:t>;</w:t>
            </w:r>
          </w:p>
          <w:p w:rsidR="00E471EB" w:rsidRPr="004A3D86" w:rsidRDefault="00E471EB" w:rsidP="007608F3">
            <w:pPr>
              <w:pStyle w:val="a7"/>
              <w:numPr>
                <w:ilvl w:val="0"/>
                <w:numId w:val="81"/>
              </w:numPr>
              <w:ind w:left="176" w:hanging="176"/>
            </w:pPr>
            <w:r w:rsidRPr="004A3D86">
              <w:t>управление файлами и папками в файловых менеджерах;</w:t>
            </w:r>
          </w:p>
          <w:p w:rsidR="00E471EB" w:rsidRPr="004A3D86" w:rsidRDefault="00E471EB" w:rsidP="007608F3">
            <w:pPr>
              <w:pStyle w:val="a7"/>
              <w:numPr>
                <w:ilvl w:val="0"/>
                <w:numId w:val="81"/>
              </w:numPr>
              <w:ind w:left="176" w:hanging="176"/>
            </w:pPr>
            <w:r w:rsidRPr="004A3D86">
              <w:t>установка ОС;</w:t>
            </w:r>
          </w:p>
          <w:p w:rsidR="00E471EB" w:rsidRPr="004A3D86" w:rsidRDefault="00E471EB" w:rsidP="007608F3">
            <w:pPr>
              <w:pStyle w:val="a7"/>
              <w:numPr>
                <w:ilvl w:val="0"/>
                <w:numId w:val="81"/>
              </w:numPr>
              <w:ind w:left="176" w:hanging="176"/>
            </w:pPr>
            <w:r w:rsidRPr="004A3D86">
              <w:t>настройка и оптимизация рабочей среды ОС;</w:t>
            </w:r>
          </w:p>
          <w:p w:rsidR="00E471EB" w:rsidRPr="004A3D86" w:rsidRDefault="00E471EB" w:rsidP="007608F3">
            <w:pPr>
              <w:pStyle w:val="a7"/>
              <w:numPr>
                <w:ilvl w:val="0"/>
                <w:numId w:val="81"/>
              </w:numPr>
              <w:ind w:left="176" w:hanging="176"/>
            </w:pPr>
            <w:r w:rsidRPr="004A3D86">
              <w:t>использование стандартных программ ОС;</w:t>
            </w:r>
          </w:p>
          <w:p w:rsidR="00E471EB" w:rsidRPr="004A3D86" w:rsidRDefault="00E471EB" w:rsidP="007608F3">
            <w:pPr>
              <w:pStyle w:val="a7"/>
              <w:numPr>
                <w:ilvl w:val="0"/>
                <w:numId w:val="81"/>
              </w:numPr>
              <w:ind w:left="176" w:hanging="176"/>
            </w:pPr>
            <w:r w:rsidRPr="004A3D86">
              <w:t>установка прикладных программ;</w:t>
            </w:r>
          </w:p>
          <w:p w:rsidR="00E471EB" w:rsidRPr="004A3D86" w:rsidRDefault="00E471EB" w:rsidP="007608F3">
            <w:pPr>
              <w:pStyle w:val="a7"/>
              <w:numPr>
                <w:ilvl w:val="0"/>
                <w:numId w:val="81"/>
              </w:numPr>
              <w:ind w:left="176" w:hanging="176"/>
            </w:pPr>
            <w:r w:rsidRPr="004A3D86">
              <w:t>установка драйверов периферийного и мультимедийного оборудования;</w:t>
            </w:r>
          </w:p>
          <w:p w:rsidR="00E471EB" w:rsidRPr="009C0291" w:rsidRDefault="00E471EB" w:rsidP="007608F3">
            <w:pPr>
              <w:pStyle w:val="a7"/>
              <w:numPr>
                <w:ilvl w:val="0"/>
                <w:numId w:val="81"/>
              </w:numPr>
              <w:ind w:left="176" w:hanging="176"/>
            </w:pPr>
            <w:r w:rsidRPr="004A3D86">
              <w:t>настройка параметров функционирования периферийного и мультимедийного оборудования.</w:t>
            </w:r>
          </w:p>
        </w:tc>
        <w:tc>
          <w:tcPr>
            <w:tcW w:w="2693" w:type="dxa"/>
          </w:tcPr>
          <w:p w:rsidR="00E471EB" w:rsidRPr="00B82485" w:rsidRDefault="00E471EB" w:rsidP="00E471EB">
            <w:pPr>
              <w:pStyle w:val="a7"/>
              <w:ind w:left="0"/>
            </w:pPr>
            <w:r>
              <w:t>Тема 1.3. Операционные системы.</w:t>
            </w:r>
          </w:p>
        </w:tc>
        <w:tc>
          <w:tcPr>
            <w:tcW w:w="1134" w:type="dxa"/>
            <w:vAlign w:val="center"/>
          </w:tcPr>
          <w:p w:rsidR="00E471EB" w:rsidRPr="009C0291" w:rsidRDefault="00E471EB" w:rsidP="00E471EB">
            <w:pPr>
              <w:pStyle w:val="a7"/>
              <w:ind w:left="0"/>
              <w:jc w:val="center"/>
            </w:pPr>
            <w:r>
              <w:t>30</w:t>
            </w:r>
          </w:p>
        </w:tc>
      </w:tr>
      <w:tr w:rsidR="00E471EB" w:rsidTr="00E471EB">
        <w:tc>
          <w:tcPr>
            <w:tcW w:w="994" w:type="dxa"/>
            <w:vMerge w:val="restart"/>
          </w:tcPr>
          <w:p w:rsidR="00E471EB" w:rsidRDefault="00E471EB" w:rsidP="00E471EB">
            <w:pPr>
              <w:pStyle w:val="a7"/>
              <w:ind w:left="0"/>
              <w:jc w:val="center"/>
            </w:pPr>
            <w:r>
              <w:t>ПК 1.2</w:t>
            </w:r>
          </w:p>
          <w:p w:rsidR="00E471EB" w:rsidRPr="009C0291" w:rsidRDefault="00E471EB" w:rsidP="00E471EB">
            <w:pPr>
              <w:pStyle w:val="a7"/>
              <w:ind w:left="0"/>
              <w:jc w:val="center"/>
            </w:pPr>
            <w:r>
              <w:t>ПК 1.3</w:t>
            </w: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Pr="004A3D86" w:rsidRDefault="00E471EB" w:rsidP="007608F3">
            <w:pPr>
              <w:pStyle w:val="a7"/>
              <w:numPr>
                <w:ilvl w:val="0"/>
                <w:numId w:val="81"/>
              </w:numPr>
              <w:ind w:left="176" w:hanging="176"/>
            </w:pPr>
            <w:r w:rsidRPr="004A3D86">
              <w:t>сканирование прозрачных и непрозрачных оригиналов;</w:t>
            </w:r>
          </w:p>
          <w:p w:rsidR="00E471EB" w:rsidRPr="004A3D86" w:rsidRDefault="00E471EB" w:rsidP="007608F3">
            <w:pPr>
              <w:pStyle w:val="a7"/>
              <w:numPr>
                <w:ilvl w:val="0"/>
                <w:numId w:val="81"/>
              </w:numPr>
              <w:ind w:left="176" w:hanging="176"/>
            </w:pPr>
            <w:r w:rsidRPr="004A3D86">
              <w:t>распечатка, копирование и тиражирование документов на периферийных устройствах</w:t>
            </w:r>
            <w:r>
              <w:t xml:space="preserve"> вывода</w:t>
            </w:r>
            <w:r w:rsidRPr="004A3D86">
              <w:t>;</w:t>
            </w:r>
          </w:p>
          <w:p w:rsidR="00E471EB" w:rsidRPr="004A3D86" w:rsidRDefault="00E471EB" w:rsidP="007608F3">
            <w:pPr>
              <w:pStyle w:val="a7"/>
              <w:numPr>
                <w:ilvl w:val="0"/>
                <w:numId w:val="81"/>
              </w:numPr>
              <w:ind w:left="176" w:hanging="176"/>
            </w:pPr>
            <w:r w:rsidRPr="004A3D86">
              <w:t>настройка режимов фото и видеосъемки;</w:t>
            </w:r>
          </w:p>
          <w:p w:rsidR="00E471EB" w:rsidRPr="004A3D86" w:rsidRDefault="00E471EB" w:rsidP="007608F3">
            <w:pPr>
              <w:pStyle w:val="a7"/>
              <w:numPr>
                <w:ilvl w:val="0"/>
                <w:numId w:val="81"/>
              </w:numPr>
              <w:ind w:left="176" w:hanging="176"/>
            </w:pPr>
            <w:r w:rsidRPr="004A3D86">
              <w:t>съемка цифровых изображений;</w:t>
            </w:r>
          </w:p>
          <w:p w:rsidR="00E471EB" w:rsidRPr="004A3D86" w:rsidRDefault="00E471EB" w:rsidP="007608F3">
            <w:pPr>
              <w:pStyle w:val="a7"/>
              <w:numPr>
                <w:ilvl w:val="0"/>
                <w:numId w:val="81"/>
              </w:numPr>
              <w:ind w:left="176" w:hanging="176"/>
            </w:pPr>
            <w:r w:rsidRPr="004A3D86">
              <w:t>передача изображений с фото- и видеокамеры на ПК;</w:t>
            </w:r>
          </w:p>
          <w:p w:rsidR="00E471EB" w:rsidRPr="004A3D86" w:rsidRDefault="00E471EB" w:rsidP="007608F3">
            <w:pPr>
              <w:pStyle w:val="a7"/>
              <w:numPr>
                <w:ilvl w:val="0"/>
                <w:numId w:val="81"/>
              </w:numPr>
              <w:ind w:left="176" w:hanging="176"/>
            </w:pPr>
            <w:r w:rsidRPr="004A3D86">
              <w:t>ввод изображений в ПК с помощью графического планшета;</w:t>
            </w:r>
          </w:p>
          <w:p w:rsidR="00E471EB" w:rsidRPr="004A3D86" w:rsidRDefault="00E471EB" w:rsidP="007608F3">
            <w:pPr>
              <w:pStyle w:val="a7"/>
              <w:numPr>
                <w:ilvl w:val="0"/>
                <w:numId w:val="81"/>
              </w:numPr>
              <w:ind w:left="176" w:hanging="176"/>
            </w:pPr>
            <w:r w:rsidRPr="004A3D86">
              <w:t>передача звуковой информации с цифровых камер на ПК;</w:t>
            </w:r>
          </w:p>
          <w:p w:rsidR="00E471EB" w:rsidRPr="004A3D86" w:rsidRDefault="00E471EB" w:rsidP="007608F3">
            <w:pPr>
              <w:pStyle w:val="a7"/>
              <w:numPr>
                <w:ilvl w:val="0"/>
                <w:numId w:val="81"/>
              </w:numPr>
              <w:ind w:left="176" w:hanging="176"/>
            </w:pPr>
            <w:r w:rsidRPr="004A3D86">
              <w:t>оцифровка аудиоданных, поступивших через микрофон;</w:t>
            </w:r>
          </w:p>
          <w:p w:rsidR="00E471EB" w:rsidRDefault="00E471EB" w:rsidP="007608F3">
            <w:pPr>
              <w:pStyle w:val="a7"/>
              <w:numPr>
                <w:ilvl w:val="0"/>
                <w:numId w:val="81"/>
              </w:numPr>
              <w:ind w:left="176" w:hanging="176"/>
            </w:pPr>
            <w:r w:rsidRPr="004A3D86">
              <w:t>передача видеоинформации с цифровых камер на ПК</w:t>
            </w:r>
            <w:r>
              <w:t>;</w:t>
            </w:r>
          </w:p>
          <w:p w:rsidR="00E471EB" w:rsidRDefault="00E471EB" w:rsidP="007608F3">
            <w:pPr>
              <w:pStyle w:val="a7"/>
              <w:numPr>
                <w:ilvl w:val="0"/>
                <w:numId w:val="81"/>
              </w:numPr>
              <w:ind w:left="176" w:hanging="176"/>
            </w:pPr>
            <w:r>
              <w:t>конвертирование файлов с цифровой информацией в различные форматы;</w:t>
            </w:r>
          </w:p>
          <w:p w:rsidR="00E471EB" w:rsidRDefault="00E471EB" w:rsidP="007608F3">
            <w:pPr>
              <w:pStyle w:val="a7"/>
              <w:numPr>
                <w:ilvl w:val="0"/>
                <w:numId w:val="81"/>
              </w:numPr>
              <w:ind w:left="176" w:hanging="176"/>
            </w:pPr>
            <w:r>
              <w:t>воспроизведение аудио, визуального контента и медиафайлов средствами ПК и мультимедийного оборудования;</w:t>
            </w:r>
          </w:p>
          <w:p w:rsidR="00E471EB" w:rsidRDefault="00E471EB" w:rsidP="007608F3">
            <w:pPr>
              <w:pStyle w:val="a7"/>
              <w:numPr>
                <w:ilvl w:val="0"/>
                <w:numId w:val="81"/>
              </w:numPr>
              <w:ind w:left="176" w:hanging="176"/>
            </w:pPr>
            <w:r>
              <w:t>использование мультимедиа-проектора для демонстрации содержимого экранных форм с ПК;</w:t>
            </w:r>
          </w:p>
          <w:p w:rsidR="00E471EB" w:rsidRPr="009C0291" w:rsidRDefault="00E471EB" w:rsidP="007608F3">
            <w:pPr>
              <w:pStyle w:val="a7"/>
              <w:numPr>
                <w:ilvl w:val="0"/>
                <w:numId w:val="81"/>
              </w:numPr>
              <w:ind w:left="176" w:hanging="176"/>
            </w:pPr>
            <w:r>
              <w:t>ведение отчетной и технической документации.</w:t>
            </w:r>
          </w:p>
        </w:tc>
        <w:tc>
          <w:tcPr>
            <w:tcW w:w="2693" w:type="dxa"/>
          </w:tcPr>
          <w:p w:rsidR="00E471EB" w:rsidRPr="009C0291" w:rsidRDefault="00E471EB" w:rsidP="00E471EB">
            <w:pPr>
              <w:pStyle w:val="a7"/>
              <w:ind w:left="0"/>
            </w:pPr>
            <w:r>
              <w:t xml:space="preserve">Тема 1.4. </w:t>
            </w:r>
            <w:r>
              <w:rPr>
                <w:rFonts w:eastAsia="Calibri"/>
                <w:bCs/>
              </w:rPr>
              <w:t xml:space="preserve">Технологии вводаи вывода </w:t>
            </w:r>
            <w:r w:rsidRPr="00B82485">
              <w:rPr>
                <w:rFonts w:eastAsia="Calibri"/>
                <w:bCs/>
              </w:rPr>
              <w:t>цифровой информации</w:t>
            </w:r>
            <w:r>
              <w:rPr>
                <w:rFonts w:eastAsia="Calibri"/>
                <w:bCs/>
              </w:rPr>
              <w:t>.</w:t>
            </w:r>
          </w:p>
        </w:tc>
        <w:tc>
          <w:tcPr>
            <w:tcW w:w="1134" w:type="dxa"/>
            <w:vAlign w:val="center"/>
          </w:tcPr>
          <w:p w:rsidR="00E471EB" w:rsidRPr="009C0291" w:rsidRDefault="00E471EB" w:rsidP="00E471EB">
            <w:pPr>
              <w:pStyle w:val="a7"/>
              <w:ind w:left="0"/>
              <w:jc w:val="center"/>
            </w:pPr>
            <w:r>
              <w:t>24</w:t>
            </w:r>
          </w:p>
        </w:tc>
      </w:tr>
      <w:tr w:rsidR="00E471EB" w:rsidTr="00E471EB">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Default="00E471EB" w:rsidP="007608F3">
            <w:pPr>
              <w:pStyle w:val="a7"/>
              <w:numPr>
                <w:ilvl w:val="0"/>
                <w:numId w:val="81"/>
              </w:numPr>
              <w:ind w:left="176" w:hanging="176"/>
            </w:pPr>
            <w:r>
              <w:t>настройка рабочей среды текстового редактора;</w:t>
            </w:r>
          </w:p>
          <w:p w:rsidR="00E471EB" w:rsidRDefault="00E471EB" w:rsidP="007608F3">
            <w:pPr>
              <w:pStyle w:val="a7"/>
              <w:numPr>
                <w:ilvl w:val="0"/>
                <w:numId w:val="81"/>
              </w:numPr>
              <w:ind w:left="176" w:hanging="176"/>
            </w:pPr>
            <w:r>
              <w:t>ввод, редактирование и форматирование текста;</w:t>
            </w:r>
          </w:p>
          <w:p w:rsidR="00E471EB" w:rsidRDefault="00E471EB" w:rsidP="007608F3">
            <w:pPr>
              <w:pStyle w:val="a7"/>
              <w:numPr>
                <w:ilvl w:val="0"/>
                <w:numId w:val="81"/>
              </w:numPr>
              <w:ind w:left="176" w:hanging="176"/>
            </w:pPr>
            <w:r>
              <w:t>использование буфера обмена;</w:t>
            </w:r>
          </w:p>
          <w:p w:rsidR="00E471EB" w:rsidRDefault="00E471EB" w:rsidP="007608F3">
            <w:pPr>
              <w:pStyle w:val="a7"/>
              <w:numPr>
                <w:ilvl w:val="0"/>
                <w:numId w:val="81"/>
              </w:numPr>
              <w:ind w:left="176" w:hanging="176"/>
            </w:pPr>
            <w:r>
              <w:t>настройка шрифтов и абзацев;</w:t>
            </w:r>
          </w:p>
          <w:p w:rsidR="00E471EB" w:rsidRDefault="00E471EB" w:rsidP="007608F3">
            <w:pPr>
              <w:pStyle w:val="a7"/>
              <w:numPr>
                <w:ilvl w:val="0"/>
                <w:numId w:val="81"/>
              </w:numPr>
              <w:ind w:left="176" w:hanging="176"/>
            </w:pPr>
            <w:r>
              <w:t>использование стилей;</w:t>
            </w:r>
          </w:p>
          <w:p w:rsidR="00E471EB" w:rsidRDefault="00E471EB" w:rsidP="007608F3">
            <w:pPr>
              <w:pStyle w:val="a7"/>
              <w:numPr>
                <w:ilvl w:val="0"/>
                <w:numId w:val="81"/>
              </w:numPr>
              <w:ind w:left="176" w:hanging="176"/>
            </w:pPr>
            <w:r>
              <w:t>проверка орфографии;</w:t>
            </w:r>
          </w:p>
          <w:p w:rsidR="00E471EB" w:rsidRDefault="00E471EB" w:rsidP="007608F3">
            <w:pPr>
              <w:pStyle w:val="a7"/>
              <w:numPr>
                <w:ilvl w:val="0"/>
                <w:numId w:val="81"/>
              </w:numPr>
              <w:ind w:left="176" w:hanging="176"/>
            </w:pPr>
            <w:r>
              <w:t>создание, редактирование и форматирование одноуровневых и многоуровневых списков;</w:t>
            </w:r>
          </w:p>
          <w:p w:rsidR="00E471EB" w:rsidRDefault="00E471EB" w:rsidP="007608F3">
            <w:pPr>
              <w:pStyle w:val="a7"/>
              <w:numPr>
                <w:ilvl w:val="0"/>
                <w:numId w:val="81"/>
              </w:numPr>
              <w:ind w:left="176" w:hanging="176"/>
            </w:pPr>
            <w:r>
              <w:t>создание, редактирование и форматирование таблиц простой и сложной структуры;</w:t>
            </w:r>
          </w:p>
          <w:p w:rsidR="00E471EB" w:rsidRDefault="00E471EB" w:rsidP="007608F3">
            <w:pPr>
              <w:pStyle w:val="a7"/>
              <w:numPr>
                <w:ilvl w:val="0"/>
                <w:numId w:val="81"/>
              </w:numPr>
              <w:ind w:left="176" w:hanging="176"/>
            </w:pPr>
            <w:r>
              <w:t>вставка и форматирование графических объектов;</w:t>
            </w:r>
          </w:p>
          <w:p w:rsidR="00E471EB" w:rsidRDefault="00E471EB" w:rsidP="007608F3">
            <w:pPr>
              <w:pStyle w:val="a7"/>
              <w:numPr>
                <w:ilvl w:val="0"/>
                <w:numId w:val="81"/>
              </w:numPr>
              <w:ind w:left="176" w:hanging="176"/>
            </w:pPr>
            <w:r>
              <w:t>использование нумерованных и маркированных сносок;</w:t>
            </w:r>
          </w:p>
          <w:p w:rsidR="00E471EB" w:rsidRDefault="00E471EB" w:rsidP="007608F3">
            <w:pPr>
              <w:pStyle w:val="a7"/>
              <w:numPr>
                <w:ilvl w:val="0"/>
                <w:numId w:val="81"/>
              </w:numPr>
              <w:ind w:left="176" w:hanging="176"/>
            </w:pPr>
            <w:r>
              <w:t>автоматическая генерация оглавления;</w:t>
            </w:r>
          </w:p>
          <w:p w:rsidR="00E471EB" w:rsidRDefault="00E471EB" w:rsidP="007608F3">
            <w:pPr>
              <w:pStyle w:val="a7"/>
              <w:numPr>
                <w:ilvl w:val="0"/>
                <w:numId w:val="81"/>
              </w:numPr>
              <w:ind w:left="176" w:hanging="176"/>
            </w:pPr>
            <w:r>
              <w:t>создание алфавитного предметного указателя;</w:t>
            </w:r>
          </w:p>
          <w:p w:rsidR="00E471EB" w:rsidRDefault="00E471EB" w:rsidP="007608F3">
            <w:pPr>
              <w:pStyle w:val="a7"/>
              <w:numPr>
                <w:ilvl w:val="0"/>
                <w:numId w:val="81"/>
              </w:numPr>
              <w:ind w:left="176" w:hanging="176"/>
            </w:pPr>
            <w:r>
              <w:t>настройка параметров страниц, печати документа;</w:t>
            </w:r>
          </w:p>
          <w:p w:rsidR="00E471EB" w:rsidRDefault="00E471EB" w:rsidP="007608F3">
            <w:pPr>
              <w:pStyle w:val="a7"/>
              <w:numPr>
                <w:ilvl w:val="0"/>
                <w:numId w:val="81"/>
              </w:numPr>
              <w:ind w:left="176" w:hanging="176"/>
            </w:pPr>
            <w:r>
              <w:t>конвертирование текстовых файлов;</w:t>
            </w:r>
          </w:p>
          <w:p w:rsidR="00E471EB" w:rsidRDefault="00E471EB" w:rsidP="007608F3">
            <w:pPr>
              <w:pStyle w:val="a7"/>
              <w:numPr>
                <w:ilvl w:val="0"/>
                <w:numId w:val="81"/>
              </w:numPr>
              <w:ind w:left="176" w:hanging="176"/>
            </w:pPr>
            <w:r>
              <w:t>настройка рабочей среды программы распознавания текста;</w:t>
            </w:r>
          </w:p>
          <w:p w:rsidR="00E471EB" w:rsidRDefault="00E471EB" w:rsidP="007608F3">
            <w:pPr>
              <w:pStyle w:val="a7"/>
              <w:numPr>
                <w:ilvl w:val="0"/>
                <w:numId w:val="81"/>
              </w:numPr>
              <w:ind w:left="176" w:hanging="176"/>
            </w:pPr>
            <w:r>
              <w:t>перевод изображения документов в электронные редактируемые форматы;</w:t>
            </w:r>
          </w:p>
          <w:p w:rsidR="00E471EB" w:rsidRDefault="00E471EB" w:rsidP="007608F3">
            <w:pPr>
              <w:pStyle w:val="a7"/>
              <w:numPr>
                <w:ilvl w:val="0"/>
                <w:numId w:val="81"/>
              </w:numPr>
              <w:ind w:left="176" w:hanging="176"/>
            </w:pPr>
            <w:r>
              <w:t>распознавание сканированных текстовых документов с помощью программ распознавания текста.</w:t>
            </w:r>
          </w:p>
        </w:tc>
        <w:tc>
          <w:tcPr>
            <w:tcW w:w="2693" w:type="dxa"/>
          </w:tcPr>
          <w:p w:rsidR="00E471EB" w:rsidRDefault="00E471EB" w:rsidP="00E471EB">
            <w:pPr>
              <w:pStyle w:val="a7"/>
              <w:ind w:left="0"/>
            </w:pPr>
            <w:r>
              <w:t>Тема 1.5. Технологии обработки текстовой информации.</w:t>
            </w:r>
          </w:p>
        </w:tc>
        <w:tc>
          <w:tcPr>
            <w:tcW w:w="1134" w:type="dxa"/>
            <w:vAlign w:val="center"/>
          </w:tcPr>
          <w:p w:rsidR="00E471EB" w:rsidRDefault="00E471EB" w:rsidP="00E471EB">
            <w:pPr>
              <w:pStyle w:val="a7"/>
              <w:ind w:left="0"/>
              <w:jc w:val="center"/>
            </w:pPr>
            <w:r>
              <w:t>24</w:t>
            </w:r>
          </w:p>
        </w:tc>
      </w:tr>
      <w:tr w:rsidR="00E471EB" w:rsidTr="00E471EB">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Pr="00077EAD" w:rsidRDefault="00E471EB" w:rsidP="007608F3">
            <w:pPr>
              <w:pStyle w:val="a7"/>
              <w:numPr>
                <w:ilvl w:val="0"/>
                <w:numId w:val="81"/>
              </w:numPr>
              <w:ind w:left="176" w:hanging="176"/>
            </w:pPr>
            <w:r w:rsidRPr="00077EAD">
              <w:t>настройка рабочей среды редактора электронных таблиц;</w:t>
            </w:r>
          </w:p>
          <w:p w:rsidR="00E471EB" w:rsidRDefault="00E471EB" w:rsidP="007608F3">
            <w:pPr>
              <w:pStyle w:val="a7"/>
              <w:numPr>
                <w:ilvl w:val="0"/>
                <w:numId w:val="81"/>
              </w:numPr>
              <w:ind w:left="176" w:hanging="176"/>
            </w:pPr>
            <w:r w:rsidRPr="00077EAD">
              <w:t>создание, редактирование и форматирование электронных таблиц;</w:t>
            </w:r>
          </w:p>
          <w:p w:rsidR="00E471EB" w:rsidRDefault="00E471EB" w:rsidP="007608F3">
            <w:pPr>
              <w:pStyle w:val="a7"/>
              <w:numPr>
                <w:ilvl w:val="0"/>
                <w:numId w:val="81"/>
              </w:numPr>
              <w:ind w:left="176" w:hanging="176"/>
            </w:pPr>
            <w:r>
              <w:t>ввод данных, применение формата данных;</w:t>
            </w:r>
          </w:p>
          <w:p w:rsidR="00E471EB" w:rsidRPr="00077EAD" w:rsidRDefault="00E471EB" w:rsidP="007608F3">
            <w:pPr>
              <w:pStyle w:val="a7"/>
              <w:numPr>
                <w:ilvl w:val="0"/>
                <w:numId w:val="81"/>
              </w:numPr>
              <w:ind w:left="176" w:hanging="176"/>
            </w:pPr>
            <w:r>
              <w:t>использование функции автозаполнения;</w:t>
            </w:r>
          </w:p>
          <w:p w:rsidR="00E471EB" w:rsidRDefault="00E471EB" w:rsidP="007608F3">
            <w:pPr>
              <w:pStyle w:val="a7"/>
              <w:numPr>
                <w:ilvl w:val="0"/>
                <w:numId w:val="81"/>
              </w:numPr>
              <w:ind w:left="176" w:hanging="176"/>
            </w:pPr>
            <w:r>
              <w:t>и</w:t>
            </w:r>
            <w:r w:rsidRPr="00077EAD">
              <w:t xml:space="preserve">спользование формул </w:t>
            </w:r>
            <w:r>
              <w:t xml:space="preserve">и функций </w:t>
            </w:r>
            <w:r w:rsidRPr="00077EAD">
              <w:t>в расчетных операциях с данными</w:t>
            </w:r>
            <w:r>
              <w:t>;</w:t>
            </w:r>
          </w:p>
          <w:p w:rsidR="00E471EB" w:rsidRDefault="00E471EB" w:rsidP="007608F3">
            <w:pPr>
              <w:pStyle w:val="a7"/>
              <w:numPr>
                <w:ilvl w:val="0"/>
                <w:numId w:val="81"/>
              </w:numPr>
              <w:ind w:left="176" w:hanging="176"/>
            </w:pPr>
            <w:r>
              <w:t>управление рабочими листами;</w:t>
            </w:r>
          </w:p>
          <w:p w:rsidR="00E471EB" w:rsidRDefault="00E471EB" w:rsidP="007608F3">
            <w:pPr>
              <w:pStyle w:val="a7"/>
              <w:numPr>
                <w:ilvl w:val="0"/>
                <w:numId w:val="81"/>
              </w:numPr>
              <w:ind w:left="176" w:hanging="176"/>
            </w:pPr>
            <w:r>
              <w:t>построение взаимосвязанных таблиц;</w:t>
            </w:r>
          </w:p>
          <w:p w:rsidR="00E471EB" w:rsidRDefault="00E471EB" w:rsidP="007608F3">
            <w:pPr>
              <w:pStyle w:val="a7"/>
              <w:numPr>
                <w:ilvl w:val="0"/>
                <w:numId w:val="81"/>
              </w:numPr>
              <w:ind w:left="176" w:hanging="176"/>
            </w:pPr>
            <w:r>
              <w:t>построение</w:t>
            </w:r>
            <w:r w:rsidRPr="00077EAD">
              <w:t>, редактирование и форматирование диаграмм;</w:t>
            </w:r>
          </w:p>
          <w:p w:rsidR="00E471EB" w:rsidRDefault="00E471EB" w:rsidP="007608F3">
            <w:pPr>
              <w:pStyle w:val="a7"/>
              <w:numPr>
                <w:ilvl w:val="0"/>
                <w:numId w:val="81"/>
              </w:numPr>
              <w:ind w:left="176" w:hanging="176"/>
            </w:pPr>
            <w:r>
              <w:t>сортировка, фильтрация данных;</w:t>
            </w:r>
          </w:p>
          <w:p w:rsidR="00E471EB" w:rsidRPr="00077EAD" w:rsidRDefault="00E471EB" w:rsidP="007608F3">
            <w:pPr>
              <w:pStyle w:val="a7"/>
              <w:numPr>
                <w:ilvl w:val="0"/>
                <w:numId w:val="81"/>
              </w:numPr>
              <w:ind w:left="176" w:hanging="176"/>
            </w:pPr>
            <w:r>
              <w:t>настройка параметров страниц, печати документа;</w:t>
            </w:r>
          </w:p>
          <w:p w:rsidR="00E471EB" w:rsidRDefault="00E471EB" w:rsidP="007608F3">
            <w:pPr>
              <w:pStyle w:val="a7"/>
              <w:numPr>
                <w:ilvl w:val="0"/>
                <w:numId w:val="81"/>
              </w:numPr>
              <w:ind w:left="176" w:hanging="176"/>
            </w:pPr>
            <w:r w:rsidRPr="00077EAD">
              <w:t>конвертирование файлов электронных таблиц.</w:t>
            </w:r>
          </w:p>
        </w:tc>
        <w:tc>
          <w:tcPr>
            <w:tcW w:w="2693" w:type="dxa"/>
          </w:tcPr>
          <w:p w:rsidR="00E471EB" w:rsidRDefault="00E471EB" w:rsidP="00E471EB">
            <w:pPr>
              <w:pStyle w:val="a7"/>
              <w:ind w:left="0"/>
            </w:pPr>
            <w:r>
              <w:t>Тема 1.6. Технологии обработки числовой информации.</w:t>
            </w:r>
          </w:p>
        </w:tc>
        <w:tc>
          <w:tcPr>
            <w:tcW w:w="1134" w:type="dxa"/>
            <w:vAlign w:val="center"/>
          </w:tcPr>
          <w:p w:rsidR="00E471EB" w:rsidRDefault="00E471EB" w:rsidP="00E471EB">
            <w:pPr>
              <w:pStyle w:val="a7"/>
              <w:ind w:left="0"/>
              <w:jc w:val="center"/>
            </w:pPr>
            <w:r>
              <w:t>24</w:t>
            </w:r>
          </w:p>
        </w:tc>
      </w:tr>
      <w:tr w:rsidR="00E471EB" w:rsidTr="00E471EB">
        <w:trPr>
          <w:trHeight w:val="150"/>
        </w:trPr>
        <w:tc>
          <w:tcPr>
            <w:tcW w:w="994" w:type="dxa"/>
            <w:vMerge/>
          </w:tcPr>
          <w:p w:rsidR="00E471EB" w:rsidRPr="009C0291"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9214" w:type="dxa"/>
            <w:gridSpan w:val="2"/>
            <w:vAlign w:val="center"/>
          </w:tcPr>
          <w:p w:rsidR="00E471EB" w:rsidRPr="00913D20" w:rsidRDefault="00E471EB" w:rsidP="00E471EB">
            <w:pPr>
              <w:pStyle w:val="a7"/>
              <w:ind w:left="0"/>
              <w:jc w:val="right"/>
              <w:rPr>
                <w:i/>
              </w:rPr>
            </w:pPr>
            <w:r w:rsidRPr="00913D20">
              <w:rPr>
                <w:i/>
              </w:rPr>
              <w:t>Проверочная работа №1</w:t>
            </w:r>
          </w:p>
        </w:tc>
        <w:tc>
          <w:tcPr>
            <w:tcW w:w="1134" w:type="dxa"/>
            <w:vAlign w:val="center"/>
          </w:tcPr>
          <w:p w:rsidR="00E471EB" w:rsidRDefault="00E471EB" w:rsidP="00E471EB">
            <w:pPr>
              <w:pStyle w:val="a7"/>
              <w:ind w:left="0"/>
              <w:jc w:val="center"/>
            </w:pPr>
            <w:r>
              <w:t>6</w:t>
            </w:r>
          </w:p>
        </w:tc>
      </w:tr>
      <w:tr w:rsidR="00E471EB" w:rsidTr="00E471EB">
        <w:tc>
          <w:tcPr>
            <w:tcW w:w="994" w:type="dxa"/>
            <w:vMerge w:val="restart"/>
          </w:tcPr>
          <w:p w:rsidR="00E471EB" w:rsidRDefault="00E471EB" w:rsidP="00E471EB">
            <w:pPr>
              <w:pStyle w:val="a7"/>
              <w:ind w:left="0"/>
              <w:jc w:val="center"/>
            </w:pPr>
            <w:r>
              <w:t>ПК 1.3</w:t>
            </w:r>
          </w:p>
          <w:p w:rsidR="00E471EB" w:rsidRPr="009C0291" w:rsidRDefault="00E471EB" w:rsidP="00E471EB">
            <w:pPr>
              <w:pStyle w:val="a7"/>
              <w:ind w:left="0"/>
              <w:jc w:val="center"/>
            </w:pPr>
            <w:r>
              <w:t>ПК 1.4</w:t>
            </w: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Pr="005E7585" w:rsidRDefault="00E471EB" w:rsidP="007608F3">
            <w:pPr>
              <w:pStyle w:val="a7"/>
              <w:numPr>
                <w:ilvl w:val="0"/>
                <w:numId w:val="81"/>
              </w:numPr>
              <w:ind w:left="176" w:hanging="176"/>
            </w:pPr>
            <w:r>
              <w:t xml:space="preserve">управление и </w:t>
            </w:r>
            <w:r w:rsidRPr="005E7585">
              <w:t>настройка рабочей среды редактора растровой графики;</w:t>
            </w:r>
          </w:p>
          <w:p w:rsidR="00E471EB" w:rsidRPr="005E7585" w:rsidRDefault="00E471EB" w:rsidP="007608F3">
            <w:pPr>
              <w:pStyle w:val="a7"/>
              <w:numPr>
                <w:ilvl w:val="0"/>
                <w:numId w:val="81"/>
              </w:numPr>
              <w:ind w:left="176" w:hanging="176"/>
            </w:pPr>
            <w:r w:rsidRPr="005E7585">
              <w:t>выделение областей растрового изображения;</w:t>
            </w:r>
          </w:p>
          <w:p w:rsidR="00E471EB" w:rsidRPr="005E7585" w:rsidRDefault="00E471EB" w:rsidP="007608F3">
            <w:pPr>
              <w:pStyle w:val="a7"/>
              <w:numPr>
                <w:ilvl w:val="0"/>
                <w:numId w:val="81"/>
              </w:numPr>
              <w:ind w:left="176" w:hanging="176"/>
            </w:pPr>
            <w:r w:rsidRPr="005E7585">
              <w:t>управление выделенными областями;</w:t>
            </w:r>
          </w:p>
          <w:p w:rsidR="00E471EB" w:rsidRPr="005E7585" w:rsidRDefault="00E471EB" w:rsidP="007608F3">
            <w:pPr>
              <w:pStyle w:val="a7"/>
              <w:numPr>
                <w:ilvl w:val="0"/>
                <w:numId w:val="81"/>
              </w:numPr>
              <w:ind w:left="176" w:hanging="176"/>
            </w:pPr>
            <w:r w:rsidRPr="005E7585">
              <w:t>управление слоями растрового изображения;</w:t>
            </w:r>
          </w:p>
          <w:p w:rsidR="00E471EB" w:rsidRPr="005E7585" w:rsidRDefault="00E471EB" w:rsidP="007608F3">
            <w:pPr>
              <w:pStyle w:val="a7"/>
              <w:numPr>
                <w:ilvl w:val="0"/>
                <w:numId w:val="81"/>
              </w:numPr>
              <w:ind w:left="176" w:hanging="176"/>
            </w:pPr>
            <w:r w:rsidRPr="005E7585">
              <w:t>управление цветом в растровом изображении;</w:t>
            </w:r>
          </w:p>
          <w:p w:rsidR="00E471EB" w:rsidRPr="005E7585" w:rsidRDefault="00E471EB" w:rsidP="007608F3">
            <w:pPr>
              <w:pStyle w:val="a7"/>
              <w:numPr>
                <w:ilvl w:val="0"/>
                <w:numId w:val="81"/>
              </w:numPr>
              <w:ind w:left="176" w:hanging="176"/>
            </w:pPr>
            <w:r w:rsidRPr="005E7585">
              <w:t>исправление и восстановление растрового изображения;</w:t>
            </w:r>
          </w:p>
          <w:p w:rsidR="00E471EB" w:rsidRDefault="00E471EB" w:rsidP="007608F3">
            <w:pPr>
              <w:pStyle w:val="a7"/>
              <w:numPr>
                <w:ilvl w:val="0"/>
                <w:numId w:val="81"/>
              </w:numPr>
              <w:ind w:left="176" w:hanging="176"/>
            </w:pPr>
            <w:r w:rsidRPr="005E7585">
              <w:t>коррекция и ретушь растрового изображения;</w:t>
            </w:r>
          </w:p>
          <w:p w:rsidR="00E471EB" w:rsidRPr="005E7585" w:rsidRDefault="00E471EB" w:rsidP="007608F3">
            <w:pPr>
              <w:pStyle w:val="a7"/>
              <w:numPr>
                <w:ilvl w:val="0"/>
                <w:numId w:val="81"/>
              </w:numPr>
              <w:ind w:left="176" w:hanging="176"/>
            </w:pPr>
            <w:r>
              <w:t>создание и редактирование растрового изображения;</w:t>
            </w:r>
          </w:p>
          <w:p w:rsidR="00E471EB" w:rsidRPr="005E7585" w:rsidRDefault="00E471EB" w:rsidP="007608F3">
            <w:pPr>
              <w:pStyle w:val="a7"/>
              <w:numPr>
                <w:ilvl w:val="0"/>
                <w:numId w:val="81"/>
              </w:numPr>
              <w:ind w:left="176" w:hanging="176"/>
            </w:pPr>
            <w:r w:rsidRPr="005E7585">
              <w:t>создание и редактирование текста;</w:t>
            </w:r>
          </w:p>
          <w:p w:rsidR="00E471EB" w:rsidRPr="005E7585" w:rsidRDefault="00E471EB" w:rsidP="007608F3">
            <w:pPr>
              <w:pStyle w:val="a7"/>
              <w:numPr>
                <w:ilvl w:val="0"/>
                <w:numId w:val="81"/>
              </w:numPr>
              <w:ind w:left="176" w:hanging="176"/>
            </w:pPr>
            <w:r w:rsidRPr="005E7585">
              <w:t>создание и редактирование кадров анимации;</w:t>
            </w:r>
          </w:p>
          <w:p w:rsidR="00E471EB" w:rsidRPr="005E7585" w:rsidRDefault="00E471EB" w:rsidP="007608F3">
            <w:pPr>
              <w:pStyle w:val="a7"/>
              <w:numPr>
                <w:ilvl w:val="0"/>
                <w:numId w:val="81"/>
              </w:numPr>
              <w:ind w:left="176" w:hanging="176"/>
            </w:pPr>
            <w:r w:rsidRPr="005E7585">
              <w:t>применение фильтров и эффектов;</w:t>
            </w:r>
          </w:p>
          <w:p w:rsidR="00E471EB" w:rsidRPr="005E7585" w:rsidRDefault="00E471EB" w:rsidP="007608F3">
            <w:pPr>
              <w:pStyle w:val="a7"/>
              <w:numPr>
                <w:ilvl w:val="0"/>
                <w:numId w:val="81"/>
              </w:numPr>
              <w:ind w:left="176" w:hanging="176"/>
            </w:pPr>
            <w:r>
              <w:t xml:space="preserve">конвертирование, экспорт, </w:t>
            </w:r>
            <w:r w:rsidRPr="005E7585">
              <w:t xml:space="preserve">импорт </w:t>
            </w:r>
            <w:r>
              <w:t xml:space="preserve">и печать </w:t>
            </w:r>
            <w:r w:rsidRPr="005E7585">
              <w:t>растровых изображений.</w:t>
            </w:r>
          </w:p>
        </w:tc>
        <w:tc>
          <w:tcPr>
            <w:tcW w:w="2693" w:type="dxa"/>
          </w:tcPr>
          <w:p w:rsidR="00E471EB" w:rsidRDefault="00E471EB" w:rsidP="00E471EB">
            <w:pPr>
              <w:pStyle w:val="a7"/>
              <w:ind w:left="0"/>
            </w:pPr>
            <w:r>
              <w:t>Тема 1.7. Технологии обработки</w:t>
            </w:r>
            <w:r w:rsidRPr="00B82485">
              <w:rPr>
                <w:rFonts w:eastAsia="Calibri"/>
                <w:bCs/>
              </w:rPr>
              <w:t>растровой графики</w:t>
            </w:r>
            <w:r>
              <w:rPr>
                <w:rFonts w:eastAsia="Calibri"/>
                <w:bCs/>
              </w:rPr>
              <w:t>.</w:t>
            </w:r>
          </w:p>
        </w:tc>
        <w:tc>
          <w:tcPr>
            <w:tcW w:w="1134" w:type="dxa"/>
            <w:vAlign w:val="center"/>
          </w:tcPr>
          <w:p w:rsidR="00E471EB" w:rsidRDefault="00E471EB" w:rsidP="00E471EB">
            <w:pPr>
              <w:pStyle w:val="a7"/>
              <w:ind w:left="0"/>
              <w:jc w:val="center"/>
            </w:pPr>
            <w:r>
              <w:t>54</w:t>
            </w:r>
          </w:p>
        </w:tc>
      </w:tr>
      <w:tr w:rsidR="00E471EB" w:rsidTr="00E471EB">
        <w:tc>
          <w:tcPr>
            <w:tcW w:w="994" w:type="dxa"/>
            <w:vMerge/>
          </w:tcPr>
          <w:p w:rsidR="00E471EB" w:rsidRPr="009C0291"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Default="00E471EB" w:rsidP="007608F3">
            <w:pPr>
              <w:pStyle w:val="a7"/>
              <w:numPr>
                <w:ilvl w:val="0"/>
                <w:numId w:val="81"/>
              </w:numPr>
              <w:ind w:left="176" w:hanging="176"/>
            </w:pPr>
            <w:r>
              <w:t>управление и настройка рабочей среды редактора векторной графики;</w:t>
            </w:r>
          </w:p>
          <w:p w:rsidR="00E471EB" w:rsidRDefault="00E471EB" w:rsidP="007608F3">
            <w:pPr>
              <w:pStyle w:val="a7"/>
              <w:numPr>
                <w:ilvl w:val="0"/>
                <w:numId w:val="81"/>
              </w:numPr>
              <w:ind w:left="176" w:hanging="176"/>
            </w:pPr>
            <w:r>
              <w:t>использование геометрических примитивов;</w:t>
            </w:r>
          </w:p>
          <w:p w:rsidR="00E471EB" w:rsidRDefault="00E471EB" w:rsidP="007608F3">
            <w:pPr>
              <w:pStyle w:val="a7"/>
              <w:numPr>
                <w:ilvl w:val="0"/>
                <w:numId w:val="81"/>
              </w:numPr>
              <w:ind w:left="176" w:hanging="176"/>
            </w:pPr>
            <w:r>
              <w:t>выделение областей векторного изображения;</w:t>
            </w:r>
          </w:p>
          <w:p w:rsidR="00E471EB" w:rsidRDefault="00E471EB" w:rsidP="007608F3">
            <w:pPr>
              <w:pStyle w:val="a7"/>
              <w:numPr>
                <w:ilvl w:val="0"/>
                <w:numId w:val="81"/>
              </w:numPr>
              <w:ind w:left="176" w:hanging="176"/>
            </w:pPr>
            <w:r>
              <w:t>управление выделенными областями;</w:t>
            </w:r>
          </w:p>
          <w:p w:rsidR="00E471EB" w:rsidRDefault="00E471EB" w:rsidP="007608F3">
            <w:pPr>
              <w:pStyle w:val="a7"/>
              <w:numPr>
                <w:ilvl w:val="0"/>
                <w:numId w:val="81"/>
              </w:numPr>
              <w:ind w:left="176" w:hanging="176"/>
            </w:pPr>
            <w:r>
              <w:t>рисование и редактирование произвольных линий;</w:t>
            </w:r>
          </w:p>
          <w:p w:rsidR="00E471EB" w:rsidRDefault="00E471EB" w:rsidP="007608F3">
            <w:pPr>
              <w:pStyle w:val="a7"/>
              <w:numPr>
                <w:ilvl w:val="0"/>
                <w:numId w:val="81"/>
              </w:numPr>
              <w:ind w:left="176" w:hanging="176"/>
            </w:pPr>
            <w:r>
              <w:t>создание векторного изображения из простых фигур;</w:t>
            </w:r>
          </w:p>
          <w:p w:rsidR="00E471EB" w:rsidRDefault="00E471EB" w:rsidP="007608F3">
            <w:pPr>
              <w:pStyle w:val="a7"/>
              <w:numPr>
                <w:ilvl w:val="0"/>
                <w:numId w:val="81"/>
              </w:numPr>
              <w:ind w:left="176" w:hanging="176"/>
            </w:pPr>
            <w:r>
              <w:t>преобразование и модификация простых фигур;</w:t>
            </w:r>
          </w:p>
          <w:p w:rsidR="00E471EB" w:rsidRDefault="00E471EB" w:rsidP="007608F3">
            <w:pPr>
              <w:pStyle w:val="a7"/>
              <w:numPr>
                <w:ilvl w:val="0"/>
                <w:numId w:val="81"/>
              </w:numPr>
              <w:ind w:left="176" w:hanging="176"/>
            </w:pPr>
            <w:r>
              <w:t>применение заливок;</w:t>
            </w:r>
          </w:p>
          <w:p w:rsidR="00E471EB" w:rsidRDefault="00E471EB" w:rsidP="007608F3">
            <w:pPr>
              <w:pStyle w:val="a7"/>
              <w:numPr>
                <w:ilvl w:val="0"/>
                <w:numId w:val="81"/>
              </w:numPr>
              <w:ind w:left="176" w:hanging="176"/>
            </w:pPr>
            <w:r>
              <w:t>создание и редактирование текста;</w:t>
            </w:r>
          </w:p>
          <w:p w:rsidR="00E471EB" w:rsidRDefault="00E471EB" w:rsidP="007608F3">
            <w:pPr>
              <w:pStyle w:val="a7"/>
              <w:numPr>
                <w:ilvl w:val="0"/>
                <w:numId w:val="81"/>
              </w:numPr>
              <w:ind w:left="176" w:hanging="176"/>
            </w:pPr>
            <w:r>
              <w:t>применение эффектов;</w:t>
            </w:r>
          </w:p>
          <w:p w:rsidR="00E471EB" w:rsidRPr="009C0291" w:rsidRDefault="00E471EB" w:rsidP="007608F3">
            <w:pPr>
              <w:pStyle w:val="a7"/>
              <w:numPr>
                <w:ilvl w:val="0"/>
                <w:numId w:val="81"/>
              </w:numPr>
              <w:ind w:left="176" w:hanging="176"/>
            </w:pPr>
            <w:r>
              <w:t>конвертирование, экспорт, импорт и печать векторных изображений.</w:t>
            </w:r>
          </w:p>
        </w:tc>
        <w:tc>
          <w:tcPr>
            <w:tcW w:w="2693" w:type="dxa"/>
          </w:tcPr>
          <w:p w:rsidR="00E471EB" w:rsidRDefault="00E471EB" w:rsidP="00E471EB">
            <w:pPr>
              <w:pStyle w:val="a7"/>
              <w:ind w:left="0"/>
            </w:pPr>
            <w:r>
              <w:t xml:space="preserve">Тема 1.8. </w:t>
            </w:r>
            <w:r>
              <w:rPr>
                <w:rFonts w:eastAsia="Calibri"/>
                <w:bCs/>
              </w:rPr>
              <w:t xml:space="preserve">Технологии обработки </w:t>
            </w:r>
            <w:r w:rsidRPr="00B82485">
              <w:rPr>
                <w:rFonts w:eastAsia="Calibri"/>
                <w:bCs/>
              </w:rPr>
              <w:t>векторной графики</w:t>
            </w:r>
            <w:r>
              <w:rPr>
                <w:rFonts w:eastAsia="Calibri"/>
                <w:bCs/>
              </w:rPr>
              <w:t>.</w:t>
            </w:r>
          </w:p>
        </w:tc>
        <w:tc>
          <w:tcPr>
            <w:tcW w:w="1134" w:type="dxa"/>
            <w:vAlign w:val="center"/>
          </w:tcPr>
          <w:p w:rsidR="00E471EB" w:rsidRDefault="00E471EB" w:rsidP="00E471EB">
            <w:pPr>
              <w:pStyle w:val="a7"/>
              <w:ind w:left="0"/>
              <w:jc w:val="center"/>
            </w:pPr>
            <w:r>
              <w:t>54</w:t>
            </w:r>
          </w:p>
        </w:tc>
      </w:tr>
      <w:tr w:rsidR="00E471EB" w:rsidTr="00E471EB">
        <w:tc>
          <w:tcPr>
            <w:tcW w:w="994" w:type="dxa"/>
            <w:vMerge/>
          </w:tcPr>
          <w:p w:rsidR="00E471EB" w:rsidRPr="009C0291"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Default="00E471EB" w:rsidP="007608F3">
            <w:pPr>
              <w:pStyle w:val="a7"/>
              <w:numPr>
                <w:ilvl w:val="0"/>
                <w:numId w:val="81"/>
              </w:numPr>
              <w:ind w:left="176" w:hanging="176"/>
            </w:pPr>
            <w:r>
              <w:t>управление и настройка рабочей среды программы для создания трехмерной графики;</w:t>
            </w:r>
          </w:p>
          <w:p w:rsidR="00E471EB" w:rsidRDefault="00E471EB" w:rsidP="007608F3">
            <w:pPr>
              <w:pStyle w:val="a7"/>
              <w:numPr>
                <w:ilvl w:val="0"/>
                <w:numId w:val="81"/>
              </w:numPr>
              <w:ind w:left="176" w:hanging="176"/>
            </w:pPr>
            <w:r>
              <w:t>создание и редактирование трехмерных объектов и моделей;</w:t>
            </w:r>
          </w:p>
          <w:p w:rsidR="00E471EB" w:rsidRDefault="00E471EB" w:rsidP="007608F3">
            <w:pPr>
              <w:pStyle w:val="a7"/>
              <w:numPr>
                <w:ilvl w:val="0"/>
                <w:numId w:val="81"/>
              </w:numPr>
              <w:ind w:left="176" w:hanging="176"/>
            </w:pPr>
            <w:r>
              <w:t>создание визуальных 3</w:t>
            </w:r>
            <w:r>
              <w:rPr>
                <w:lang w:val="en-US"/>
              </w:rPr>
              <w:t>D</w:t>
            </w:r>
            <w:r>
              <w:t xml:space="preserve"> эффектов;</w:t>
            </w:r>
          </w:p>
          <w:p w:rsidR="00E471EB" w:rsidRDefault="00E471EB" w:rsidP="007608F3">
            <w:pPr>
              <w:pStyle w:val="a7"/>
              <w:numPr>
                <w:ilvl w:val="0"/>
                <w:numId w:val="81"/>
              </w:numPr>
              <w:ind w:left="176" w:hanging="176"/>
            </w:pPr>
            <w:r>
              <w:t>создание и определение атрибутов сцены;</w:t>
            </w:r>
          </w:p>
          <w:p w:rsidR="00E471EB" w:rsidRDefault="00E471EB" w:rsidP="007608F3">
            <w:pPr>
              <w:pStyle w:val="a7"/>
              <w:numPr>
                <w:ilvl w:val="0"/>
                <w:numId w:val="81"/>
              </w:numPr>
              <w:ind w:left="176" w:hanging="176"/>
            </w:pPr>
            <w:r>
              <w:t>создание трехмерной анимации;</w:t>
            </w:r>
          </w:p>
          <w:p w:rsidR="00E471EB" w:rsidRDefault="00E471EB" w:rsidP="007608F3">
            <w:pPr>
              <w:pStyle w:val="a7"/>
              <w:numPr>
                <w:ilvl w:val="0"/>
                <w:numId w:val="81"/>
              </w:numPr>
              <w:ind w:left="176" w:hanging="176"/>
            </w:pPr>
            <w:r>
              <w:t>конвертирование, экспорт и импорт файлов трехмерной графики.</w:t>
            </w:r>
          </w:p>
        </w:tc>
        <w:tc>
          <w:tcPr>
            <w:tcW w:w="2693" w:type="dxa"/>
          </w:tcPr>
          <w:p w:rsidR="00E471EB" w:rsidRPr="00887E86" w:rsidRDefault="00E471EB" w:rsidP="00E471EB">
            <w:pPr>
              <w:pStyle w:val="a7"/>
              <w:ind w:left="0"/>
            </w:pPr>
            <w:r>
              <w:t>Тема 1.9. Технологии 3</w:t>
            </w:r>
            <w:r>
              <w:rPr>
                <w:lang w:val="en-US"/>
              </w:rPr>
              <w:t>D-</w:t>
            </w:r>
            <w:r>
              <w:t>моделирования.</w:t>
            </w:r>
          </w:p>
        </w:tc>
        <w:tc>
          <w:tcPr>
            <w:tcW w:w="1134" w:type="dxa"/>
            <w:vAlign w:val="center"/>
          </w:tcPr>
          <w:p w:rsidR="00E471EB" w:rsidRDefault="00E471EB" w:rsidP="00E471EB">
            <w:pPr>
              <w:pStyle w:val="a7"/>
              <w:ind w:left="0"/>
              <w:jc w:val="center"/>
            </w:pPr>
            <w:r>
              <w:t>30</w:t>
            </w:r>
          </w:p>
        </w:tc>
      </w:tr>
      <w:tr w:rsidR="00E471EB" w:rsidTr="00E471EB">
        <w:trPr>
          <w:trHeight w:val="322"/>
        </w:trPr>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9214" w:type="dxa"/>
            <w:gridSpan w:val="2"/>
            <w:vAlign w:val="center"/>
          </w:tcPr>
          <w:p w:rsidR="00E471EB" w:rsidRPr="00913D20" w:rsidRDefault="00E471EB" w:rsidP="00E471EB">
            <w:pPr>
              <w:pStyle w:val="a7"/>
              <w:ind w:left="0"/>
              <w:jc w:val="right"/>
              <w:rPr>
                <w:i/>
              </w:rPr>
            </w:pPr>
            <w:r w:rsidRPr="00913D20">
              <w:rPr>
                <w:i/>
              </w:rPr>
              <w:t>Проверочная работа №2</w:t>
            </w:r>
          </w:p>
        </w:tc>
        <w:tc>
          <w:tcPr>
            <w:tcW w:w="1134" w:type="dxa"/>
            <w:vAlign w:val="center"/>
          </w:tcPr>
          <w:p w:rsidR="00E471EB" w:rsidRDefault="00E471EB" w:rsidP="00E471EB">
            <w:pPr>
              <w:pStyle w:val="a7"/>
              <w:ind w:left="0"/>
              <w:jc w:val="center"/>
            </w:pPr>
            <w:r>
              <w:t>6</w:t>
            </w:r>
          </w:p>
        </w:tc>
      </w:tr>
      <w:tr w:rsidR="00E471EB" w:rsidTr="00E471EB">
        <w:tc>
          <w:tcPr>
            <w:tcW w:w="994" w:type="dxa"/>
            <w:vMerge w:val="restart"/>
          </w:tcPr>
          <w:p w:rsidR="00E471EB" w:rsidRDefault="00E471EB" w:rsidP="00E471EB">
            <w:pPr>
              <w:pStyle w:val="a7"/>
              <w:ind w:left="0"/>
              <w:jc w:val="center"/>
            </w:pPr>
            <w:r>
              <w:t>ПК 1.3</w:t>
            </w:r>
          </w:p>
          <w:p w:rsidR="00E471EB" w:rsidRDefault="00E471EB" w:rsidP="00E471EB">
            <w:pPr>
              <w:pStyle w:val="a7"/>
              <w:ind w:left="0"/>
              <w:jc w:val="center"/>
            </w:pPr>
            <w:r>
              <w:t>ПК 1.4</w:t>
            </w:r>
          </w:p>
          <w:p w:rsidR="00E471EB" w:rsidRDefault="00E471EB" w:rsidP="00E471EB">
            <w:pPr>
              <w:pStyle w:val="a7"/>
              <w:ind w:left="0"/>
              <w:jc w:val="center"/>
            </w:pPr>
            <w:r>
              <w:t>ПК 1.5</w:t>
            </w: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Default="00E471EB" w:rsidP="007608F3">
            <w:pPr>
              <w:pStyle w:val="a7"/>
              <w:numPr>
                <w:ilvl w:val="0"/>
                <w:numId w:val="81"/>
              </w:numPr>
              <w:ind w:left="176" w:hanging="176"/>
            </w:pPr>
            <w:r>
              <w:t>управление и настройка рабочей среды аудиоредактора;</w:t>
            </w:r>
          </w:p>
          <w:p w:rsidR="00E471EB" w:rsidRDefault="00E471EB" w:rsidP="007608F3">
            <w:pPr>
              <w:pStyle w:val="a7"/>
              <w:numPr>
                <w:ilvl w:val="0"/>
                <w:numId w:val="81"/>
              </w:numPr>
              <w:ind w:left="176" w:hanging="176"/>
            </w:pPr>
            <w:r>
              <w:t>запись звука с микрофона;</w:t>
            </w:r>
          </w:p>
          <w:p w:rsidR="00E471EB" w:rsidRDefault="00E471EB" w:rsidP="007608F3">
            <w:pPr>
              <w:pStyle w:val="a7"/>
              <w:numPr>
                <w:ilvl w:val="0"/>
                <w:numId w:val="81"/>
              </w:numPr>
              <w:ind w:left="176" w:hanging="176"/>
            </w:pPr>
            <w:r>
              <w:t>монтаж и микширование аудиофайлов;</w:t>
            </w:r>
          </w:p>
          <w:p w:rsidR="00E471EB" w:rsidRDefault="00E471EB" w:rsidP="007608F3">
            <w:pPr>
              <w:pStyle w:val="a7"/>
              <w:numPr>
                <w:ilvl w:val="0"/>
                <w:numId w:val="81"/>
              </w:numPr>
              <w:ind w:left="176" w:hanging="176"/>
            </w:pPr>
            <w:r>
              <w:t>применение фильтров и эффектов;</w:t>
            </w:r>
          </w:p>
          <w:p w:rsidR="00E471EB" w:rsidRDefault="00E471EB" w:rsidP="007608F3">
            <w:pPr>
              <w:pStyle w:val="a7"/>
              <w:numPr>
                <w:ilvl w:val="0"/>
                <w:numId w:val="81"/>
              </w:numPr>
              <w:ind w:left="176" w:hanging="176"/>
            </w:pPr>
            <w:r>
              <w:t>воспроизведение аудиофайлов;</w:t>
            </w:r>
          </w:p>
          <w:p w:rsidR="00E471EB" w:rsidRPr="009C0291" w:rsidRDefault="00E471EB" w:rsidP="007608F3">
            <w:pPr>
              <w:pStyle w:val="a7"/>
              <w:numPr>
                <w:ilvl w:val="0"/>
                <w:numId w:val="81"/>
              </w:numPr>
              <w:ind w:left="176" w:hanging="176"/>
            </w:pPr>
            <w:r>
              <w:t>конвертирование, экспорт и импорт аудиофайлов.</w:t>
            </w:r>
          </w:p>
        </w:tc>
        <w:tc>
          <w:tcPr>
            <w:tcW w:w="2693" w:type="dxa"/>
          </w:tcPr>
          <w:p w:rsidR="00E471EB" w:rsidRDefault="00E471EB" w:rsidP="00E471EB">
            <w:pPr>
              <w:pStyle w:val="a7"/>
              <w:ind w:left="0"/>
            </w:pPr>
            <w:r>
              <w:t>Тема 1.10. Технологии обработки</w:t>
            </w:r>
            <w:r>
              <w:rPr>
                <w:rFonts w:eastAsia="Calibri"/>
                <w:bCs/>
              </w:rPr>
              <w:t xml:space="preserve"> аудио информации.</w:t>
            </w:r>
          </w:p>
        </w:tc>
        <w:tc>
          <w:tcPr>
            <w:tcW w:w="1134" w:type="dxa"/>
            <w:vAlign w:val="center"/>
          </w:tcPr>
          <w:p w:rsidR="00E471EB" w:rsidRDefault="00E471EB" w:rsidP="00E471EB">
            <w:pPr>
              <w:pStyle w:val="a7"/>
              <w:ind w:left="0"/>
              <w:jc w:val="center"/>
            </w:pPr>
            <w:r>
              <w:t>12</w:t>
            </w:r>
          </w:p>
        </w:tc>
      </w:tr>
      <w:tr w:rsidR="00E471EB" w:rsidTr="00E471EB">
        <w:trPr>
          <w:trHeight w:val="828"/>
        </w:trPr>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Default="00E471EB" w:rsidP="007608F3">
            <w:pPr>
              <w:pStyle w:val="a7"/>
              <w:numPr>
                <w:ilvl w:val="0"/>
                <w:numId w:val="81"/>
              </w:numPr>
              <w:ind w:left="176" w:hanging="176"/>
            </w:pPr>
            <w:r>
              <w:t>настройка рабочей среды программы создания презентаций;</w:t>
            </w:r>
          </w:p>
          <w:p w:rsidR="00E471EB" w:rsidRDefault="00E471EB" w:rsidP="007608F3">
            <w:pPr>
              <w:pStyle w:val="a7"/>
              <w:numPr>
                <w:ilvl w:val="0"/>
                <w:numId w:val="81"/>
              </w:numPr>
              <w:ind w:left="176" w:hanging="176"/>
            </w:pPr>
            <w:r>
              <w:t>создание и демонстрация презентации;</w:t>
            </w:r>
          </w:p>
          <w:p w:rsidR="00E471EB" w:rsidRDefault="00E471EB" w:rsidP="007608F3">
            <w:pPr>
              <w:pStyle w:val="a7"/>
              <w:numPr>
                <w:ilvl w:val="0"/>
                <w:numId w:val="81"/>
              </w:numPr>
              <w:ind w:left="176" w:hanging="176"/>
            </w:pPr>
            <w:r>
              <w:t>вставка и форматирование различных объектов слайда;</w:t>
            </w:r>
          </w:p>
          <w:p w:rsidR="00E471EB" w:rsidRDefault="00E471EB" w:rsidP="007608F3">
            <w:pPr>
              <w:pStyle w:val="a7"/>
              <w:numPr>
                <w:ilvl w:val="0"/>
                <w:numId w:val="81"/>
              </w:numPr>
              <w:ind w:left="176" w:hanging="176"/>
            </w:pPr>
            <w:r>
              <w:t>создание и настройка анимации смены слайдов;</w:t>
            </w:r>
          </w:p>
          <w:p w:rsidR="00E471EB" w:rsidRDefault="00E471EB" w:rsidP="007608F3">
            <w:pPr>
              <w:pStyle w:val="a7"/>
              <w:numPr>
                <w:ilvl w:val="0"/>
                <w:numId w:val="81"/>
              </w:numPr>
              <w:ind w:left="176" w:hanging="176"/>
            </w:pPr>
            <w:r>
              <w:t>создание и настройка анимации объектов слайдов;</w:t>
            </w:r>
          </w:p>
          <w:p w:rsidR="00E471EB" w:rsidRDefault="00E471EB" w:rsidP="007608F3">
            <w:pPr>
              <w:pStyle w:val="a7"/>
              <w:numPr>
                <w:ilvl w:val="0"/>
                <w:numId w:val="81"/>
              </w:numPr>
              <w:ind w:left="176" w:hanging="176"/>
            </w:pPr>
            <w:r>
              <w:t>добавление в презентацию звукового сопровождения и видео;</w:t>
            </w:r>
          </w:p>
          <w:p w:rsidR="00E471EB" w:rsidRDefault="00E471EB" w:rsidP="007608F3">
            <w:pPr>
              <w:pStyle w:val="a7"/>
              <w:numPr>
                <w:ilvl w:val="0"/>
                <w:numId w:val="81"/>
              </w:numPr>
              <w:ind w:left="176" w:hanging="176"/>
            </w:pPr>
            <w:r>
              <w:t>оформление презентации, настройка времени;</w:t>
            </w:r>
          </w:p>
          <w:p w:rsidR="00E471EB" w:rsidRDefault="00E471EB" w:rsidP="007608F3">
            <w:pPr>
              <w:pStyle w:val="a7"/>
              <w:numPr>
                <w:ilvl w:val="0"/>
                <w:numId w:val="81"/>
              </w:numPr>
              <w:ind w:left="176" w:hanging="176"/>
            </w:pPr>
            <w:r>
              <w:t>сохранение и конвертирование презентации.</w:t>
            </w:r>
          </w:p>
        </w:tc>
        <w:tc>
          <w:tcPr>
            <w:tcW w:w="2693" w:type="dxa"/>
          </w:tcPr>
          <w:p w:rsidR="00E471EB" w:rsidRDefault="00E471EB" w:rsidP="00E471EB">
            <w:pPr>
              <w:pStyle w:val="a7"/>
              <w:ind w:left="0"/>
            </w:pPr>
            <w:r>
              <w:t>Тема 1.11. Технологии создания мультимедийных презентаций.</w:t>
            </w:r>
          </w:p>
        </w:tc>
        <w:tc>
          <w:tcPr>
            <w:tcW w:w="1134" w:type="dxa"/>
            <w:vAlign w:val="center"/>
          </w:tcPr>
          <w:p w:rsidR="00E471EB" w:rsidRDefault="00E471EB" w:rsidP="00E471EB">
            <w:pPr>
              <w:pStyle w:val="a7"/>
              <w:ind w:left="0"/>
              <w:jc w:val="center"/>
            </w:pPr>
            <w:r>
              <w:t>12</w:t>
            </w:r>
          </w:p>
        </w:tc>
      </w:tr>
      <w:tr w:rsidR="00E471EB" w:rsidTr="00E471EB">
        <w:trPr>
          <w:trHeight w:val="416"/>
        </w:trPr>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Pr="005168D7" w:rsidRDefault="00E471EB" w:rsidP="007608F3">
            <w:pPr>
              <w:pStyle w:val="a7"/>
              <w:numPr>
                <w:ilvl w:val="0"/>
                <w:numId w:val="81"/>
              </w:numPr>
              <w:ind w:left="176" w:hanging="176"/>
            </w:pPr>
            <w:r>
              <w:t xml:space="preserve">управление и настройка рабочей среды </w:t>
            </w:r>
            <w:r>
              <w:rPr>
                <w:lang w:val="en-US"/>
              </w:rPr>
              <w:t>flash</w:t>
            </w:r>
            <w:r w:rsidRPr="005168D7">
              <w:t>-</w:t>
            </w:r>
            <w:r>
              <w:t>редактора;</w:t>
            </w:r>
          </w:p>
          <w:p w:rsidR="00E471EB" w:rsidRDefault="00E471EB" w:rsidP="007608F3">
            <w:pPr>
              <w:pStyle w:val="a7"/>
              <w:numPr>
                <w:ilvl w:val="0"/>
                <w:numId w:val="81"/>
              </w:numPr>
              <w:ind w:left="176" w:hanging="176"/>
            </w:pPr>
            <w:r>
              <w:t>рисование и создание статических объектов;</w:t>
            </w:r>
          </w:p>
          <w:p w:rsidR="00E471EB" w:rsidRDefault="00E471EB" w:rsidP="007608F3">
            <w:pPr>
              <w:pStyle w:val="a7"/>
              <w:numPr>
                <w:ilvl w:val="0"/>
                <w:numId w:val="81"/>
              </w:numPr>
              <w:ind w:left="176" w:hanging="176"/>
            </w:pPr>
            <w:r>
              <w:t xml:space="preserve">создание и редактирование текста; </w:t>
            </w:r>
          </w:p>
          <w:p w:rsidR="00E471EB" w:rsidRDefault="00E471EB" w:rsidP="007608F3">
            <w:pPr>
              <w:pStyle w:val="a7"/>
              <w:numPr>
                <w:ilvl w:val="0"/>
                <w:numId w:val="81"/>
              </w:numPr>
              <w:ind w:left="176" w:hanging="176"/>
            </w:pPr>
            <w:r>
              <w:t>преобразование объектов;</w:t>
            </w:r>
          </w:p>
          <w:p w:rsidR="00E471EB" w:rsidRDefault="00E471EB" w:rsidP="007608F3">
            <w:pPr>
              <w:pStyle w:val="a7"/>
              <w:numPr>
                <w:ilvl w:val="0"/>
                <w:numId w:val="81"/>
              </w:numPr>
              <w:ind w:left="176" w:hanging="176"/>
            </w:pPr>
            <w:r>
              <w:t>импорт графики из других приложений;</w:t>
            </w:r>
          </w:p>
          <w:p w:rsidR="00E471EB" w:rsidRDefault="00E471EB" w:rsidP="007608F3">
            <w:pPr>
              <w:pStyle w:val="a7"/>
              <w:numPr>
                <w:ilvl w:val="0"/>
                <w:numId w:val="81"/>
              </w:numPr>
              <w:ind w:left="176" w:hanging="176"/>
            </w:pPr>
            <w:r>
              <w:t>использование символов и экземпляров;</w:t>
            </w:r>
          </w:p>
          <w:p w:rsidR="00E471EB" w:rsidRDefault="00E471EB" w:rsidP="007608F3">
            <w:pPr>
              <w:pStyle w:val="a7"/>
              <w:numPr>
                <w:ilvl w:val="0"/>
                <w:numId w:val="81"/>
              </w:numPr>
              <w:ind w:left="176" w:hanging="176"/>
            </w:pPr>
            <w:r>
              <w:t>управление слоями;</w:t>
            </w:r>
          </w:p>
          <w:p w:rsidR="00E471EB" w:rsidRDefault="00E471EB" w:rsidP="007608F3">
            <w:pPr>
              <w:pStyle w:val="a7"/>
              <w:numPr>
                <w:ilvl w:val="0"/>
                <w:numId w:val="81"/>
              </w:numPr>
              <w:ind w:left="176" w:hanging="176"/>
            </w:pPr>
            <w:r>
              <w:t>создание различных видов анимации: трансформации, цвета, формы, покадровой анимации, анимации движения;</w:t>
            </w:r>
          </w:p>
          <w:p w:rsidR="00E471EB" w:rsidRDefault="00E471EB" w:rsidP="007608F3">
            <w:pPr>
              <w:pStyle w:val="a7"/>
              <w:numPr>
                <w:ilvl w:val="0"/>
                <w:numId w:val="81"/>
              </w:numPr>
              <w:ind w:left="176" w:hanging="176"/>
            </w:pPr>
            <w:r>
              <w:t>использование звуковых эффектов в анимационных фильмах;</w:t>
            </w:r>
          </w:p>
          <w:p w:rsidR="00E471EB" w:rsidRDefault="00E471EB" w:rsidP="007608F3">
            <w:pPr>
              <w:pStyle w:val="a7"/>
              <w:numPr>
                <w:ilvl w:val="0"/>
                <w:numId w:val="81"/>
              </w:numPr>
              <w:ind w:left="176" w:hanging="176"/>
            </w:pPr>
            <w:r>
              <w:t>воспроизведение анимации;</w:t>
            </w:r>
          </w:p>
          <w:p w:rsidR="00E471EB" w:rsidRDefault="00E471EB" w:rsidP="007608F3">
            <w:pPr>
              <w:pStyle w:val="a7"/>
              <w:numPr>
                <w:ilvl w:val="0"/>
                <w:numId w:val="81"/>
              </w:numPr>
              <w:ind w:left="176" w:hanging="176"/>
            </w:pPr>
            <w:r>
              <w:t xml:space="preserve">конвертирование </w:t>
            </w:r>
            <w:r w:rsidRPr="007E741E">
              <w:rPr>
                <w:lang w:val="en-US"/>
              </w:rPr>
              <w:t>flash</w:t>
            </w:r>
            <w:r w:rsidRPr="007E741E">
              <w:t>-анимации</w:t>
            </w:r>
            <w:r>
              <w:t>.</w:t>
            </w:r>
          </w:p>
        </w:tc>
        <w:tc>
          <w:tcPr>
            <w:tcW w:w="2693" w:type="dxa"/>
          </w:tcPr>
          <w:p w:rsidR="00E471EB" w:rsidRDefault="00E471EB" w:rsidP="00E471EB">
            <w:pPr>
              <w:pStyle w:val="a7"/>
              <w:ind w:left="0"/>
            </w:pPr>
            <w:r>
              <w:t xml:space="preserve">Тема 1.12. Технологии создания </w:t>
            </w:r>
            <w:r>
              <w:rPr>
                <w:lang w:val="en-US"/>
              </w:rPr>
              <w:t>Flash</w:t>
            </w:r>
            <w:r>
              <w:t>-анимации</w:t>
            </w:r>
            <w:r>
              <w:rPr>
                <w:rFonts w:eastAsia="Calibri"/>
                <w:bCs/>
              </w:rPr>
              <w:t>.</w:t>
            </w:r>
          </w:p>
        </w:tc>
        <w:tc>
          <w:tcPr>
            <w:tcW w:w="1134" w:type="dxa"/>
            <w:vAlign w:val="center"/>
          </w:tcPr>
          <w:p w:rsidR="00E471EB" w:rsidRDefault="00E471EB" w:rsidP="00E471EB">
            <w:pPr>
              <w:pStyle w:val="a7"/>
              <w:ind w:left="0"/>
              <w:jc w:val="center"/>
            </w:pPr>
            <w:r>
              <w:t>30</w:t>
            </w:r>
          </w:p>
        </w:tc>
      </w:tr>
      <w:tr w:rsidR="00E471EB" w:rsidTr="00E471EB">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Default="00E471EB" w:rsidP="007608F3">
            <w:pPr>
              <w:pStyle w:val="a7"/>
              <w:numPr>
                <w:ilvl w:val="0"/>
                <w:numId w:val="81"/>
              </w:numPr>
              <w:ind w:left="176" w:hanging="176"/>
            </w:pPr>
            <w:r>
              <w:t>управление и настройка рабочей среды видеоредактора;</w:t>
            </w:r>
          </w:p>
          <w:p w:rsidR="00E471EB" w:rsidRDefault="00E471EB" w:rsidP="007608F3">
            <w:pPr>
              <w:pStyle w:val="a7"/>
              <w:numPr>
                <w:ilvl w:val="0"/>
                <w:numId w:val="81"/>
              </w:numPr>
              <w:ind w:left="176" w:hanging="176"/>
            </w:pPr>
            <w:r>
              <w:t>захват и импорт медиасодержимого;</w:t>
            </w:r>
          </w:p>
          <w:p w:rsidR="00E471EB" w:rsidRDefault="00E471EB" w:rsidP="007608F3">
            <w:pPr>
              <w:pStyle w:val="a7"/>
              <w:numPr>
                <w:ilvl w:val="0"/>
                <w:numId w:val="81"/>
              </w:numPr>
              <w:ind w:left="176" w:hanging="176"/>
            </w:pPr>
            <w:r>
              <w:t>разрезание, склейка, перенос, объединение, изменение длительности сцен видеофайла;</w:t>
            </w:r>
          </w:p>
          <w:p w:rsidR="00E471EB" w:rsidRDefault="00E471EB" w:rsidP="007608F3">
            <w:pPr>
              <w:pStyle w:val="a7"/>
              <w:numPr>
                <w:ilvl w:val="0"/>
                <w:numId w:val="81"/>
              </w:numPr>
              <w:ind w:left="176" w:hanging="176"/>
            </w:pPr>
            <w:r>
              <w:t>добавление и редактирование переходов, статических изображений;</w:t>
            </w:r>
          </w:p>
          <w:p w:rsidR="00E471EB" w:rsidRDefault="00E471EB" w:rsidP="007608F3">
            <w:pPr>
              <w:pStyle w:val="a7"/>
              <w:numPr>
                <w:ilvl w:val="0"/>
                <w:numId w:val="81"/>
              </w:numPr>
              <w:ind w:left="176" w:hanging="176"/>
            </w:pPr>
            <w:r>
              <w:t>создание и редактирование титров, надписей;</w:t>
            </w:r>
          </w:p>
          <w:p w:rsidR="00E471EB" w:rsidRDefault="00E471EB" w:rsidP="007608F3">
            <w:pPr>
              <w:pStyle w:val="a7"/>
              <w:numPr>
                <w:ilvl w:val="0"/>
                <w:numId w:val="81"/>
              </w:numPr>
              <w:ind w:left="176" w:hanging="176"/>
            </w:pPr>
            <w:r>
              <w:t>использование тем монтажа;</w:t>
            </w:r>
          </w:p>
          <w:p w:rsidR="00E471EB" w:rsidRDefault="00E471EB" w:rsidP="007608F3">
            <w:pPr>
              <w:pStyle w:val="a7"/>
              <w:numPr>
                <w:ilvl w:val="0"/>
                <w:numId w:val="81"/>
              </w:numPr>
              <w:ind w:left="176" w:hanging="176"/>
            </w:pPr>
            <w:r>
              <w:t>применение и настройка видеоэффектов;</w:t>
            </w:r>
          </w:p>
          <w:p w:rsidR="00E471EB" w:rsidRDefault="00E471EB" w:rsidP="007608F3">
            <w:pPr>
              <w:pStyle w:val="a7"/>
              <w:numPr>
                <w:ilvl w:val="0"/>
                <w:numId w:val="81"/>
              </w:numPr>
              <w:ind w:left="176" w:hanging="176"/>
            </w:pPr>
            <w:r>
              <w:t>добавление и редактирование фонового звука и звуковых эффектов;</w:t>
            </w:r>
          </w:p>
          <w:p w:rsidR="00E471EB" w:rsidRDefault="00E471EB" w:rsidP="007608F3">
            <w:pPr>
              <w:pStyle w:val="a7"/>
              <w:numPr>
                <w:ilvl w:val="0"/>
                <w:numId w:val="81"/>
              </w:numPr>
              <w:ind w:left="176" w:hanging="176"/>
            </w:pPr>
            <w:r>
              <w:t>синхронизация звука с изображением;</w:t>
            </w:r>
          </w:p>
          <w:p w:rsidR="00E471EB" w:rsidRPr="009C0291" w:rsidRDefault="00E471EB" w:rsidP="007608F3">
            <w:pPr>
              <w:pStyle w:val="a7"/>
              <w:numPr>
                <w:ilvl w:val="0"/>
                <w:numId w:val="81"/>
              </w:numPr>
              <w:ind w:left="176" w:hanging="176"/>
            </w:pPr>
            <w:r>
              <w:t>конвертирование, экспорт и импорт видеоофайлов.</w:t>
            </w:r>
          </w:p>
        </w:tc>
        <w:tc>
          <w:tcPr>
            <w:tcW w:w="2693" w:type="dxa"/>
          </w:tcPr>
          <w:p w:rsidR="00E471EB" w:rsidRDefault="00E471EB" w:rsidP="00E471EB">
            <w:pPr>
              <w:pStyle w:val="a7"/>
              <w:ind w:left="0"/>
            </w:pPr>
            <w:r>
              <w:t>Тема 1.13. Технологии обработки видео и мультимедиа контента.</w:t>
            </w:r>
          </w:p>
        </w:tc>
        <w:tc>
          <w:tcPr>
            <w:tcW w:w="1134" w:type="dxa"/>
            <w:vAlign w:val="center"/>
          </w:tcPr>
          <w:p w:rsidR="00E471EB" w:rsidRDefault="00E471EB" w:rsidP="00E471EB">
            <w:pPr>
              <w:pStyle w:val="a7"/>
              <w:ind w:left="0"/>
              <w:jc w:val="center"/>
            </w:pPr>
            <w:r>
              <w:t>36</w:t>
            </w:r>
          </w:p>
        </w:tc>
      </w:tr>
      <w:tr w:rsidR="00E471EB" w:rsidTr="00E471EB">
        <w:trPr>
          <w:trHeight w:val="243"/>
        </w:trPr>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9214" w:type="dxa"/>
            <w:gridSpan w:val="2"/>
            <w:vAlign w:val="center"/>
          </w:tcPr>
          <w:p w:rsidR="00E471EB" w:rsidRPr="00913D20" w:rsidRDefault="00E471EB" w:rsidP="00E471EB">
            <w:pPr>
              <w:pStyle w:val="a7"/>
              <w:ind w:left="0"/>
              <w:jc w:val="right"/>
              <w:rPr>
                <w:i/>
              </w:rPr>
            </w:pPr>
            <w:r w:rsidRPr="00913D20">
              <w:rPr>
                <w:i/>
              </w:rPr>
              <w:t>Проверочная работа №3</w:t>
            </w:r>
          </w:p>
        </w:tc>
        <w:tc>
          <w:tcPr>
            <w:tcW w:w="1134" w:type="dxa"/>
            <w:vAlign w:val="center"/>
          </w:tcPr>
          <w:p w:rsidR="00E471EB" w:rsidRDefault="00E471EB" w:rsidP="00E471EB">
            <w:pPr>
              <w:pStyle w:val="a7"/>
              <w:ind w:left="0"/>
              <w:jc w:val="center"/>
            </w:pPr>
            <w:r>
              <w:t>6</w:t>
            </w:r>
          </w:p>
        </w:tc>
      </w:tr>
      <w:tr w:rsidR="00E471EB" w:rsidTr="00E471EB">
        <w:tc>
          <w:tcPr>
            <w:tcW w:w="994" w:type="dxa"/>
            <w:vMerge w:val="restart"/>
          </w:tcPr>
          <w:p w:rsidR="00E471EB" w:rsidRDefault="00E471EB" w:rsidP="00E471EB">
            <w:pPr>
              <w:pStyle w:val="a7"/>
              <w:ind w:left="0"/>
              <w:jc w:val="center"/>
            </w:pPr>
            <w:r>
              <w:t>ПК 1.4</w:t>
            </w:r>
          </w:p>
          <w:p w:rsidR="00E471EB" w:rsidRDefault="00E471EB" w:rsidP="00E471EB">
            <w:pPr>
              <w:pStyle w:val="a7"/>
              <w:ind w:left="0"/>
              <w:jc w:val="center"/>
            </w:pPr>
            <w:r>
              <w:t>ПК 1.5</w:t>
            </w: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Default="00E471EB" w:rsidP="007608F3">
            <w:pPr>
              <w:pStyle w:val="a7"/>
              <w:numPr>
                <w:ilvl w:val="0"/>
                <w:numId w:val="81"/>
              </w:numPr>
              <w:ind w:left="176" w:hanging="176"/>
            </w:pPr>
            <w:r>
              <w:t>совместное использование ресурсов локальной сети;</w:t>
            </w:r>
          </w:p>
          <w:p w:rsidR="00E471EB" w:rsidRDefault="00E471EB" w:rsidP="007608F3">
            <w:pPr>
              <w:pStyle w:val="a7"/>
              <w:numPr>
                <w:ilvl w:val="0"/>
                <w:numId w:val="81"/>
              </w:numPr>
              <w:ind w:left="176" w:hanging="176"/>
            </w:pPr>
            <w:r>
              <w:t>установка и настройка браузеров;</w:t>
            </w:r>
          </w:p>
          <w:p w:rsidR="00E471EB" w:rsidRDefault="00E471EB" w:rsidP="007608F3">
            <w:pPr>
              <w:pStyle w:val="a7"/>
              <w:numPr>
                <w:ilvl w:val="0"/>
                <w:numId w:val="81"/>
              </w:numPr>
              <w:ind w:left="176" w:hanging="176"/>
            </w:pPr>
            <w:r>
              <w:t xml:space="preserve">просмотр и переход по веб-страницам с помощью гиперссылок и </w:t>
            </w:r>
            <w:r>
              <w:rPr>
                <w:lang w:val="en-US"/>
              </w:rPr>
              <w:t>URL</w:t>
            </w:r>
            <w:r>
              <w:t>;</w:t>
            </w:r>
          </w:p>
          <w:p w:rsidR="00E471EB" w:rsidRDefault="00E471EB" w:rsidP="007608F3">
            <w:pPr>
              <w:pStyle w:val="a7"/>
              <w:numPr>
                <w:ilvl w:val="0"/>
                <w:numId w:val="81"/>
              </w:numPr>
              <w:ind w:left="176" w:hanging="176"/>
            </w:pPr>
            <w:r>
              <w:t>поиск информации в сети Интернет;</w:t>
            </w:r>
          </w:p>
          <w:p w:rsidR="00E471EB" w:rsidRDefault="00E471EB" w:rsidP="007608F3">
            <w:pPr>
              <w:pStyle w:val="a7"/>
              <w:numPr>
                <w:ilvl w:val="0"/>
                <w:numId w:val="81"/>
              </w:numPr>
              <w:ind w:left="176" w:hanging="176"/>
            </w:pPr>
            <w:r>
              <w:t>сохранение веб-страниц и данных с веб-страниц;</w:t>
            </w:r>
          </w:p>
          <w:p w:rsidR="00E471EB" w:rsidRDefault="00E471EB" w:rsidP="007608F3">
            <w:pPr>
              <w:pStyle w:val="a7"/>
              <w:numPr>
                <w:ilvl w:val="0"/>
                <w:numId w:val="81"/>
              </w:numPr>
              <w:ind w:left="176" w:hanging="176"/>
            </w:pPr>
            <w:r>
              <w:t>установка расширений и плагинов для браузера;</w:t>
            </w:r>
          </w:p>
          <w:p w:rsidR="00E471EB" w:rsidRDefault="00E471EB" w:rsidP="007608F3">
            <w:pPr>
              <w:pStyle w:val="a7"/>
              <w:numPr>
                <w:ilvl w:val="0"/>
                <w:numId w:val="81"/>
              </w:numPr>
              <w:ind w:left="176" w:hanging="176"/>
            </w:pPr>
            <w:r>
              <w:t>загрузка файлов с помощью браузера;</w:t>
            </w:r>
          </w:p>
          <w:p w:rsidR="00E471EB" w:rsidRDefault="00E471EB" w:rsidP="007608F3">
            <w:pPr>
              <w:pStyle w:val="a7"/>
              <w:numPr>
                <w:ilvl w:val="0"/>
                <w:numId w:val="81"/>
              </w:numPr>
              <w:ind w:left="176" w:hanging="176"/>
            </w:pPr>
            <w:r>
              <w:t>регистрация электронного почтового ящика;</w:t>
            </w:r>
          </w:p>
          <w:p w:rsidR="00E471EB" w:rsidRDefault="00E471EB" w:rsidP="007608F3">
            <w:pPr>
              <w:pStyle w:val="a7"/>
              <w:numPr>
                <w:ilvl w:val="0"/>
                <w:numId w:val="81"/>
              </w:numPr>
              <w:ind w:left="176" w:hanging="176"/>
            </w:pPr>
            <w:r>
              <w:t>установка и настройка почтового клиента;</w:t>
            </w:r>
          </w:p>
          <w:p w:rsidR="00E471EB" w:rsidRDefault="00E471EB" w:rsidP="007608F3">
            <w:pPr>
              <w:pStyle w:val="a7"/>
              <w:numPr>
                <w:ilvl w:val="0"/>
                <w:numId w:val="81"/>
              </w:numPr>
              <w:ind w:left="176" w:hanging="176"/>
            </w:pPr>
            <w:r>
              <w:t>получение и отправка электронной почты с использованием веб-интерфейса и почтового клиента;</w:t>
            </w:r>
          </w:p>
          <w:p w:rsidR="00E471EB" w:rsidRDefault="00E471EB" w:rsidP="007608F3">
            <w:pPr>
              <w:pStyle w:val="a7"/>
              <w:numPr>
                <w:ilvl w:val="0"/>
                <w:numId w:val="81"/>
              </w:numPr>
              <w:ind w:left="176" w:hanging="176"/>
            </w:pPr>
            <w:r>
              <w:t>установка и настройка программ для мгновенного обмена данными;</w:t>
            </w:r>
          </w:p>
          <w:p w:rsidR="00E471EB" w:rsidRDefault="00E471EB" w:rsidP="007608F3">
            <w:pPr>
              <w:pStyle w:val="a7"/>
              <w:numPr>
                <w:ilvl w:val="0"/>
                <w:numId w:val="81"/>
              </w:numPr>
              <w:ind w:left="176" w:hanging="176"/>
            </w:pPr>
            <w:r>
              <w:t>обмен данными в реальном времени.</w:t>
            </w:r>
          </w:p>
        </w:tc>
        <w:tc>
          <w:tcPr>
            <w:tcW w:w="2693" w:type="dxa"/>
          </w:tcPr>
          <w:p w:rsidR="00E471EB" w:rsidRDefault="00E471EB" w:rsidP="00E471EB">
            <w:pPr>
              <w:pStyle w:val="a7"/>
              <w:ind w:left="0"/>
            </w:pPr>
            <w:r>
              <w:t>Тема 1.14. Ресурсы локальной сети и сети Интернет.</w:t>
            </w:r>
          </w:p>
        </w:tc>
        <w:tc>
          <w:tcPr>
            <w:tcW w:w="1134" w:type="dxa"/>
            <w:vAlign w:val="center"/>
          </w:tcPr>
          <w:p w:rsidR="00E471EB" w:rsidRDefault="00E471EB" w:rsidP="00E471EB">
            <w:pPr>
              <w:pStyle w:val="a7"/>
              <w:ind w:left="0"/>
              <w:jc w:val="center"/>
            </w:pPr>
            <w:r>
              <w:t>12</w:t>
            </w:r>
          </w:p>
        </w:tc>
      </w:tr>
      <w:tr w:rsidR="00E471EB" w:rsidTr="00E471EB">
        <w:trPr>
          <w:trHeight w:val="492"/>
        </w:trPr>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521" w:type="dxa"/>
          </w:tcPr>
          <w:p w:rsidR="00E471EB" w:rsidRDefault="00E471EB" w:rsidP="007608F3">
            <w:pPr>
              <w:pStyle w:val="a7"/>
              <w:numPr>
                <w:ilvl w:val="0"/>
                <w:numId w:val="81"/>
              </w:numPr>
              <w:ind w:left="176" w:hanging="176"/>
            </w:pPr>
            <w:r>
              <w:t xml:space="preserve">создание, редактирование и отображение веб-страниц средствами языка разметки </w:t>
            </w:r>
            <w:r w:rsidRPr="00040BAD">
              <w:t>HTML</w:t>
            </w:r>
            <w:r>
              <w:t>;</w:t>
            </w:r>
          </w:p>
          <w:p w:rsidR="00E471EB" w:rsidRDefault="00E471EB" w:rsidP="007608F3">
            <w:pPr>
              <w:pStyle w:val="a7"/>
              <w:numPr>
                <w:ilvl w:val="0"/>
                <w:numId w:val="81"/>
              </w:numPr>
              <w:ind w:left="176" w:hanging="176"/>
            </w:pPr>
            <w:r>
              <w:t>добавление и редактирование текста, фона, списков, гиперссылок;</w:t>
            </w:r>
          </w:p>
          <w:p w:rsidR="00E471EB" w:rsidRDefault="00E471EB" w:rsidP="007608F3">
            <w:pPr>
              <w:pStyle w:val="a7"/>
              <w:numPr>
                <w:ilvl w:val="0"/>
                <w:numId w:val="81"/>
              </w:numPr>
              <w:ind w:left="176" w:hanging="176"/>
            </w:pPr>
            <w:r>
              <w:t>внедрение мультимедийных объектов в веб-документы;</w:t>
            </w:r>
          </w:p>
          <w:p w:rsidR="00E471EB" w:rsidRDefault="00E471EB" w:rsidP="007608F3">
            <w:pPr>
              <w:pStyle w:val="a7"/>
              <w:numPr>
                <w:ilvl w:val="0"/>
                <w:numId w:val="81"/>
              </w:numPr>
              <w:ind w:left="176" w:hanging="176"/>
            </w:pPr>
            <w:r>
              <w:t>использование управляющих форм;</w:t>
            </w:r>
          </w:p>
          <w:p w:rsidR="00E471EB" w:rsidRDefault="00E471EB" w:rsidP="007608F3">
            <w:pPr>
              <w:pStyle w:val="a7"/>
              <w:numPr>
                <w:ilvl w:val="0"/>
                <w:numId w:val="81"/>
              </w:numPr>
              <w:ind w:left="176" w:hanging="176"/>
            </w:pPr>
            <w:r>
              <w:t>разработка структуры и дизайна гипертекстового пространства;</w:t>
            </w:r>
          </w:p>
          <w:p w:rsidR="00E471EB" w:rsidRDefault="00E471EB" w:rsidP="007608F3">
            <w:pPr>
              <w:pStyle w:val="a7"/>
              <w:numPr>
                <w:ilvl w:val="0"/>
                <w:numId w:val="81"/>
              </w:numPr>
              <w:ind w:left="176" w:hanging="176"/>
            </w:pPr>
            <w:r>
              <w:t xml:space="preserve">создание гипертекстового пространства средствами языка разметки </w:t>
            </w:r>
            <w:r w:rsidRPr="00040BAD">
              <w:t>HTML</w:t>
            </w:r>
            <w:r>
              <w:t>;</w:t>
            </w:r>
          </w:p>
          <w:p w:rsidR="00E471EB" w:rsidRDefault="00E471EB" w:rsidP="007608F3">
            <w:pPr>
              <w:pStyle w:val="a7"/>
              <w:numPr>
                <w:ilvl w:val="0"/>
                <w:numId w:val="81"/>
              </w:numPr>
              <w:ind w:left="176" w:hanging="176"/>
            </w:pPr>
            <w:r>
              <w:t xml:space="preserve">управление и настройка рабочей среды </w:t>
            </w:r>
            <w:r>
              <w:rPr>
                <w:lang w:val="en-US"/>
              </w:rPr>
              <w:t>HTML</w:t>
            </w:r>
            <w:r>
              <w:t>-конструктора;</w:t>
            </w:r>
          </w:p>
          <w:p w:rsidR="00E471EB" w:rsidRPr="009C0291" w:rsidRDefault="00E471EB" w:rsidP="007608F3">
            <w:pPr>
              <w:pStyle w:val="a7"/>
              <w:numPr>
                <w:ilvl w:val="0"/>
                <w:numId w:val="81"/>
              </w:numPr>
              <w:ind w:left="176" w:hanging="176"/>
            </w:pPr>
            <w:r>
              <w:t xml:space="preserve">разработка и создание гипертекстового пространства средствами </w:t>
            </w:r>
            <w:r>
              <w:rPr>
                <w:lang w:val="en-US"/>
              </w:rPr>
              <w:t>HTML</w:t>
            </w:r>
            <w:r>
              <w:t>-конструктора.</w:t>
            </w:r>
          </w:p>
        </w:tc>
        <w:tc>
          <w:tcPr>
            <w:tcW w:w="2693" w:type="dxa"/>
          </w:tcPr>
          <w:p w:rsidR="00E471EB" w:rsidRDefault="00E471EB" w:rsidP="00E471EB">
            <w:pPr>
              <w:pStyle w:val="a7"/>
              <w:ind w:left="0"/>
            </w:pPr>
            <w:r>
              <w:t xml:space="preserve">Тема 1.15. </w:t>
            </w:r>
            <w:r>
              <w:rPr>
                <w:rFonts w:eastAsia="Calibri"/>
                <w:bCs/>
              </w:rPr>
              <w:t>Технологии создания веб-страниц.</w:t>
            </w:r>
          </w:p>
        </w:tc>
        <w:tc>
          <w:tcPr>
            <w:tcW w:w="1134" w:type="dxa"/>
            <w:vAlign w:val="center"/>
          </w:tcPr>
          <w:p w:rsidR="00E471EB" w:rsidRDefault="00E471EB" w:rsidP="00E471EB">
            <w:pPr>
              <w:pStyle w:val="a7"/>
              <w:ind w:left="0"/>
              <w:jc w:val="center"/>
            </w:pPr>
            <w:r>
              <w:t>30</w:t>
            </w:r>
          </w:p>
        </w:tc>
      </w:tr>
      <w:tr w:rsidR="00E471EB" w:rsidTr="00E471EB">
        <w:trPr>
          <w:trHeight w:val="611"/>
        </w:trPr>
        <w:tc>
          <w:tcPr>
            <w:tcW w:w="13467" w:type="dxa"/>
            <w:gridSpan w:val="5"/>
            <w:vAlign w:val="center"/>
          </w:tcPr>
          <w:p w:rsidR="00E471EB" w:rsidRPr="00D272A4" w:rsidRDefault="00E471EB" w:rsidP="00E471EB">
            <w:pPr>
              <w:pStyle w:val="a7"/>
              <w:ind w:left="0"/>
              <w:jc w:val="right"/>
              <w:rPr>
                <w:b/>
                <w:i/>
              </w:rPr>
            </w:pPr>
            <w:r w:rsidRPr="00D272A4">
              <w:rPr>
                <w:b/>
                <w:i/>
              </w:rPr>
              <w:t>Промежуточная аттестация в форме зачета</w:t>
            </w:r>
          </w:p>
        </w:tc>
        <w:tc>
          <w:tcPr>
            <w:tcW w:w="1134" w:type="dxa"/>
            <w:vAlign w:val="center"/>
          </w:tcPr>
          <w:p w:rsidR="00E471EB" w:rsidRPr="00D272A4" w:rsidRDefault="00E471EB" w:rsidP="00E471EB">
            <w:pPr>
              <w:pStyle w:val="a7"/>
              <w:ind w:left="0"/>
              <w:jc w:val="center"/>
              <w:rPr>
                <w:b/>
              </w:rPr>
            </w:pPr>
            <w:r w:rsidRPr="00D272A4">
              <w:rPr>
                <w:b/>
              </w:rPr>
              <w:t>6</w:t>
            </w:r>
          </w:p>
        </w:tc>
      </w:tr>
      <w:tr w:rsidR="00E471EB" w:rsidTr="00E471EB">
        <w:tc>
          <w:tcPr>
            <w:tcW w:w="994" w:type="dxa"/>
            <w:vMerge w:val="restart"/>
          </w:tcPr>
          <w:p w:rsidR="00E471EB" w:rsidRPr="009C0291" w:rsidRDefault="00E471EB" w:rsidP="00E471EB">
            <w:pPr>
              <w:pStyle w:val="a7"/>
              <w:ind w:left="0"/>
              <w:jc w:val="center"/>
            </w:pPr>
            <w:r>
              <w:t>ПК 2.1</w:t>
            </w:r>
          </w:p>
        </w:tc>
        <w:tc>
          <w:tcPr>
            <w:tcW w:w="2267" w:type="dxa"/>
            <w:vMerge w:val="restart"/>
          </w:tcPr>
          <w:p w:rsidR="00E471EB" w:rsidRPr="00707FD9" w:rsidRDefault="00E471EB" w:rsidP="00E471EB">
            <w:pPr>
              <w:spacing w:line="100" w:lineRule="atLeast"/>
            </w:pPr>
            <w:r w:rsidRPr="00707FD9">
              <w:t>ПМ 0</w:t>
            </w:r>
            <w:r>
              <w:t>2</w:t>
            </w:r>
            <w:r w:rsidRPr="00707FD9">
              <w:t xml:space="preserve">. </w:t>
            </w:r>
            <w:r>
              <w:t>Хранение, передача и публикация</w:t>
            </w:r>
            <w:r w:rsidRPr="00707FD9">
              <w:t xml:space="preserve"> цифровой информации</w:t>
            </w:r>
            <w:r>
              <w:t>.</w:t>
            </w:r>
          </w:p>
        </w:tc>
        <w:tc>
          <w:tcPr>
            <w:tcW w:w="992" w:type="dxa"/>
            <w:vMerge w:val="restart"/>
          </w:tcPr>
          <w:p w:rsidR="00E471EB" w:rsidRPr="009C0291" w:rsidRDefault="00E471EB" w:rsidP="00E471EB">
            <w:pPr>
              <w:pStyle w:val="a7"/>
              <w:ind w:left="0"/>
              <w:jc w:val="center"/>
            </w:pPr>
            <w:r>
              <w:t>126</w:t>
            </w:r>
          </w:p>
        </w:tc>
        <w:tc>
          <w:tcPr>
            <w:tcW w:w="6521" w:type="dxa"/>
          </w:tcPr>
          <w:p w:rsidR="00E471EB" w:rsidRDefault="00E471EB" w:rsidP="007608F3">
            <w:pPr>
              <w:pStyle w:val="a7"/>
              <w:numPr>
                <w:ilvl w:val="0"/>
                <w:numId w:val="81"/>
              </w:numPr>
              <w:ind w:left="176" w:hanging="176"/>
            </w:pPr>
            <w:r>
              <w:t>подключение, настройка и эксплуатация проекционной техники, аудиосистем, цифровых камер, дисковых накопителей;</w:t>
            </w:r>
          </w:p>
          <w:p w:rsidR="00E471EB" w:rsidRDefault="00E471EB" w:rsidP="007608F3">
            <w:pPr>
              <w:pStyle w:val="a7"/>
              <w:numPr>
                <w:ilvl w:val="0"/>
                <w:numId w:val="81"/>
              </w:numPr>
              <w:ind w:left="176" w:hanging="176"/>
            </w:pPr>
            <w:r>
              <w:t>демонстрация изображений и видеофайлов;</w:t>
            </w:r>
          </w:p>
          <w:p w:rsidR="00E471EB" w:rsidRDefault="00E471EB" w:rsidP="007608F3">
            <w:pPr>
              <w:pStyle w:val="a7"/>
              <w:numPr>
                <w:ilvl w:val="0"/>
                <w:numId w:val="81"/>
              </w:numPr>
              <w:ind w:left="176" w:hanging="176"/>
            </w:pPr>
            <w:r>
              <w:t>воспроизведение звуковых файлов;</w:t>
            </w:r>
          </w:p>
          <w:p w:rsidR="00E471EB" w:rsidRDefault="00E471EB" w:rsidP="007608F3">
            <w:pPr>
              <w:pStyle w:val="a7"/>
              <w:numPr>
                <w:ilvl w:val="0"/>
                <w:numId w:val="81"/>
              </w:numPr>
              <w:ind w:left="176" w:hanging="176"/>
            </w:pPr>
            <w:r>
              <w:t>подключение, настройка и эксплуатация оргтехники.</w:t>
            </w:r>
          </w:p>
        </w:tc>
        <w:tc>
          <w:tcPr>
            <w:tcW w:w="2693" w:type="dxa"/>
          </w:tcPr>
          <w:p w:rsidR="00E471EB" w:rsidRDefault="00E471EB" w:rsidP="00E471EB">
            <w:pPr>
              <w:pStyle w:val="a7"/>
              <w:ind w:left="0"/>
            </w:pPr>
            <w:r>
              <w:t>Тема 2.1. Технические средства медиатеки.</w:t>
            </w:r>
          </w:p>
        </w:tc>
        <w:tc>
          <w:tcPr>
            <w:tcW w:w="1134" w:type="dxa"/>
            <w:vAlign w:val="center"/>
          </w:tcPr>
          <w:p w:rsidR="00E471EB" w:rsidRDefault="00E471EB" w:rsidP="00E471EB">
            <w:pPr>
              <w:pStyle w:val="a7"/>
              <w:ind w:left="0"/>
              <w:jc w:val="center"/>
            </w:pPr>
            <w:r>
              <w:t>12</w:t>
            </w:r>
          </w:p>
        </w:tc>
      </w:tr>
      <w:tr w:rsidR="00E471EB" w:rsidTr="00E471EB">
        <w:tc>
          <w:tcPr>
            <w:tcW w:w="994" w:type="dxa"/>
            <w:vMerge/>
          </w:tcPr>
          <w:p w:rsidR="00E471EB" w:rsidRDefault="00E471EB" w:rsidP="00E471EB">
            <w:pPr>
              <w:pStyle w:val="a7"/>
              <w:ind w:left="0"/>
              <w:jc w:val="center"/>
            </w:pPr>
          </w:p>
        </w:tc>
        <w:tc>
          <w:tcPr>
            <w:tcW w:w="2267" w:type="dxa"/>
            <w:vMerge/>
          </w:tcPr>
          <w:p w:rsidR="00E471EB" w:rsidRPr="00707FD9" w:rsidRDefault="00E471EB" w:rsidP="00E471EB">
            <w:pPr>
              <w:spacing w:line="100" w:lineRule="atLeast"/>
            </w:pPr>
          </w:p>
        </w:tc>
        <w:tc>
          <w:tcPr>
            <w:tcW w:w="992" w:type="dxa"/>
            <w:vMerge/>
          </w:tcPr>
          <w:p w:rsidR="00E471EB" w:rsidRDefault="00E471EB" w:rsidP="00E471EB">
            <w:pPr>
              <w:pStyle w:val="a7"/>
              <w:ind w:left="0"/>
              <w:jc w:val="center"/>
            </w:pPr>
          </w:p>
        </w:tc>
        <w:tc>
          <w:tcPr>
            <w:tcW w:w="6521" w:type="dxa"/>
          </w:tcPr>
          <w:p w:rsidR="00E471EB" w:rsidRDefault="00E471EB" w:rsidP="007608F3">
            <w:pPr>
              <w:pStyle w:val="a7"/>
              <w:numPr>
                <w:ilvl w:val="0"/>
                <w:numId w:val="81"/>
              </w:numPr>
              <w:ind w:left="176" w:hanging="176"/>
            </w:pPr>
            <w:r>
              <w:t>управление и настройка рабочей среды СУБД;</w:t>
            </w:r>
          </w:p>
          <w:p w:rsidR="00E471EB" w:rsidRDefault="00E471EB" w:rsidP="007608F3">
            <w:pPr>
              <w:pStyle w:val="a7"/>
              <w:numPr>
                <w:ilvl w:val="0"/>
                <w:numId w:val="81"/>
              </w:numPr>
              <w:ind w:left="176" w:hanging="176"/>
            </w:pPr>
            <w:r>
              <w:t>описание структуры базы данных;</w:t>
            </w:r>
          </w:p>
          <w:p w:rsidR="00E471EB" w:rsidRDefault="00E471EB" w:rsidP="007608F3">
            <w:pPr>
              <w:pStyle w:val="a7"/>
              <w:numPr>
                <w:ilvl w:val="0"/>
                <w:numId w:val="81"/>
              </w:numPr>
              <w:ind w:left="176" w:hanging="176"/>
            </w:pPr>
            <w:r>
              <w:t>ввод данных, редактирование и форматирование базы;</w:t>
            </w:r>
          </w:p>
          <w:p w:rsidR="00E471EB" w:rsidRDefault="00E471EB" w:rsidP="007608F3">
            <w:pPr>
              <w:pStyle w:val="a7"/>
              <w:numPr>
                <w:ilvl w:val="0"/>
                <w:numId w:val="81"/>
              </w:numPr>
              <w:ind w:left="176" w:hanging="176"/>
            </w:pPr>
            <w:r>
              <w:t>создание и редактирование объектов базы данных (формы, отчеты, запросы);</w:t>
            </w:r>
          </w:p>
          <w:p w:rsidR="00E471EB" w:rsidRDefault="00E471EB" w:rsidP="007608F3">
            <w:pPr>
              <w:pStyle w:val="a7"/>
              <w:numPr>
                <w:ilvl w:val="0"/>
                <w:numId w:val="81"/>
              </w:numPr>
              <w:ind w:left="176" w:hanging="176"/>
            </w:pPr>
            <w:r>
              <w:t>ввод данных с использованием форм;</w:t>
            </w:r>
          </w:p>
          <w:p w:rsidR="00E471EB" w:rsidRDefault="00E471EB" w:rsidP="007608F3">
            <w:pPr>
              <w:pStyle w:val="a7"/>
              <w:numPr>
                <w:ilvl w:val="0"/>
                <w:numId w:val="81"/>
              </w:numPr>
              <w:ind w:left="176" w:hanging="176"/>
            </w:pPr>
            <w:r>
              <w:t>поиск и отбор данных;</w:t>
            </w:r>
          </w:p>
          <w:p w:rsidR="00E471EB" w:rsidRDefault="00E471EB" w:rsidP="007608F3">
            <w:pPr>
              <w:pStyle w:val="a7"/>
              <w:numPr>
                <w:ilvl w:val="0"/>
                <w:numId w:val="81"/>
              </w:numPr>
              <w:ind w:left="176" w:hanging="176"/>
            </w:pPr>
            <w:r>
              <w:t>создание запросов в режиме конструктора;</w:t>
            </w:r>
          </w:p>
          <w:p w:rsidR="00E471EB" w:rsidRDefault="00E471EB" w:rsidP="007608F3">
            <w:pPr>
              <w:pStyle w:val="a7"/>
              <w:numPr>
                <w:ilvl w:val="0"/>
                <w:numId w:val="81"/>
              </w:numPr>
              <w:ind w:left="176" w:hanging="176"/>
            </w:pPr>
            <w:r>
              <w:t>создание реляционных баз данных;</w:t>
            </w:r>
          </w:p>
          <w:p w:rsidR="00E471EB" w:rsidRDefault="00E471EB" w:rsidP="007608F3">
            <w:pPr>
              <w:pStyle w:val="a7"/>
              <w:numPr>
                <w:ilvl w:val="0"/>
                <w:numId w:val="81"/>
              </w:numPr>
              <w:ind w:left="176" w:hanging="176"/>
            </w:pPr>
            <w:r>
              <w:t>создание и изменение связей между таблицами;</w:t>
            </w:r>
          </w:p>
          <w:p w:rsidR="00E471EB" w:rsidRDefault="00E471EB" w:rsidP="007608F3">
            <w:pPr>
              <w:pStyle w:val="a7"/>
              <w:numPr>
                <w:ilvl w:val="0"/>
                <w:numId w:val="81"/>
              </w:numPr>
              <w:ind w:left="176" w:hanging="176"/>
            </w:pPr>
            <w:r>
              <w:t>поиск и отбор информации в базах данных ПК, сервера, сети Интернет;</w:t>
            </w:r>
          </w:p>
          <w:p w:rsidR="00E471EB" w:rsidRDefault="00E471EB" w:rsidP="007608F3">
            <w:pPr>
              <w:pStyle w:val="a7"/>
              <w:numPr>
                <w:ilvl w:val="0"/>
                <w:numId w:val="81"/>
              </w:numPr>
              <w:ind w:left="176" w:hanging="176"/>
            </w:pPr>
            <w:r>
              <w:t xml:space="preserve">использование баз данных сети Интернет. </w:t>
            </w:r>
          </w:p>
        </w:tc>
        <w:tc>
          <w:tcPr>
            <w:tcW w:w="2693" w:type="dxa"/>
          </w:tcPr>
          <w:p w:rsidR="00E471EB" w:rsidRDefault="00E471EB" w:rsidP="00E471EB">
            <w:pPr>
              <w:pStyle w:val="a7"/>
              <w:ind w:left="0"/>
            </w:pPr>
            <w:r>
              <w:t>Тема 2.2 Программные средства медиатеки.</w:t>
            </w:r>
          </w:p>
        </w:tc>
        <w:tc>
          <w:tcPr>
            <w:tcW w:w="1134" w:type="dxa"/>
            <w:vAlign w:val="center"/>
          </w:tcPr>
          <w:p w:rsidR="00E471EB" w:rsidRDefault="00E471EB" w:rsidP="00E471EB">
            <w:pPr>
              <w:pStyle w:val="a7"/>
              <w:ind w:left="0"/>
              <w:jc w:val="center"/>
            </w:pPr>
            <w:r>
              <w:t>30</w:t>
            </w:r>
          </w:p>
        </w:tc>
      </w:tr>
      <w:tr w:rsidR="00E471EB" w:rsidTr="00E471EB">
        <w:trPr>
          <w:trHeight w:val="131"/>
        </w:trPr>
        <w:tc>
          <w:tcPr>
            <w:tcW w:w="994" w:type="dxa"/>
          </w:tcPr>
          <w:p w:rsidR="00E471EB" w:rsidRDefault="00E471EB" w:rsidP="00E471EB">
            <w:pPr>
              <w:pStyle w:val="a7"/>
              <w:ind w:left="0"/>
              <w:jc w:val="center"/>
            </w:pPr>
            <w:r>
              <w:t>ПК 2.2</w:t>
            </w:r>
          </w:p>
        </w:tc>
        <w:tc>
          <w:tcPr>
            <w:tcW w:w="2267" w:type="dxa"/>
            <w:vMerge/>
          </w:tcPr>
          <w:p w:rsidR="00E471EB" w:rsidRPr="00707FD9" w:rsidRDefault="00E471EB" w:rsidP="00E471EB">
            <w:pPr>
              <w:spacing w:line="100" w:lineRule="atLeast"/>
            </w:pPr>
          </w:p>
        </w:tc>
        <w:tc>
          <w:tcPr>
            <w:tcW w:w="992" w:type="dxa"/>
            <w:vMerge/>
          </w:tcPr>
          <w:p w:rsidR="00E471EB" w:rsidRDefault="00E471EB" w:rsidP="00E471EB">
            <w:pPr>
              <w:pStyle w:val="a7"/>
              <w:ind w:left="0"/>
              <w:jc w:val="center"/>
            </w:pPr>
          </w:p>
        </w:tc>
        <w:tc>
          <w:tcPr>
            <w:tcW w:w="6521" w:type="dxa"/>
          </w:tcPr>
          <w:p w:rsidR="00E471EB" w:rsidRDefault="00E471EB" w:rsidP="007608F3">
            <w:pPr>
              <w:pStyle w:val="a7"/>
              <w:numPr>
                <w:ilvl w:val="0"/>
                <w:numId w:val="81"/>
              </w:numPr>
              <w:ind w:left="176" w:hanging="176"/>
            </w:pPr>
            <w:r>
              <w:t>определение емкости диска и размера свободного дискового пространства;</w:t>
            </w:r>
          </w:p>
          <w:p w:rsidR="00E471EB" w:rsidRDefault="00E471EB" w:rsidP="007608F3">
            <w:pPr>
              <w:pStyle w:val="a7"/>
              <w:numPr>
                <w:ilvl w:val="0"/>
                <w:numId w:val="81"/>
              </w:numPr>
              <w:ind w:left="176" w:hanging="176"/>
            </w:pPr>
            <w:r>
              <w:t>управление и настройка рабочей среды менеджера дисковых разделов;</w:t>
            </w:r>
          </w:p>
          <w:p w:rsidR="00E471EB" w:rsidRDefault="00E471EB" w:rsidP="007608F3">
            <w:pPr>
              <w:pStyle w:val="a7"/>
              <w:numPr>
                <w:ilvl w:val="0"/>
                <w:numId w:val="81"/>
              </w:numPr>
              <w:ind w:left="176" w:hanging="176"/>
            </w:pPr>
            <w:r>
              <w:t>выделение и редактирование разделов диска;</w:t>
            </w:r>
          </w:p>
          <w:p w:rsidR="00E471EB" w:rsidRDefault="00E471EB" w:rsidP="007608F3">
            <w:pPr>
              <w:pStyle w:val="a7"/>
              <w:numPr>
                <w:ilvl w:val="0"/>
                <w:numId w:val="81"/>
              </w:numPr>
              <w:ind w:left="176" w:hanging="176"/>
            </w:pPr>
            <w:r>
              <w:t>очистка, проверка и дефрагментация дисков;</w:t>
            </w:r>
          </w:p>
          <w:p w:rsidR="00E471EB" w:rsidRDefault="00E471EB" w:rsidP="007608F3">
            <w:pPr>
              <w:pStyle w:val="a7"/>
              <w:numPr>
                <w:ilvl w:val="0"/>
                <w:numId w:val="81"/>
              </w:numPr>
              <w:ind w:left="176" w:hanging="176"/>
            </w:pPr>
            <w:r>
              <w:t>изменение файловой системы диска;</w:t>
            </w:r>
          </w:p>
          <w:p w:rsidR="00E471EB" w:rsidRDefault="00E471EB" w:rsidP="007608F3">
            <w:pPr>
              <w:pStyle w:val="a7"/>
              <w:numPr>
                <w:ilvl w:val="0"/>
                <w:numId w:val="81"/>
              </w:numPr>
              <w:ind w:left="176" w:hanging="176"/>
            </w:pPr>
            <w:r>
              <w:t>предоставление и ограничение доступа к общим ресурсам локальной компьютерной сети;</w:t>
            </w:r>
          </w:p>
          <w:p w:rsidR="00E471EB" w:rsidRPr="00EE5500" w:rsidRDefault="00E471EB" w:rsidP="007608F3">
            <w:pPr>
              <w:pStyle w:val="a7"/>
              <w:numPr>
                <w:ilvl w:val="0"/>
                <w:numId w:val="81"/>
              </w:numPr>
              <w:ind w:left="176" w:hanging="176"/>
            </w:pPr>
            <w:r>
              <w:t>настройка рабочей среды</w:t>
            </w:r>
            <w:r w:rsidRPr="00EE5500">
              <w:t xml:space="preserve"> менеджера загрузок;</w:t>
            </w:r>
          </w:p>
          <w:p w:rsidR="00E471EB" w:rsidRDefault="00E471EB" w:rsidP="007608F3">
            <w:pPr>
              <w:pStyle w:val="a7"/>
              <w:numPr>
                <w:ilvl w:val="0"/>
                <w:numId w:val="81"/>
              </w:numPr>
              <w:ind w:left="176" w:hanging="176"/>
            </w:pPr>
            <w:r>
              <w:t>поиск и загрузка файлов с помощью менеджера загрузок;</w:t>
            </w:r>
          </w:p>
          <w:p w:rsidR="00E471EB" w:rsidRDefault="00E471EB" w:rsidP="007608F3">
            <w:pPr>
              <w:pStyle w:val="a7"/>
              <w:numPr>
                <w:ilvl w:val="0"/>
                <w:numId w:val="81"/>
              </w:numPr>
              <w:ind w:left="176" w:hanging="176"/>
            </w:pPr>
            <w:r>
              <w:t>загрузка и управление доступом к файлам в облачных хранилищах сети Интернет;</w:t>
            </w:r>
          </w:p>
          <w:p w:rsidR="00E471EB" w:rsidRDefault="00E471EB" w:rsidP="007608F3">
            <w:pPr>
              <w:pStyle w:val="a7"/>
              <w:numPr>
                <w:ilvl w:val="0"/>
                <w:numId w:val="81"/>
              </w:numPr>
              <w:ind w:left="176" w:hanging="176"/>
            </w:pPr>
            <w:r>
              <w:t>управление и настройка рабочей среды архиватора;</w:t>
            </w:r>
          </w:p>
          <w:p w:rsidR="00E471EB" w:rsidRDefault="00E471EB" w:rsidP="007608F3">
            <w:pPr>
              <w:pStyle w:val="a7"/>
              <w:numPr>
                <w:ilvl w:val="0"/>
                <w:numId w:val="81"/>
              </w:numPr>
              <w:ind w:left="176" w:hanging="176"/>
            </w:pPr>
            <w:r>
              <w:t>создание и извлечение архивов данных.</w:t>
            </w:r>
          </w:p>
        </w:tc>
        <w:tc>
          <w:tcPr>
            <w:tcW w:w="2693" w:type="dxa"/>
          </w:tcPr>
          <w:p w:rsidR="00E471EB" w:rsidRDefault="00E471EB" w:rsidP="00E471EB">
            <w:pPr>
              <w:pStyle w:val="a7"/>
              <w:ind w:left="0"/>
            </w:pPr>
            <w:r>
              <w:t>Тема 2.3. Размещение цифровой информации.</w:t>
            </w:r>
          </w:p>
        </w:tc>
        <w:tc>
          <w:tcPr>
            <w:tcW w:w="1134" w:type="dxa"/>
            <w:vAlign w:val="center"/>
          </w:tcPr>
          <w:p w:rsidR="00E471EB" w:rsidRDefault="00E471EB" w:rsidP="00E471EB">
            <w:pPr>
              <w:pStyle w:val="a7"/>
              <w:ind w:left="0"/>
              <w:jc w:val="center"/>
            </w:pPr>
            <w:r>
              <w:t>24</w:t>
            </w:r>
          </w:p>
        </w:tc>
      </w:tr>
      <w:tr w:rsidR="00E471EB" w:rsidTr="00E471EB">
        <w:tc>
          <w:tcPr>
            <w:tcW w:w="994" w:type="dxa"/>
          </w:tcPr>
          <w:p w:rsidR="00E471EB" w:rsidRDefault="00E471EB" w:rsidP="00E471EB">
            <w:pPr>
              <w:pStyle w:val="a7"/>
              <w:ind w:left="0"/>
              <w:jc w:val="center"/>
            </w:pPr>
            <w:r>
              <w:t>ПК 2.3</w:t>
            </w:r>
          </w:p>
        </w:tc>
        <w:tc>
          <w:tcPr>
            <w:tcW w:w="2267" w:type="dxa"/>
            <w:vMerge/>
          </w:tcPr>
          <w:p w:rsidR="00E471EB" w:rsidRPr="00707FD9" w:rsidRDefault="00E471EB" w:rsidP="00E471EB">
            <w:pPr>
              <w:spacing w:line="100" w:lineRule="atLeast"/>
            </w:pPr>
          </w:p>
        </w:tc>
        <w:tc>
          <w:tcPr>
            <w:tcW w:w="992" w:type="dxa"/>
            <w:vMerge/>
          </w:tcPr>
          <w:p w:rsidR="00E471EB" w:rsidRDefault="00E471EB" w:rsidP="00E471EB">
            <w:pPr>
              <w:pStyle w:val="a7"/>
              <w:ind w:left="0"/>
              <w:jc w:val="center"/>
            </w:pPr>
          </w:p>
        </w:tc>
        <w:tc>
          <w:tcPr>
            <w:tcW w:w="6521" w:type="dxa"/>
          </w:tcPr>
          <w:p w:rsidR="00E471EB" w:rsidRDefault="00E471EB" w:rsidP="007608F3">
            <w:pPr>
              <w:pStyle w:val="a7"/>
              <w:numPr>
                <w:ilvl w:val="0"/>
                <w:numId w:val="81"/>
              </w:numPr>
              <w:ind w:left="176" w:hanging="176"/>
            </w:pPr>
            <w:r>
              <w:t>запись и копирование оптических дисков;</w:t>
            </w:r>
          </w:p>
          <w:p w:rsidR="00E471EB" w:rsidRDefault="00E471EB" w:rsidP="007608F3">
            <w:pPr>
              <w:pStyle w:val="a7"/>
              <w:numPr>
                <w:ilvl w:val="0"/>
                <w:numId w:val="81"/>
              </w:numPr>
              <w:ind w:left="176" w:hanging="176"/>
            </w:pPr>
            <w:r>
              <w:t>прожиг этикеток на дисках;</w:t>
            </w:r>
          </w:p>
          <w:p w:rsidR="00E471EB" w:rsidRDefault="00E471EB" w:rsidP="007608F3">
            <w:pPr>
              <w:pStyle w:val="a7"/>
              <w:numPr>
                <w:ilvl w:val="0"/>
                <w:numId w:val="81"/>
              </w:numPr>
              <w:ind w:left="176" w:hanging="176"/>
            </w:pPr>
            <w:r>
              <w:t>подготовка и печать наклеек на диски.</w:t>
            </w:r>
          </w:p>
        </w:tc>
        <w:tc>
          <w:tcPr>
            <w:tcW w:w="2693" w:type="dxa"/>
          </w:tcPr>
          <w:p w:rsidR="00E471EB" w:rsidRDefault="00E471EB" w:rsidP="00E471EB">
            <w:pPr>
              <w:pStyle w:val="a7"/>
              <w:ind w:left="0"/>
            </w:pPr>
            <w:r>
              <w:t>Тема 2.4. Тиражирование цифровой информации.</w:t>
            </w:r>
          </w:p>
        </w:tc>
        <w:tc>
          <w:tcPr>
            <w:tcW w:w="1134" w:type="dxa"/>
            <w:vAlign w:val="center"/>
          </w:tcPr>
          <w:p w:rsidR="00E471EB" w:rsidRDefault="00E471EB" w:rsidP="00E471EB">
            <w:pPr>
              <w:pStyle w:val="a7"/>
              <w:ind w:left="0"/>
              <w:jc w:val="center"/>
            </w:pPr>
            <w:r>
              <w:t>6</w:t>
            </w:r>
          </w:p>
        </w:tc>
      </w:tr>
      <w:tr w:rsidR="00E471EB" w:rsidTr="00E471EB">
        <w:tc>
          <w:tcPr>
            <w:tcW w:w="994" w:type="dxa"/>
            <w:vMerge w:val="restart"/>
          </w:tcPr>
          <w:p w:rsidR="00E471EB" w:rsidRDefault="00E471EB" w:rsidP="00E471EB">
            <w:pPr>
              <w:pStyle w:val="a7"/>
              <w:ind w:left="0"/>
              <w:jc w:val="center"/>
            </w:pPr>
            <w:r>
              <w:t>ПК 2.4</w:t>
            </w:r>
          </w:p>
        </w:tc>
        <w:tc>
          <w:tcPr>
            <w:tcW w:w="2267" w:type="dxa"/>
            <w:vMerge/>
          </w:tcPr>
          <w:p w:rsidR="00E471EB" w:rsidRPr="00707FD9" w:rsidRDefault="00E471EB" w:rsidP="00E471EB">
            <w:pPr>
              <w:spacing w:line="100" w:lineRule="atLeast"/>
            </w:pPr>
          </w:p>
        </w:tc>
        <w:tc>
          <w:tcPr>
            <w:tcW w:w="992" w:type="dxa"/>
            <w:vMerge/>
          </w:tcPr>
          <w:p w:rsidR="00E471EB" w:rsidRDefault="00E471EB" w:rsidP="00E471EB">
            <w:pPr>
              <w:pStyle w:val="a7"/>
              <w:ind w:left="0"/>
              <w:jc w:val="center"/>
            </w:pPr>
          </w:p>
        </w:tc>
        <w:tc>
          <w:tcPr>
            <w:tcW w:w="6521" w:type="dxa"/>
          </w:tcPr>
          <w:p w:rsidR="00E471EB" w:rsidRPr="00EE5500" w:rsidRDefault="00E471EB" w:rsidP="007608F3">
            <w:pPr>
              <w:pStyle w:val="a7"/>
              <w:numPr>
                <w:ilvl w:val="0"/>
                <w:numId w:val="81"/>
              </w:numPr>
              <w:ind w:left="176" w:hanging="176"/>
            </w:pPr>
            <w:r w:rsidRPr="00EE5500">
              <w:t>уменьшение размера, понижение разрешения и конвертирование файлов;</w:t>
            </w:r>
          </w:p>
          <w:p w:rsidR="00E471EB" w:rsidRPr="00EE5500" w:rsidRDefault="00E471EB" w:rsidP="007608F3">
            <w:pPr>
              <w:pStyle w:val="a7"/>
              <w:numPr>
                <w:ilvl w:val="0"/>
                <w:numId w:val="81"/>
              </w:numPr>
              <w:ind w:left="176" w:hanging="176"/>
            </w:pPr>
            <w:r w:rsidRPr="00EE5500">
              <w:t>создание превью изображений;</w:t>
            </w:r>
          </w:p>
          <w:p w:rsidR="00E471EB" w:rsidRPr="00EE5500" w:rsidRDefault="00E471EB" w:rsidP="007608F3">
            <w:pPr>
              <w:pStyle w:val="a7"/>
              <w:numPr>
                <w:ilvl w:val="0"/>
                <w:numId w:val="81"/>
              </w:numPr>
              <w:ind w:left="176" w:hanging="176"/>
            </w:pPr>
            <w:r>
              <w:t>публикация мультимедиа контента на файловых хостингах;</w:t>
            </w:r>
          </w:p>
          <w:p w:rsidR="00E471EB" w:rsidRPr="00EE5500" w:rsidRDefault="00E471EB" w:rsidP="007608F3">
            <w:pPr>
              <w:pStyle w:val="a7"/>
              <w:numPr>
                <w:ilvl w:val="0"/>
                <w:numId w:val="81"/>
              </w:numPr>
              <w:ind w:left="176" w:hanging="176"/>
            </w:pPr>
            <w:r>
              <w:t>организация</w:t>
            </w:r>
            <w:r w:rsidRPr="00EE5500">
              <w:t xml:space="preserve"> альбомов;</w:t>
            </w:r>
          </w:p>
          <w:p w:rsidR="00E471EB" w:rsidRPr="00EE5500" w:rsidRDefault="00E471EB" w:rsidP="007608F3">
            <w:pPr>
              <w:pStyle w:val="a7"/>
              <w:numPr>
                <w:ilvl w:val="0"/>
                <w:numId w:val="81"/>
              </w:numPr>
              <w:ind w:left="176" w:hanging="176"/>
            </w:pPr>
            <w:r w:rsidRPr="00EE5500">
              <w:t xml:space="preserve">регистрация в </w:t>
            </w:r>
            <w:r w:rsidRPr="00EE5500">
              <w:rPr>
                <w:lang w:val="en-US"/>
              </w:rPr>
              <w:t>WCMS</w:t>
            </w:r>
            <w:r w:rsidRPr="00EE5500">
              <w:t>;</w:t>
            </w:r>
          </w:p>
          <w:p w:rsidR="00E471EB" w:rsidRDefault="00E471EB" w:rsidP="007608F3">
            <w:pPr>
              <w:pStyle w:val="a7"/>
              <w:numPr>
                <w:ilvl w:val="0"/>
                <w:numId w:val="81"/>
              </w:numPr>
              <w:ind w:left="176" w:hanging="176"/>
            </w:pPr>
            <w:r w:rsidRPr="00EE5500">
              <w:t xml:space="preserve">создание интерактивного сайта средствами </w:t>
            </w:r>
            <w:r w:rsidRPr="00EE5500">
              <w:rPr>
                <w:lang w:val="en-US"/>
              </w:rPr>
              <w:t>WCMS</w:t>
            </w:r>
            <w:r>
              <w:t>;</w:t>
            </w:r>
          </w:p>
          <w:p w:rsidR="00E471EB" w:rsidRPr="00EE5500" w:rsidRDefault="00E471EB" w:rsidP="007608F3">
            <w:pPr>
              <w:pStyle w:val="a7"/>
              <w:numPr>
                <w:ilvl w:val="0"/>
                <w:numId w:val="81"/>
              </w:numPr>
              <w:ind w:left="176" w:hanging="176"/>
            </w:pPr>
            <w:r>
              <w:t xml:space="preserve">публикация мультимедиа контента средствами </w:t>
            </w:r>
            <w:r w:rsidRPr="00EE5500">
              <w:rPr>
                <w:lang w:val="en-US"/>
              </w:rPr>
              <w:t>WCMS</w:t>
            </w:r>
            <w:r>
              <w:t>.</w:t>
            </w:r>
          </w:p>
        </w:tc>
        <w:tc>
          <w:tcPr>
            <w:tcW w:w="2693" w:type="dxa"/>
          </w:tcPr>
          <w:p w:rsidR="00E471EB" w:rsidRDefault="00E471EB" w:rsidP="00E471EB">
            <w:pPr>
              <w:pStyle w:val="a7"/>
              <w:ind w:left="0"/>
            </w:pPr>
            <w:r>
              <w:t>Тема 2.5. Публикация цифровой информации.</w:t>
            </w:r>
          </w:p>
        </w:tc>
        <w:tc>
          <w:tcPr>
            <w:tcW w:w="1134" w:type="dxa"/>
            <w:vAlign w:val="center"/>
          </w:tcPr>
          <w:p w:rsidR="00E471EB" w:rsidRDefault="00E471EB" w:rsidP="00E471EB">
            <w:pPr>
              <w:pStyle w:val="a7"/>
              <w:ind w:left="0"/>
              <w:jc w:val="center"/>
            </w:pPr>
            <w:r>
              <w:t>30</w:t>
            </w:r>
          </w:p>
        </w:tc>
      </w:tr>
      <w:tr w:rsidR="00E471EB" w:rsidTr="00E471EB">
        <w:trPr>
          <w:trHeight w:val="1265"/>
        </w:trPr>
        <w:tc>
          <w:tcPr>
            <w:tcW w:w="994" w:type="dxa"/>
            <w:vMerge/>
          </w:tcPr>
          <w:p w:rsidR="00E471EB" w:rsidRDefault="00E471EB" w:rsidP="00E471EB">
            <w:pPr>
              <w:pStyle w:val="a7"/>
              <w:ind w:left="0"/>
              <w:jc w:val="center"/>
            </w:pPr>
          </w:p>
        </w:tc>
        <w:tc>
          <w:tcPr>
            <w:tcW w:w="2267" w:type="dxa"/>
            <w:vMerge/>
          </w:tcPr>
          <w:p w:rsidR="00E471EB" w:rsidRPr="00707FD9" w:rsidRDefault="00E471EB" w:rsidP="00E471EB">
            <w:pPr>
              <w:spacing w:line="100" w:lineRule="atLeast"/>
            </w:pPr>
          </w:p>
        </w:tc>
        <w:tc>
          <w:tcPr>
            <w:tcW w:w="992" w:type="dxa"/>
            <w:vMerge/>
          </w:tcPr>
          <w:p w:rsidR="00E471EB" w:rsidRDefault="00E471EB" w:rsidP="00E471EB">
            <w:pPr>
              <w:pStyle w:val="a7"/>
              <w:ind w:left="0"/>
              <w:jc w:val="center"/>
            </w:pPr>
          </w:p>
        </w:tc>
        <w:tc>
          <w:tcPr>
            <w:tcW w:w="6521" w:type="dxa"/>
          </w:tcPr>
          <w:p w:rsidR="00E471EB" w:rsidRDefault="00E471EB" w:rsidP="007608F3">
            <w:pPr>
              <w:pStyle w:val="a7"/>
              <w:numPr>
                <w:ilvl w:val="0"/>
                <w:numId w:val="81"/>
              </w:numPr>
              <w:ind w:left="176" w:hanging="176"/>
            </w:pPr>
            <w:r>
              <w:t>управление и настройка рабочей средыпрограммы/утилиты для резервного копирования и аварийного восстановления данных;</w:t>
            </w:r>
          </w:p>
          <w:p w:rsidR="00E471EB" w:rsidRDefault="00E471EB" w:rsidP="007608F3">
            <w:pPr>
              <w:pStyle w:val="a7"/>
              <w:numPr>
                <w:ilvl w:val="0"/>
                <w:numId w:val="81"/>
              </w:numPr>
              <w:ind w:left="176" w:hanging="176"/>
            </w:pPr>
            <w:r>
              <w:t>создание резервных копий данных;</w:t>
            </w:r>
          </w:p>
          <w:p w:rsidR="00E471EB" w:rsidRDefault="00E471EB" w:rsidP="007608F3">
            <w:pPr>
              <w:pStyle w:val="a7"/>
              <w:numPr>
                <w:ilvl w:val="0"/>
                <w:numId w:val="81"/>
              </w:numPr>
              <w:ind w:left="176" w:hanging="176"/>
            </w:pPr>
            <w:r>
              <w:t>восстановление поврежденных и удаленных файлов;</w:t>
            </w:r>
          </w:p>
          <w:p w:rsidR="00E471EB" w:rsidRDefault="00E471EB" w:rsidP="007608F3">
            <w:pPr>
              <w:pStyle w:val="a7"/>
              <w:numPr>
                <w:ilvl w:val="0"/>
                <w:numId w:val="81"/>
              </w:numPr>
              <w:ind w:left="176" w:hanging="176"/>
            </w:pPr>
            <w:r>
              <w:t>создание точек и восстановление ОС;</w:t>
            </w:r>
          </w:p>
          <w:p w:rsidR="00E471EB" w:rsidRDefault="00E471EB" w:rsidP="007608F3">
            <w:pPr>
              <w:pStyle w:val="a7"/>
              <w:numPr>
                <w:ilvl w:val="0"/>
                <w:numId w:val="81"/>
              </w:numPr>
              <w:ind w:left="176" w:hanging="176"/>
            </w:pPr>
            <w:r>
              <w:t>создание и паролирование учетных записей пользователей;</w:t>
            </w:r>
          </w:p>
          <w:p w:rsidR="00E471EB" w:rsidRDefault="00E471EB" w:rsidP="007608F3">
            <w:pPr>
              <w:pStyle w:val="a7"/>
              <w:numPr>
                <w:ilvl w:val="0"/>
                <w:numId w:val="81"/>
              </w:numPr>
              <w:ind w:left="176" w:hanging="176"/>
            </w:pPr>
            <w:r>
              <w:t>шифрование файлов, папок, разделов жесткого диска;</w:t>
            </w:r>
          </w:p>
          <w:p w:rsidR="00E471EB" w:rsidRDefault="00E471EB" w:rsidP="007608F3">
            <w:pPr>
              <w:pStyle w:val="a7"/>
              <w:numPr>
                <w:ilvl w:val="0"/>
                <w:numId w:val="81"/>
              </w:numPr>
              <w:ind w:left="176" w:hanging="176"/>
            </w:pPr>
            <w:r>
              <w:t>настройка прав доступа к файлам и папкам;</w:t>
            </w:r>
          </w:p>
          <w:p w:rsidR="00E471EB" w:rsidRDefault="00E471EB" w:rsidP="007608F3">
            <w:pPr>
              <w:pStyle w:val="a7"/>
              <w:numPr>
                <w:ilvl w:val="0"/>
                <w:numId w:val="81"/>
              </w:numPr>
              <w:ind w:left="176" w:hanging="176"/>
            </w:pPr>
            <w:r>
              <w:t>управление и настройка рабочей средыпрограммного межсетевого экрана;</w:t>
            </w:r>
          </w:p>
          <w:p w:rsidR="00E471EB" w:rsidRDefault="00E471EB" w:rsidP="007608F3">
            <w:pPr>
              <w:pStyle w:val="a7"/>
              <w:numPr>
                <w:ilvl w:val="0"/>
                <w:numId w:val="81"/>
              </w:numPr>
              <w:ind w:left="176" w:hanging="176"/>
            </w:pPr>
            <w:r>
              <w:t>настройка сетевых правил;</w:t>
            </w:r>
          </w:p>
          <w:p w:rsidR="00E471EB" w:rsidRDefault="00E471EB" w:rsidP="007608F3">
            <w:pPr>
              <w:pStyle w:val="a7"/>
              <w:numPr>
                <w:ilvl w:val="0"/>
                <w:numId w:val="81"/>
              </w:numPr>
              <w:ind w:left="176" w:hanging="176"/>
            </w:pPr>
            <w:r>
              <w:t>мониторинг сети;</w:t>
            </w:r>
          </w:p>
          <w:p w:rsidR="00E471EB" w:rsidRDefault="00E471EB" w:rsidP="007608F3">
            <w:pPr>
              <w:pStyle w:val="a7"/>
              <w:numPr>
                <w:ilvl w:val="0"/>
                <w:numId w:val="81"/>
              </w:numPr>
              <w:ind w:left="176" w:hanging="176"/>
            </w:pPr>
            <w:r>
              <w:t>управление и настройка рабочей среды антивирусной программы/утилиты;</w:t>
            </w:r>
          </w:p>
          <w:p w:rsidR="00E471EB" w:rsidRDefault="00E471EB" w:rsidP="007608F3">
            <w:pPr>
              <w:pStyle w:val="a7"/>
              <w:numPr>
                <w:ilvl w:val="0"/>
                <w:numId w:val="81"/>
              </w:numPr>
              <w:ind w:left="176" w:hanging="176"/>
            </w:pPr>
            <w:r>
              <w:t>проверка ПК, обнаружение и удаление вредоносного ПО;</w:t>
            </w:r>
          </w:p>
          <w:p w:rsidR="00E471EB" w:rsidRDefault="00E471EB" w:rsidP="007608F3">
            <w:pPr>
              <w:pStyle w:val="a7"/>
              <w:numPr>
                <w:ilvl w:val="0"/>
                <w:numId w:val="81"/>
              </w:numPr>
              <w:ind w:left="176" w:hanging="176"/>
            </w:pPr>
            <w:r>
              <w:t>веб-контроль (ограничение или запрет доступа к веб-ресурсам).</w:t>
            </w:r>
          </w:p>
        </w:tc>
        <w:tc>
          <w:tcPr>
            <w:tcW w:w="2693" w:type="dxa"/>
          </w:tcPr>
          <w:p w:rsidR="00E471EB" w:rsidRDefault="00E471EB" w:rsidP="00E471EB">
            <w:pPr>
              <w:pStyle w:val="a7"/>
              <w:ind w:left="0"/>
            </w:pPr>
            <w:r>
              <w:t>Тема 2.6. Информационная безопасность.</w:t>
            </w:r>
          </w:p>
        </w:tc>
        <w:tc>
          <w:tcPr>
            <w:tcW w:w="1134" w:type="dxa"/>
            <w:vAlign w:val="center"/>
          </w:tcPr>
          <w:p w:rsidR="00E471EB" w:rsidRDefault="00E471EB" w:rsidP="00E471EB">
            <w:pPr>
              <w:pStyle w:val="a7"/>
              <w:ind w:left="0"/>
              <w:jc w:val="center"/>
            </w:pPr>
            <w:r>
              <w:t>18</w:t>
            </w:r>
          </w:p>
        </w:tc>
      </w:tr>
      <w:tr w:rsidR="00E471EB" w:rsidTr="00E471EB">
        <w:trPr>
          <w:trHeight w:val="617"/>
        </w:trPr>
        <w:tc>
          <w:tcPr>
            <w:tcW w:w="13467" w:type="dxa"/>
            <w:gridSpan w:val="5"/>
            <w:vAlign w:val="center"/>
          </w:tcPr>
          <w:p w:rsidR="00E471EB" w:rsidRPr="007745EB" w:rsidRDefault="00E471EB" w:rsidP="00E471EB">
            <w:pPr>
              <w:pStyle w:val="a7"/>
              <w:ind w:left="0"/>
              <w:jc w:val="right"/>
              <w:rPr>
                <w:b/>
                <w:i/>
              </w:rPr>
            </w:pPr>
            <w:r w:rsidRPr="007745EB">
              <w:rPr>
                <w:b/>
                <w:i/>
              </w:rPr>
              <w:t>П</w:t>
            </w:r>
            <w:r>
              <w:rPr>
                <w:b/>
                <w:i/>
              </w:rPr>
              <w:t>ромежуточная аттестация в форме</w:t>
            </w:r>
            <w:r w:rsidRPr="007745EB">
              <w:rPr>
                <w:b/>
                <w:i/>
              </w:rPr>
              <w:t xml:space="preserve"> зачета</w:t>
            </w:r>
          </w:p>
        </w:tc>
        <w:tc>
          <w:tcPr>
            <w:tcW w:w="1134" w:type="dxa"/>
            <w:vAlign w:val="center"/>
          </w:tcPr>
          <w:p w:rsidR="00E471EB" w:rsidRDefault="00E471EB" w:rsidP="00E471EB">
            <w:pPr>
              <w:pStyle w:val="a7"/>
              <w:ind w:left="0"/>
              <w:jc w:val="center"/>
              <w:rPr>
                <w:b/>
              </w:rPr>
            </w:pPr>
            <w:r>
              <w:rPr>
                <w:b/>
              </w:rPr>
              <w:t>6</w:t>
            </w:r>
          </w:p>
        </w:tc>
      </w:tr>
      <w:tr w:rsidR="00E471EB" w:rsidTr="00E471EB">
        <w:trPr>
          <w:trHeight w:val="413"/>
        </w:trPr>
        <w:tc>
          <w:tcPr>
            <w:tcW w:w="994" w:type="dxa"/>
          </w:tcPr>
          <w:p w:rsidR="00E471EB" w:rsidRDefault="00E471EB" w:rsidP="00E471EB">
            <w:pPr>
              <w:pStyle w:val="a7"/>
              <w:ind w:left="0"/>
              <w:jc w:val="center"/>
            </w:pPr>
          </w:p>
        </w:tc>
        <w:tc>
          <w:tcPr>
            <w:tcW w:w="2267" w:type="dxa"/>
            <w:vAlign w:val="center"/>
          </w:tcPr>
          <w:p w:rsidR="00E471EB" w:rsidRPr="002842F8" w:rsidRDefault="00E471EB" w:rsidP="00E471EB">
            <w:pPr>
              <w:spacing w:line="100" w:lineRule="atLeast"/>
              <w:rPr>
                <w:b/>
              </w:rPr>
            </w:pPr>
            <w:r w:rsidRPr="002842F8">
              <w:rPr>
                <w:b/>
              </w:rPr>
              <w:t>Всего часов</w:t>
            </w:r>
          </w:p>
        </w:tc>
        <w:tc>
          <w:tcPr>
            <w:tcW w:w="992" w:type="dxa"/>
            <w:vAlign w:val="center"/>
          </w:tcPr>
          <w:p w:rsidR="00E471EB" w:rsidRPr="002842F8" w:rsidRDefault="00E471EB" w:rsidP="00E471EB">
            <w:pPr>
              <w:pStyle w:val="a7"/>
              <w:ind w:left="0"/>
              <w:jc w:val="center"/>
              <w:rPr>
                <w:b/>
              </w:rPr>
            </w:pPr>
            <w:r w:rsidRPr="002842F8">
              <w:rPr>
                <w:b/>
              </w:rPr>
              <w:t>484</w:t>
            </w:r>
          </w:p>
        </w:tc>
        <w:tc>
          <w:tcPr>
            <w:tcW w:w="6521" w:type="dxa"/>
          </w:tcPr>
          <w:p w:rsidR="00E471EB" w:rsidRDefault="00E471EB" w:rsidP="00E471EB">
            <w:pPr>
              <w:pStyle w:val="a7"/>
              <w:ind w:left="0"/>
            </w:pPr>
          </w:p>
        </w:tc>
        <w:tc>
          <w:tcPr>
            <w:tcW w:w="2693" w:type="dxa"/>
          </w:tcPr>
          <w:p w:rsidR="00E471EB" w:rsidRDefault="00E471EB" w:rsidP="00E471EB">
            <w:pPr>
              <w:pStyle w:val="a7"/>
              <w:ind w:left="0"/>
            </w:pPr>
          </w:p>
        </w:tc>
        <w:tc>
          <w:tcPr>
            <w:tcW w:w="1134" w:type="dxa"/>
            <w:vAlign w:val="center"/>
          </w:tcPr>
          <w:p w:rsidR="00E471EB" w:rsidRPr="002842F8" w:rsidRDefault="00E471EB" w:rsidP="00E471EB">
            <w:pPr>
              <w:pStyle w:val="a7"/>
              <w:ind w:left="0"/>
              <w:jc w:val="center"/>
              <w:rPr>
                <w:b/>
              </w:rPr>
            </w:pPr>
            <w:r>
              <w:rPr>
                <w:b/>
              </w:rPr>
              <w:t>484</w:t>
            </w:r>
          </w:p>
        </w:tc>
      </w:tr>
    </w:tbl>
    <w:p w:rsidR="00E471EB" w:rsidRDefault="00E471EB" w:rsidP="007608F3">
      <w:pPr>
        <w:pStyle w:val="a7"/>
        <w:numPr>
          <w:ilvl w:val="1"/>
          <w:numId w:val="78"/>
        </w:numPr>
        <w:jc w:val="both"/>
        <w:rPr>
          <w:sz w:val="28"/>
          <w:szCs w:val="28"/>
        </w:rPr>
        <w:sectPr w:rsidR="00E471EB" w:rsidSect="00E471EB">
          <w:pgSz w:w="16838" w:h="11906" w:orient="landscape"/>
          <w:pgMar w:top="1134" w:right="851" w:bottom="1134" w:left="1701" w:header="709" w:footer="709" w:gutter="0"/>
          <w:cols w:space="708"/>
          <w:docGrid w:linePitch="360"/>
        </w:sectPr>
      </w:pPr>
    </w:p>
    <w:p w:rsidR="00E471EB" w:rsidRPr="005A4DB0" w:rsidRDefault="00E471EB" w:rsidP="007608F3">
      <w:pPr>
        <w:pStyle w:val="a7"/>
        <w:numPr>
          <w:ilvl w:val="1"/>
          <w:numId w:val="78"/>
        </w:numPr>
        <w:jc w:val="both"/>
        <w:rPr>
          <w:b/>
          <w:sz w:val="28"/>
          <w:szCs w:val="28"/>
        </w:rPr>
      </w:pPr>
      <w:r w:rsidRPr="005A4DB0">
        <w:rPr>
          <w:b/>
          <w:sz w:val="28"/>
          <w:szCs w:val="28"/>
        </w:rPr>
        <w:t>Содержание учебной практики</w:t>
      </w:r>
    </w:p>
    <w:p w:rsidR="00E471EB" w:rsidRDefault="00E471EB" w:rsidP="00E471EB">
      <w:pPr>
        <w:pStyle w:val="a7"/>
        <w:ind w:left="0"/>
        <w:rPr>
          <w:sz w:val="28"/>
          <w:szCs w:val="28"/>
        </w:rPr>
      </w:pPr>
    </w:p>
    <w:tbl>
      <w:tblPr>
        <w:tblStyle w:val="ac"/>
        <w:tblW w:w="14452" w:type="dxa"/>
        <w:tblLook w:val="04A0"/>
      </w:tblPr>
      <w:tblGrid>
        <w:gridCol w:w="5070"/>
        <w:gridCol w:w="425"/>
        <w:gridCol w:w="6695"/>
        <w:gridCol w:w="990"/>
        <w:gridCol w:w="1272"/>
      </w:tblGrid>
      <w:tr w:rsidR="00E471EB" w:rsidTr="00E471EB">
        <w:tc>
          <w:tcPr>
            <w:tcW w:w="5070" w:type="dxa"/>
            <w:vAlign w:val="center"/>
          </w:tcPr>
          <w:p w:rsidR="00E471EB" w:rsidRPr="005A4DB0" w:rsidRDefault="00E471EB" w:rsidP="00E471EB">
            <w:pPr>
              <w:pStyle w:val="a7"/>
              <w:ind w:left="0"/>
              <w:jc w:val="center"/>
              <w:rPr>
                <w:b/>
              </w:rPr>
            </w:pPr>
            <w:r w:rsidRPr="005A4DB0">
              <w:rPr>
                <w:b/>
              </w:rPr>
              <w:t>Код и наименование профессиональных модулей и тем учебной практики</w:t>
            </w:r>
          </w:p>
        </w:tc>
        <w:tc>
          <w:tcPr>
            <w:tcW w:w="7120" w:type="dxa"/>
            <w:gridSpan w:val="2"/>
            <w:vAlign w:val="center"/>
          </w:tcPr>
          <w:p w:rsidR="00E471EB" w:rsidRPr="005A4DB0" w:rsidRDefault="00E471EB" w:rsidP="00E471EB">
            <w:pPr>
              <w:pStyle w:val="a7"/>
              <w:ind w:left="0"/>
              <w:jc w:val="center"/>
              <w:rPr>
                <w:b/>
              </w:rPr>
            </w:pPr>
            <w:r w:rsidRPr="005A4DB0">
              <w:rPr>
                <w:b/>
              </w:rPr>
              <w:t>Содержание учебных занятий</w:t>
            </w:r>
          </w:p>
        </w:tc>
        <w:tc>
          <w:tcPr>
            <w:tcW w:w="990" w:type="dxa"/>
            <w:vAlign w:val="center"/>
          </w:tcPr>
          <w:p w:rsidR="00E471EB" w:rsidRPr="005A4DB0" w:rsidRDefault="00E471EB" w:rsidP="00E471EB">
            <w:pPr>
              <w:pStyle w:val="a7"/>
              <w:ind w:left="0"/>
              <w:jc w:val="center"/>
              <w:rPr>
                <w:b/>
              </w:rPr>
            </w:pPr>
            <w:r w:rsidRPr="005A4DB0">
              <w:rPr>
                <w:b/>
              </w:rPr>
              <w:t>Объем часов</w:t>
            </w:r>
          </w:p>
        </w:tc>
        <w:tc>
          <w:tcPr>
            <w:tcW w:w="1272" w:type="dxa"/>
            <w:vAlign w:val="center"/>
          </w:tcPr>
          <w:p w:rsidR="00E471EB" w:rsidRPr="005A4DB0" w:rsidRDefault="00E471EB" w:rsidP="00E471EB">
            <w:pPr>
              <w:pStyle w:val="a7"/>
              <w:ind w:left="0"/>
              <w:jc w:val="center"/>
              <w:rPr>
                <w:b/>
              </w:rPr>
            </w:pPr>
            <w:r w:rsidRPr="005A4DB0">
              <w:rPr>
                <w:b/>
              </w:rPr>
              <w:t>Уровень освоения</w:t>
            </w:r>
          </w:p>
        </w:tc>
      </w:tr>
      <w:tr w:rsidR="00E471EB" w:rsidTr="00E471EB">
        <w:tc>
          <w:tcPr>
            <w:tcW w:w="5070" w:type="dxa"/>
            <w:vAlign w:val="center"/>
          </w:tcPr>
          <w:p w:rsidR="00E471EB" w:rsidRPr="00D50F80" w:rsidRDefault="00E471EB" w:rsidP="00E471EB">
            <w:pPr>
              <w:pStyle w:val="a7"/>
              <w:ind w:left="0"/>
              <w:jc w:val="center"/>
              <w:rPr>
                <w:b/>
              </w:rPr>
            </w:pPr>
            <w:r w:rsidRPr="00D50F80">
              <w:rPr>
                <w:b/>
              </w:rPr>
              <w:t>1</w:t>
            </w:r>
          </w:p>
        </w:tc>
        <w:tc>
          <w:tcPr>
            <w:tcW w:w="7120" w:type="dxa"/>
            <w:gridSpan w:val="2"/>
            <w:vAlign w:val="center"/>
          </w:tcPr>
          <w:p w:rsidR="00E471EB" w:rsidRPr="00D50F80" w:rsidRDefault="00E471EB" w:rsidP="00E471EB">
            <w:pPr>
              <w:pStyle w:val="a7"/>
              <w:ind w:left="0"/>
              <w:jc w:val="center"/>
              <w:rPr>
                <w:b/>
              </w:rPr>
            </w:pPr>
            <w:r w:rsidRPr="00D50F80">
              <w:rPr>
                <w:b/>
              </w:rPr>
              <w:t>2</w:t>
            </w:r>
          </w:p>
        </w:tc>
        <w:tc>
          <w:tcPr>
            <w:tcW w:w="990" w:type="dxa"/>
            <w:vAlign w:val="center"/>
          </w:tcPr>
          <w:p w:rsidR="00E471EB" w:rsidRPr="00D50F80" w:rsidRDefault="00E471EB" w:rsidP="00E471EB">
            <w:pPr>
              <w:pStyle w:val="a7"/>
              <w:ind w:left="0"/>
              <w:jc w:val="center"/>
              <w:rPr>
                <w:b/>
              </w:rPr>
            </w:pPr>
            <w:r w:rsidRPr="00D50F80">
              <w:rPr>
                <w:b/>
              </w:rPr>
              <w:t>3</w:t>
            </w:r>
          </w:p>
        </w:tc>
        <w:tc>
          <w:tcPr>
            <w:tcW w:w="1272" w:type="dxa"/>
            <w:vAlign w:val="center"/>
          </w:tcPr>
          <w:p w:rsidR="00E471EB" w:rsidRPr="00D50F80" w:rsidRDefault="00E471EB" w:rsidP="00E471EB">
            <w:pPr>
              <w:pStyle w:val="a7"/>
              <w:ind w:left="0"/>
              <w:jc w:val="center"/>
              <w:rPr>
                <w:b/>
              </w:rPr>
            </w:pPr>
            <w:r w:rsidRPr="00D50F80">
              <w:rPr>
                <w:b/>
              </w:rPr>
              <w:t>4</w:t>
            </w:r>
          </w:p>
        </w:tc>
      </w:tr>
      <w:tr w:rsidR="00E471EB" w:rsidTr="00E471EB">
        <w:trPr>
          <w:trHeight w:val="761"/>
        </w:trPr>
        <w:tc>
          <w:tcPr>
            <w:tcW w:w="5070" w:type="dxa"/>
            <w:vAlign w:val="center"/>
          </w:tcPr>
          <w:p w:rsidR="00E471EB" w:rsidRPr="005A4DB0" w:rsidRDefault="00E471EB" w:rsidP="00E471EB">
            <w:pPr>
              <w:pStyle w:val="a7"/>
              <w:ind w:left="0"/>
              <w:jc w:val="center"/>
            </w:pPr>
            <w:r w:rsidRPr="00D50F80">
              <w:rPr>
                <w:b/>
              </w:rPr>
              <w:t>ПМ 01.</w:t>
            </w:r>
            <w:r w:rsidRPr="005A4DB0">
              <w:t xml:space="preserve"> Ввод и обработка цифровой информации</w:t>
            </w:r>
          </w:p>
        </w:tc>
        <w:tc>
          <w:tcPr>
            <w:tcW w:w="7120" w:type="dxa"/>
            <w:gridSpan w:val="2"/>
          </w:tcPr>
          <w:p w:rsidR="00E471EB" w:rsidRPr="005A4DB0" w:rsidRDefault="00E471EB" w:rsidP="00E471EB">
            <w:pPr>
              <w:pStyle w:val="a7"/>
              <w:ind w:left="0"/>
            </w:pPr>
          </w:p>
        </w:tc>
        <w:tc>
          <w:tcPr>
            <w:tcW w:w="990" w:type="dxa"/>
            <w:vAlign w:val="center"/>
          </w:tcPr>
          <w:p w:rsidR="00E471EB" w:rsidRPr="005A4DB0" w:rsidRDefault="00E471EB" w:rsidP="00E471EB">
            <w:pPr>
              <w:pStyle w:val="a7"/>
              <w:ind w:left="0"/>
              <w:jc w:val="center"/>
            </w:pPr>
            <w:r>
              <w:t>414</w:t>
            </w:r>
          </w:p>
        </w:tc>
        <w:tc>
          <w:tcPr>
            <w:tcW w:w="1272" w:type="dxa"/>
            <w:vMerge w:val="restart"/>
            <w:shd w:val="clear" w:color="auto" w:fill="D9D9D9" w:themeFill="background1" w:themeFillShade="D9"/>
          </w:tcPr>
          <w:p w:rsidR="00E471EB" w:rsidRPr="005A4DB0" w:rsidRDefault="00E471EB" w:rsidP="00E471EB">
            <w:pPr>
              <w:pStyle w:val="a7"/>
              <w:ind w:left="0"/>
              <w:jc w:val="center"/>
            </w:pPr>
          </w:p>
        </w:tc>
      </w:tr>
      <w:tr w:rsidR="00E471EB" w:rsidTr="00E471EB">
        <w:trPr>
          <w:trHeight w:val="132"/>
        </w:trPr>
        <w:tc>
          <w:tcPr>
            <w:tcW w:w="5070" w:type="dxa"/>
            <w:vMerge w:val="restart"/>
          </w:tcPr>
          <w:p w:rsidR="00E471EB" w:rsidRDefault="00E471EB" w:rsidP="00E471EB">
            <w:pPr>
              <w:pStyle w:val="a7"/>
              <w:ind w:left="0"/>
              <w:jc w:val="center"/>
              <w:rPr>
                <w:b/>
              </w:rPr>
            </w:pPr>
            <w:r>
              <w:rPr>
                <w:b/>
              </w:rPr>
              <w:t>Тема 1.1.</w:t>
            </w:r>
          </w:p>
          <w:p w:rsidR="00E471EB" w:rsidRPr="005A4DB0" w:rsidRDefault="00E471EB" w:rsidP="00E471EB">
            <w:pPr>
              <w:pStyle w:val="a7"/>
              <w:ind w:left="0"/>
              <w:jc w:val="center"/>
              <w:rPr>
                <w:b/>
              </w:rPr>
            </w:pPr>
            <w:r>
              <w:rPr>
                <w:rFonts w:eastAsia="Calibri"/>
                <w:bCs/>
              </w:rPr>
              <w:t>Техника безопасности в лаборатории ВТ</w:t>
            </w:r>
          </w:p>
        </w:tc>
        <w:tc>
          <w:tcPr>
            <w:tcW w:w="7120" w:type="dxa"/>
            <w:gridSpan w:val="2"/>
            <w:vAlign w:val="center"/>
          </w:tcPr>
          <w:p w:rsidR="00E471EB" w:rsidRPr="002468AA" w:rsidRDefault="00E471EB" w:rsidP="00E471EB">
            <w:pPr>
              <w:pStyle w:val="a7"/>
              <w:ind w:left="0"/>
              <w:rPr>
                <w:b/>
              </w:rPr>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6</w:t>
            </w:r>
          </w:p>
        </w:tc>
        <w:tc>
          <w:tcPr>
            <w:tcW w:w="1272" w:type="dxa"/>
            <w:vMerge/>
          </w:tcPr>
          <w:p w:rsidR="00E471EB" w:rsidRPr="005A4DB0" w:rsidRDefault="00E471EB" w:rsidP="00E471EB">
            <w:pPr>
              <w:pStyle w:val="a7"/>
              <w:ind w:left="0"/>
            </w:pPr>
          </w:p>
        </w:tc>
      </w:tr>
      <w:tr w:rsidR="00E471EB" w:rsidTr="00E471EB">
        <w:trPr>
          <w:trHeight w:val="262"/>
        </w:trPr>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jc w:val="center"/>
            </w:pPr>
            <w:r>
              <w:t>1</w:t>
            </w:r>
          </w:p>
        </w:tc>
        <w:tc>
          <w:tcPr>
            <w:tcW w:w="6695" w:type="dxa"/>
            <w:vAlign w:val="center"/>
          </w:tcPr>
          <w:p w:rsidR="00E471EB" w:rsidRDefault="00E471EB" w:rsidP="00E471EB">
            <w:r>
              <w:t>Техника безопасности при работе с вычислительной техникой.</w:t>
            </w:r>
          </w:p>
        </w:tc>
        <w:tc>
          <w:tcPr>
            <w:tcW w:w="990" w:type="dxa"/>
            <w:vMerge/>
            <w:shd w:val="clear" w:color="auto" w:fill="auto"/>
          </w:tcPr>
          <w:p w:rsidR="00E471EB" w:rsidRPr="005A4DB0" w:rsidRDefault="00E471EB" w:rsidP="00E471EB">
            <w:pPr>
              <w:pStyle w:val="a7"/>
              <w:ind w:left="0"/>
              <w:jc w:val="center"/>
            </w:pPr>
          </w:p>
        </w:tc>
        <w:tc>
          <w:tcPr>
            <w:tcW w:w="1272" w:type="dxa"/>
          </w:tcPr>
          <w:p w:rsidR="00E471EB" w:rsidRPr="005A4DB0" w:rsidRDefault="00E471EB" w:rsidP="00E471EB">
            <w:pPr>
              <w:pStyle w:val="a7"/>
              <w:ind w:left="0"/>
              <w:jc w:val="center"/>
            </w:pPr>
            <w:r>
              <w:t>2</w:t>
            </w:r>
          </w:p>
        </w:tc>
      </w:tr>
      <w:tr w:rsidR="00E471EB" w:rsidTr="00E471EB">
        <w:trPr>
          <w:trHeight w:val="262"/>
        </w:trPr>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jc w:val="center"/>
            </w:pPr>
            <w:r>
              <w:t>2</w:t>
            </w:r>
          </w:p>
        </w:tc>
        <w:tc>
          <w:tcPr>
            <w:tcW w:w="6695" w:type="dxa"/>
            <w:vAlign w:val="center"/>
          </w:tcPr>
          <w:p w:rsidR="00E471EB" w:rsidRDefault="00E471EB" w:rsidP="00E471EB">
            <w:r>
              <w:t>Организация рабочего места оператора ЭВМ.</w:t>
            </w:r>
          </w:p>
        </w:tc>
        <w:tc>
          <w:tcPr>
            <w:tcW w:w="990" w:type="dxa"/>
            <w:vMerge/>
            <w:shd w:val="clear" w:color="auto" w:fill="auto"/>
          </w:tcPr>
          <w:p w:rsidR="00E471EB" w:rsidRDefault="00E471EB" w:rsidP="00E471EB">
            <w:pPr>
              <w:pStyle w:val="a7"/>
              <w:ind w:left="0"/>
              <w:jc w:val="center"/>
            </w:pPr>
          </w:p>
        </w:tc>
        <w:tc>
          <w:tcPr>
            <w:tcW w:w="1272" w:type="dxa"/>
          </w:tcPr>
          <w:p w:rsidR="00E471EB" w:rsidRDefault="00E471EB" w:rsidP="00E471EB">
            <w:pPr>
              <w:pStyle w:val="a7"/>
              <w:ind w:left="0"/>
              <w:jc w:val="center"/>
            </w:pPr>
            <w:r>
              <w:t>2</w:t>
            </w:r>
          </w:p>
        </w:tc>
      </w:tr>
      <w:tr w:rsidR="00E471EB" w:rsidTr="00E471EB">
        <w:tc>
          <w:tcPr>
            <w:tcW w:w="5070" w:type="dxa"/>
            <w:vMerge w:val="restart"/>
          </w:tcPr>
          <w:p w:rsidR="00E471EB" w:rsidRPr="002468AA" w:rsidRDefault="00E471EB" w:rsidP="00E471EB">
            <w:pPr>
              <w:pStyle w:val="a7"/>
              <w:ind w:left="0"/>
              <w:jc w:val="center"/>
              <w:rPr>
                <w:b/>
              </w:rPr>
            </w:pPr>
            <w:r w:rsidRPr="002468AA">
              <w:rPr>
                <w:b/>
              </w:rPr>
              <w:t>Тема 1.2.</w:t>
            </w:r>
          </w:p>
          <w:p w:rsidR="00E471EB" w:rsidRPr="002468AA" w:rsidRDefault="00E471EB" w:rsidP="00E471EB">
            <w:pPr>
              <w:pStyle w:val="a7"/>
              <w:ind w:left="0"/>
              <w:jc w:val="center"/>
              <w:rPr>
                <w:b/>
              </w:rPr>
            </w:pPr>
            <w:r>
              <w:rPr>
                <w:rFonts w:eastAsia="Calibri"/>
                <w:bCs/>
              </w:rPr>
              <w:t>Аппаратное обеспечение</w:t>
            </w:r>
            <w:r w:rsidRPr="00B82485">
              <w:rPr>
                <w:rFonts w:eastAsia="Calibri"/>
                <w:bCs/>
              </w:rPr>
              <w:t xml:space="preserve"> ПК</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12</w:t>
            </w:r>
          </w:p>
        </w:tc>
        <w:tc>
          <w:tcPr>
            <w:tcW w:w="1272" w:type="dxa"/>
            <w:shd w:val="clear" w:color="auto" w:fill="D9D9D9" w:themeFill="background1" w:themeFillShade="D9"/>
          </w:tcPr>
          <w:p w:rsidR="00E471EB" w:rsidRPr="005A4DB0" w:rsidRDefault="00E471EB" w:rsidP="00E471EB">
            <w:pPr>
              <w:pStyle w:val="a7"/>
              <w:ind w:left="0"/>
              <w:jc w:val="center"/>
            </w:pPr>
          </w:p>
        </w:tc>
      </w:tr>
      <w:tr w:rsidR="00E471EB" w:rsidTr="00E471EB">
        <w:tc>
          <w:tcPr>
            <w:tcW w:w="5070" w:type="dxa"/>
            <w:vMerge/>
          </w:tcPr>
          <w:p w:rsidR="00E471EB" w:rsidRDefault="00E471EB" w:rsidP="00E471EB">
            <w:pPr>
              <w:pStyle w:val="a7"/>
              <w:ind w:left="0"/>
              <w:jc w:val="cente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Подключение ПК.</w:t>
            </w:r>
          </w:p>
        </w:tc>
        <w:tc>
          <w:tcPr>
            <w:tcW w:w="990" w:type="dxa"/>
            <w:vMerge/>
            <w:shd w:val="clear" w:color="auto" w:fill="auto"/>
          </w:tcPr>
          <w:p w:rsidR="00E471EB" w:rsidRPr="005A4DB0" w:rsidRDefault="00E471EB" w:rsidP="00E471EB">
            <w:pPr>
              <w:pStyle w:val="a7"/>
              <w:ind w:left="0"/>
              <w:jc w:val="center"/>
            </w:pPr>
          </w:p>
        </w:tc>
        <w:tc>
          <w:tcPr>
            <w:tcW w:w="1272" w:type="dxa"/>
            <w:vAlign w:val="center"/>
          </w:tcPr>
          <w:p w:rsidR="00E471EB" w:rsidRPr="005A4DB0" w:rsidRDefault="00E471EB" w:rsidP="00E471EB">
            <w:pPr>
              <w:pStyle w:val="a7"/>
              <w:ind w:left="0"/>
              <w:jc w:val="center"/>
            </w:pPr>
            <w:r>
              <w:t>2</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Подключение периферийного и мультимедийного оборудования.</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Pr="005A4DB0" w:rsidRDefault="00E471EB" w:rsidP="00E471EB">
            <w:pPr>
              <w:pStyle w:val="a7"/>
              <w:ind w:left="0"/>
              <w:jc w:val="center"/>
            </w:pPr>
            <w:r>
              <w:t>2</w:t>
            </w:r>
          </w:p>
        </w:tc>
      </w:tr>
      <w:tr w:rsidR="00E471EB" w:rsidTr="00E471EB">
        <w:tc>
          <w:tcPr>
            <w:tcW w:w="5070" w:type="dxa"/>
            <w:vMerge w:val="restart"/>
          </w:tcPr>
          <w:p w:rsidR="00E471EB" w:rsidRPr="002468AA" w:rsidRDefault="00E471EB" w:rsidP="00E471EB">
            <w:pPr>
              <w:pStyle w:val="a7"/>
              <w:ind w:left="0"/>
              <w:jc w:val="center"/>
              <w:rPr>
                <w:b/>
              </w:rPr>
            </w:pPr>
            <w:r w:rsidRPr="002468AA">
              <w:rPr>
                <w:b/>
              </w:rPr>
              <w:t>Тема 1.3.</w:t>
            </w:r>
          </w:p>
          <w:p w:rsidR="00E471EB" w:rsidRPr="002468AA" w:rsidRDefault="00E471EB" w:rsidP="00E471EB">
            <w:pPr>
              <w:pStyle w:val="a7"/>
              <w:ind w:left="0"/>
              <w:jc w:val="center"/>
              <w:rPr>
                <w:b/>
              </w:rPr>
            </w:pPr>
            <w:r>
              <w:t>Операционные системы</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30</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vAlign w:val="center"/>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Освоение графического интерфейса ОС.</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ign w:val="center"/>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Настройка графического интерфейса ОС.</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ign w:val="center"/>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vAlign w:val="center"/>
          </w:tcPr>
          <w:p w:rsidR="00E471EB" w:rsidRDefault="00E471EB" w:rsidP="00E471EB">
            <w:pPr>
              <w:pStyle w:val="a7"/>
              <w:ind w:left="0"/>
            </w:pPr>
            <w:r>
              <w:t>Управление файлами данных на носителях информации.</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ign w:val="center"/>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vAlign w:val="center"/>
          </w:tcPr>
          <w:p w:rsidR="00E471EB" w:rsidRDefault="00E471EB" w:rsidP="00E471EB">
            <w:pPr>
              <w:pStyle w:val="a7"/>
              <w:ind w:left="0"/>
            </w:pPr>
            <w:r>
              <w:t>Настройка параметров функционирования периферийного и мультимедийного оборудования.</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2468AA" w:rsidRDefault="00E471EB" w:rsidP="00E471EB">
            <w:pPr>
              <w:pStyle w:val="a7"/>
              <w:ind w:left="0"/>
              <w:jc w:val="center"/>
              <w:rPr>
                <w:b/>
              </w:rPr>
            </w:pPr>
            <w:r w:rsidRPr="002468AA">
              <w:rPr>
                <w:b/>
              </w:rPr>
              <w:t>Тема 1.4.</w:t>
            </w:r>
          </w:p>
          <w:p w:rsidR="00E471EB" w:rsidRDefault="00E471EB" w:rsidP="00E471EB">
            <w:pPr>
              <w:pStyle w:val="a7"/>
              <w:ind w:left="0"/>
              <w:jc w:val="center"/>
            </w:pPr>
            <w:r>
              <w:rPr>
                <w:rFonts w:eastAsia="Calibri"/>
                <w:bCs/>
              </w:rPr>
              <w:t>Технологии в</w:t>
            </w:r>
            <w:r w:rsidRPr="00B82485">
              <w:rPr>
                <w:rFonts w:eastAsia="Calibri"/>
                <w:bCs/>
              </w:rPr>
              <w:t>вод</w:t>
            </w:r>
            <w:r>
              <w:rPr>
                <w:rFonts w:eastAsia="Calibri"/>
                <w:bCs/>
              </w:rPr>
              <w:t>а и вывода</w:t>
            </w:r>
            <w:r w:rsidRPr="00B82485">
              <w:rPr>
                <w:rFonts w:eastAsia="Calibri"/>
                <w:bCs/>
              </w:rPr>
              <w:t xml:space="preserve"> цифровой </w:t>
            </w:r>
            <w:r>
              <w:rPr>
                <w:rFonts w:eastAsia="Calibri"/>
                <w:bCs/>
              </w:rPr>
              <w:t>информации</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24</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Ввод и вывод графической информации.</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Ввод и вывод аудиоинформации.</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vAlign w:val="center"/>
          </w:tcPr>
          <w:p w:rsidR="00E471EB" w:rsidRDefault="00E471EB" w:rsidP="00E471EB">
            <w:pPr>
              <w:pStyle w:val="a7"/>
              <w:ind w:left="0"/>
            </w:pPr>
            <w:r>
              <w:t>Ввод и вывод видеоинформации.</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vAlign w:val="center"/>
          </w:tcPr>
          <w:p w:rsidR="00E471EB" w:rsidRDefault="00E471EB" w:rsidP="00E471EB">
            <w:pPr>
              <w:pStyle w:val="a7"/>
              <w:ind w:left="0"/>
            </w:pPr>
            <w:r>
              <w:t>Конвертация данных.</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2468AA" w:rsidRDefault="00E471EB" w:rsidP="00E471EB">
            <w:pPr>
              <w:pStyle w:val="a7"/>
              <w:ind w:left="0"/>
              <w:jc w:val="center"/>
              <w:rPr>
                <w:b/>
              </w:rPr>
            </w:pPr>
            <w:r w:rsidRPr="002468AA">
              <w:rPr>
                <w:b/>
              </w:rPr>
              <w:t>Тема 1.5.</w:t>
            </w:r>
          </w:p>
          <w:p w:rsidR="00E471EB" w:rsidRPr="002468AA" w:rsidRDefault="00E471EB" w:rsidP="00E471EB">
            <w:pPr>
              <w:pStyle w:val="a7"/>
              <w:ind w:left="0"/>
              <w:jc w:val="center"/>
              <w:rPr>
                <w:b/>
              </w:rPr>
            </w:pPr>
            <w:r>
              <w:t>Технологии обработки текстовой информации</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24</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Ввод, редактирование и форматирование текста.</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Создание, редактирование и форматирование списков, таблиц.</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vAlign w:val="center"/>
          </w:tcPr>
          <w:p w:rsidR="00E471EB" w:rsidRDefault="00E471EB" w:rsidP="00E471EB">
            <w:pPr>
              <w:pStyle w:val="a7"/>
              <w:ind w:left="0"/>
            </w:pPr>
            <w:r>
              <w:t>Вставка и форматирование графических объектов. Создание сносок, указателя, оглавления.</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vAlign w:val="center"/>
          </w:tcPr>
          <w:p w:rsidR="00E471EB" w:rsidRDefault="00E471EB" w:rsidP="00E471EB">
            <w:pPr>
              <w:pStyle w:val="a7"/>
              <w:ind w:left="0"/>
            </w:pPr>
            <w:r>
              <w:t>Создание многостраничных документов. Распознавание сканированных документов.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Default="00E471EB" w:rsidP="00E471EB">
            <w:pPr>
              <w:pStyle w:val="a7"/>
              <w:ind w:left="0"/>
              <w:jc w:val="center"/>
              <w:rPr>
                <w:b/>
              </w:rPr>
            </w:pPr>
            <w:r>
              <w:rPr>
                <w:b/>
              </w:rPr>
              <w:t>Тема 1.6.</w:t>
            </w:r>
          </w:p>
          <w:p w:rsidR="00E471EB" w:rsidRPr="002468AA" w:rsidRDefault="00E471EB" w:rsidP="00E471EB">
            <w:pPr>
              <w:pStyle w:val="a7"/>
              <w:ind w:left="0"/>
              <w:jc w:val="center"/>
              <w:rPr>
                <w:b/>
              </w:rPr>
            </w:pPr>
            <w:r>
              <w:t>Технологии обработки числовой информации</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24</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Создание, редактирование и форматирование электронных таблиц. Ввод данных.</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Решение задач с использованием формул и функций.</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vAlign w:val="center"/>
          </w:tcPr>
          <w:p w:rsidR="00E471EB" w:rsidRDefault="00E471EB" w:rsidP="00E471EB">
            <w:pPr>
              <w:pStyle w:val="a7"/>
              <w:ind w:left="0"/>
            </w:pPr>
            <w:r>
              <w:t>Построение, редактирование и форматирование диаграмм.</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vAlign w:val="center"/>
          </w:tcPr>
          <w:p w:rsidR="00E471EB" w:rsidRDefault="00E471EB" w:rsidP="00E471EB">
            <w:pPr>
              <w:pStyle w:val="a7"/>
              <w:ind w:left="0"/>
            </w:pPr>
            <w:r>
              <w:t>Работа с несколькими рабочими листами. Сортировка, фильтрация данных.</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rPr>
          <w:trHeight w:val="413"/>
        </w:trPr>
        <w:tc>
          <w:tcPr>
            <w:tcW w:w="12190" w:type="dxa"/>
            <w:gridSpan w:val="3"/>
            <w:vAlign w:val="center"/>
          </w:tcPr>
          <w:p w:rsidR="00E471EB" w:rsidRPr="00D5118A" w:rsidRDefault="00E471EB" w:rsidP="00E471EB">
            <w:pPr>
              <w:pStyle w:val="a7"/>
              <w:ind w:left="0"/>
              <w:jc w:val="right"/>
              <w:rPr>
                <w:i/>
              </w:rPr>
            </w:pPr>
            <w:r w:rsidRPr="00D5118A">
              <w:rPr>
                <w:i/>
              </w:rPr>
              <w:t>Проверочная работа</w:t>
            </w:r>
            <w:r>
              <w:rPr>
                <w:i/>
              </w:rPr>
              <w:t xml:space="preserve"> №1</w:t>
            </w:r>
          </w:p>
        </w:tc>
        <w:tc>
          <w:tcPr>
            <w:tcW w:w="990" w:type="dxa"/>
            <w:shd w:val="clear" w:color="auto" w:fill="auto"/>
            <w:vAlign w:val="center"/>
          </w:tcPr>
          <w:p w:rsidR="00E471EB" w:rsidRPr="005A4DB0" w:rsidRDefault="00E471EB" w:rsidP="00E471EB">
            <w:pPr>
              <w:pStyle w:val="a7"/>
              <w:ind w:left="0"/>
              <w:jc w:val="center"/>
            </w:pPr>
            <w:r>
              <w:t>6</w:t>
            </w: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D5118A" w:rsidRDefault="00E471EB" w:rsidP="00E471EB">
            <w:pPr>
              <w:pStyle w:val="a7"/>
              <w:ind w:left="0"/>
              <w:jc w:val="center"/>
              <w:rPr>
                <w:b/>
              </w:rPr>
            </w:pPr>
            <w:r w:rsidRPr="00D5118A">
              <w:rPr>
                <w:b/>
              </w:rPr>
              <w:t>Тема 1.7.</w:t>
            </w:r>
          </w:p>
          <w:p w:rsidR="00E471EB" w:rsidRPr="002468AA" w:rsidRDefault="00E471EB" w:rsidP="00E471EB">
            <w:pPr>
              <w:pStyle w:val="a7"/>
              <w:ind w:left="0"/>
              <w:jc w:val="center"/>
              <w:rPr>
                <w:b/>
              </w:rPr>
            </w:pPr>
            <w:r>
              <w:t>Технологии обработки</w:t>
            </w:r>
            <w:r w:rsidRPr="00B82485">
              <w:rPr>
                <w:rFonts w:eastAsia="Calibri"/>
                <w:bCs/>
              </w:rPr>
              <w:t>растровой графики</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54</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Управление выделенными областями, параметрами изображения и холста. Маски и каналы.</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Исправление и восстановление растрового изображения.</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vAlign w:val="center"/>
          </w:tcPr>
          <w:p w:rsidR="00E471EB" w:rsidRDefault="00E471EB" w:rsidP="00E471EB">
            <w:pPr>
              <w:pStyle w:val="a7"/>
              <w:ind w:left="0"/>
            </w:pPr>
            <w:r>
              <w:t>Коррекция и ретушь растрового изображения.</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vAlign w:val="center"/>
          </w:tcPr>
          <w:p w:rsidR="00E471EB" w:rsidRDefault="00E471EB" w:rsidP="00E471EB">
            <w:pPr>
              <w:pStyle w:val="a7"/>
              <w:ind w:left="0"/>
            </w:pPr>
            <w:r>
              <w:t>Создание растровых изображений.</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5</w:t>
            </w:r>
          </w:p>
        </w:tc>
        <w:tc>
          <w:tcPr>
            <w:tcW w:w="6695" w:type="dxa"/>
            <w:vAlign w:val="center"/>
          </w:tcPr>
          <w:p w:rsidR="00E471EB" w:rsidRDefault="00E471EB" w:rsidP="00E471EB">
            <w:pPr>
              <w:pStyle w:val="a7"/>
              <w:ind w:left="0"/>
            </w:pPr>
            <w:r>
              <w:t>Создание коллажей.</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6</w:t>
            </w:r>
          </w:p>
        </w:tc>
        <w:tc>
          <w:tcPr>
            <w:tcW w:w="6695" w:type="dxa"/>
            <w:vAlign w:val="center"/>
          </w:tcPr>
          <w:p w:rsidR="00E471EB" w:rsidRDefault="00E471EB" w:rsidP="00E471EB">
            <w:pPr>
              <w:pStyle w:val="a7"/>
              <w:ind w:left="0"/>
            </w:pPr>
            <w:r>
              <w:t>Работа с текстом. Использование фильтров и эффектов.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7</w:t>
            </w:r>
          </w:p>
        </w:tc>
        <w:tc>
          <w:tcPr>
            <w:tcW w:w="6695" w:type="dxa"/>
            <w:vAlign w:val="center"/>
          </w:tcPr>
          <w:p w:rsidR="00E471EB" w:rsidRDefault="00E471EB" w:rsidP="00E471EB">
            <w:pPr>
              <w:pStyle w:val="a7"/>
              <w:ind w:left="0"/>
            </w:pPr>
            <w:r>
              <w:t>Художественное оформление растрового изображения.</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8</w:t>
            </w:r>
          </w:p>
        </w:tc>
        <w:tc>
          <w:tcPr>
            <w:tcW w:w="6695" w:type="dxa"/>
            <w:vAlign w:val="center"/>
          </w:tcPr>
          <w:p w:rsidR="00E471EB" w:rsidRDefault="00E471EB" w:rsidP="00E471EB">
            <w:pPr>
              <w:pStyle w:val="a7"/>
              <w:ind w:left="0"/>
            </w:pPr>
            <w:r>
              <w:t xml:space="preserve">Создание </w:t>
            </w:r>
            <w:r>
              <w:rPr>
                <w:lang w:val="en-US"/>
              </w:rPr>
              <w:t>GIF</w:t>
            </w:r>
            <w:r>
              <w:t>-анимации.</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2468AA" w:rsidRDefault="00E471EB" w:rsidP="00E471EB">
            <w:pPr>
              <w:pStyle w:val="a7"/>
              <w:ind w:left="0"/>
              <w:jc w:val="center"/>
              <w:rPr>
                <w:b/>
              </w:rPr>
            </w:pPr>
            <w:r w:rsidRPr="002468AA">
              <w:rPr>
                <w:b/>
              </w:rPr>
              <w:t>Тема 1.</w:t>
            </w:r>
            <w:r>
              <w:rPr>
                <w:b/>
              </w:rPr>
              <w:t>8</w:t>
            </w:r>
            <w:r w:rsidRPr="002468AA">
              <w:rPr>
                <w:b/>
              </w:rPr>
              <w:t>.</w:t>
            </w:r>
          </w:p>
          <w:p w:rsidR="00E471EB" w:rsidRPr="002468AA" w:rsidRDefault="00E471EB" w:rsidP="00E471EB">
            <w:pPr>
              <w:pStyle w:val="a7"/>
              <w:ind w:left="0"/>
              <w:jc w:val="center"/>
              <w:rPr>
                <w:b/>
              </w:rPr>
            </w:pPr>
            <w:r>
              <w:t>Технологии обработки</w:t>
            </w:r>
            <w:r>
              <w:rPr>
                <w:rFonts w:eastAsia="Calibri"/>
                <w:bCs/>
              </w:rPr>
              <w:t xml:space="preserve"> векторной</w:t>
            </w:r>
            <w:r w:rsidRPr="00B82485">
              <w:rPr>
                <w:rFonts w:eastAsia="Calibri"/>
                <w:bCs/>
              </w:rPr>
              <w:t xml:space="preserve"> графики</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Default="00E471EB" w:rsidP="00E471EB">
            <w:pPr>
              <w:pStyle w:val="a7"/>
              <w:ind w:left="0"/>
              <w:jc w:val="center"/>
            </w:pPr>
            <w:r>
              <w:t>54</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 xml:space="preserve">Создание векторного изображения из примитивов. </w:t>
            </w:r>
          </w:p>
        </w:tc>
        <w:tc>
          <w:tcPr>
            <w:tcW w:w="990" w:type="dxa"/>
            <w:vMerge/>
            <w:shd w:val="clear" w:color="auto" w:fill="auto"/>
          </w:tcPr>
          <w:p w:rsidR="00E471EB" w:rsidRPr="005A4DB0" w:rsidRDefault="00E471EB" w:rsidP="00E471EB">
            <w:pPr>
              <w:pStyle w:val="a7"/>
              <w:ind w:left="0"/>
              <w:jc w:val="center"/>
            </w:pPr>
          </w:p>
        </w:tc>
        <w:tc>
          <w:tcPr>
            <w:tcW w:w="1272" w:type="dxa"/>
            <w:shd w:val="clear" w:color="auto" w:fill="auto"/>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Создание векторного изображения с использованием кривых.</w:t>
            </w:r>
          </w:p>
        </w:tc>
        <w:tc>
          <w:tcPr>
            <w:tcW w:w="990" w:type="dxa"/>
            <w:vMerge/>
            <w:shd w:val="clear" w:color="auto" w:fill="auto"/>
          </w:tcPr>
          <w:p w:rsidR="00E471EB" w:rsidRPr="005A4DB0" w:rsidRDefault="00E471EB" w:rsidP="00E471EB">
            <w:pPr>
              <w:pStyle w:val="a7"/>
              <w:ind w:left="0"/>
              <w:jc w:val="center"/>
            </w:pPr>
          </w:p>
        </w:tc>
        <w:tc>
          <w:tcPr>
            <w:tcW w:w="1272" w:type="dxa"/>
            <w:shd w:val="clear" w:color="auto" w:fill="auto"/>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vAlign w:val="center"/>
          </w:tcPr>
          <w:p w:rsidR="00E471EB" w:rsidRDefault="00E471EB" w:rsidP="00E471EB">
            <w:pPr>
              <w:pStyle w:val="a7"/>
              <w:ind w:left="0"/>
            </w:pPr>
            <w:r>
              <w:t>Формирование и упорядочение объектов векторной графики.</w:t>
            </w:r>
          </w:p>
        </w:tc>
        <w:tc>
          <w:tcPr>
            <w:tcW w:w="990" w:type="dxa"/>
            <w:vMerge/>
            <w:shd w:val="clear" w:color="auto" w:fill="auto"/>
          </w:tcPr>
          <w:p w:rsidR="00E471EB" w:rsidRPr="005A4DB0" w:rsidRDefault="00E471EB" w:rsidP="00E471EB">
            <w:pPr>
              <w:pStyle w:val="a7"/>
              <w:ind w:left="0"/>
              <w:jc w:val="center"/>
            </w:pPr>
          </w:p>
        </w:tc>
        <w:tc>
          <w:tcPr>
            <w:tcW w:w="1272" w:type="dxa"/>
            <w:shd w:val="clear" w:color="auto" w:fill="auto"/>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vAlign w:val="center"/>
          </w:tcPr>
          <w:p w:rsidR="00E471EB" w:rsidRDefault="00E471EB" w:rsidP="00E471EB">
            <w:pPr>
              <w:pStyle w:val="a7"/>
              <w:ind w:left="0"/>
            </w:pPr>
            <w:r>
              <w:t>Применение заливок. Создание эффектов.</w:t>
            </w:r>
          </w:p>
        </w:tc>
        <w:tc>
          <w:tcPr>
            <w:tcW w:w="990" w:type="dxa"/>
            <w:vMerge/>
            <w:shd w:val="clear" w:color="auto" w:fill="auto"/>
          </w:tcPr>
          <w:p w:rsidR="00E471EB" w:rsidRPr="005A4DB0" w:rsidRDefault="00E471EB" w:rsidP="00E471EB">
            <w:pPr>
              <w:pStyle w:val="a7"/>
              <w:ind w:left="0"/>
              <w:jc w:val="center"/>
            </w:pPr>
          </w:p>
        </w:tc>
        <w:tc>
          <w:tcPr>
            <w:tcW w:w="1272" w:type="dxa"/>
            <w:shd w:val="clear" w:color="auto" w:fill="auto"/>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5</w:t>
            </w:r>
          </w:p>
        </w:tc>
        <w:tc>
          <w:tcPr>
            <w:tcW w:w="6695" w:type="dxa"/>
            <w:vAlign w:val="center"/>
          </w:tcPr>
          <w:p w:rsidR="00E471EB" w:rsidRDefault="00E471EB" w:rsidP="00E471EB">
            <w:pPr>
              <w:pStyle w:val="a7"/>
              <w:ind w:left="0"/>
            </w:pPr>
            <w:r>
              <w:t>Создание и редактирование текста.</w:t>
            </w:r>
          </w:p>
        </w:tc>
        <w:tc>
          <w:tcPr>
            <w:tcW w:w="990" w:type="dxa"/>
            <w:vMerge/>
            <w:shd w:val="clear" w:color="auto" w:fill="auto"/>
          </w:tcPr>
          <w:p w:rsidR="00E471EB" w:rsidRPr="005A4DB0" w:rsidRDefault="00E471EB" w:rsidP="00E471EB">
            <w:pPr>
              <w:pStyle w:val="a7"/>
              <w:ind w:left="0"/>
              <w:jc w:val="center"/>
            </w:pPr>
          </w:p>
        </w:tc>
        <w:tc>
          <w:tcPr>
            <w:tcW w:w="1272" w:type="dxa"/>
            <w:shd w:val="clear" w:color="auto" w:fill="auto"/>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6</w:t>
            </w:r>
          </w:p>
        </w:tc>
        <w:tc>
          <w:tcPr>
            <w:tcW w:w="6695" w:type="dxa"/>
            <w:vAlign w:val="center"/>
          </w:tcPr>
          <w:p w:rsidR="00E471EB" w:rsidRDefault="00E471EB" w:rsidP="00E471EB">
            <w:pPr>
              <w:pStyle w:val="a7"/>
              <w:ind w:left="0"/>
            </w:pPr>
            <w:r>
              <w:t>Создание логотипов и иллюстраций.</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2468AA" w:rsidRDefault="00E471EB" w:rsidP="00E471EB">
            <w:pPr>
              <w:pStyle w:val="a7"/>
              <w:ind w:left="0"/>
              <w:jc w:val="center"/>
              <w:rPr>
                <w:b/>
              </w:rPr>
            </w:pPr>
            <w:r>
              <w:rPr>
                <w:b/>
              </w:rPr>
              <w:t>Тема 1.9</w:t>
            </w:r>
            <w:r w:rsidRPr="002468AA">
              <w:rPr>
                <w:b/>
              </w:rPr>
              <w:t>.</w:t>
            </w:r>
          </w:p>
          <w:p w:rsidR="00E471EB" w:rsidRDefault="00E471EB" w:rsidP="00E471EB">
            <w:pPr>
              <w:pStyle w:val="a7"/>
              <w:ind w:left="0"/>
              <w:jc w:val="center"/>
            </w:pPr>
            <w:r>
              <w:t>Технологии 3</w:t>
            </w:r>
            <w:r>
              <w:rPr>
                <w:lang w:val="en-US"/>
              </w:rPr>
              <w:t>D-</w:t>
            </w:r>
            <w:r>
              <w:t>моделирования</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30</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Создание и редактирование трехмерных объектов и моделей.</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Pr="00A356BD" w:rsidRDefault="00E471EB" w:rsidP="00E471EB">
            <w:pPr>
              <w:pStyle w:val="a7"/>
              <w:ind w:left="0"/>
            </w:pPr>
            <w:r>
              <w:t xml:space="preserve">Создание визуальных </w:t>
            </w:r>
            <w:r w:rsidRPr="00A356BD">
              <w:t>3</w:t>
            </w:r>
            <w:r>
              <w:rPr>
                <w:lang w:val="en-US"/>
              </w:rPr>
              <w:t>D</w:t>
            </w:r>
            <w:r>
              <w:t>-эффектов.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vAlign w:val="center"/>
          </w:tcPr>
          <w:p w:rsidR="00E471EB" w:rsidRDefault="00E471EB" w:rsidP="00E471EB">
            <w:pPr>
              <w:pStyle w:val="a7"/>
              <w:ind w:left="0"/>
            </w:pPr>
            <w:r>
              <w:t>Создание и визуализация сцены.</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vAlign w:val="center"/>
          </w:tcPr>
          <w:p w:rsidR="00E471EB" w:rsidRPr="007455BE" w:rsidRDefault="00E471EB" w:rsidP="00E471EB">
            <w:pPr>
              <w:pStyle w:val="a7"/>
              <w:ind w:left="0"/>
            </w:pPr>
            <w:r w:rsidRPr="007455BE">
              <w:t>Создание анимации объектов.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rPr>
          <w:trHeight w:val="523"/>
        </w:trPr>
        <w:tc>
          <w:tcPr>
            <w:tcW w:w="12190" w:type="dxa"/>
            <w:gridSpan w:val="3"/>
            <w:vAlign w:val="center"/>
          </w:tcPr>
          <w:p w:rsidR="00E471EB" w:rsidRPr="00D5118A" w:rsidRDefault="00E471EB" w:rsidP="00E471EB">
            <w:pPr>
              <w:pStyle w:val="a7"/>
              <w:ind w:left="0"/>
              <w:jc w:val="right"/>
              <w:rPr>
                <w:i/>
              </w:rPr>
            </w:pPr>
            <w:r w:rsidRPr="00D5118A">
              <w:rPr>
                <w:i/>
              </w:rPr>
              <w:t>Проверочная работа</w:t>
            </w:r>
            <w:r>
              <w:rPr>
                <w:i/>
              </w:rPr>
              <w:t xml:space="preserve"> №2</w:t>
            </w:r>
          </w:p>
        </w:tc>
        <w:tc>
          <w:tcPr>
            <w:tcW w:w="990" w:type="dxa"/>
            <w:shd w:val="clear" w:color="auto" w:fill="auto"/>
            <w:vAlign w:val="center"/>
          </w:tcPr>
          <w:p w:rsidR="00E471EB" w:rsidRPr="005A4DB0" w:rsidRDefault="00E471EB" w:rsidP="00E471EB">
            <w:pPr>
              <w:pStyle w:val="a7"/>
              <w:ind w:left="0"/>
              <w:jc w:val="center"/>
            </w:pPr>
            <w:r>
              <w:t>6</w:t>
            </w: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2468AA" w:rsidRDefault="00E471EB" w:rsidP="00E471EB">
            <w:pPr>
              <w:pStyle w:val="a7"/>
              <w:ind w:left="0"/>
              <w:jc w:val="center"/>
              <w:rPr>
                <w:b/>
              </w:rPr>
            </w:pPr>
            <w:r>
              <w:rPr>
                <w:b/>
              </w:rPr>
              <w:t>Тема 1.10</w:t>
            </w:r>
            <w:r w:rsidRPr="002468AA">
              <w:rPr>
                <w:b/>
              </w:rPr>
              <w:t>.</w:t>
            </w:r>
          </w:p>
          <w:p w:rsidR="00E471EB" w:rsidRDefault="00E471EB" w:rsidP="00E471EB">
            <w:pPr>
              <w:pStyle w:val="a7"/>
              <w:ind w:left="0"/>
              <w:jc w:val="center"/>
            </w:pPr>
            <w:r>
              <w:t>Технологии обработки</w:t>
            </w:r>
            <w:r>
              <w:rPr>
                <w:rFonts w:eastAsia="Calibri"/>
                <w:bCs/>
              </w:rPr>
              <w:t xml:space="preserve"> аудио информации</w:t>
            </w:r>
          </w:p>
          <w:p w:rsidR="00E471EB" w:rsidRDefault="00E471EB" w:rsidP="00E471EB">
            <w:pPr>
              <w:pStyle w:val="a7"/>
              <w:ind w:left="0"/>
              <w:jc w:val="center"/>
            </w:pP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12</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Монтаж и микширование аудиофайлов.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Pr="00A356BD" w:rsidRDefault="00E471EB" w:rsidP="00E471EB">
            <w:pPr>
              <w:pStyle w:val="a7"/>
              <w:ind w:left="0"/>
            </w:pPr>
            <w:r>
              <w:t>Применение фильтров и эффектов.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Default="00E471EB" w:rsidP="00E471EB">
            <w:pPr>
              <w:pStyle w:val="a7"/>
              <w:ind w:left="0"/>
              <w:jc w:val="center"/>
              <w:rPr>
                <w:b/>
              </w:rPr>
            </w:pPr>
            <w:r>
              <w:rPr>
                <w:b/>
              </w:rPr>
              <w:t>Тема 1.11</w:t>
            </w:r>
          </w:p>
          <w:p w:rsidR="00E471EB" w:rsidRPr="00C96A3E" w:rsidRDefault="00E471EB" w:rsidP="00E471EB">
            <w:pPr>
              <w:pStyle w:val="a7"/>
              <w:ind w:left="0"/>
              <w:jc w:val="center"/>
            </w:pPr>
            <w:r>
              <w:t>Технологии создания мультимедийных презентаций</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12</w:t>
            </w:r>
          </w:p>
        </w:tc>
        <w:tc>
          <w:tcPr>
            <w:tcW w:w="1272" w:type="dxa"/>
            <w:shd w:val="clear" w:color="auto" w:fill="D9D9D9" w:themeFill="background1" w:themeFillShade="D9"/>
            <w:vAlign w:val="center"/>
          </w:tcPr>
          <w:p w:rsidR="00E471EB" w:rsidRPr="005814AE" w:rsidRDefault="00E471EB" w:rsidP="00E471EB">
            <w:pPr>
              <w:pStyle w:val="a7"/>
              <w:ind w:left="0"/>
              <w:jc w:val="center"/>
              <w:rPr>
                <w:color w:val="BFBFBF" w:themeColor="background1" w:themeShade="BF"/>
              </w:rPr>
            </w:pP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Создание интерактивной презентации. Настройка демонстрации и времени показа.</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Добавление в презентацию мультимедиа объектов.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Default="00E471EB" w:rsidP="00E471EB">
            <w:pPr>
              <w:pStyle w:val="a7"/>
              <w:ind w:left="0"/>
              <w:jc w:val="center"/>
              <w:rPr>
                <w:b/>
              </w:rPr>
            </w:pPr>
            <w:r>
              <w:rPr>
                <w:b/>
              </w:rPr>
              <w:t>Тема 1.12</w:t>
            </w:r>
          </w:p>
          <w:p w:rsidR="00E471EB" w:rsidRPr="005814AE" w:rsidRDefault="00E471EB" w:rsidP="00E471EB">
            <w:pPr>
              <w:pStyle w:val="a7"/>
              <w:ind w:left="0"/>
              <w:jc w:val="center"/>
            </w:pPr>
            <w:r>
              <w:t xml:space="preserve">Технологии создания </w:t>
            </w:r>
            <w:r>
              <w:rPr>
                <w:lang w:val="en-US"/>
              </w:rPr>
              <w:t>Flash</w:t>
            </w:r>
            <w:r>
              <w:t>-анимации</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30</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 xml:space="preserve">Рисование и импорт объектов во </w:t>
            </w:r>
            <w:r>
              <w:rPr>
                <w:lang w:val="en-US"/>
              </w:rPr>
              <w:t>flash</w:t>
            </w:r>
            <w:r w:rsidRPr="0078267C">
              <w:t>-</w:t>
            </w:r>
            <w:r>
              <w:t>редакторе.</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Создание различных видов анимации.</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vAlign w:val="center"/>
          </w:tcPr>
          <w:p w:rsidR="00E471EB" w:rsidRDefault="00E471EB" w:rsidP="00E471EB">
            <w:pPr>
              <w:pStyle w:val="a7"/>
              <w:ind w:left="0"/>
            </w:pPr>
            <w:r>
              <w:t>Использование звуковых эффектов.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Default="00E471EB" w:rsidP="00E471EB">
            <w:pPr>
              <w:pStyle w:val="a7"/>
              <w:ind w:left="0"/>
              <w:jc w:val="center"/>
              <w:rPr>
                <w:b/>
              </w:rPr>
            </w:pPr>
            <w:r>
              <w:rPr>
                <w:b/>
              </w:rPr>
              <w:t>Тема 1.13</w:t>
            </w:r>
          </w:p>
          <w:p w:rsidR="00E471EB" w:rsidRPr="005E4E6A" w:rsidRDefault="00E471EB" w:rsidP="00E471EB">
            <w:pPr>
              <w:pStyle w:val="a7"/>
              <w:ind w:left="0"/>
              <w:jc w:val="center"/>
            </w:pPr>
            <w:r>
              <w:t>Технологии обработки видео и мультимедиа контента</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36</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Захват и импорт медиасодержимого в видеоредакторе.</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Монтаж фильма.</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vAlign w:val="center"/>
          </w:tcPr>
          <w:p w:rsidR="00E471EB" w:rsidRDefault="00E471EB" w:rsidP="00E471EB">
            <w:pPr>
              <w:pStyle w:val="a7"/>
              <w:ind w:left="0"/>
            </w:pPr>
            <w:r>
              <w:t>Наложение титров, переходов, надписей.</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vAlign w:val="center"/>
          </w:tcPr>
          <w:p w:rsidR="00E471EB" w:rsidRDefault="00E471EB" w:rsidP="00E471EB">
            <w:pPr>
              <w:pStyle w:val="a7"/>
              <w:ind w:left="0"/>
            </w:pPr>
            <w:r>
              <w:t>Использование тем монтажа. Применение видеоэффектов.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5</w:t>
            </w:r>
          </w:p>
        </w:tc>
        <w:tc>
          <w:tcPr>
            <w:tcW w:w="6695" w:type="dxa"/>
            <w:vAlign w:val="center"/>
          </w:tcPr>
          <w:p w:rsidR="00E471EB" w:rsidRDefault="00E471EB" w:rsidP="00E471EB">
            <w:pPr>
              <w:pStyle w:val="a7"/>
              <w:ind w:left="0"/>
            </w:pPr>
            <w:r>
              <w:t>Монтаж фильма с использованием звуковых дорожек.</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Default="00E471EB" w:rsidP="00E471EB">
            <w:pPr>
              <w:pStyle w:val="a7"/>
              <w:ind w:left="0"/>
              <w:jc w:val="center"/>
              <w:rPr>
                <w:b/>
              </w:rPr>
            </w:pPr>
          </w:p>
        </w:tc>
        <w:tc>
          <w:tcPr>
            <w:tcW w:w="425" w:type="dxa"/>
            <w:vAlign w:val="center"/>
          </w:tcPr>
          <w:p w:rsidR="00E471EB" w:rsidRDefault="00E471EB" w:rsidP="00E471EB">
            <w:pPr>
              <w:pStyle w:val="a7"/>
              <w:ind w:left="0"/>
              <w:jc w:val="center"/>
            </w:pPr>
            <w:r>
              <w:t>6</w:t>
            </w:r>
          </w:p>
        </w:tc>
        <w:tc>
          <w:tcPr>
            <w:tcW w:w="6695" w:type="dxa"/>
            <w:vAlign w:val="center"/>
          </w:tcPr>
          <w:p w:rsidR="00E471EB" w:rsidRPr="005D5B59" w:rsidRDefault="00E471EB" w:rsidP="00E471EB">
            <w:pPr>
              <w:pStyle w:val="a7"/>
              <w:ind w:left="0"/>
            </w:pPr>
            <w:r>
              <w:t xml:space="preserve">Рендеринг и </w:t>
            </w:r>
            <w:r>
              <w:rPr>
                <w:lang w:val="en-US"/>
              </w:rPr>
              <w:t>DVD</w:t>
            </w:r>
            <w:r>
              <w:t>-авторинг.</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rPr>
          <w:trHeight w:val="516"/>
        </w:trPr>
        <w:tc>
          <w:tcPr>
            <w:tcW w:w="12190" w:type="dxa"/>
            <w:gridSpan w:val="3"/>
            <w:vAlign w:val="center"/>
          </w:tcPr>
          <w:p w:rsidR="00E471EB" w:rsidRPr="00D5118A" w:rsidRDefault="00E471EB" w:rsidP="00E471EB">
            <w:pPr>
              <w:pStyle w:val="a7"/>
              <w:ind w:left="0"/>
              <w:jc w:val="right"/>
              <w:rPr>
                <w:i/>
              </w:rPr>
            </w:pPr>
            <w:r w:rsidRPr="00D5118A">
              <w:rPr>
                <w:i/>
              </w:rPr>
              <w:t>Проверочная работа</w:t>
            </w:r>
            <w:r>
              <w:rPr>
                <w:i/>
              </w:rPr>
              <w:t xml:space="preserve"> №3</w:t>
            </w:r>
          </w:p>
        </w:tc>
        <w:tc>
          <w:tcPr>
            <w:tcW w:w="990" w:type="dxa"/>
            <w:shd w:val="clear" w:color="auto" w:fill="auto"/>
            <w:vAlign w:val="center"/>
          </w:tcPr>
          <w:p w:rsidR="00E471EB" w:rsidRPr="005A4DB0" w:rsidRDefault="00E471EB" w:rsidP="00E471EB">
            <w:pPr>
              <w:pStyle w:val="a7"/>
              <w:ind w:left="0"/>
              <w:jc w:val="center"/>
            </w:pPr>
            <w:r>
              <w:t>6</w:t>
            </w: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9F45D9" w:rsidRDefault="00E471EB" w:rsidP="00E471EB">
            <w:pPr>
              <w:pStyle w:val="a7"/>
              <w:ind w:left="0"/>
              <w:jc w:val="center"/>
              <w:rPr>
                <w:b/>
              </w:rPr>
            </w:pPr>
            <w:r w:rsidRPr="009F45D9">
              <w:rPr>
                <w:b/>
              </w:rPr>
              <w:t>Тема 1.14.</w:t>
            </w:r>
          </w:p>
          <w:p w:rsidR="00E471EB" w:rsidRPr="002468AA" w:rsidRDefault="00E471EB" w:rsidP="00E471EB">
            <w:pPr>
              <w:pStyle w:val="a7"/>
              <w:ind w:left="0"/>
              <w:jc w:val="center"/>
              <w:rPr>
                <w:b/>
              </w:rPr>
            </w:pPr>
            <w:r>
              <w:t>Ресурсы локальной сети и сети Интернет</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12</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Совместное использование ресурсов локальной сети. Настройка браузера.</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Навигация и поиск по ресурсам сети Интернет. Обмен данными средствами электронной почты и мессенджеров.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9F45D9" w:rsidRDefault="00E471EB" w:rsidP="00E471EB">
            <w:pPr>
              <w:pStyle w:val="a7"/>
              <w:ind w:left="0"/>
              <w:jc w:val="center"/>
              <w:rPr>
                <w:b/>
              </w:rPr>
            </w:pPr>
            <w:r w:rsidRPr="009F45D9">
              <w:rPr>
                <w:b/>
              </w:rPr>
              <w:t>Тема 1.1</w:t>
            </w:r>
            <w:r>
              <w:rPr>
                <w:b/>
              </w:rPr>
              <w:t>5</w:t>
            </w:r>
            <w:r w:rsidRPr="009F45D9">
              <w:rPr>
                <w:b/>
              </w:rPr>
              <w:t>.</w:t>
            </w:r>
          </w:p>
          <w:p w:rsidR="00E471EB" w:rsidRPr="002468AA" w:rsidRDefault="00E471EB" w:rsidP="00E471EB">
            <w:pPr>
              <w:pStyle w:val="a7"/>
              <w:ind w:left="0"/>
              <w:jc w:val="center"/>
              <w:rPr>
                <w:b/>
              </w:rPr>
            </w:pPr>
            <w:r>
              <w:rPr>
                <w:rFonts w:eastAsia="Calibri"/>
                <w:bCs/>
              </w:rPr>
              <w:t>Технологии создания веб-страниц</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30</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vAlign w:val="center"/>
          </w:tcPr>
          <w:p w:rsidR="00E471EB" w:rsidRDefault="00E471EB" w:rsidP="00E471EB">
            <w:pPr>
              <w:pStyle w:val="a7"/>
              <w:ind w:left="0"/>
            </w:pPr>
            <w:r>
              <w:t xml:space="preserve">Разработка и создание веб-страниц средствами языка разметки </w:t>
            </w:r>
            <w:r>
              <w:rPr>
                <w:lang w:val="en-US"/>
              </w:rPr>
              <w:t>HTML</w:t>
            </w:r>
            <w:r>
              <w:t>.</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vAlign w:val="center"/>
          </w:tcPr>
          <w:p w:rsidR="00E471EB" w:rsidRDefault="00E471EB" w:rsidP="00E471EB">
            <w:pPr>
              <w:pStyle w:val="a7"/>
              <w:ind w:left="0"/>
            </w:pPr>
            <w:r>
              <w:t>Внедрение мультимедийных объектов в веб-документы.</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vAlign w:val="center"/>
          </w:tcPr>
          <w:p w:rsidR="00E471EB" w:rsidRDefault="00E471EB" w:rsidP="00E471EB">
            <w:pPr>
              <w:pStyle w:val="a7"/>
              <w:ind w:left="0"/>
            </w:pPr>
            <w:r>
              <w:t>Использование управляющих форм.</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vAlign w:val="center"/>
          </w:tcPr>
          <w:p w:rsidR="00E471EB" w:rsidRPr="000C565D" w:rsidRDefault="00E471EB" w:rsidP="00E471EB">
            <w:pPr>
              <w:pStyle w:val="a7"/>
              <w:ind w:left="0"/>
            </w:pPr>
            <w:r>
              <w:t xml:space="preserve">Разработка и создание сайта средствами </w:t>
            </w:r>
            <w:r>
              <w:rPr>
                <w:lang w:val="en-US"/>
              </w:rPr>
              <w:t>HTML</w:t>
            </w:r>
            <w:r>
              <w:t>-конструктора.</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rPr>
          <w:trHeight w:val="565"/>
        </w:trPr>
        <w:tc>
          <w:tcPr>
            <w:tcW w:w="12190" w:type="dxa"/>
            <w:gridSpan w:val="3"/>
            <w:vAlign w:val="center"/>
          </w:tcPr>
          <w:p w:rsidR="00E471EB" w:rsidRDefault="00E471EB" w:rsidP="00E471EB">
            <w:pPr>
              <w:pStyle w:val="a7"/>
              <w:ind w:left="0"/>
              <w:jc w:val="right"/>
            </w:pPr>
            <w:r w:rsidRPr="00D272A4">
              <w:rPr>
                <w:b/>
                <w:i/>
              </w:rPr>
              <w:t>Промежуточная аттестация в форме зачета</w:t>
            </w:r>
          </w:p>
        </w:tc>
        <w:tc>
          <w:tcPr>
            <w:tcW w:w="990" w:type="dxa"/>
            <w:shd w:val="clear" w:color="auto" w:fill="auto"/>
            <w:vAlign w:val="center"/>
          </w:tcPr>
          <w:p w:rsidR="00E471EB" w:rsidRPr="005A4DB0" w:rsidRDefault="00E471EB" w:rsidP="00E471EB">
            <w:pPr>
              <w:pStyle w:val="a7"/>
              <w:ind w:left="0"/>
              <w:jc w:val="center"/>
            </w:pPr>
            <w:r>
              <w:t>6</w:t>
            </w:r>
          </w:p>
        </w:tc>
        <w:tc>
          <w:tcPr>
            <w:tcW w:w="1272" w:type="dxa"/>
            <w:vAlign w:val="center"/>
          </w:tcPr>
          <w:p w:rsidR="00E471EB" w:rsidRDefault="00E471EB" w:rsidP="00E471EB">
            <w:pPr>
              <w:pStyle w:val="a7"/>
              <w:ind w:left="0"/>
              <w:jc w:val="center"/>
            </w:pPr>
            <w:r>
              <w:t>3</w:t>
            </w:r>
          </w:p>
        </w:tc>
      </w:tr>
      <w:tr w:rsidR="00E471EB" w:rsidTr="00E471EB">
        <w:tc>
          <w:tcPr>
            <w:tcW w:w="5070" w:type="dxa"/>
            <w:vAlign w:val="center"/>
          </w:tcPr>
          <w:p w:rsidR="00E471EB" w:rsidRPr="005A4DB0" w:rsidRDefault="00E471EB" w:rsidP="00E471EB">
            <w:pPr>
              <w:pStyle w:val="a7"/>
              <w:ind w:left="0"/>
              <w:jc w:val="center"/>
            </w:pPr>
            <w:r>
              <w:rPr>
                <w:b/>
              </w:rPr>
              <w:t>ПМ 02</w:t>
            </w:r>
            <w:r w:rsidRPr="00D50F80">
              <w:rPr>
                <w:b/>
              </w:rPr>
              <w:t>.</w:t>
            </w:r>
            <w:r>
              <w:t>Хранение, передача и публикация</w:t>
            </w:r>
            <w:r w:rsidRPr="005A4DB0">
              <w:t xml:space="preserve"> цифровой информации</w:t>
            </w:r>
          </w:p>
        </w:tc>
        <w:tc>
          <w:tcPr>
            <w:tcW w:w="7120" w:type="dxa"/>
            <w:gridSpan w:val="2"/>
            <w:vAlign w:val="center"/>
          </w:tcPr>
          <w:p w:rsidR="00E471EB" w:rsidRDefault="00E471EB" w:rsidP="00E471EB">
            <w:pPr>
              <w:pStyle w:val="a7"/>
              <w:ind w:left="0"/>
            </w:pPr>
          </w:p>
        </w:tc>
        <w:tc>
          <w:tcPr>
            <w:tcW w:w="990" w:type="dxa"/>
            <w:shd w:val="clear" w:color="auto" w:fill="auto"/>
            <w:vAlign w:val="center"/>
          </w:tcPr>
          <w:p w:rsidR="00E471EB" w:rsidRPr="005A4DB0" w:rsidRDefault="00E471EB" w:rsidP="00E471EB">
            <w:pPr>
              <w:pStyle w:val="a7"/>
              <w:ind w:left="0"/>
              <w:jc w:val="center"/>
            </w:pPr>
            <w:r>
              <w:t>126</w:t>
            </w:r>
          </w:p>
        </w:tc>
        <w:tc>
          <w:tcPr>
            <w:tcW w:w="1272" w:type="dxa"/>
            <w:vMerge w:val="restart"/>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val="restart"/>
          </w:tcPr>
          <w:p w:rsidR="00E471EB" w:rsidRPr="00E11807" w:rsidRDefault="00E471EB" w:rsidP="00E471EB">
            <w:pPr>
              <w:pStyle w:val="a7"/>
              <w:ind w:left="0"/>
              <w:jc w:val="center"/>
              <w:rPr>
                <w:b/>
              </w:rPr>
            </w:pPr>
            <w:r w:rsidRPr="00E11807">
              <w:rPr>
                <w:b/>
              </w:rPr>
              <w:t>Тема 2.1.</w:t>
            </w:r>
          </w:p>
          <w:p w:rsidR="00E471EB" w:rsidRPr="002468AA" w:rsidRDefault="00E471EB" w:rsidP="00E471EB">
            <w:pPr>
              <w:pStyle w:val="a7"/>
              <w:ind w:left="0"/>
              <w:jc w:val="center"/>
              <w:rPr>
                <w:b/>
              </w:rPr>
            </w:pPr>
            <w:r>
              <w:t>Технические средства медиатеки</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12</w:t>
            </w:r>
          </w:p>
        </w:tc>
        <w:tc>
          <w:tcPr>
            <w:tcW w:w="1272" w:type="dxa"/>
            <w:vMerge/>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tcPr>
          <w:p w:rsidR="00E471EB" w:rsidRDefault="00E471EB" w:rsidP="00E471EB">
            <w:pPr>
              <w:pStyle w:val="a7"/>
              <w:ind w:left="0"/>
            </w:pPr>
            <w:r>
              <w:t>Подключение, настройка и эксплуатация периферийных устройств.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tcPr>
          <w:p w:rsidR="00E471EB" w:rsidRDefault="00E471EB" w:rsidP="00E471EB">
            <w:pPr>
              <w:pStyle w:val="a7"/>
              <w:ind w:left="0"/>
            </w:pPr>
            <w:r>
              <w:t>Подключение, настройка и эксплуатация мультимедийного оборудования.</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E11807" w:rsidRDefault="00E471EB" w:rsidP="00E471EB">
            <w:pPr>
              <w:pStyle w:val="a7"/>
              <w:ind w:left="0"/>
              <w:jc w:val="center"/>
              <w:rPr>
                <w:b/>
              </w:rPr>
            </w:pPr>
            <w:r w:rsidRPr="00E11807">
              <w:rPr>
                <w:b/>
              </w:rPr>
              <w:t>Тема 2.</w:t>
            </w:r>
            <w:r>
              <w:rPr>
                <w:b/>
              </w:rPr>
              <w:t>2</w:t>
            </w:r>
            <w:r w:rsidRPr="00E11807">
              <w:rPr>
                <w:b/>
              </w:rPr>
              <w:t>.</w:t>
            </w:r>
          </w:p>
          <w:p w:rsidR="00E471EB" w:rsidRPr="002468AA" w:rsidRDefault="00E471EB" w:rsidP="00E471EB">
            <w:pPr>
              <w:pStyle w:val="a7"/>
              <w:ind w:left="0"/>
              <w:jc w:val="center"/>
              <w:rPr>
                <w:b/>
              </w:rPr>
            </w:pPr>
            <w:r>
              <w:t>Программные средства медиатеки</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C60E29" w:rsidRDefault="00E471EB" w:rsidP="00E471EB">
            <w:pPr>
              <w:pStyle w:val="a7"/>
              <w:ind w:left="0"/>
              <w:jc w:val="center"/>
            </w:pPr>
            <w:r w:rsidRPr="00C60E29">
              <w:t>30</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tcPr>
          <w:p w:rsidR="00E471EB" w:rsidRDefault="00E471EB" w:rsidP="00E471EB">
            <w:pPr>
              <w:pStyle w:val="a7"/>
              <w:ind w:left="0"/>
            </w:pPr>
            <w:r>
              <w:t>Создание баз данных.</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tcPr>
          <w:p w:rsidR="00E471EB" w:rsidRDefault="00E471EB" w:rsidP="00E471EB">
            <w:pPr>
              <w:pStyle w:val="a7"/>
              <w:ind w:left="0"/>
            </w:pPr>
            <w:r>
              <w:t>Создание и редактирование объектов базы данных.</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tcPr>
          <w:p w:rsidR="00E471EB" w:rsidRDefault="00E471EB" w:rsidP="00E471EB">
            <w:pPr>
              <w:pStyle w:val="a7"/>
              <w:ind w:left="0"/>
            </w:pPr>
            <w:r>
              <w:t>Поиск и отбор данных.</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tcPr>
          <w:p w:rsidR="00E471EB" w:rsidRDefault="00E471EB" w:rsidP="00E471EB">
            <w:pPr>
              <w:pStyle w:val="a7"/>
              <w:ind w:left="0"/>
            </w:pPr>
            <w:r>
              <w:t>Создание реляционных баз данных.</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5</w:t>
            </w:r>
          </w:p>
        </w:tc>
        <w:tc>
          <w:tcPr>
            <w:tcW w:w="6695" w:type="dxa"/>
          </w:tcPr>
          <w:p w:rsidR="00E471EB" w:rsidRDefault="00E471EB" w:rsidP="00E471EB">
            <w:pPr>
              <w:pStyle w:val="a7"/>
              <w:ind w:left="0"/>
            </w:pPr>
            <w:r w:rsidRPr="00B82A69">
              <w:t>Управление</w:t>
            </w:r>
            <w:r>
              <w:t xml:space="preserve"> данными в информационных системах сети Интернет.</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E11807" w:rsidRDefault="00E471EB" w:rsidP="00E471EB">
            <w:pPr>
              <w:pStyle w:val="a7"/>
              <w:ind w:left="0"/>
              <w:jc w:val="center"/>
              <w:rPr>
                <w:b/>
              </w:rPr>
            </w:pPr>
            <w:r w:rsidRPr="00E11807">
              <w:rPr>
                <w:b/>
              </w:rPr>
              <w:t>Тема 2.</w:t>
            </w:r>
            <w:r>
              <w:rPr>
                <w:b/>
              </w:rPr>
              <w:t>3</w:t>
            </w:r>
            <w:r w:rsidRPr="00E11807">
              <w:rPr>
                <w:b/>
              </w:rPr>
              <w:t>.</w:t>
            </w:r>
          </w:p>
          <w:p w:rsidR="00E471EB" w:rsidRPr="002468AA" w:rsidRDefault="00E471EB" w:rsidP="00E471EB">
            <w:pPr>
              <w:pStyle w:val="a7"/>
              <w:ind w:left="0"/>
              <w:jc w:val="center"/>
              <w:rPr>
                <w:b/>
              </w:rPr>
            </w:pPr>
            <w:r>
              <w:t>Размещение цифровой информации</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24</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tcPr>
          <w:p w:rsidR="00E471EB" w:rsidRDefault="00E471EB" w:rsidP="00E471EB">
            <w:pPr>
              <w:pStyle w:val="a7"/>
              <w:ind w:left="0"/>
            </w:pPr>
            <w:r>
              <w:t>Управление файловой системой на носителях информации.</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tcPr>
          <w:p w:rsidR="00E471EB" w:rsidRDefault="00E471EB" w:rsidP="00E471EB">
            <w:pPr>
              <w:pStyle w:val="a7"/>
              <w:ind w:left="0"/>
            </w:pPr>
            <w:r>
              <w:t>Обслуживание дисков.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tcPr>
          <w:p w:rsidR="00E471EB" w:rsidRDefault="00E471EB" w:rsidP="00E471EB">
            <w:pPr>
              <w:pStyle w:val="a7"/>
              <w:ind w:left="0"/>
            </w:pPr>
            <w:r>
              <w:t>Архивирование данных.</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tcPr>
          <w:p w:rsidR="00E471EB" w:rsidRDefault="00E471EB" w:rsidP="00E471EB">
            <w:pPr>
              <w:pStyle w:val="a7"/>
              <w:ind w:left="0"/>
            </w:pPr>
            <w:r>
              <w:t>Размещение файлов в локальной и глобальной компьютерной сети.</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E11807" w:rsidRDefault="00E471EB" w:rsidP="00E471EB">
            <w:pPr>
              <w:pStyle w:val="a7"/>
              <w:ind w:left="0"/>
              <w:jc w:val="center"/>
              <w:rPr>
                <w:b/>
              </w:rPr>
            </w:pPr>
            <w:r w:rsidRPr="00E11807">
              <w:rPr>
                <w:b/>
              </w:rPr>
              <w:t>Тема 2.</w:t>
            </w:r>
            <w:r>
              <w:rPr>
                <w:b/>
              </w:rPr>
              <w:t>4</w:t>
            </w:r>
            <w:r w:rsidRPr="00E11807">
              <w:rPr>
                <w:b/>
              </w:rPr>
              <w:t>.</w:t>
            </w:r>
          </w:p>
          <w:p w:rsidR="00E471EB" w:rsidRPr="002468AA" w:rsidRDefault="00E471EB" w:rsidP="00E471EB">
            <w:pPr>
              <w:pStyle w:val="a7"/>
              <w:ind w:left="0"/>
              <w:jc w:val="center"/>
              <w:rPr>
                <w:b/>
              </w:rPr>
            </w:pPr>
            <w:r>
              <w:t>Тиражирование цифровой информации</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6</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tcPr>
          <w:p w:rsidR="00E471EB" w:rsidRDefault="00E471EB" w:rsidP="00E471EB">
            <w:pPr>
              <w:pStyle w:val="a7"/>
              <w:ind w:left="0"/>
            </w:pPr>
            <w:r>
              <w:t>Тиражирование оптических дисков.</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val="restart"/>
          </w:tcPr>
          <w:p w:rsidR="00E471EB" w:rsidRPr="00E11807" w:rsidRDefault="00E471EB" w:rsidP="00E471EB">
            <w:pPr>
              <w:pStyle w:val="a7"/>
              <w:ind w:left="0"/>
              <w:jc w:val="center"/>
              <w:rPr>
                <w:b/>
              </w:rPr>
            </w:pPr>
            <w:r w:rsidRPr="00E11807">
              <w:rPr>
                <w:b/>
              </w:rPr>
              <w:t>Тема 2.</w:t>
            </w:r>
            <w:r>
              <w:rPr>
                <w:b/>
              </w:rPr>
              <w:t>5</w:t>
            </w:r>
            <w:r w:rsidRPr="00E11807">
              <w:rPr>
                <w:b/>
              </w:rPr>
              <w:t>.</w:t>
            </w:r>
          </w:p>
          <w:p w:rsidR="00E471EB" w:rsidRPr="002468AA" w:rsidRDefault="00E471EB" w:rsidP="00E471EB">
            <w:pPr>
              <w:pStyle w:val="a7"/>
              <w:ind w:left="0"/>
              <w:jc w:val="center"/>
              <w:rPr>
                <w:b/>
              </w:rPr>
            </w:pPr>
            <w:r>
              <w:t>Публикация цифровой информации</w:t>
            </w:r>
          </w:p>
        </w:tc>
        <w:tc>
          <w:tcPr>
            <w:tcW w:w="7120" w:type="dxa"/>
            <w:gridSpan w:val="2"/>
            <w:vAlign w:val="center"/>
          </w:tcPr>
          <w:p w:rsidR="00E471EB" w:rsidRDefault="00E471EB" w:rsidP="00E471EB">
            <w:pPr>
              <w:pStyle w:val="a7"/>
              <w:ind w:left="0"/>
            </w:pPr>
            <w:r w:rsidRPr="002468AA">
              <w:rPr>
                <w:b/>
              </w:rPr>
              <w:t>Содержание:</w:t>
            </w:r>
          </w:p>
        </w:tc>
        <w:tc>
          <w:tcPr>
            <w:tcW w:w="990" w:type="dxa"/>
            <w:vMerge w:val="restart"/>
            <w:shd w:val="clear" w:color="auto" w:fill="auto"/>
          </w:tcPr>
          <w:p w:rsidR="00E471EB" w:rsidRPr="005A4DB0" w:rsidRDefault="00E471EB" w:rsidP="00E471EB">
            <w:pPr>
              <w:pStyle w:val="a7"/>
              <w:ind w:left="0"/>
              <w:jc w:val="center"/>
            </w:pPr>
            <w:r>
              <w:t>30</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tcPr>
          <w:p w:rsidR="00E471EB" w:rsidRDefault="00E471EB" w:rsidP="00E471EB">
            <w:pPr>
              <w:pStyle w:val="a7"/>
              <w:ind w:left="0"/>
            </w:pPr>
            <w:r>
              <w:t>Использование ресурсов и сервисов сети Интернет.</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tcPr>
          <w:p w:rsidR="00E471EB" w:rsidRDefault="00E471EB" w:rsidP="00E471EB">
            <w:pPr>
              <w:pStyle w:val="a7"/>
              <w:ind w:left="0"/>
            </w:pPr>
            <w:r>
              <w:t>Подготовка мультимедиа контента к публикации.</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tcPr>
          <w:p w:rsidR="00E471EB" w:rsidRDefault="00E471EB" w:rsidP="00E471EB">
            <w:pPr>
              <w:pStyle w:val="a7"/>
              <w:ind w:left="0"/>
            </w:pPr>
            <w:r>
              <w:t>Публикация мультимедиа контента на файловых хостингах.</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4</w:t>
            </w:r>
          </w:p>
        </w:tc>
        <w:tc>
          <w:tcPr>
            <w:tcW w:w="6695" w:type="dxa"/>
          </w:tcPr>
          <w:p w:rsidR="00E471EB" w:rsidRPr="00AA6FA5" w:rsidRDefault="00E471EB" w:rsidP="00E471EB">
            <w:pPr>
              <w:pStyle w:val="a7"/>
              <w:ind w:left="0"/>
            </w:pPr>
            <w:r>
              <w:t xml:space="preserve">Публикация мультимедиа контента средствами </w:t>
            </w:r>
            <w:r>
              <w:rPr>
                <w:lang w:val="en-US"/>
              </w:rPr>
              <w:t>WCMS</w:t>
            </w:r>
            <w:r w:rsidRPr="00AA6FA5">
              <w:t>.</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Pr="00AA6FA5" w:rsidRDefault="00E471EB" w:rsidP="00E471EB">
            <w:pPr>
              <w:pStyle w:val="a7"/>
              <w:ind w:left="0"/>
              <w:jc w:val="center"/>
              <w:rPr>
                <w:lang w:val="en-US"/>
              </w:rPr>
            </w:pPr>
            <w:r>
              <w:rPr>
                <w:lang w:val="en-US"/>
              </w:rPr>
              <w:t>3</w:t>
            </w:r>
          </w:p>
        </w:tc>
      </w:tr>
      <w:tr w:rsidR="00E471EB" w:rsidTr="00E471EB">
        <w:tc>
          <w:tcPr>
            <w:tcW w:w="5070" w:type="dxa"/>
            <w:vMerge w:val="restart"/>
          </w:tcPr>
          <w:p w:rsidR="00E471EB" w:rsidRDefault="00E471EB" w:rsidP="00E471EB">
            <w:pPr>
              <w:pStyle w:val="a7"/>
              <w:ind w:left="0"/>
              <w:jc w:val="center"/>
              <w:rPr>
                <w:b/>
              </w:rPr>
            </w:pPr>
            <w:r>
              <w:rPr>
                <w:b/>
              </w:rPr>
              <w:t>Тема 2.6</w:t>
            </w:r>
          </w:p>
          <w:p w:rsidR="00E471EB" w:rsidRPr="00AA6FA5" w:rsidRDefault="00E471EB" w:rsidP="00E471EB">
            <w:pPr>
              <w:pStyle w:val="a7"/>
              <w:ind w:left="0"/>
              <w:jc w:val="center"/>
            </w:pPr>
            <w:r>
              <w:t>Информационная безопасность</w:t>
            </w:r>
          </w:p>
        </w:tc>
        <w:tc>
          <w:tcPr>
            <w:tcW w:w="425" w:type="dxa"/>
            <w:vAlign w:val="center"/>
          </w:tcPr>
          <w:p w:rsidR="00E471EB" w:rsidRDefault="00E471EB" w:rsidP="00E471EB">
            <w:pPr>
              <w:pStyle w:val="a7"/>
              <w:ind w:left="0"/>
              <w:jc w:val="center"/>
            </w:pPr>
          </w:p>
        </w:tc>
        <w:tc>
          <w:tcPr>
            <w:tcW w:w="6695" w:type="dxa"/>
          </w:tcPr>
          <w:p w:rsidR="00E471EB" w:rsidRPr="00360834" w:rsidRDefault="00E471EB" w:rsidP="00E471EB">
            <w:pPr>
              <w:pStyle w:val="a7"/>
              <w:ind w:left="0"/>
              <w:rPr>
                <w:b/>
              </w:rPr>
            </w:pPr>
            <w:r w:rsidRPr="00360834">
              <w:rPr>
                <w:b/>
              </w:rPr>
              <w:t xml:space="preserve">Содержание </w:t>
            </w:r>
          </w:p>
        </w:tc>
        <w:tc>
          <w:tcPr>
            <w:tcW w:w="990" w:type="dxa"/>
            <w:vMerge w:val="restart"/>
            <w:shd w:val="clear" w:color="auto" w:fill="auto"/>
          </w:tcPr>
          <w:p w:rsidR="00E471EB" w:rsidRPr="00360834" w:rsidRDefault="00E471EB" w:rsidP="00E471EB">
            <w:pPr>
              <w:pStyle w:val="a7"/>
              <w:ind w:left="0"/>
              <w:jc w:val="center"/>
            </w:pPr>
            <w:r>
              <w:t>18</w:t>
            </w:r>
          </w:p>
        </w:tc>
        <w:tc>
          <w:tcPr>
            <w:tcW w:w="1272" w:type="dxa"/>
            <w:shd w:val="clear" w:color="auto" w:fill="D9D9D9" w:themeFill="background1" w:themeFillShade="D9"/>
            <w:vAlign w:val="center"/>
          </w:tcPr>
          <w:p w:rsidR="00E471EB" w:rsidRDefault="00E471EB" w:rsidP="00E471EB">
            <w:pPr>
              <w:pStyle w:val="a7"/>
              <w:ind w:left="0"/>
              <w:jc w:val="center"/>
            </w:pP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1</w:t>
            </w:r>
          </w:p>
        </w:tc>
        <w:tc>
          <w:tcPr>
            <w:tcW w:w="6695" w:type="dxa"/>
          </w:tcPr>
          <w:p w:rsidR="00E471EB" w:rsidRDefault="00E471EB" w:rsidP="00E471EB">
            <w:pPr>
              <w:pStyle w:val="a7"/>
              <w:ind w:left="0"/>
            </w:pPr>
            <w:r>
              <w:t>Защита данных средствами ОС.</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2</w:t>
            </w:r>
          </w:p>
        </w:tc>
        <w:tc>
          <w:tcPr>
            <w:tcW w:w="6695" w:type="dxa"/>
          </w:tcPr>
          <w:p w:rsidR="00E471EB" w:rsidRDefault="00E471EB" w:rsidP="00E471EB">
            <w:pPr>
              <w:pStyle w:val="a7"/>
              <w:ind w:left="0"/>
            </w:pPr>
            <w:r>
              <w:t>Защита данных средствами специализированного ПО.</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c>
          <w:tcPr>
            <w:tcW w:w="5070" w:type="dxa"/>
            <w:vMerge/>
          </w:tcPr>
          <w:p w:rsidR="00E471EB" w:rsidRPr="002468AA" w:rsidRDefault="00E471EB" w:rsidP="00E471EB">
            <w:pPr>
              <w:pStyle w:val="a7"/>
              <w:ind w:left="0"/>
              <w:jc w:val="center"/>
              <w:rPr>
                <w:b/>
              </w:rPr>
            </w:pPr>
          </w:p>
        </w:tc>
        <w:tc>
          <w:tcPr>
            <w:tcW w:w="425" w:type="dxa"/>
            <w:vAlign w:val="center"/>
          </w:tcPr>
          <w:p w:rsidR="00E471EB" w:rsidRDefault="00E471EB" w:rsidP="00E471EB">
            <w:pPr>
              <w:pStyle w:val="a7"/>
              <w:ind w:left="0"/>
              <w:jc w:val="center"/>
            </w:pPr>
            <w:r>
              <w:t>3</w:t>
            </w:r>
          </w:p>
        </w:tc>
        <w:tc>
          <w:tcPr>
            <w:tcW w:w="6695" w:type="dxa"/>
          </w:tcPr>
          <w:p w:rsidR="00E471EB" w:rsidRDefault="00E471EB" w:rsidP="00E471EB">
            <w:pPr>
              <w:pStyle w:val="a7"/>
              <w:ind w:left="0"/>
            </w:pPr>
            <w:r>
              <w:t>Антивирусная защита.</w:t>
            </w:r>
          </w:p>
        </w:tc>
        <w:tc>
          <w:tcPr>
            <w:tcW w:w="990" w:type="dxa"/>
            <w:vMerge/>
            <w:shd w:val="clear" w:color="auto" w:fill="auto"/>
            <w:vAlign w:val="center"/>
          </w:tcPr>
          <w:p w:rsidR="00E471EB" w:rsidRPr="005A4DB0" w:rsidRDefault="00E471EB" w:rsidP="00E471EB">
            <w:pPr>
              <w:pStyle w:val="a7"/>
              <w:ind w:left="0"/>
              <w:jc w:val="center"/>
            </w:pPr>
          </w:p>
        </w:tc>
        <w:tc>
          <w:tcPr>
            <w:tcW w:w="1272" w:type="dxa"/>
            <w:vAlign w:val="center"/>
          </w:tcPr>
          <w:p w:rsidR="00E471EB" w:rsidRDefault="00E471EB" w:rsidP="00E471EB">
            <w:pPr>
              <w:pStyle w:val="a7"/>
              <w:ind w:left="0"/>
              <w:jc w:val="center"/>
            </w:pPr>
            <w:r>
              <w:t>3</w:t>
            </w:r>
          </w:p>
        </w:tc>
      </w:tr>
      <w:tr w:rsidR="00E471EB" w:rsidTr="00E471EB">
        <w:trPr>
          <w:trHeight w:val="256"/>
        </w:trPr>
        <w:tc>
          <w:tcPr>
            <w:tcW w:w="12190" w:type="dxa"/>
            <w:gridSpan w:val="3"/>
            <w:vAlign w:val="center"/>
          </w:tcPr>
          <w:p w:rsidR="00E471EB" w:rsidRDefault="00E471EB" w:rsidP="00E471EB">
            <w:pPr>
              <w:pStyle w:val="a7"/>
              <w:ind w:left="0"/>
              <w:jc w:val="right"/>
            </w:pPr>
            <w:r w:rsidRPr="00D272A4">
              <w:rPr>
                <w:b/>
                <w:i/>
              </w:rPr>
              <w:t>Промежуточная аттестация в форме зачета</w:t>
            </w:r>
          </w:p>
        </w:tc>
        <w:tc>
          <w:tcPr>
            <w:tcW w:w="990" w:type="dxa"/>
            <w:shd w:val="clear" w:color="auto" w:fill="auto"/>
            <w:vAlign w:val="center"/>
          </w:tcPr>
          <w:p w:rsidR="00E471EB" w:rsidRPr="005A4DB0" w:rsidRDefault="00E471EB" w:rsidP="00E471EB">
            <w:pPr>
              <w:pStyle w:val="a7"/>
              <w:ind w:left="0"/>
              <w:jc w:val="center"/>
            </w:pPr>
            <w:r>
              <w:t>6</w:t>
            </w:r>
          </w:p>
        </w:tc>
        <w:tc>
          <w:tcPr>
            <w:tcW w:w="1272" w:type="dxa"/>
            <w:vAlign w:val="center"/>
          </w:tcPr>
          <w:p w:rsidR="00E471EB" w:rsidRDefault="00E471EB" w:rsidP="00E471EB">
            <w:pPr>
              <w:pStyle w:val="a7"/>
              <w:ind w:left="0"/>
              <w:jc w:val="center"/>
            </w:pPr>
            <w:r>
              <w:t>3</w:t>
            </w:r>
          </w:p>
        </w:tc>
      </w:tr>
      <w:tr w:rsidR="00E471EB" w:rsidTr="00E471EB">
        <w:tc>
          <w:tcPr>
            <w:tcW w:w="12190" w:type="dxa"/>
            <w:gridSpan w:val="3"/>
            <w:vAlign w:val="center"/>
          </w:tcPr>
          <w:p w:rsidR="00E471EB" w:rsidRPr="00955455" w:rsidRDefault="00E471EB" w:rsidP="00E471EB">
            <w:pPr>
              <w:pStyle w:val="a7"/>
              <w:ind w:left="0"/>
              <w:jc w:val="right"/>
              <w:rPr>
                <w:b/>
              </w:rPr>
            </w:pPr>
            <w:r w:rsidRPr="00955455">
              <w:rPr>
                <w:b/>
              </w:rPr>
              <w:t>Всего</w:t>
            </w:r>
          </w:p>
        </w:tc>
        <w:tc>
          <w:tcPr>
            <w:tcW w:w="990" w:type="dxa"/>
            <w:shd w:val="clear" w:color="auto" w:fill="auto"/>
            <w:vAlign w:val="center"/>
          </w:tcPr>
          <w:p w:rsidR="00E471EB" w:rsidRPr="00955455" w:rsidRDefault="00E471EB" w:rsidP="00E471EB">
            <w:pPr>
              <w:pStyle w:val="a7"/>
              <w:ind w:left="0"/>
              <w:jc w:val="center"/>
              <w:rPr>
                <w:b/>
              </w:rPr>
            </w:pPr>
            <w:r>
              <w:rPr>
                <w:b/>
              </w:rPr>
              <w:t>484</w:t>
            </w:r>
          </w:p>
        </w:tc>
        <w:tc>
          <w:tcPr>
            <w:tcW w:w="1272" w:type="dxa"/>
            <w:vAlign w:val="center"/>
          </w:tcPr>
          <w:p w:rsidR="00E471EB" w:rsidRDefault="00E471EB" w:rsidP="00E471EB">
            <w:pPr>
              <w:pStyle w:val="a7"/>
              <w:ind w:left="0"/>
              <w:jc w:val="center"/>
            </w:pPr>
          </w:p>
        </w:tc>
      </w:tr>
    </w:tbl>
    <w:p w:rsidR="00E471EB" w:rsidRDefault="00E471EB" w:rsidP="007608F3">
      <w:pPr>
        <w:pStyle w:val="a7"/>
        <w:numPr>
          <w:ilvl w:val="0"/>
          <w:numId w:val="78"/>
        </w:numPr>
        <w:jc w:val="center"/>
        <w:rPr>
          <w:b/>
          <w:sz w:val="28"/>
          <w:szCs w:val="28"/>
        </w:rPr>
        <w:sectPr w:rsidR="00E471EB" w:rsidSect="00E471EB">
          <w:pgSz w:w="16838" w:h="11906" w:orient="landscape"/>
          <w:pgMar w:top="1134" w:right="851" w:bottom="1134" w:left="1701" w:header="709" w:footer="709" w:gutter="0"/>
          <w:cols w:space="708"/>
          <w:docGrid w:linePitch="360"/>
        </w:sectPr>
      </w:pPr>
    </w:p>
    <w:p w:rsidR="00E471EB" w:rsidRPr="00E471EB" w:rsidRDefault="00E471EB" w:rsidP="007608F3">
      <w:pPr>
        <w:pStyle w:val="2"/>
        <w:keepLines/>
        <w:numPr>
          <w:ilvl w:val="0"/>
          <w:numId w:val="78"/>
        </w:numPr>
        <w:spacing w:before="0" w:after="0"/>
        <w:jc w:val="center"/>
        <w:rPr>
          <w:rFonts w:ascii="Times New Roman" w:hAnsi="Times New Roman"/>
          <w:i w:val="0"/>
        </w:rPr>
      </w:pPr>
      <w:bookmarkStart w:id="66" w:name="_Toc420942438"/>
      <w:r w:rsidRPr="00E471EB">
        <w:rPr>
          <w:rFonts w:ascii="Times New Roman" w:hAnsi="Times New Roman"/>
          <w:i w:val="0"/>
        </w:rPr>
        <w:t>УСЛОВИЯ РЕАЛИЗАЦИИ РАБОЧЕЙ ПРОГРАММЫ УЧЕБНОЙ ПРАКТИКИ</w:t>
      </w:r>
      <w:bookmarkEnd w:id="66"/>
    </w:p>
    <w:p w:rsidR="00E471EB" w:rsidRDefault="00E471EB" w:rsidP="00E471EB">
      <w:pPr>
        <w:pStyle w:val="a7"/>
        <w:spacing w:line="360" w:lineRule="auto"/>
        <w:rPr>
          <w:b/>
          <w:sz w:val="28"/>
          <w:szCs w:val="28"/>
        </w:rPr>
      </w:pPr>
    </w:p>
    <w:p w:rsidR="00E471EB" w:rsidRDefault="00E471EB" w:rsidP="007608F3">
      <w:pPr>
        <w:pStyle w:val="a7"/>
        <w:numPr>
          <w:ilvl w:val="1"/>
          <w:numId w:val="78"/>
        </w:numPr>
        <w:spacing w:line="360" w:lineRule="auto"/>
        <w:rPr>
          <w:b/>
          <w:sz w:val="28"/>
          <w:szCs w:val="28"/>
        </w:rPr>
      </w:pPr>
      <w:r>
        <w:rPr>
          <w:b/>
          <w:sz w:val="28"/>
          <w:szCs w:val="28"/>
        </w:rPr>
        <w:t>Требования к минимальному материально-техническому обеспечению</w:t>
      </w:r>
    </w:p>
    <w:p w:rsidR="00E471EB" w:rsidRDefault="00E471EB" w:rsidP="00E471EB">
      <w:pPr>
        <w:pStyle w:val="a7"/>
        <w:spacing w:line="360" w:lineRule="auto"/>
        <w:ind w:left="0" w:firstLine="709"/>
        <w:rPr>
          <w:sz w:val="28"/>
          <w:szCs w:val="28"/>
        </w:rPr>
      </w:pPr>
      <w:r>
        <w:rPr>
          <w:sz w:val="28"/>
          <w:szCs w:val="28"/>
        </w:rPr>
        <w:t>Реализация рабочей программы учебной практики предполагает наличие лаборатории или кабинета информационных технологий.</w:t>
      </w:r>
    </w:p>
    <w:p w:rsidR="00E471EB" w:rsidRDefault="00E471EB" w:rsidP="00E471EB">
      <w:pPr>
        <w:pStyle w:val="a7"/>
        <w:spacing w:line="360" w:lineRule="auto"/>
        <w:ind w:left="0" w:firstLine="709"/>
        <w:rPr>
          <w:b/>
          <w:sz w:val="28"/>
          <w:szCs w:val="28"/>
        </w:rPr>
      </w:pPr>
    </w:p>
    <w:p w:rsidR="00E471EB" w:rsidRPr="00AF6DB5" w:rsidRDefault="00E471EB" w:rsidP="00E471EB">
      <w:pPr>
        <w:pStyle w:val="a7"/>
        <w:spacing w:line="360" w:lineRule="auto"/>
        <w:ind w:left="0" w:firstLine="709"/>
        <w:rPr>
          <w:b/>
          <w:sz w:val="28"/>
          <w:szCs w:val="28"/>
        </w:rPr>
      </w:pPr>
      <w:r w:rsidRPr="00AF6DB5">
        <w:rPr>
          <w:b/>
          <w:sz w:val="28"/>
          <w:szCs w:val="28"/>
        </w:rPr>
        <w:t>Оснащение лаборатории</w:t>
      </w:r>
      <w:r>
        <w:rPr>
          <w:b/>
          <w:sz w:val="28"/>
          <w:szCs w:val="28"/>
        </w:rPr>
        <w:t xml:space="preserve"> (кабинета)информационных технологий</w:t>
      </w:r>
      <w:r w:rsidRPr="00AF6DB5">
        <w:rPr>
          <w:b/>
          <w:sz w:val="28"/>
          <w:szCs w:val="28"/>
        </w:rPr>
        <w:t>:</w:t>
      </w:r>
    </w:p>
    <w:p w:rsidR="00E471EB" w:rsidRDefault="00E471EB" w:rsidP="007608F3">
      <w:pPr>
        <w:pStyle w:val="a7"/>
        <w:numPr>
          <w:ilvl w:val="0"/>
          <w:numId w:val="82"/>
        </w:numPr>
        <w:spacing w:line="360" w:lineRule="auto"/>
        <w:jc w:val="both"/>
        <w:rPr>
          <w:sz w:val="28"/>
          <w:szCs w:val="28"/>
        </w:rPr>
      </w:pPr>
      <w:r w:rsidRPr="00AF6DB5">
        <w:rPr>
          <w:sz w:val="28"/>
          <w:szCs w:val="28"/>
        </w:rPr>
        <w:t>рабочие места по количеству обучающихся;</w:t>
      </w:r>
    </w:p>
    <w:p w:rsidR="00E471EB" w:rsidRDefault="00E471EB" w:rsidP="007608F3">
      <w:pPr>
        <w:pStyle w:val="a7"/>
        <w:numPr>
          <w:ilvl w:val="0"/>
          <w:numId w:val="82"/>
        </w:numPr>
        <w:spacing w:line="360" w:lineRule="auto"/>
        <w:jc w:val="both"/>
        <w:rPr>
          <w:sz w:val="28"/>
          <w:szCs w:val="28"/>
        </w:rPr>
      </w:pPr>
      <w:r>
        <w:rPr>
          <w:sz w:val="28"/>
          <w:szCs w:val="28"/>
        </w:rPr>
        <w:t>персональные компьютеры с программным обеспечением;</w:t>
      </w:r>
    </w:p>
    <w:p w:rsidR="00E471EB" w:rsidRDefault="00E471EB" w:rsidP="007608F3">
      <w:pPr>
        <w:pStyle w:val="a7"/>
        <w:numPr>
          <w:ilvl w:val="0"/>
          <w:numId w:val="82"/>
        </w:numPr>
        <w:spacing w:line="360" w:lineRule="auto"/>
        <w:jc w:val="both"/>
        <w:rPr>
          <w:sz w:val="28"/>
          <w:szCs w:val="28"/>
        </w:rPr>
      </w:pPr>
      <w:r>
        <w:rPr>
          <w:sz w:val="28"/>
          <w:szCs w:val="28"/>
        </w:rPr>
        <w:t>доска маркерная;</w:t>
      </w:r>
    </w:p>
    <w:p w:rsidR="00E471EB" w:rsidRDefault="00E471EB" w:rsidP="007608F3">
      <w:pPr>
        <w:pStyle w:val="a7"/>
        <w:numPr>
          <w:ilvl w:val="0"/>
          <w:numId w:val="82"/>
        </w:numPr>
        <w:spacing w:line="360" w:lineRule="auto"/>
        <w:jc w:val="both"/>
        <w:rPr>
          <w:sz w:val="28"/>
          <w:szCs w:val="28"/>
        </w:rPr>
      </w:pPr>
      <w:r>
        <w:rPr>
          <w:sz w:val="28"/>
          <w:szCs w:val="28"/>
        </w:rPr>
        <w:t>мультимедийное и интерактивное оборудование (проектор, интерактивная доска, графические планшеты, веб-камеры, микрофоны, наушники, аудиосистемы, видео и фотокамеры);</w:t>
      </w:r>
    </w:p>
    <w:p w:rsidR="00E471EB" w:rsidRDefault="00E471EB" w:rsidP="007608F3">
      <w:pPr>
        <w:pStyle w:val="a7"/>
        <w:numPr>
          <w:ilvl w:val="0"/>
          <w:numId w:val="82"/>
        </w:numPr>
        <w:spacing w:line="360" w:lineRule="auto"/>
        <w:jc w:val="both"/>
        <w:rPr>
          <w:sz w:val="28"/>
          <w:szCs w:val="28"/>
        </w:rPr>
      </w:pPr>
      <w:r>
        <w:rPr>
          <w:sz w:val="28"/>
          <w:szCs w:val="28"/>
        </w:rPr>
        <w:t>копировально-множительная техника (принтеры, сканеры, многофункциональные устройства);</w:t>
      </w:r>
    </w:p>
    <w:p w:rsidR="00E471EB" w:rsidRDefault="00E471EB" w:rsidP="007608F3">
      <w:pPr>
        <w:pStyle w:val="a7"/>
        <w:numPr>
          <w:ilvl w:val="0"/>
          <w:numId w:val="82"/>
        </w:numPr>
        <w:spacing w:line="360" w:lineRule="auto"/>
        <w:jc w:val="both"/>
        <w:rPr>
          <w:sz w:val="28"/>
          <w:szCs w:val="28"/>
        </w:rPr>
      </w:pPr>
      <w:r>
        <w:rPr>
          <w:sz w:val="28"/>
          <w:szCs w:val="28"/>
        </w:rPr>
        <w:t>сетевое оборудование (модемы, маршрутизаторы, коммутаторы, кабельная система);</w:t>
      </w:r>
    </w:p>
    <w:p w:rsidR="00E471EB" w:rsidRDefault="00E471EB" w:rsidP="007608F3">
      <w:pPr>
        <w:pStyle w:val="a7"/>
        <w:numPr>
          <w:ilvl w:val="0"/>
          <w:numId w:val="82"/>
        </w:numPr>
        <w:spacing w:line="360" w:lineRule="auto"/>
        <w:jc w:val="both"/>
        <w:rPr>
          <w:sz w:val="28"/>
          <w:szCs w:val="28"/>
        </w:rPr>
      </w:pPr>
      <w:r>
        <w:rPr>
          <w:sz w:val="28"/>
          <w:szCs w:val="28"/>
        </w:rPr>
        <w:t>съемные запоминающие устройства (флэш-накопители, внешние жесткие диски);</w:t>
      </w:r>
    </w:p>
    <w:p w:rsidR="00E471EB" w:rsidRDefault="00E471EB" w:rsidP="007608F3">
      <w:pPr>
        <w:pStyle w:val="a7"/>
        <w:numPr>
          <w:ilvl w:val="0"/>
          <w:numId w:val="82"/>
        </w:numPr>
        <w:spacing w:line="360" w:lineRule="auto"/>
        <w:jc w:val="both"/>
        <w:rPr>
          <w:sz w:val="28"/>
          <w:szCs w:val="28"/>
        </w:rPr>
      </w:pPr>
      <w:r>
        <w:rPr>
          <w:sz w:val="28"/>
          <w:szCs w:val="28"/>
        </w:rPr>
        <w:t>расходные материалы (оптические диски, офисная бумага, картриджи, маркеры);</w:t>
      </w:r>
    </w:p>
    <w:p w:rsidR="00E471EB" w:rsidRDefault="00E471EB" w:rsidP="007608F3">
      <w:pPr>
        <w:pStyle w:val="a7"/>
        <w:numPr>
          <w:ilvl w:val="0"/>
          <w:numId w:val="82"/>
        </w:numPr>
        <w:spacing w:line="360" w:lineRule="auto"/>
        <w:jc w:val="both"/>
        <w:rPr>
          <w:sz w:val="28"/>
          <w:szCs w:val="28"/>
        </w:rPr>
      </w:pPr>
      <w:r>
        <w:rPr>
          <w:sz w:val="28"/>
          <w:szCs w:val="28"/>
        </w:rPr>
        <w:t>наглядные пособия (электронные образовательные ресурсы, традиционные объемные и плоскостные пособия);</w:t>
      </w:r>
    </w:p>
    <w:p w:rsidR="00E471EB" w:rsidRDefault="00E471EB" w:rsidP="007608F3">
      <w:pPr>
        <w:pStyle w:val="a7"/>
        <w:numPr>
          <w:ilvl w:val="0"/>
          <w:numId w:val="82"/>
        </w:numPr>
        <w:spacing w:line="360" w:lineRule="auto"/>
        <w:jc w:val="both"/>
        <w:rPr>
          <w:sz w:val="28"/>
          <w:szCs w:val="28"/>
        </w:rPr>
      </w:pPr>
      <w:r>
        <w:rPr>
          <w:sz w:val="28"/>
          <w:szCs w:val="28"/>
        </w:rPr>
        <w:t>лабораторно-техническое оборудование;</w:t>
      </w:r>
    </w:p>
    <w:p w:rsidR="00E471EB" w:rsidRPr="00AF6DB5" w:rsidRDefault="00E471EB" w:rsidP="007608F3">
      <w:pPr>
        <w:pStyle w:val="a7"/>
        <w:numPr>
          <w:ilvl w:val="0"/>
          <w:numId w:val="82"/>
        </w:numPr>
        <w:spacing w:line="360" w:lineRule="auto"/>
        <w:jc w:val="both"/>
        <w:rPr>
          <w:sz w:val="28"/>
          <w:szCs w:val="28"/>
        </w:rPr>
      </w:pPr>
      <w:r>
        <w:rPr>
          <w:sz w:val="28"/>
          <w:szCs w:val="28"/>
        </w:rPr>
        <w:t>техническая, справочная и учебно-методическая литература.</w:t>
      </w:r>
    </w:p>
    <w:p w:rsidR="00E471EB" w:rsidRDefault="00E471EB" w:rsidP="00E471EB">
      <w:pPr>
        <w:spacing w:line="360" w:lineRule="auto"/>
        <w:rPr>
          <w:sz w:val="28"/>
          <w:szCs w:val="28"/>
        </w:rPr>
      </w:pPr>
    </w:p>
    <w:p w:rsidR="00E471EB" w:rsidRDefault="00E471EB" w:rsidP="007608F3">
      <w:pPr>
        <w:pStyle w:val="a7"/>
        <w:numPr>
          <w:ilvl w:val="1"/>
          <w:numId w:val="78"/>
        </w:numPr>
        <w:spacing w:line="360" w:lineRule="auto"/>
        <w:jc w:val="both"/>
        <w:rPr>
          <w:b/>
          <w:sz w:val="28"/>
          <w:szCs w:val="28"/>
        </w:rPr>
      </w:pPr>
      <w:r w:rsidRPr="00B754DF">
        <w:rPr>
          <w:b/>
          <w:sz w:val="28"/>
          <w:szCs w:val="28"/>
        </w:rPr>
        <w:t>Общие требования к организации образовательного процесса</w:t>
      </w:r>
    </w:p>
    <w:p w:rsidR="00E471EB" w:rsidRDefault="00E471EB" w:rsidP="00E471EB">
      <w:pPr>
        <w:pStyle w:val="a7"/>
        <w:spacing w:line="360" w:lineRule="auto"/>
        <w:ind w:left="0" w:firstLine="709"/>
        <w:rPr>
          <w:sz w:val="28"/>
          <w:szCs w:val="28"/>
        </w:rPr>
      </w:pPr>
      <w:r>
        <w:rPr>
          <w:sz w:val="28"/>
          <w:szCs w:val="28"/>
        </w:rPr>
        <w:t>Учебная практика проводится рассредоточено мастерами производственного обучения и/или преподавателями профессионального цикла.</w:t>
      </w:r>
    </w:p>
    <w:p w:rsidR="00E471EB" w:rsidRPr="00B754DF" w:rsidRDefault="00E471EB" w:rsidP="00E471EB">
      <w:pPr>
        <w:pStyle w:val="a7"/>
        <w:spacing w:line="360" w:lineRule="auto"/>
        <w:ind w:left="0" w:firstLine="709"/>
        <w:rPr>
          <w:sz w:val="28"/>
          <w:szCs w:val="28"/>
        </w:rPr>
      </w:pPr>
    </w:p>
    <w:p w:rsidR="00E471EB" w:rsidRDefault="00E471EB" w:rsidP="007608F3">
      <w:pPr>
        <w:pStyle w:val="a7"/>
        <w:numPr>
          <w:ilvl w:val="1"/>
          <w:numId w:val="78"/>
        </w:numPr>
        <w:spacing w:line="360" w:lineRule="auto"/>
        <w:jc w:val="both"/>
        <w:rPr>
          <w:b/>
          <w:sz w:val="28"/>
          <w:szCs w:val="28"/>
        </w:rPr>
      </w:pPr>
      <w:r w:rsidRPr="00B754DF">
        <w:rPr>
          <w:b/>
          <w:sz w:val="28"/>
          <w:szCs w:val="28"/>
        </w:rPr>
        <w:t>Кадровое обеспечение образовательного процесса</w:t>
      </w:r>
    </w:p>
    <w:p w:rsidR="00E471EB" w:rsidRDefault="00E471EB" w:rsidP="00E471EB">
      <w:pPr>
        <w:pStyle w:val="a7"/>
        <w:spacing w:line="360" w:lineRule="auto"/>
        <w:ind w:left="0" w:firstLine="709"/>
        <w:rPr>
          <w:sz w:val="28"/>
          <w:szCs w:val="28"/>
        </w:rPr>
      </w:pPr>
      <w:r w:rsidRPr="00B754DF">
        <w:rPr>
          <w:sz w:val="28"/>
          <w:szCs w:val="28"/>
        </w:rPr>
        <w:t>Мастера производственного обучения, осуществляющие руководство учебной практикой обучающихся, должны иметь 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r>
        <w:rPr>
          <w:sz w:val="28"/>
          <w:szCs w:val="28"/>
        </w:rPr>
        <w:br w:type="page"/>
      </w:r>
    </w:p>
    <w:p w:rsidR="00E471EB" w:rsidRPr="00915621" w:rsidRDefault="00E471EB" w:rsidP="007608F3">
      <w:pPr>
        <w:pStyle w:val="2"/>
        <w:keepLines/>
        <w:numPr>
          <w:ilvl w:val="0"/>
          <w:numId w:val="78"/>
        </w:numPr>
        <w:spacing w:before="0" w:after="0"/>
        <w:jc w:val="center"/>
      </w:pPr>
      <w:bookmarkStart w:id="67" w:name="_Toc420942439"/>
      <w:r w:rsidRPr="00915621">
        <w:t>КОНТРОЛЬ И ОЦЕНКА РЕЗУЛЬТАТОВ ОСВОЕНИЯ ПРОГРАММЫ УЧЕБНОЙ ПРАКТИКИ</w:t>
      </w:r>
      <w:bookmarkEnd w:id="67"/>
    </w:p>
    <w:p w:rsidR="00E471EB" w:rsidRDefault="00E471EB" w:rsidP="00E471EB">
      <w:pPr>
        <w:spacing w:line="360" w:lineRule="auto"/>
      </w:pPr>
    </w:p>
    <w:p w:rsidR="00E471EB" w:rsidRDefault="00E471EB" w:rsidP="00E471EB">
      <w:pPr>
        <w:spacing w:line="360" w:lineRule="auto"/>
        <w:ind w:firstLine="709"/>
        <w:rPr>
          <w:sz w:val="28"/>
          <w:szCs w:val="28"/>
        </w:rPr>
      </w:pPr>
      <w:r w:rsidRPr="00F42098">
        <w:rPr>
          <w:sz w:val="28"/>
          <w:szCs w:val="28"/>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проверочн</w:t>
      </w:r>
      <w:r>
        <w:rPr>
          <w:sz w:val="28"/>
          <w:szCs w:val="28"/>
        </w:rPr>
        <w:t>ых работ. В результате освоения</w:t>
      </w:r>
      <w:r w:rsidRPr="00F42098">
        <w:rPr>
          <w:sz w:val="28"/>
          <w:szCs w:val="28"/>
        </w:rPr>
        <w:t xml:space="preserve"> учебной практики в рамках профессиональных модулей обучающиеся проходят промежуточную аттестацию в форме </w:t>
      </w:r>
      <w:r>
        <w:rPr>
          <w:sz w:val="28"/>
          <w:szCs w:val="28"/>
        </w:rPr>
        <w:t>зачета</w:t>
      </w:r>
      <w:r w:rsidRPr="00F42098">
        <w:rPr>
          <w:sz w:val="28"/>
          <w:szCs w:val="28"/>
        </w:rPr>
        <w:t>.</w:t>
      </w:r>
    </w:p>
    <w:tbl>
      <w:tblPr>
        <w:tblStyle w:val="ac"/>
        <w:tblW w:w="0" w:type="auto"/>
        <w:tblLook w:val="04A0"/>
      </w:tblPr>
      <w:tblGrid>
        <w:gridCol w:w="4216"/>
        <w:gridCol w:w="5225"/>
        <w:gridCol w:w="130"/>
      </w:tblGrid>
      <w:tr w:rsidR="00E471EB" w:rsidRPr="00F42098" w:rsidTr="00E471EB">
        <w:trPr>
          <w:trHeight w:val="960"/>
        </w:trPr>
        <w:tc>
          <w:tcPr>
            <w:tcW w:w="4361" w:type="dxa"/>
            <w:vAlign w:val="center"/>
          </w:tcPr>
          <w:p w:rsidR="00E471EB" w:rsidRDefault="00E471EB" w:rsidP="00E471EB">
            <w:pPr>
              <w:jc w:val="center"/>
              <w:rPr>
                <w:b/>
                <w:sz w:val="28"/>
                <w:szCs w:val="28"/>
              </w:rPr>
            </w:pPr>
            <w:r w:rsidRPr="00F42098">
              <w:rPr>
                <w:b/>
                <w:sz w:val="28"/>
                <w:szCs w:val="28"/>
              </w:rPr>
              <w:t xml:space="preserve">Результат обучения </w:t>
            </w:r>
          </w:p>
          <w:p w:rsidR="00E471EB" w:rsidRPr="00F42098" w:rsidRDefault="00E471EB" w:rsidP="00E471EB">
            <w:pPr>
              <w:jc w:val="center"/>
              <w:rPr>
                <w:b/>
                <w:sz w:val="28"/>
                <w:szCs w:val="28"/>
              </w:rPr>
            </w:pPr>
            <w:r w:rsidRPr="00F42098">
              <w:rPr>
                <w:b/>
                <w:sz w:val="28"/>
                <w:szCs w:val="28"/>
              </w:rPr>
              <w:t>(освоенные умения в рамках ВПД)</w:t>
            </w:r>
          </w:p>
        </w:tc>
        <w:tc>
          <w:tcPr>
            <w:tcW w:w="5493" w:type="dxa"/>
            <w:gridSpan w:val="2"/>
            <w:vAlign w:val="center"/>
          </w:tcPr>
          <w:p w:rsidR="00E471EB" w:rsidRPr="00F42098" w:rsidRDefault="00E471EB" w:rsidP="00E471EB">
            <w:pPr>
              <w:jc w:val="center"/>
              <w:rPr>
                <w:b/>
                <w:sz w:val="28"/>
                <w:szCs w:val="28"/>
              </w:rPr>
            </w:pPr>
            <w:r w:rsidRPr="00F42098">
              <w:rPr>
                <w:b/>
                <w:sz w:val="28"/>
                <w:szCs w:val="28"/>
              </w:rPr>
              <w:t>Формы и методы контроля и оценки результатов обучения</w:t>
            </w:r>
          </w:p>
        </w:tc>
      </w:tr>
      <w:tr w:rsidR="00E471EB" w:rsidRPr="00F42098" w:rsidTr="00E471EB">
        <w:tc>
          <w:tcPr>
            <w:tcW w:w="4361" w:type="dxa"/>
            <w:vAlign w:val="center"/>
          </w:tcPr>
          <w:p w:rsidR="00E471EB" w:rsidRPr="0013460E"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sidRPr="0013460E">
              <w:rPr>
                <w:sz w:val="28"/>
                <w:szCs w:val="28"/>
              </w:rPr>
              <w:t>подключать и настраивать параметры функционирования персонального компьютера, периферийного</w:t>
            </w:r>
            <w:r>
              <w:rPr>
                <w:sz w:val="28"/>
                <w:szCs w:val="28"/>
              </w:rPr>
              <w:t xml:space="preserve"> и мультимедийного оборудования</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настраивать основные компоненты графического интерфейса операционной системы и специализ</w:t>
            </w:r>
            <w:r>
              <w:rPr>
                <w:sz w:val="28"/>
                <w:szCs w:val="28"/>
              </w:rPr>
              <w:t>ированных программ-редакторов</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управлять файлами данных на локальных, съёмных запоминающих устройствах, а также на дисках локальной комп</w:t>
            </w:r>
            <w:r>
              <w:rPr>
                <w:sz w:val="28"/>
                <w:szCs w:val="28"/>
              </w:rPr>
              <w:t>ьютерной сети и в сети Интернет</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F42098"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производить распечатку, копирование и тиражирование документов на принтере и других пер</w:t>
            </w:r>
            <w:r>
              <w:rPr>
                <w:sz w:val="28"/>
                <w:szCs w:val="28"/>
              </w:rPr>
              <w:t>иферийных устройствах вывода</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демонстрационное задание.</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F42098" w:rsidRDefault="00E471EB" w:rsidP="00E471EB">
            <w:pPr>
              <w:rPr>
                <w:sz w:val="28"/>
                <w:szCs w:val="28"/>
              </w:rPr>
            </w:pPr>
            <w:r w:rsidRPr="001000BB">
              <w:rPr>
                <w:sz w:val="28"/>
                <w:szCs w:val="28"/>
              </w:rPr>
              <w:t>распознавать сканированные текстовые документы с помощью программ распознавания текста</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демонстрационное задание.</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F42098" w:rsidRDefault="00E471EB" w:rsidP="00E471EB">
            <w:pPr>
              <w:rPr>
                <w:sz w:val="28"/>
                <w:szCs w:val="28"/>
              </w:rPr>
            </w:pPr>
            <w:r w:rsidRPr="001000BB">
              <w:rPr>
                <w:sz w:val="28"/>
                <w:szCs w:val="28"/>
              </w:rPr>
              <w:t>вводить цифровую и аналоговую информацию в персональный компьютер с различных носителей, периферийного и мультимедийного оборудования</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xml:space="preserve">, </w:t>
            </w:r>
            <w:r>
              <w:rPr>
                <w:sz w:val="28"/>
                <w:szCs w:val="28"/>
              </w:rPr>
              <w:t>тестирование</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F42098" w:rsidRDefault="00E471EB" w:rsidP="00E471EB">
            <w:pPr>
              <w:rPr>
                <w:sz w:val="28"/>
                <w:szCs w:val="28"/>
              </w:rPr>
            </w:pPr>
            <w:r w:rsidRPr="001000BB">
              <w:rPr>
                <w:sz w:val="28"/>
                <w:szCs w:val="28"/>
              </w:rPr>
              <w:t>создавать и редактировать графические объекты с помощью программ для обработки растровой и векторной графики</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xml:space="preserve">, </w:t>
            </w:r>
            <w:r>
              <w:rPr>
                <w:sz w:val="28"/>
                <w:szCs w:val="28"/>
              </w:rPr>
              <w:t>тестирование, демонстрационное задание, защита проекта</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rPr>
          <w:gridAfter w:val="1"/>
          <w:wAfter w:w="142" w:type="dxa"/>
        </w:trPr>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 xml:space="preserve">конвертировать файлы с цифровой </w:t>
            </w:r>
            <w:r>
              <w:rPr>
                <w:sz w:val="28"/>
                <w:szCs w:val="28"/>
              </w:rPr>
              <w:t>информацией в различные форматы</w:t>
            </w:r>
          </w:p>
        </w:tc>
        <w:tc>
          <w:tcPr>
            <w:tcW w:w="5351" w:type="dxa"/>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xml:space="preserve">, </w:t>
            </w:r>
            <w:r>
              <w:rPr>
                <w:sz w:val="28"/>
                <w:szCs w:val="28"/>
              </w:rPr>
              <w:t>тестирование</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производить сканирование прозрачных и непрозрачных оригиналов</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xml:space="preserve">, </w:t>
            </w:r>
            <w:r>
              <w:rPr>
                <w:sz w:val="28"/>
                <w:szCs w:val="28"/>
              </w:rPr>
              <w:t>тестирование</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производить съёмку и передачу цифровых изображений с фото- и видеокамеры на персональный компьютер</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xml:space="preserve">, </w:t>
            </w:r>
            <w:r>
              <w:rPr>
                <w:sz w:val="28"/>
                <w:szCs w:val="28"/>
              </w:rPr>
              <w:t>демонстрационное задание.</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обрабатывать аудио, визуальный контент и мультимедийные файлы средствами звуковых, графических и видео-редакторов</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xml:space="preserve">, </w:t>
            </w:r>
            <w:r>
              <w:rPr>
                <w:sz w:val="28"/>
                <w:szCs w:val="28"/>
              </w:rPr>
              <w:t>тестирование, демонстрационное задание, защита проекта</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создавать видеоролики, презентации, слайд-шоу, медиафайлы и другую итоговую продукцию из исходных аудио, визуальных и мультимедийных компонентов</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xml:space="preserve">, </w:t>
            </w:r>
            <w:r>
              <w:rPr>
                <w:sz w:val="28"/>
                <w:szCs w:val="28"/>
              </w:rPr>
              <w:t>тестирование, демонстрационное задание, защита проекта</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воспроизводить аудио, визуальный контент и медиафайлы средствами персонального компьютера и мультимедийного оборудования</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xml:space="preserve">, </w:t>
            </w:r>
            <w:r>
              <w:rPr>
                <w:sz w:val="28"/>
                <w:szCs w:val="28"/>
              </w:rPr>
              <w:t>тестирование</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производить распечатку, копирование и тиражирование документов на принтере и других периферийных устройствах вывода</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xml:space="preserve">, </w:t>
            </w:r>
            <w:r>
              <w:rPr>
                <w:sz w:val="28"/>
                <w:szCs w:val="28"/>
              </w:rPr>
              <w:t>тестирование, демонстрационное задание</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F42098"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 xml:space="preserve">использовать мультимедиа-проектор для демонстрации содержимого экранных </w:t>
            </w:r>
            <w:r>
              <w:rPr>
                <w:sz w:val="28"/>
                <w:szCs w:val="28"/>
              </w:rPr>
              <w:t>форм с персонального компьютера</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xml:space="preserve">, </w:t>
            </w:r>
            <w:r>
              <w:rPr>
                <w:sz w:val="28"/>
                <w:szCs w:val="28"/>
              </w:rPr>
              <w:t>тестирование</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000BB">
              <w:rPr>
                <w:sz w:val="28"/>
                <w:szCs w:val="28"/>
              </w:rPr>
              <w:t>вести отчётную и техническую документацию</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xml:space="preserve">, </w:t>
            </w:r>
            <w:r>
              <w:rPr>
                <w:sz w:val="28"/>
                <w:szCs w:val="28"/>
              </w:rPr>
              <w:t>демонстрационное задание</w:t>
            </w:r>
            <w:r>
              <w:rPr>
                <w:bCs/>
                <w:sz w:val="28"/>
                <w:szCs w:val="28"/>
              </w:rPr>
              <w:t>.</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E61A37">
              <w:rPr>
                <w:sz w:val="28"/>
                <w:szCs w:val="28"/>
              </w:rPr>
              <w:t>подключать периферийные устройства и мультимедийное оборудование к персональному компьютеру и настраивать режимы их работы</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демонстрационное задание.</w:t>
            </w:r>
          </w:p>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66236B">
              <w:rPr>
                <w:sz w:val="28"/>
                <w:szCs w:val="28"/>
              </w:rPr>
              <w:t>создавать и структурировать хранение цифровой информации в медиатеке персональных компьютеров и серверов</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разноуровневыхпрактических </w:t>
            </w:r>
            <w:r w:rsidRPr="00DF477E">
              <w:rPr>
                <w:bCs/>
                <w:sz w:val="28"/>
                <w:szCs w:val="28"/>
              </w:rPr>
              <w:t>работ</w:t>
            </w:r>
            <w:r>
              <w:rPr>
                <w:bCs/>
                <w:sz w:val="28"/>
                <w:szCs w:val="28"/>
              </w:rPr>
              <w:t>, демонстрационное задание.</w:t>
            </w:r>
          </w:p>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66236B">
              <w:rPr>
                <w:sz w:val="28"/>
                <w:szCs w:val="28"/>
              </w:rPr>
              <w:t>передавать и размещать цифровую информацию на дисках персонального компьютера, а также дисковых хранилищах локальной и глобальной компьютерной сети</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демонстрационное задание.</w:t>
            </w:r>
          </w:p>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66236B">
              <w:rPr>
                <w:sz w:val="28"/>
                <w:szCs w:val="28"/>
              </w:rPr>
              <w:t>тиражировать мультимедиа контент на различных съемных носителях информации</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демонстрационное задание.</w:t>
            </w:r>
          </w:p>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66236B">
              <w:rPr>
                <w:sz w:val="28"/>
                <w:szCs w:val="28"/>
              </w:rPr>
              <w:t>осуществлять навигацию по веб-ресурсам Интернета с помощью веб-браузеров</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демонстрационное задание.</w:t>
            </w:r>
          </w:p>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66236B">
              <w:rPr>
                <w:sz w:val="28"/>
                <w:szCs w:val="28"/>
              </w:rPr>
              <w:t>создавать и обмениваться письмами электронной почты</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демонстрационное задание.</w:t>
            </w:r>
          </w:p>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66236B">
              <w:rPr>
                <w:sz w:val="28"/>
                <w:szCs w:val="28"/>
              </w:rPr>
              <w:t>публиковать мультимедиа контент на различных сервисах в сети Интернет</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демонстрационное задание.</w:t>
            </w:r>
          </w:p>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66236B">
              <w:rPr>
                <w:sz w:val="28"/>
                <w:szCs w:val="28"/>
              </w:rPr>
              <w:t>осуществлять резервное копирование и восстановление данных</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демонстрационное задание.</w:t>
            </w:r>
          </w:p>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1000B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66236B">
              <w:rPr>
                <w:sz w:val="28"/>
                <w:szCs w:val="28"/>
              </w:rPr>
              <w:t>осуществлять антивирусную защиту персонального компьютера с помощью антивирусных программ</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w:t>
            </w:r>
          </w:p>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66236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66236B">
              <w:rPr>
                <w:sz w:val="28"/>
                <w:szCs w:val="28"/>
              </w:rPr>
              <w:t>осуществлять мероприятия по защите персональных данных.</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тестирование,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демонстрационное задание.</w:t>
            </w:r>
          </w:p>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r w:rsidR="00E471EB" w:rsidRPr="00F42098" w:rsidTr="00E471EB">
        <w:tc>
          <w:tcPr>
            <w:tcW w:w="4361" w:type="dxa"/>
            <w:vAlign w:val="center"/>
          </w:tcPr>
          <w:p w:rsidR="00E471EB" w:rsidRPr="0066236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66236B">
              <w:rPr>
                <w:sz w:val="28"/>
                <w:szCs w:val="28"/>
              </w:rPr>
              <w:t>вести отчетную и техническую документацию</w:t>
            </w:r>
          </w:p>
        </w:tc>
        <w:tc>
          <w:tcPr>
            <w:tcW w:w="5493" w:type="dxa"/>
            <w:gridSpan w:val="2"/>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Очная форма: визуальное наблюдение, устный опрос, </w:t>
            </w:r>
            <w:r>
              <w:rPr>
                <w:bCs/>
                <w:sz w:val="28"/>
                <w:szCs w:val="28"/>
              </w:rPr>
              <w:t>экспертная о</w:t>
            </w:r>
            <w:r w:rsidRPr="00DF477E">
              <w:rPr>
                <w:bCs/>
                <w:sz w:val="28"/>
                <w:szCs w:val="28"/>
              </w:rPr>
              <w:t xml:space="preserve">ценка выполнения </w:t>
            </w:r>
            <w:r>
              <w:rPr>
                <w:bCs/>
                <w:sz w:val="28"/>
                <w:szCs w:val="28"/>
              </w:rPr>
              <w:t xml:space="preserve">разноуровневых практических </w:t>
            </w:r>
            <w:r w:rsidRPr="00DF477E">
              <w:rPr>
                <w:bCs/>
                <w:sz w:val="28"/>
                <w:szCs w:val="28"/>
              </w:rPr>
              <w:t>работ</w:t>
            </w:r>
            <w:r>
              <w:rPr>
                <w:bCs/>
                <w:sz w:val="28"/>
                <w:szCs w:val="28"/>
              </w:rPr>
              <w:t>, демонстрационное задание.</w:t>
            </w:r>
          </w:p>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 xml:space="preserve">Заочная форма: </w:t>
            </w:r>
            <w:r w:rsidRPr="00DF477E">
              <w:rPr>
                <w:bCs/>
                <w:sz w:val="28"/>
                <w:szCs w:val="28"/>
              </w:rPr>
              <w:t xml:space="preserve">экспертная оценка </w:t>
            </w:r>
            <w:r>
              <w:rPr>
                <w:bCs/>
                <w:sz w:val="28"/>
                <w:szCs w:val="28"/>
              </w:rPr>
              <w:t xml:space="preserve">выполненныхсамостоятельных </w:t>
            </w:r>
            <w:r w:rsidRPr="00DF477E">
              <w:rPr>
                <w:bCs/>
                <w:sz w:val="28"/>
                <w:szCs w:val="28"/>
              </w:rPr>
              <w:t>работ</w:t>
            </w:r>
            <w:r>
              <w:rPr>
                <w:bCs/>
                <w:sz w:val="28"/>
                <w:szCs w:val="28"/>
              </w:rPr>
              <w:t>.</w:t>
            </w:r>
          </w:p>
        </w:tc>
      </w:tr>
    </w:tbl>
    <w:p w:rsidR="00E471EB" w:rsidRPr="00F42098" w:rsidRDefault="00E471EB" w:rsidP="00E471EB">
      <w:pPr>
        <w:spacing w:line="360" w:lineRule="auto"/>
        <w:rPr>
          <w:b/>
          <w:sz w:val="28"/>
          <w:szCs w:val="28"/>
        </w:rPr>
      </w:pPr>
    </w:p>
    <w:p w:rsidR="00E471EB" w:rsidRDefault="00E471EB">
      <w:r>
        <w:br w:type="page"/>
      </w:r>
    </w:p>
    <w:p w:rsidR="00F16B2E" w:rsidRDefault="00E471EB" w:rsidP="00E471EB">
      <w:pPr>
        <w:jc w:val="right"/>
        <w:rPr>
          <w:b/>
        </w:rPr>
      </w:pPr>
      <w:r w:rsidRPr="00E471EB">
        <w:rPr>
          <w:b/>
        </w:rPr>
        <w:t>Приложение 14</w:t>
      </w:r>
    </w:p>
    <w:p w:rsidR="00E471EB" w:rsidRDefault="00E471EB" w:rsidP="00E471EB">
      <w:pPr>
        <w:jc w:val="right"/>
      </w:pPr>
    </w:p>
    <w:p w:rsidR="00E471EB" w:rsidRDefault="00E471EB" w:rsidP="000D0F12">
      <w:pPr>
        <w:spacing w:after="840"/>
        <w:jc w:val="center"/>
      </w:pPr>
      <w:r>
        <w:t xml:space="preserve">ГОСУДАРСТВЕННОЕ ПРОФЕССИОНАЛЬНОЕ ОБРАЗОВАТЕЛЬНОЕ </w:t>
      </w:r>
      <w:r>
        <w:br/>
      </w:r>
    </w:p>
    <w:p w:rsidR="00E471EB" w:rsidRDefault="00E471EB" w:rsidP="00E471EB">
      <w:pPr>
        <w:spacing w:before="120" w:after="1400" w:line="600" w:lineRule="auto"/>
        <w:jc w:val="center"/>
      </w:pPr>
    </w:p>
    <w:p w:rsidR="00E471EB" w:rsidRPr="0033125B" w:rsidRDefault="00E471EB" w:rsidP="00E471EB">
      <w:pPr>
        <w:spacing w:line="360" w:lineRule="auto"/>
        <w:jc w:val="center"/>
        <w:rPr>
          <w:b/>
          <w:sz w:val="32"/>
          <w:szCs w:val="32"/>
        </w:rPr>
      </w:pPr>
      <w:r w:rsidRPr="0033125B">
        <w:rPr>
          <w:b/>
          <w:sz w:val="32"/>
          <w:szCs w:val="32"/>
        </w:rPr>
        <w:t>РАБОЧАЯ ПРОГРАММА</w:t>
      </w:r>
    </w:p>
    <w:p w:rsidR="00E471EB" w:rsidRDefault="00E471EB" w:rsidP="00E471EB">
      <w:pPr>
        <w:spacing w:before="100" w:beforeAutospacing="1" w:after="3000" w:line="600" w:lineRule="auto"/>
        <w:jc w:val="center"/>
        <w:rPr>
          <w:b/>
          <w:sz w:val="32"/>
          <w:szCs w:val="32"/>
        </w:rPr>
      </w:pPr>
      <w:r>
        <w:rPr>
          <w:b/>
          <w:sz w:val="32"/>
          <w:szCs w:val="32"/>
        </w:rPr>
        <w:t>ПП.01, ПП.02 ПРОИЗВОДСТВЕННАЯ</w:t>
      </w:r>
      <w:r w:rsidRPr="0033125B">
        <w:rPr>
          <w:b/>
          <w:sz w:val="32"/>
          <w:szCs w:val="32"/>
        </w:rPr>
        <w:t xml:space="preserve"> ПРАКТИК</w:t>
      </w:r>
      <w:r>
        <w:rPr>
          <w:b/>
          <w:sz w:val="32"/>
          <w:szCs w:val="32"/>
        </w:rPr>
        <w:t xml:space="preserve">А </w:t>
      </w:r>
      <w:r>
        <w:rPr>
          <w:b/>
          <w:sz w:val="32"/>
          <w:szCs w:val="32"/>
        </w:rPr>
        <w:br/>
      </w:r>
      <w:r>
        <w:rPr>
          <w:sz w:val="32"/>
          <w:szCs w:val="32"/>
        </w:rPr>
        <w:t>по профессии</w:t>
      </w:r>
      <w:r>
        <w:rPr>
          <w:b/>
          <w:sz w:val="32"/>
          <w:szCs w:val="32"/>
        </w:rPr>
        <w:t xml:space="preserve"> 09.01.03 «Мастер по обработке цифровой информации</w:t>
      </w:r>
    </w:p>
    <w:p w:rsidR="00E471EB" w:rsidRDefault="00E471EB" w:rsidP="00E471EB">
      <w:pPr>
        <w:spacing w:line="360" w:lineRule="auto"/>
        <w:jc w:val="center"/>
      </w:pPr>
      <w:r>
        <w:t>2020</w:t>
      </w:r>
      <w:r>
        <w:br w:type="page"/>
      </w:r>
    </w:p>
    <w:p w:rsidR="00E471EB" w:rsidRPr="00090E26" w:rsidRDefault="00E471EB" w:rsidP="00E471EB">
      <w:pPr>
        <w:spacing w:line="360" w:lineRule="auto"/>
        <w:jc w:val="both"/>
        <w:rPr>
          <w:sz w:val="28"/>
          <w:szCs w:val="28"/>
        </w:rPr>
      </w:pPr>
      <w:r w:rsidRPr="00090E26">
        <w:rPr>
          <w:sz w:val="28"/>
          <w:szCs w:val="28"/>
        </w:rPr>
        <w:t xml:space="preserve">Рабочая программа </w:t>
      </w:r>
      <w:r>
        <w:rPr>
          <w:sz w:val="28"/>
          <w:szCs w:val="28"/>
        </w:rPr>
        <w:t>производственной</w:t>
      </w:r>
      <w:r w:rsidRPr="00090E26">
        <w:rPr>
          <w:sz w:val="28"/>
          <w:szCs w:val="28"/>
        </w:rPr>
        <w:t xml:space="preserve"> практики разработана на основе Федерального государственного образовательного стандарта </w:t>
      </w:r>
      <w:r>
        <w:rPr>
          <w:sz w:val="28"/>
          <w:szCs w:val="28"/>
        </w:rPr>
        <w:t>среднего</w:t>
      </w:r>
      <w:r w:rsidRPr="00090E26">
        <w:rPr>
          <w:sz w:val="28"/>
          <w:szCs w:val="28"/>
        </w:rPr>
        <w:t xml:space="preserve"> професси</w:t>
      </w:r>
      <w:r>
        <w:rPr>
          <w:sz w:val="28"/>
          <w:szCs w:val="28"/>
        </w:rPr>
        <w:t>онального образования (далее – ФГОС С</w:t>
      </w:r>
      <w:r w:rsidRPr="00090E26">
        <w:rPr>
          <w:sz w:val="28"/>
          <w:szCs w:val="28"/>
        </w:rPr>
        <w:t>ПО)</w:t>
      </w:r>
      <w:r>
        <w:rPr>
          <w:sz w:val="28"/>
          <w:szCs w:val="28"/>
        </w:rPr>
        <w:t xml:space="preserve"> по профессии </w:t>
      </w:r>
      <w:r>
        <w:rPr>
          <w:b/>
          <w:sz w:val="28"/>
          <w:szCs w:val="28"/>
        </w:rPr>
        <w:t>09.</w:t>
      </w:r>
      <w:r w:rsidRPr="00090E26">
        <w:rPr>
          <w:b/>
          <w:sz w:val="28"/>
          <w:szCs w:val="28"/>
        </w:rPr>
        <w:t>01</w:t>
      </w:r>
      <w:r>
        <w:rPr>
          <w:b/>
          <w:sz w:val="28"/>
          <w:szCs w:val="28"/>
        </w:rPr>
        <w:t>.</w:t>
      </w:r>
      <w:r w:rsidRPr="00090E26">
        <w:rPr>
          <w:b/>
          <w:sz w:val="28"/>
          <w:szCs w:val="28"/>
        </w:rPr>
        <w:t>03 Мастер по обработке цифровой информации</w:t>
      </w:r>
      <w:r w:rsidRPr="00090E26">
        <w:rPr>
          <w:sz w:val="28"/>
          <w:szCs w:val="28"/>
        </w:rPr>
        <w:t>, Положения о практике обучающихся, осваивающих основные профессиональные образовательные программы среднего профессионального образования, утвержденного приказом Министерства образования и науки Российской Федерации № 291 от 18.04.2013 г.</w:t>
      </w:r>
    </w:p>
    <w:p w:rsidR="00E471EB" w:rsidRDefault="00E471EB" w:rsidP="00E471EB">
      <w:pPr>
        <w:spacing w:line="360" w:lineRule="auto"/>
      </w:pPr>
    </w:p>
    <w:p w:rsidR="00E471EB" w:rsidRPr="00395142" w:rsidRDefault="00E471EB" w:rsidP="00E471EB">
      <w:pPr>
        <w:spacing w:line="360" w:lineRule="auto"/>
        <w:rPr>
          <w:sz w:val="28"/>
          <w:szCs w:val="28"/>
        </w:rPr>
      </w:pPr>
      <w:r w:rsidRPr="00395142">
        <w:rPr>
          <w:b/>
          <w:sz w:val="28"/>
          <w:szCs w:val="28"/>
        </w:rPr>
        <w:t xml:space="preserve">Форма обучения: </w:t>
      </w:r>
      <w:r w:rsidRPr="00395142">
        <w:rPr>
          <w:sz w:val="28"/>
          <w:szCs w:val="28"/>
        </w:rPr>
        <w:t>очная</w:t>
      </w:r>
    </w:p>
    <w:p w:rsidR="00E471EB" w:rsidRPr="00395142" w:rsidRDefault="00E471EB" w:rsidP="00E471EB">
      <w:pPr>
        <w:spacing w:line="360" w:lineRule="auto"/>
        <w:rPr>
          <w:b/>
          <w:sz w:val="28"/>
          <w:szCs w:val="28"/>
        </w:rPr>
      </w:pPr>
      <w:r w:rsidRPr="00395142">
        <w:rPr>
          <w:b/>
          <w:sz w:val="28"/>
          <w:szCs w:val="28"/>
        </w:rPr>
        <w:t xml:space="preserve">Срок обучения: </w:t>
      </w:r>
      <w:r w:rsidRPr="00395142">
        <w:rPr>
          <w:sz w:val="28"/>
          <w:szCs w:val="28"/>
        </w:rPr>
        <w:t>на базе среднего общего образования – 10 месяцев.</w:t>
      </w:r>
    </w:p>
    <w:p w:rsidR="00E471EB" w:rsidRPr="00395142" w:rsidRDefault="00E471EB" w:rsidP="00E471EB">
      <w:pPr>
        <w:spacing w:line="360" w:lineRule="auto"/>
        <w:rPr>
          <w:b/>
          <w:sz w:val="28"/>
          <w:szCs w:val="28"/>
        </w:rPr>
      </w:pPr>
      <w:r w:rsidRPr="00395142">
        <w:rPr>
          <w:b/>
          <w:sz w:val="28"/>
          <w:szCs w:val="28"/>
        </w:rPr>
        <w:t xml:space="preserve">Квалификация: </w:t>
      </w:r>
      <w:r w:rsidRPr="00395142">
        <w:rPr>
          <w:sz w:val="28"/>
          <w:szCs w:val="28"/>
        </w:rPr>
        <w:t>Оператор электронно-вычислительных и вычислительных машин</w:t>
      </w:r>
    </w:p>
    <w:p w:rsidR="00E471EB" w:rsidRPr="00395142" w:rsidRDefault="00E471EB" w:rsidP="00E471EB">
      <w:pPr>
        <w:spacing w:line="360" w:lineRule="auto"/>
        <w:rPr>
          <w:sz w:val="28"/>
          <w:szCs w:val="28"/>
        </w:rPr>
      </w:pPr>
      <w:r w:rsidRPr="00395142">
        <w:rPr>
          <w:b/>
          <w:sz w:val="28"/>
          <w:szCs w:val="28"/>
        </w:rPr>
        <w:t xml:space="preserve">Организация-разработчик: </w:t>
      </w:r>
      <w:r w:rsidRPr="00395142">
        <w:rPr>
          <w:sz w:val="28"/>
          <w:szCs w:val="28"/>
        </w:rPr>
        <w:t>ГПОАУ ЯО Ростовский колледж отраслевых технологий.</w:t>
      </w:r>
    </w:p>
    <w:p w:rsidR="00E471EB" w:rsidRPr="00395142" w:rsidRDefault="00E471EB" w:rsidP="00E471EB">
      <w:pPr>
        <w:spacing w:line="360" w:lineRule="auto"/>
        <w:rPr>
          <w:b/>
          <w:sz w:val="28"/>
          <w:szCs w:val="28"/>
        </w:rPr>
      </w:pPr>
      <w:r w:rsidRPr="00395142">
        <w:rPr>
          <w:b/>
          <w:sz w:val="28"/>
          <w:szCs w:val="28"/>
        </w:rPr>
        <w:t xml:space="preserve">Разработчик: </w:t>
      </w:r>
      <w:r w:rsidRPr="00395142">
        <w:rPr>
          <w:sz w:val="28"/>
          <w:szCs w:val="28"/>
        </w:rPr>
        <w:t>Ухова Светлана Николаевна, преподаватель высшей категории</w:t>
      </w:r>
    </w:p>
    <w:p w:rsidR="000D0F12" w:rsidRDefault="000D0F12" w:rsidP="00E471EB">
      <w:pPr>
        <w:spacing w:line="360" w:lineRule="auto"/>
        <w:jc w:val="center"/>
        <w:rPr>
          <w:b/>
          <w:sz w:val="28"/>
          <w:szCs w:val="28"/>
        </w:rPr>
      </w:pPr>
    </w:p>
    <w:p w:rsidR="000D0F12" w:rsidRPr="00606643" w:rsidRDefault="000D0F12" w:rsidP="000D0F12">
      <w:pPr>
        <w:spacing w:line="276" w:lineRule="auto"/>
        <w:rPr>
          <w:lang w:eastAsia="en-US"/>
        </w:rPr>
      </w:pPr>
      <w:r>
        <w:rPr>
          <w:lang w:eastAsia="en-US"/>
        </w:rPr>
        <w:t xml:space="preserve">Утверждено: </w:t>
      </w:r>
      <w:r w:rsidRPr="00606643">
        <w:rPr>
          <w:lang w:eastAsia="en-US"/>
        </w:rPr>
        <w:t xml:space="preserve">на заседании </w:t>
      </w:r>
      <w:r>
        <w:rPr>
          <w:lang w:eastAsia="en-US"/>
        </w:rPr>
        <w:t xml:space="preserve">педагогического совета </w:t>
      </w:r>
      <w:r w:rsidRPr="00606643">
        <w:rPr>
          <w:lang w:eastAsia="en-US"/>
        </w:rPr>
        <w:t>ГПОАУ ЯО Ростовский колледж отраслевых технологий</w:t>
      </w:r>
      <w:r w:rsidRPr="00606643">
        <w:rPr>
          <w:lang w:eastAsia="en-US"/>
        </w:rPr>
        <w:br/>
        <w:t>«__</w:t>
      </w:r>
      <w:r>
        <w:rPr>
          <w:lang w:eastAsia="en-US"/>
        </w:rPr>
        <w:t>28</w:t>
      </w:r>
      <w:r w:rsidRPr="00606643">
        <w:rPr>
          <w:lang w:eastAsia="en-US"/>
        </w:rPr>
        <w:t>___» ___</w:t>
      </w:r>
      <w:r>
        <w:rPr>
          <w:lang w:eastAsia="en-US"/>
        </w:rPr>
        <w:t>06</w:t>
      </w:r>
      <w:r w:rsidRPr="00606643">
        <w:rPr>
          <w:lang w:eastAsia="en-US"/>
        </w:rPr>
        <w:t>_________ 20</w:t>
      </w:r>
      <w:r>
        <w:rPr>
          <w:lang w:eastAsia="en-US"/>
        </w:rPr>
        <w:t>20</w:t>
      </w:r>
      <w:r w:rsidRPr="00606643">
        <w:rPr>
          <w:lang w:eastAsia="en-US"/>
        </w:rPr>
        <w:t xml:space="preserve"> г.</w:t>
      </w:r>
    </w:p>
    <w:p w:rsidR="000D0F12" w:rsidRPr="00606643" w:rsidRDefault="000D0F12" w:rsidP="000D0F12">
      <w:pPr>
        <w:spacing w:line="276" w:lineRule="auto"/>
        <w:rPr>
          <w:lang w:eastAsia="en-US"/>
        </w:rPr>
      </w:pPr>
      <w:r w:rsidRPr="00606643">
        <w:rPr>
          <w:lang w:eastAsia="en-US"/>
        </w:rPr>
        <w:t>(протокол №__</w:t>
      </w:r>
      <w:r>
        <w:rPr>
          <w:lang w:eastAsia="en-US"/>
        </w:rPr>
        <w:t>6</w:t>
      </w:r>
      <w:r w:rsidRPr="00606643">
        <w:rPr>
          <w:lang w:eastAsia="en-US"/>
        </w:rPr>
        <w:t>____)</w:t>
      </w:r>
    </w:p>
    <w:p w:rsidR="000D0F12" w:rsidRDefault="000D0F12" w:rsidP="00E471EB">
      <w:pPr>
        <w:spacing w:line="360" w:lineRule="auto"/>
        <w:jc w:val="center"/>
        <w:rPr>
          <w:b/>
          <w:sz w:val="28"/>
          <w:szCs w:val="28"/>
        </w:rPr>
      </w:pPr>
    </w:p>
    <w:p w:rsidR="000D0F12" w:rsidRDefault="000D0F12" w:rsidP="00E471EB">
      <w:pPr>
        <w:spacing w:line="360" w:lineRule="auto"/>
        <w:jc w:val="center"/>
        <w:rPr>
          <w:b/>
          <w:sz w:val="28"/>
          <w:szCs w:val="28"/>
        </w:rPr>
      </w:pPr>
    </w:p>
    <w:p w:rsidR="000D0F12" w:rsidRDefault="000D0F12" w:rsidP="00E471EB">
      <w:pPr>
        <w:spacing w:line="360" w:lineRule="auto"/>
        <w:jc w:val="center"/>
        <w:rPr>
          <w:b/>
          <w:sz w:val="28"/>
          <w:szCs w:val="28"/>
        </w:rPr>
      </w:pPr>
    </w:p>
    <w:p w:rsidR="000D0F12" w:rsidRDefault="000D0F12" w:rsidP="00E471EB">
      <w:pPr>
        <w:spacing w:line="360" w:lineRule="auto"/>
        <w:jc w:val="center"/>
        <w:rPr>
          <w:b/>
          <w:sz w:val="28"/>
          <w:szCs w:val="28"/>
        </w:rPr>
      </w:pPr>
    </w:p>
    <w:p w:rsidR="000D0F12" w:rsidRDefault="000D0F12" w:rsidP="00E471EB">
      <w:pPr>
        <w:spacing w:line="360" w:lineRule="auto"/>
        <w:jc w:val="center"/>
        <w:rPr>
          <w:b/>
          <w:sz w:val="28"/>
          <w:szCs w:val="28"/>
        </w:rPr>
      </w:pPr>
    </w:p>
    <w:p w:rsidR="000D0F12" w:rsidRDefault="000D0F12" w:rsidP="00E471EB">
      <w:pPr>
        <w:spacing w:line="360" w:lineRule="auto"/>
        <w:jc w:val="center"/>
        <w:rPr>
          <w:b/>
          <w:sz w:val="28"/>
          <w:szCs w:val="28"/>
        </w:rPr>
      </w:pPr>
    </w:p>
    <w:p w:rsidR="000D0F12" w:rsidRDefault="000D0F12" w:rsidP="00E471EB">
      <w:pPr>
        <w:spacing w:line="360" w:lineRule="auto"/>
        <w:jc w:val="center"/>
        <w:rPr>
          <w:b/>
          <w:sz w:val="28"/>
          <w:szCs w:val="28"/>
        </w:rPr>
      </w:pPr>
    </w:p>
    <w:p w:rsidR="000D0F12" w:rsidRDefault="000D0F12" w:rsidP="00E471EB">
      <w:pPr>
        <w:spacing w:line="360" w:lineRule="auto"/>
        <w:jc w:val="center"/>
        <w:rPr>
          <w:b/>
          <w:sz w:val="28"/>
          <w:szCs w:val="28"/>
        </w:rPr>
      </w:pPr>
    </w:p>
    <w:p w:rsidR="000D0F12" w:rsidRDefault="000D0F12" w:rsidP="00E471EB">
      <w:pPr>
        <w:spacing w:line="360" w:lineRule="auto"/>
        <w:jc w:val="center"/>
        <w:rPr>
          <w:b/>
          <w:sz w:val="28"/>
          <w:szCs w:val="28"/>
        </w:rPr>
      </w:pPr>
    </w:p>
    <w:p w:rsidR="000D0F12" w:rsidRDefault="000D0F12" w:rsidP="00E471EB">
      <w:pPr>
        <w:spacing w:line="360" w:lineRule="auto"/>
        <w:jc w:val="center"/>
        <w:rPr>
          <w:b/>
          <w:sz w:val="28"/>
          <w:szCs w:val="28"/>
        </w:rPr>
      </w:pPr>
    </w:p>
    <w:p w:rsidR="000D0F12" w:rsidRDefault="000D0F12" w:rsidP="00E471EB">
      <w:pPr>
        <w:spacing w:line="360" w:lineRule="auto"/>
        <w:jc w:val="center"/>
        <w:rPr>
          <w:b/>
          <w:sz w:val="28"/>
          <w:szCs w:val="28"/>
        </w:rPr>
      </w:pPr>
    </w:p>
    <w:p w:rsidR="000D0F12" w:rsidRDefault="000D0F12" w:rsidP="00E471EB">
      <w:pPr>
        <w:spacing w:line="360" w:lineRule="auto"/>
        <w:jc w:val="center"/>
        <w:rPr>
          <w:b/>
          <w:sz w:val="28"/>
          <w:szCs w:val="28"/>
        </w:rPr>
      </w:pPr>
    </w:p>
    <w:p w:rsidR="00E471EB" w:rsidRPr="00AF7556" w:rsidRDefault="00E471EB" w:rsidP="00E471EB">
      <w:pPr>
        <w:spacing w:line="360" w:lineRule="auto"/>
        <w:jc w:val="center"/>
        <w:rPr>
          <w:b/>
          <w:sz w:val="28"/>
          <w:szCs w:val="28"/>
        </w:rPr>
      </w:pPr>
      <w:r w:rsidRPr="00AF7556">
        <w:rPr>
          <w:b/>
          <w:sz w:val="28"/>
          <w:szCs w:val="28"/>
        </w:rPr>
        <w:t>СОДЕРЖАНИЕ</w:t>
      </w:r>
    </w:p>
    <w:p w:rsidR="00E471EB" w:rsidRDefault="00E471EB" w:rsidP="00E471EB">
      <w:pPr>
        <w:spacing w:line="360" w:lineRule="auto"/>
        <w:jc w:val="center"/>
        <w:rPr>
          <w:sz w:val="28"/>
          <w:szCs w:val="28"/>
        </w:rPr>
      </w:pPr>
    </w:p>
    <w:p w:rsidR="00E471EB" w:rsidRPr="003B2219" w:rsidRDefault="006858E3" w:rsidP="00E471EB">
      <w:pPr>
        <w:pStyle w:val="14"/>
        <w:tabs>
          <w:tab w:val="left" w:pos="440"/>
          <w:tab w:val="right" w:leader="dot" w:pos="9345"/>
        </w:tabs>
        <w:spacing w:line="480" w:lineRule="auto"/>
        <w:jc w:val="left"/>
        <w:rPr>
          <w:rFonts w:asciiTheme="minorHAnsi" w:eastAsiaTheme="minorEastAsia" w:hAnsiTheme="minorHAnsi" w:cstheme="minorBidi"/>
          <w:noProof/>
          <w:sz w:val="28"/>
          <w:szCs w:val="28"/>
        </w:rPr>
      </w:pPr>
      <w:r w:rsidRPr="006858E3">
        <w:rPr>
          <w:sz w:val="28"/>
          <w:szCs w:val="28"/>
        </w:rPr>
        <w:fldChar w:fldCharType="begin"/>
      </w:r>
      <w:r w:rsidR="00E471EB">
        <w:rPr>
          <w:sz w:val="28"/>
          <w:szCs w:val="28"/>
        </w:rPr>
        <w:instrText xml:space="preserve"> TOC \o "1-1" \h \z \u </w:instrText>
      </w:r>
      <w:r w:rsidRPr="006858E3">
        <w:rPr>
          <w:sz w:val="28"/>
          <w:szCs w:val="28"/>
        </w:rPr>
        <w:fldChar w:fldCharType="separate"/>
      </w:r>
      <w:hyperlink w:anchor="_Toc420495442" w:history="1">
        <w:r w:rsidR="00E471EB" w:rsidRPr="003B2219">
          <w:rPr>
            <w:rStyle w:val="a4"/>
            <w:noProof/>
            <w:sz w:val="28"/>
            <w:szCs w:val="28"/>
          </w:rPr>
          <w:t>1.</w:t>
        </w:r>
        <w:r w:rsidR="00E471EB" w:rsidRPr="003B2219">
          <w:rPr>
            <w:rFonts w:asciiTheme="minorHAnsi" w:eastAsiaTheme="minorEastAsia" w:hAnsiTheme="minorHAnsi" w:cstheme="minorBidi"/>
            <w:noProof/>
            <w:sz w:val="28"/>
            <w:szCs w:val="28"/>
          </w:rPr>
          <w:tab/>
        </w:r>
        <w:r w:rsidR="00E471EB" w:rsidRPr="003B2219">
          <w:rPr>
            <w:rStyle w:val="a4"/>
            <w:noProof/>
            <w:sz w:val="28"/>
            <w:szCs w:val="28"/>
          </w:rPr>
          <w:t>ПАСПОРТ РАБОЧЕЙ ПРОГРАММЫ ПРОИЗВОДСТВЕННОЙ ПРАКТИКИ</w:t>
        </w:r>
        <w:r w:rsidR="00E471EB" w:rsidRPr="003B2219">
          <w:rPr>
            <w:noProof/>
            <w:webHidden/>
            <w:sz w:val="28"/>
            <w:szCs w:val="28"/>
          </w:rPr>
          <w:tab/>
        </w:r>
        <w:r w:rsidRPr="003B2219">
          <w:rPr>
            <w:noProof/>
            <w:webHidden/>
            <w:sz w:val="28"/>
            <w:szCs w:val="28"/>
          </w:rPr>
          <w:fldChar w:fldCharType="begin"/>
        </w:r>
        <w:r w:rsidR="00E471EB" w:rsidRPr="003B2219">
          <w:rPr>
            <w:noProof/>
            <w:webHidden/>
            <w:sz w:val="28"/>
            <w:szCs w:val="28"/>
          </w:rPr>
          <w:instrText xml:space="preserve"> PAGEREF _Toc420495442 \h </w:instrText>
        </w:r>
        <w:r w:rsidRPr="003B2219">
          <w:rPr>
            <w:noProof/>
            <w:webHidden/>
            <w:sz w:val="28"/>
            <w:szCs w:val="28"/>
          </w:rPr>
        </w:r>
        <w:r w:rsidRPr="003B2219">
          <w:rPr>
            <w:noProof/>
            <w:webHidden/>
            <w:sz w:val="28"/>
            <w:szCs w:val="28"/>
          </w:rPr>
          <w:fldChar w:fldCharType="separate"/>
        </w:r>
        <w:r w:rsidR="00E763B1">
          <w:rPr>
            <w:noProof/>
            <w:webHidden/>
            <w:sz w:val="28"/>
            <w:szCs w:val="28"/>
          </w:rPr>
          <w:t>157</w:t>
        </w:r>
        <w:r w:rsidRPr="003B2219">
          <w:rPr>
            <w:noProof/>
            <w:webHidden/>
            <w:sz w:val="28"/>
            <w:szCs w:val="28"/>
          </w:rPr>
          <w:fldChar w:fldCharType="end"/>
        </w:r>
      </w:hyperlink>
    </w:p>
    <w:p w:rsidR="00E471EB" w:rsidRPr="003B2219" w:rsidRDefault="006858E3" w:rsidP="00E471EB">
      <w:pPr>
        <w:pStyle w:val="14"/>
        <w:tabs>
          <w:tab w:val="left" w:pos="440"/>
          <w:tab w:val="right" w:leader="dot" w:pos="9345"/>
        </w:tabs>
        <w:spacing w:line="480" w:lineRule="auto"/>
        <w:jc w:val="left"/>
        <w:rPr>
          <w:rFonts w:asciiTheme="minorHAnsi" w:eastAsiaTheme="minorEastAsia" w:hAnsiTheme="minorHAnsi" w:cstheme="minorBidi"/>
          <w:noProof/>
          <w:sz w:val="28"/>
          <w:szCs w:val="28"/>
        </w:rPr>
      </w:pPr>
      <w:hyperlink w:anchor="_Toc420495444" w:history="1">
        <w:r w:rsidR="00E471EB" w:rsidRPr="003B2219">
          <w:rPr>
            <w:rStyle w:val="a4"/>
            <w:noProof/>
            <w:sz w:val="28"/>
            <w:szCs w:val="28"/>
          </w:rPr>
          <w:t>2.</w:t>
        </w:r>
        <w:r w:rsidR="00E471EB" w:rsidRPr="003B2219">
          <w:rPr>
            <w:rFonts w:asciiTheme="minorHAnsi" w:eastAsiaTheme="minorEastAsia" w:hAnsiTheme="minorHAnsi" w:cstheme="minorBidi"/>
            <w:noProof/>
            <w:sz w:val="28"/>
            <w:szCs w:val="28"/>
          </w:rPr>
          <w:tab/>
        </w:r>
        <w:r w:rsidR="00E471EB" w:rsidRPr="003B2219">
          <w:rPr>
            <w:rStyle w:val="a4"/>
            <w:noProof/>
            <w:sz w:val="28"/>
            <w:szCs w:val="28"/>
          </w:rPr>
          <w:t>РЕЗУЛЬТАТЫ ОСВОЕНИЯ РАБОЧЕЙ ПРОГРАММЫ ПРОИЗВОДСТВЕННОЙ ПРАКТИКИ</w:t>
        </w:r>
        <w:r w:rsidR="00E471EB" w:rsidRPr="003B2219">
          <w:rPr>
            <w:noProof/>
            <w:webHidden/>
            <w:sz w:val="28"/>
            <w:szCs w:val="28"/>
          </w:rPr>
          <w:tab/>
        </w:r>
        <w:r w:rsidRPr="003B2219">
          <w:rPr>
            <w:noProof/>
            <w:webHidden/>
            <w:sz w:val="28"/>
            <w:szCs w:val="28"/>
          </w:rPr>
          <w:fldChar w:fldCharType="begin"/>
        </w:r>
        <w:r w:rsidR="00E471EB" w:rsidRPr="003B2219">
          <w:rPr>
            <w:noProof/>
            <w:webHidden/>
            <w:sz w:val="28"/>
            <w:szCs w:val="28"/>
          </w:rPr>
          <w:instrText xml:space="preserve"> PAGEREF _Toc420495444 \h </w:instrText>
        </w:r>
        <w:r w:rsidRPr="003B2219">
          <w:rPr>
            <w:noProof/>
            <w:webHidden/>
            <w:sz w:val="28"/>
            <w:szCs w:val="28"/>
          </w:rPr>
        </w:r>
        <w:r w:rsidRPr="003B2219">
          <w:rPr>
            <w:noProof/>
            <w:webHidden/>
            <w:sz w:val="28"/>
            <w:szCs w:val="28"/>
          </w:rPr>
          <w:fldChar w:fldCharType="separate"/>
        </w:r>
        <w:r w:rsidR="00E763B1">
          <w:rPr>
            <w:noProof/>
            <w:webHidden/>
            <w:sz w:val="28"/>
            <w:szCs w:val="28"/>
          </w:rPr>
          <w:t>160</w:t>
        </w:r>
        <w:r w:rsidRPr="003B2219">
          <w:rPr>
            <w:noProof/>
            <w:webHidden/>
            <w:sz w:val="28"/>
            <w:szCs w:val="28"/>
          </w:rPr>
          <w:fldChar w:fldCharType="end"/>
        </w:r>
      </w:hyperlink>
    </w:p>
    <w:p w:rsidR="00E471EB" w:rsidRPr="003B2219" w:rsidRDefault="006858E3" w:rsidP="00E471EB">
      <w:pPr>
        <w:pStyle w:val="14"/>
        <w:tabs>
          <w:tab w:val="left" w:pos="440"/>
          <w:tab w:val="right" w:leader="dot" w:pos="9345"/>
        </w:tabs>
        <w:spacing w:line="480" w:lineRule="auto"/>
        <w:jc w:val="left"/>
        <w:rPr>
          <w:rFonts w:asciiTheme="minorHAnsi" w:eastAsiaTheme="minorEastAsia" w:hAnsiTheme="minorHAnsi" w:cstheme="minorBidi"/>
          <w:noProof/>
          <w:sz w:val="28"/>
          <w:szCs w:val="28"/>
        </w:rPr>
      </w:pPr>
      <w:hyperlink w:anchor="_Toc420495445" w:history="1">
        <w:r w:rsidR="00E471EB" w:rsidRPr="003B2219">
          <w:rPr>
            <w:rStyle w:val="a4"/>
            <w:noProof/>
            <w:sz w:val="28"/>
            <w:szCs w:val="28"/>
          </w:rPr>
          <w:t>3.</w:t>
        </w:r>
        <w:r w:rsidR="00E471EB" w:rsidRPr="003B2219">
          <w:rPr>
            <w:rFonts w:asciiTheme="minorHAnsi" w:eastAsiaTheme="minorEastAsia" w:hAnsiTheme="minorHAnsi" w:cstheme="minorBidi"/>
            <w:noProof/>
            <w:sz w:val="28"/>
            <w:szCs w:val="28"/>
          </w:rPr>
          <w:tab/>
        </w:r>
        <w:r w:rsidR="00E471EB" w:rsidRPr="003B2219">
          <w:rPr>
            <w:rStyle w:val="a4"/>
            <w:noProof/>
            <w:sz w:val="28"/>
            <w:szCs w:val="28"/>
          </w:rPr>
          <w:t>ТЕМАТИЧЕСКИЙ ПЛАН И СОДЕРЖАНИЕ ПРОИЗВОДСТВЕННОЙ ПРАКТИКИ</w:t>
        </w:r>
        <w:r w:rsidR="00E471EB" w:rsidRPr="003B2219">
          <w:rPr>
            <w:noProof/>
            <w:webHidden/>
            <w:sz w:val="28"/>
            <w:szCs w:val="28"/>
          </w:rPr>
          <w:tab/>
        </w:r>
        <w:r w:rsidRPr="003B2219">
          <w:rPr>
            <w:noProof/>
            <w:webHidden/>
            <w:sz w:val="28"/>
            <w:szCs w:val="28"/>
          </w:rPr>
          <w:fldChar w:fldCharType="begin"/>
        </w:r>
        <w:r w:rsidR="00E471EB" w:rsidRPr="003B2219">
          <w:rPr>
            <w:noProof/>
            <w:webHidden/>
            <w:sz w:val="28"/>
            <w:szCs w:val="28"/>
          </w:rPr>
          <w:instrText xml:space="preserve"> PAGEREF _Toc420495445 \h </w:instrText>
        </w:r>
        <w:r w:rsidRPr="003B2219">
          <w:rPr>
            <w:noProof/>
            <w:webHidden/>
            <w:sz w:val="28"/>
            <w:szCs w:val="28"/>
          </w:rPr>
        </w:r>
        <w:r w:rsidRPr="003B2219">
          <w:rPr>
            <w:noProof/>
            <w:webHidden/>
            <w:sz w:val="28"/>
            <w:szCs w:val="28"/>
          </w:rPr>
          <w:fldChar w:fldCharType="separate"/>
        </w:r>
        <w:r w:rsidR="00E763B1">
          <w:rPr>
            <w:noProof/>
            <w:webHidden/>
            <w:sz w:val="28"/>
            <w:szCs w:val="28"/>
          </w:rPr>
          <w:t>162</w:t>
        </w:r>
        <w:r w:rsidRPr="003B2219">
          <w:rPr>
            <w:noProof/>
            <w:webHidden/>
            <w:sz w:val="28"/>
            <w:szCs w:val="28"/>
          </w:rPr>
          <w:fldChar w:fldCharType="end"/>
        </w:r>
      </w:hyperlink>
    </w:p>
    <w:p w:rsidR="00E471EB" w:rsidRPr="003B2219" w:rsidRDefault="006858E3" w:rsidP="00E471EB">
      <w:pPr>
        <w:pStyle w:val="14"/>
        <w:tabs>
          <w:tab w:val="left" w:pos="440"/>
          <w:tab w:val="right" w:leader="dot" w:pos="9345"/>
        </w:tabs>
        <w:spacing w:line="480" w:lineRule="auto"/>
        <w:jc w:val="left"/>
        <w:rPr>
          <w:rFonts w:asciiTheme="minorHAnsi" w:eastAsiaTheme="minorEastAsia" w:hAnsiTheme="minorHAnsi" w:cstheme="minorBidi"/>
          <w:noProof/>
          <w:sz w:val="28"/>
          <w:szCs w:val="28"/>
        </w:rPr>
      </w:pPr>
      <w:hyperlink w:anchor="_Toc420495446" w:history="1">
        <w:r w:rsidR="00E471EB" w:rsidRPr="003B2219">
          <w:rPr>
            <w:rStyle w:val="a4"/>
            <w:noProof/>
            <w:sz w:val="28"/>
            <w:szCs w:val="28"/>
          </w:rPr>
          <w:t>4.</w:t>
        </w:r>
        <w:r w:rsidR="00E471EB" w:rsidRPr="003B2219">
          <w:rPr>
            <w:rFonts w:asciiTheme="minorHAnsi" w:eastAsiaTheme="minorEastAsia" w:hAnsiTheme="minorHAnsi" w:cstheme="minorBidi"/>
            <w:noProof/>
            <w:sz w:val="28"/>
            <w:szCs w:val="28"/>
          </w:rPr>
          <w:tab/>
        </w:r>
        <w:r w:rsidR="00E471EB" w:rsidRPr="003B2219">
          <w:rPr>
            <w:rStyle w:val="a4"/>
            <w:noProof/>
            <w:sz w:val="28"/>
            <w:szCs w:val="28"/>
          </w:rPr>
          <w:t>УСЛОВИЯ РЕАЛИЗАЦИИ РАБОЧЕЙ ПРОГРАММЫ ПРОИЗВОДСТВЕННОЙ ПРАКТИКИ</w:t>
        </w:r>
        <w:r w:rsidR="00E471EB" w:rsidRPr="003B2219">
          <w:rPr>
            <w:noProof/>
            <w:webHidden/>
            <w:sz w:val="28"/>
            <w:szCs w:val="28"/>
          </w:rPr>
          <w:tab/>
        </w:r>
        <w:r w:rsidRPr="003B2219">
          <w:rPr>
            <w:noProof/>
            <w:webHidden/>
            <w:sz w:val="28"/>
            <w:szCs w:val="28"/>
          </w:rPr>
          <w:fldChar w:fldCharType="begin"/>
        </w:r>
        <w:r w:rsidR="00E471EB" w:rsidRPr="003B2219">
          <w:rPr>
            <w:noProof/>
            <w:webHidden/>
            <w:sz w:val="28"/>
            <w:szCs w:val="28"/>
          </w:rPr>
          <w:instrText xml:space="preserve"> PAGEREF _Toc420495446 \h </w:instrText>
        </w:r>
        <w:r w:rsidRPr="003B2219">
          <w:rPr>
            <w:noProof/>
            <w:webHidden/>
            <w:sz w:val="28"/>
            <w:szCs w:val="28"/>
          </w:rPr>
        </w:r>
        <w:r w:rsidRPr="003B2219">
          <w:rPr>
            <w:noProof/>
            <w:webHidden/>
            <w:sz w:val="28"/>
            <w:szCs w:val="28"/>
          </w:rPr>
          <w:fldChar w:fldCharType="separate"/>
        </w:r>
        <w:r w:rsidR="00E763B1">
          <w:rPr>
            <w:noProof/>
            <w:webHidden/>
            <w:sz w:val="28"/>
            <w:szCs w:val="28"/>
          </w:rPr>
          <w:t>167</w:t>
        </w:r>
        <w:r w:rsidRPr="003B2219">
          <w:rPr>
            <w:noProof/>
            <w:webHidden/>
            <w:sz w:val="28"/>
            <w:szCs w:val="28"/>
          </w:rPr>
          <w:fldChar w:fldCharType="end"/>
        </w:r>
      </w:hyperlink>
    </w:p>
    <w:p w:rsidR="00E471EB" w:rsidRDefault="006858E3" w:rsidP="00E471EB">
      <w:pPr>
        <w:pStyle w:val="14"/>
        <w:tabs>
          <w:tab w:val="left" w:pos="440"/>
          <w:tab w:val="right" w:leader="dot" w:pos="9345"/>
        </w:tabs>
        <w:spacing w:line="480" w:lineRule="auto"/>
        <w:jc w:val="left"/>
        <w:rPr>
          <w:rFonts w:asciiTheme="minorHAnsi" w:eastAsiaTheme="minorEastAsia" w:hAnsiTheme="minorHAnsi" w:cstheme="minorBidi"/>
          <w:noProof/>
          <w:sz w:val="22"/>
          <w:szCs w:val="22"/>
        </w:rPr>
      </w:pPr>
      <w:hyperlink w:anchor="_Toc420495447" w:history="1">
        <w:r w:rsidR="00E471EB" w:rsidRPr="003B2219">
          <w:rPr>
            <w:rStyle w:val="a4"/>
            <w:noProof/>
            <w:sz w:val="28"/>
            <w:szCs w:val="28"/>
          </w:rPr>
          <w:t>5.</w:t>
        </w:r>
        <w:r w:rsidR="00E471EB" w:rsidRPr="003B2219">
          <w:rPr>
            <w:rFonts w:asciiTheme="minorHAnsi" w:eastAsiaTheme="minorEastAsia" w:hAnsiTheme="minorHAnsi" w:cstheme="minorBidi"/>
            <w:noProof/>
            <w:sz w:val="28"/>
            <w:szCs w:val="28"/>
          </w:rPr>
          <w:tab/>
        </w:r>
        <w:r w:rsidR="00E471EB" w:rsidRPr="003B2219">
          <w:rPr>
            <w:rStyle w:val="a4"/>
            <w:noProof/>
            <w:sz w:val="28"/>
            <w:szCs w:val="28"/>
          </w:rPr>
          <w:t>КОНТРОЛЬ И ОЦЕНКА РЕЗУЛЬТАТОВ ОСВОЕНИЯ ПРОГРАММЫ ПРОИЗВОДСТВЕННОЙ ПРАКТИКИ</w:t>
        </w:r>
        <w:r w:rsidR="00E471EB" w:rsidRPr="003B2219">
          <w:rPr>
            <w:noProof/>
            <w:webHidden/>
            <w:sz w:val="28"/>
            <w:szCs w:val="28"/>
          </w:rPr>
          <w:tab/>
        </w:r>
        <w:r w:rsidRPr="003B2219">
          <w:rPr>
            <w:noProof/>
            <w:webHidden/>
            <w:sz w:val="28"/>
            <w:szCs w:val="28"/>
          </w:rPr>
          <w:fldChar w:fldCharType="begin"/>
        </w:r>
        <w:r w:rsidR="00E471EB" w:rsidRPr="003B2219">
          <w:rPr>
            <w:noProof/>
            <w:webHidden/>
            <w:sz w:val="28"/>
            <w:szCs w:val="28"/>
          </w:rPr>
          <w:instrText xml:space="preserve"> PAGEREF _Toc420495447 \h </w:instrText>
        </w:r>
        <w:r w:rsidRPr="003B2219">
          <w:rPr>
            <w:noProof/>
            <w:webHidden/>
            <w:sz w:val="28"/>
            <w:szCs w:val="28"/>
          </w:rPr>
        </w:r>
        <w:r w:rsidRPr="003B2219">
          <w:rPr>
            <w:noProof/>
            <w:webHidden/>
            <w:sz w:val="28"/>
            <w:szCs w:val="28"/>
          </w:rPr>
          <w:fldChar w:fldCharType="separate"/>
        </w:r>
        <w:r w:rsidR="00E763B1">
          <w:rPr>
            <w:noProof/>
            <w:webHidden/>
            <w:sz w:val="28"/>
            <w:szCs w:val="28"/>
          </w:rPr>
          <w:t>169</w:t>
        </w:r>
        <w:r w:rsidRPr="003B2219">
          <w:rPr>
            <w:noProof/>
            <w:webHidden/>
            <w:sz w:val="28"/>
            <w:szCs w:val="28"/>
          </w:rPr>
          <w:fldChar w:fldCharType="end"/>
        </w:r>
      </w:hyperlink>
    </w:p>
    <w:p w:rsidR="00E471EB" w:rsidRDefault="006858E3" w:rsidP="00E471EB">
      <w:pPr>
        <w:spacing w:line="360" w:lineRule="auto"/>
        <w:jc w:val="center"/>
        <w:rPr>
          <w:sz w:val="28"/>
          <w:szCs w:val="28"/>
        </w:rPr>
      </w:pPr>
      <w:r>
        <w:rPr>
          <w:sz w:val="28"/>
          <w:szCs w:val="28"/>
        </w:rPr>
        <w:fldChar w:fldCharType="end"/>
      </w:r>
    </w:p>
    <w:p w:rsidR="00E471EB" w:rsidRDefault="00E471EB" w:rsidP="00E471EB">
      <w:pPr>
        <w:spacing w:after="200" w:line="276" w:lineRule="auto"/>
        <w:rPr>
          <w:sz w:val="28"/>
          <w:szCs w:val="28"/>
        </w:rPr>
      </w:pPr>
      <w:r>
        <w:rPr>
          <w:b/>
          <w:bCs/>
          <w:szCs w:val="28"/>
        </w:rPr>
        <w:br w:type="page"/>
      </w:r>
    </w:p>
    <w:p w:rsidR="00E471EB" w:rsidRPr="005532FD" w:rsidRDefault="00E471EB" w:rsidP="007608F3">
      <w:pPr>
        <w:pStyle w:val="1"/>
        <w:keepLines/>
        <w:numPr>
          <w:ilvl w:val="0"/>
          <w:numId w:val="83"/>
        </w:numPr>
        <w:autoSpaceDE/>
        <w:autoSpaceDN/>
        <w:spacing w:line="360" w:lineRule="auto"/>
        <w:jc w:val="center"/>
        <w:rPr>
          <w:sz w:val="28"/>
          <w:szCs w:val="28"/>
        </w:rPr>
      </w:pPr>
      <w:bookmarkStart w:id="68" w:name="_Toc420495442"/>
      <w:r w:rsidRPr="005532FD">
        <w:rPr>
          <w:sz w:val="28"/>
          <w:szCs w:val="28"/>
        </w:rPr>
        <w:t>ПАСПОРТ РАБОЧЕЙ ПРОГРАММЫ ПРОИЗВОДСТВЕННОЙ ПРАКТИКИ</w:t>
      </w:r>
      <w:bookmarkEnd w:id="68"/>
    </w:p>
    <w:p w:rsidR="00E471EB" w:rsidRDefault="00E471EB" w:rsidP="00E471EB">
      <w:pPr>
        <w:spacing w:line="360" w:lineRule="auto"/>
        <w:rPr>
          <w:sz w:val="28"/>
          <w:szCs w:val="28"/>
        </w:rPr>
      </w:pPr>
    </w:p>
    <w:p w:rsidR="00E471EB" w:rsidRPr="005532FD" w:rsidRDefault="00E471EB" w:rsidP="007608F3">
      <w:pPr>
        <w:pStyle w:val="1"/>
        <w:keepLines/>
        <w:numPr>
          <w:ilvl w:val="1"/>
          <w:numId w:val="83"/>
        </w:numPr>
        <w:tabs>
          <w:tab w:val="left" w:pos="567"/>
        </w:tabs>
        <w:autoSpaceDE/>
        <w:autoSpaceDN/>
        <w:spacing w:line="360" w:lineRule="auto"/>
        <w:ind w:left="0" w:firstLine="0"/>
        <w:rPr>
          <w:sz w:val="28"/>
          <w:szCs w:val="28"/>
        </w:rPr>
      </w:pPr>
      <w:r w:rsidRPr="005532FD">
        <w:rPr>
          <w:sz w:val="28"/>
          <w:szCs w:val="28"/>
        </w:rPr>
        <w:t>Область применения программы</w:t>
      </w:r>
    </w:p>
    <w:p w:rsidR="00E471EB" w:rsidRDefault="00E471EB" w:rsidP="00E471EB">
      <w:pPr>
        <w:spacing w:line="360" w:lineRule="auto"/>
        <w:ind w:firstLine="709"/>
        <w:jc w:val="both"/>
        <w:rPr>
          <w:sz w:val="28"/>
          <w:szCs w:val="28"/>
        </w:rPr>
      </w:pPr>
      <w:r>
        <w:rPr>
          <w:sz w:val="28"/>
          <w:szCs w:val="28"/>
        </w:rPr>
        <w:t>Рабочая п</w:t>
      </w:r>
      <w:r w:rsidRPr="004415ED">
        <w:rPr>
          <w:sz w:val="28"/>
          <w:szCs w:val="28"/>
        </w:rPr>
        <w:t>рограмма</w:t>
      </w:r>
      <w:r>
        <w:rPr>
          <w:sz w:val="28"/>
          <w:szCs w:val="28"/>
        </w:rPr>
        <w:t xml:space="preserve"> производственной практики </w:t>
      </w:r>
      <w:r w:rsidRPr="004415ED">
        <w:rPr>
          <w:sz w:val="28"/>
          <w:szCs w:val="28"/>
        </w:rPr>
        <w:t>является частью п</w:t>
      </w:r>
      <w:r>
        <w:rPr>
          <w:sz w:val="28"/>
          <w:szCs w:val="28"/>
        </w:rPr>
        <w:t>рограммы подготовки квалифицированных рабочих, служащих (далее – ППКРС) в соответствии с ФГОС С</w:t>
      </w:r>
      <w:r w:rsidRPr="004415ED">
        <w:rPr>
          <w:sz w:val="28"/>
          <w:szCs w:val="28"/>
        </w:rPr>
        <w:t>ПО</w:t>
      </w:r>
      <w:r w:rsidRPr="00321E52">
        <w:rPr>
          <w:sz w:val="28"/>
          <w:szCs w:val="28"/>
        </w:rPr>
        <w:t>по профессии</w:t>
      </w:r>
      <w:r w:rsidRPr="00321E52">
        <w:rPr>
          <w:b/>
          <w:sz w:val="28"/>
          <w:szCs w:val="28"/>
        </w:rPr>
        <w:t>230103.02 Мастер по обработке цифровой информации</w:t>
      </w:r>
    </w:p>
    <w:p w:rsidR="00E471EB" w:rsidRPr="00E23ECD" w:rsidRDefault="00E471EB" w:rsidP="00E471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rPr>
          <w:sz w:val="28"/>
          <w:szCs w:val="28"/>
        </w:rPr>
      </w:pPr>
      <w:r w:rsidRPr="00321E52">
        <w:rPr>
          <w:sz w:val="28"/>
          <w:szCs w:val="28"/>
        </w:rPr>
        <w:t>в</w:t>
      </w:r>
      <w:r w:rsidRPr="004415ED">
        <w:rPr>
          <w:sz w:val="28"/>
          <w:szCs w:val="28"/>
        </w:rPr>
        <w:t xml:space="preserve"> части освоения </w:t>
      </w:r>
      <w:r>
        <w:rPr>
          <w:sz w:val="28"/>
          <w:szCs w:val="28"/>
        </w:rPr>
        <w:t xml:space="preserve">квалификации: </w:t>
      </w:r>
      <w:r w:rsidRPr="00E23ECD">
        <w:rPr>
          <w:sz w:val="28"/>
          <w:szCs w:val="28"/>
        </w:rPr>
        <w:t>Оператор электронно-вычислительных и вычислительных машин</w:t>
      </w:r>
    </w:p>
    <w:p w:rsidR="00E471EB" w:rsidRPr="004415ED" w:rsidRDefault="00E471EB" w:rsidP="00E471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rPr>
          <w:sz w:val="28"/>
          <w:szCs w:val="28"/>
        </w:rPr>
      </w:pPr>
      <w:r>
        <w:rPr>
          <w:sz w:val="28"/>
          <w:szCs w:val="28"/>
        </w:rPr>
        <w:t xml:space="preserve">и </w:t>
      </w:r>
      <w:r w:rsidRPr="004415ED">
        <w:rPr>
          <w:sz w:val="28"/>
          <w:szCs w:val="28"/>
        </w:rPr>
        <w:t>основн</w:t>
      </w:r>
      <w:r>
        <w:rPr>
          <w:sz w:val="28"/>
          <w:szCs w:val="28"/>
        </w:rPr>
        <w:t xml:space="preserve">ых </w:t>
      </w:r>
      <w:r w:rsidRPr="004415ED">
        <w:rPr>
          <w:sz w:val="28"/>
          <w:szCs w:val="28"/>
        </w:rPr>
        <w:t>вид</w:t>
      </w:r>
      <w:r>
        <w:rPr>
          <w:sz w:val="28"/>
          <w:szCs w:val="28"/>
        </w:rPr>
        <w:t xml:space="preserve">ов </w:t>
      </w:r>
      <w:r w:rsidRPr="004415ED">
        <w:rPr>
          <w:sz w:val="28"/>
          <w:szCs w:val="28"/>
        </w:rPr>
        <w:t>профессиональной деятельности</w:t>
      </w:r>
      <w:r>
        <w:rPr>
          <w:sz w:val="28"/>
          <w:szCs w:val="28"/>
        </w:rPr>
        <w:t xml:space="preserve"> (ВПД)</w:t>
      </w:r>
      <w:r w:rsidRPr="004415ED">
        <w:rPr>
          <w:sz w:val="28"/>
          <w:szCs w:val="28"/>
        </w:rPr>
        <w:t>:</w:t>
      </w:r>
    </w:p>
    <w:p w:rsidR="00E471EB" w:rsidRDefault="00E471EB" w:rsidP="007608F3">
      <w:pPr>
        <w:pStyle w:val="a7"/>
        <w:numPr>
          <w:ilvl w:val="0"/>
          <w:numId w:val="79"/>
        </w:numPr>
        <w:spacing w:line="360" w:lineRule="auto"/>
        <w:jc w:val="both"/>
        <w:rPr>
          <w:sz w:val="28"/>
          <w:szCs w:val="28"/>
        </w:rPr>
      </w:pPr>
      <w:r w:rsidRPr="00321E52">
        <w:rPr>
          <w:sz w:val="28"/>
          <w:szCs w:val="28"/>
        </w:rPr>
        <w:t>Ввод и обработка цифровой информации</w:t>
      </w:r>
    </w:p>
    <w:p w:rsidR="00E471EB" w:rsidRPr="00FF166C" w:rsidRDefault="00E471EB" w:rsidP="007608F3">
      <w:pPr>
        <w:pStyle w:val="a7"/>
        <w:numPr>
          <w:ilvl w:val="0"/>
          <w:numId w:val="79"/>
        </w:numPr>
        <w:spacing w:line="360" w:lineRule="auto"/>
        <w:jc w:val="both"/>
        <w:rPr>
          <w:sz w:val="28"/>
          <w:szCs w:val="28"/>
        </w:rPr>
      </w:pPr>
      <w:r w:rsidRPr="00FF166C">
        <w:rPr>
          <w:sz w:val="28"/>
          <w:szCs w:val="28"/>
        </w:rPr>
        <w:t>Хранение, передача и публикация цифровой информации</w:t>
      </w:r>
    </w:p>
    <w:p w:rsidR="00E471EB" w:rsidRPr="005471EA" w:rsidRDefault="00E471EB" w:rsidP="00E471EB">
      <w:pPr>
        <w:spacing w:line="360" w:lineRule="auto"/>
        <w:ind w:firstLine="708"/>
        <w:rPr>
          <w:sz w:val="28"/>
          <w:szCs w:val="28"/>
        </w:rPr>
      </w:pPr>
      <w:r w:rsidRPr="005471EA">
        <w:rPr>
          <w:sz w:val="28"/>
          <w:szCs w:val="28"/>
        </w:rPr>
        <w:t xml:space="preserve">Рабочая программа </w:t>
      </w:r>
      <w:r>
        <w:rPr>
          <w:sz w:val="28"/>
          <w:szCs w:val="28"/>
        </w:rPr>
        <w:t>производственной</w:t>
      </w:r>
      <w:r w:rsidRPr="005471EA">
        <w:rPr>
          <w:sz w:val="28"/>
          <w:szCs w:val="28"/>
        </w:rPr>
        <w:t xml:space="preserve"> практики может быть использована:</w:t>
      </w:r>
    </w:p>
    <w:p w:rsidR="00E471EB" w:rsidRDefault="00E471EB" w:rsidP="007608F3">
      <w:pPr>
        <w:pStyle w:val="a7"/>
        <w:numPr>
          <w:ilvl w:val="0"/>
          <w:numId w:val="79"/>
        </w:numPr>
        <w:spacing w:line="360" w:lineRule="auto"/>
        <w:jc w:val="both"/>
        <w:rPr>
          <w:sz w:val="28"/>
          <w:szCs w:val="28"/>
        </w:rPr>
      </w:pPr>
      <w:r>
        <w:rPr>
          <w:sz w:val="28"/>
          <w:szCs w:val="28"/>
        </w:rPr>
        <w:t xml:space="preserve">в </w:t>
      </w:r>
      <w:r w:rsidRPr="005471EA">
        <w:rPr>
          <w:sz w:val="28"/>
          <w:szCs w:val="28"/>
        </w:rPr>
        <w:t>дополнительном профессиональном образовании (в качестве программы повышения квалификации и переподготовки в области обработки цифровой информации при наличии среднего общего образования)</w:t>
      </w:r>
      <w:r w:rsidRPr="005471EA">
        <w:t xml:space="preserve">. </w:t>
      </w:r>
      <w:r w:rsidRPr="005471EA">
        <w:rPr>
          <w:sz w:val="28"/>
          <w:szCs w:val="28"/>
        </w:rPr>
        <w:t>Опыт работы</w:t>
      </w:r>
      <w:r>
        <w:rPr>
          <w:sz w:val="28"/>
          <w:szCs w:val="28"/>
        </w:rPr>
        <w:t>не требуется;</w:t>
      </w:r>
    </w:p>
    <w:p w:rsidR="00E471EB" w:rsidRDefault="00E471EB" w:rsidP="007608F3">
      <w:pPr>
        <w:pStyle w:val="a7"/>
        <w:numPr>
          <w:ilvl w:val="0"/>
          <w:numId w:val="79"/>
        </w:numPr>
        <w:spacing w:line="360" w:lineRule="auto"/>
        <w:jc w:val="both"/>
        <w:rPr>
          <w:sz w:val="28"/>
          <w:szCs w:val="28"/>
        </w:rPr>
      </w:pPr>
      <w:r>
        <w:rPr>
          <w:sz w:val="28"/>
          <w:szCs w:val="28"/>
        </w:rPr>
        <w:t xml:space="preserve">в профессиональной подготовке (по профессии 16199 </w:t>
      </w:r>
      <w:r w:rsidRPr="00E23ECD">
        <w:rPr>
          <w:sz w:val="28"/>
          <w:szCs w:val="28"/>
        </w:rPr>
        <w:t>Оператор электронно-вычислительных и вычислительных машин</w:t>
      </w:r>
      <w:r>
        <w:rPr>
          <w:sz w:val="28"/>
          <w:szCs w:val="28"/>
        </w:rPr>
        <w:t>).</w:t>
      </w:r>
    </w:p>
    <w:p w:rsidR="00E471EB" w:rsidRPr="005471EA" w:rsidRDefault="00E471EB" w:rsidP="00E471EB">
      <w:pPr>
        <w:pStyle w:val="a7"/>
        <w:spacing w:line="360" w:lineRule="auto"/>
        <w:ind w:left="0"/>
        <w:rPr>
          <w:sz w:val="28"/>
          <w:szCs w:val="28"/>
        </w:rPr>
      </w:pPr>
    </w:p>
    <w:p w:rsidR="00E471EB" w:rsidRPr="005532FD" w:rsidRDefault="00E471EB" w:rsidP="007608F3">
      <w:pPr>
        <w:pStyle w:val="1"/>
        <w:keepLines/>
        <w:numPr>
          <w:ilvl w:val="1"/>
          <w:numId w:val="83"/>
        </w:numPr>
        <w:tabs>
          <w:tab w:val="left" w:pos="567"/>
        </w:tabs>
        <w:autoSpaceDE/>
        <w:autoSpaceDN/>
        <w:spacing w:line="360" w:lineRule="auto"/>
        <w:ind w:left="0" w:firstLine="0"/>
        <w:rPr>
          <w:sz w:val="28"/>
          <w:szCs w:val="28"/>
        </w:rPr>
      </w:pPr>
      <w:bookmarkStart w:id="69" w:name="_Toc420495199"/>
      <w:bookmarkStart w:id="70" w:name="_Toc420495216"/>
      <w:bookmarkStart w:id="71" w:name="_Toc420495443"/>
      <w:r w:rsidRPr="005532FD">
        <w:rPr>
          <w:sz w:val="28"/>
          <w:szCs w:val="28"/>
        </w:rPr>
        <w:t>Цели и задачи производственной практики</w:t>
      </w:r>
      <w:bookmarkEnd w:id="69"/>
      <w:bookmarkEnd w:id="70"/>
      <w:bookmarkEnd w:id="71"/>
    </w:p>
    <w:p w:rsidR="00E471EB" w:rsidRPr="003535DF" w:rsidRDefault="00E471EB" w:rsidP="00E471EB">
      <w:pPr>
        <w:pStyle w:val="af"/>
        <w:spacing w:after="0" w:line="360" w:lineRule="auto"/>
        <w:ind w:firstLine="708"/>
        <w:jc w:val="both"/>
        <w:rPr>
          <w:sz w:val="28"/>
          <w:szCs w:val="28"/>
        </w:rPr>
      </w:pPr>
      <w:r>
        <w:rPr>
          <w:sz w:val="28"/>
          <w:szCs w:val="28"/>
        </w:rPr>
        <w:t xml:space="preserve">Производственная практика направлена на формирование у обучающихся общих и профессиональных компетенций, приобретение практического опыта и реализуется в рамках модулей ППКРС СПО по каждому из видов профессиональной деятельности, предусмотренных ФГОС СПО по профессии </w:t>
      </w:r>
      <w:r w:rsidRPr="003535DF">
        <w:rPr>
          <w:sz w:val="28"/>
          <w:szCs w:val="28"/>
        </w:rPr>
        <w:t>230103.02 Мастер по обработке цифровой информации.</w:t>
      </w:r>
    </w:p>
    <w:p w:rsidR="00E471EB" w:rsidRDefault="00E471EB" w:rsidP="00E471EB">
      <w:pPr>
        <w:spacing w:after="200" w:line="276" w:lineRule="auto"/>
        <w:rPr>
          <w:b/>
          <w:sz w:val="28"/>
          <w:szCs w:val="28"/>
        </w:rPr>
      </w:pPr>
      <w:r>
        <w:rPr>
          <w:b/>
          <w:sz w:val="28"/>
          <w:szCs w:val="28"/>
        </w:rPr>
        <w:br w:type="page"/>
      </w:r>
    </w:p>
    <w:p w:rsidR="00E471EB" w:rsidRPr="005532FD" w:rsidRDefault="00E471EB" w:rsidP="007608F3">
      <w:pPr>
        <w:pStyle w:val="1"/>
        <w:keepLines/>
        <w:numPr>
          <w:ilvl w:val="1"/>
          <w:numId w:val="83"/>
        </w:numPr>
        <w:tabs>
          <w:tab w:val="left" w:pos="567"/>
        </w:tabs>
        <w:autoSpaceDE/>
        <w:autoSpaceDN/>
        <w:spacing w:line="360" w:lineRule="auto"/>
        <w:ind w:left="0" w:firstLine="0"/>
        <w:rPr>
          <w:sz w:val="28"/>
          <w:szCs w:val="28"/>
        </w:rPr>
      </w:pPr>
      <w:r w:rsidRPr="005532FD">
        <w:rPr>
          <w:sz w:val="28"/>
          <w:szCs w:val="28"/>
        </w:rPr>
        <w:t>Требования к результатам освоения производственной практики</w:t>
      </w:r>
    </w:p>
    <w:p w:rsidR="00E471EB" w:rsidRDefault="00E471EB" w:rsidP="00E471EB">
      <w:pPr>
        <w:pStyle w:val="af"/>
        <w:spacing w:after="0" w:line="360" w:lineRule="auto"/>
        <w:ind w:firstLine="709"/>
        <w:rPr>
          <w:sz w:val="28"/>
          <w:szCs w:val="28"/>
        </w:rPr>
      </w:pPr>
      <w:r>
        <w:rPr>
          <w:sz w:val="28"/>
          <w:szCs w:val="28"/>
        </w:rPr>
        <w:t>В результате прохождения производственной практики по видам профессиональной деятельности обучающийся должен иметь практический опыт:</w:t>
      </w:r>
    </w:p>
    <w:tbl>
      <w:tblPr>
        <w:tblStyle w:val="ac"/>
        <w:tblW w:w="0" w:type="auto"/>
        <w:tblLook w:val="04A0"/>
      </w:tblPr>
      <w:tblGrid>
        <w:gridCol w:w="2376"/>
        <w:gridCol w:w="7195"/>
      </w:tblGrid>
      <w:tr w:rsidR="00E471EB" w:rsidTr="00E471EB">
        <w:trPr>
          <w:trHeight w:val="549"/>
        </w:trPr>
        <w:tc>
          <w:tcPr>
            <w:tcW w:w="2376" w:type="dxa"/>
            <w:vAlign w:val="center"/>
          </w:tcPr>
          <w:p w:rsidR="00E471EB" w:rsidRPr="0013460E" w:rsidRDefault="00E471EB" w:rsidP="00E471EB">
            <w:pPr>
              <w:pStyle w:val="af"/>
              <w:spacing w:after="0"/>
              <w:jc w:val="center"/>
              <w:rPr>
                <w:b/>
                <w:sz w:val="28"/>
                <w:szCs w:val="28"/>
              </w:rPr>
            </w:pPr>
            <w:r w:rsidRPr="0013460E">
              <w:rPr>
                <w:b/>
                <w:sz w:val="28"/>
                <w:szCs w:val="28"/>
              </w:rPr>
              <w:t>ВПД</w:t>
            </w:r>
          </w:p>
        </w:tc>
        <w:tc>
          <w:tcPr>
            <w:tcW w:w="7195" w:type="dxa"/>
            <w:vAlign w:val="center"/>
          </w:tcPr>
          <w:p w:rsidR="00E471EB" w:rsidRPr="0013460E" w:rsidRDefault="00E471EB" w:rsidP="00E471EB">
            <w:pPr>
              <w:pStyle w:val="af"/>
              <w:spacing w:after="0"/>
              <w:jc w:val="center"/>
              <w:rPr>
                <w:b/>
                <w:sz w:val="28"/>
                <w:szCs w:val="28"/>
              </w:rPr>
            </w:pPr>
            <w:r w:rsidRPr="0013460E">
              <w:rPr>
                <w:b/>
                <w:sz w:val="28"/>
                <w:szCs w:val="28"/>
              </w:rPr>
              <w:t xml:space="preserve">Требования к </w:t>
            </w:r>
            <w:r>
              <w:rPr>
                <w:b/>
                <w:sz w:val="28"/>
                <w:szCs w:val="28"/>
              </w:rPr>
              <w:t>практическому опыту</w:t>
            </w:r>
          </w:p>
        </w:tc>
      </w:tr>
      <w:tr w:rsidR="00E471EB" w:rsidRPr="0013460E" w:rsidTr="00E471EB">
        <w:tc>
          <w:tcPr>
            <w:tcW w:w="2376" w:type="dxa"/>
            <w:vAlign w:val="center"/>
          </w:tcPr>
          <w:p w:rsidR="00E471EB" w:rsidRPr="0013460E" w:rsidRDefault="00E471EB" w:rsidP="00E471EB">
            <w:pPr>
              <w:pStyle w:val="af"/>
              <w:spacing w:after="0" w:line="360" w:lineRule="auto"/>
              <w:rPr>
                <w:sz w:val="28"/>
                <w:szCs w:val="28"/>
              </w:rPr>
            </w:pPr>
            <w:r w:rsidRPr="0013460E">
              <w:rPr>
                <w:sz w:val="28"/>
                <w:szCs w:val="28"/>
              </w:rPr>
              <w:t>Ввод и обработка цифровой информации</w:t>
            </w:r>
          </w:p>
        </w:tc>
        <w:tc>
          <w:tcPr>
            <w:tcW w:w="7195" w:type="dxa"/>
          </w:tcPr>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line="360" w:lineRule="auto"/>
              <w:rPr>
                <w:sz w:val="28"/>
                <w:szCs w:val="28"/>
              </w:rPr>
            </w:pPr>
            <w:r w:rsidRPr="00382D37">
              <w:rPr>
                <w:sz w:val="28"/>
                <w:szCs w:val="28"/>
              </w:rPr>
              <w:t>подключени</w:t>
            </w:r>
            <w:r>
              <w:rPr>
                <w:sz w:val="28"/>
                <w:szCs w:val="28"/>
              </w:rPr>
              <w:t>е</w:t>
            </w:r>
            <w:r w:rsidRPr="00382D37">
              <w:rPr>
                <w:sz w:val="28"/>
                <w:szCs w:val="28"/>
              </w:rPr>
              <w:t xml:space="preserve"> кабельной системы персонального компьютера, периферийного и мультимедийного оборудования;</w:t>
            </w:r>
          </w:p>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sidRPr="00382D37">
              <w:rPr>
                <w:sz w:val="28"/>
                <w:szCs w:val="28"/>
              </w:rPr>
              <w:t>настройк</w:t>
            </w:r>
            <w:r>
              <w:rPr>
                <w:sz w:val="28"/>
                <w:szCs w:val="28"/>
              </w:rPr>
              <w:t>а</w:t>
            </w:r>
            <w:r w:rsidRPr="00382D37">
              <w:rPr>
                <w:sz w:val="28"/>
                <w:szCs w:val="28"/>
              </w:rPr>
              <w:t xml:space="preserve"> параметров функционирования персонального компьютера, периферийного и мультимедийного оборудования;</w:t>
            </w:r>
          </w:p>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sidRPr="00382D37">
              <w:rPr>
                <w:sz w:val="28"/>
                <w:szCs w:val="28"/>
              </w:rPr>
              <w:t>ввод цифровой и аналоговой информации в персональный компьютер с различных носителей, периферийного и мультимедийного оборудования;</w:t>
            </w:r>
          </w:p>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Pr>
                <w:sz w:val="28"/>
                <w:szCs w:val="28"/>
              </w:rPr>
              <w:t>сканирование</w:t>
            </w:r>
            <w:r w:rsidRPr="00382D37">
              <w:rPr>
                <w:sz w:val="28"/>
                <w:szCs w:val="28"/>
              </w:rPr>
              <w:t>, обработк</w:t>
            </w:r>
            <w:r>
              <w:rPr>
                <w:sz w:val="28"/>
                <w:szCs w:val="28"/>
              </w:rPr>
              <w:t>а</w:t>
            </w:r>
            <w:r w:rsidRPr="00382D37">
              <w:rPr>
                <w:sz w:val="28"/>
                <w:szCs w:val="28"/>
              </w:rPr>
              <w:t xml:space="preserve"> и распознавани</w:t>
            </w:r>
            <w:r>
              <w:rPr>
                <w:sz w:val="28"/>
                <w:szCs w:val="28"/>
              </w:rPr>
              <w:t>е</w:t>
            </w:r>
            <w:r w:rsidRPr="00382D37">
              <w:rPr>
                <w:sz w:val="28"/>
                <w:szCs w:val="28"/>
              </w:rPr>
              <w:t xml:space="preserve"> документов;</w:t>
            </w:r>
          </w:p>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sidRPr="00382D37">
              <w:rPr>
                <w:sz w:val="28"/>
                <w:szCs w:val="28"/>
              </w:rPr>
              <w:t>конвертировани</w:t>
            </w:r>
            <w:r>
              <w:rPr>
                <w:sz w:val="28"/>
                <w:szCs w:val="28"/>
              </w:rPr>
              <w:t xml:space="preserve">е </w:t>
            </w:r>
            <w:r w:rsidRPr="00382D37">
              <w:rPr>
                <w:sz w:val="28"/>
                <w:szCs w:val="28"/>
              </w:rPr>
              <w:t>медиафайлов в различные форматы, экспорт и импорт файлов в различные программы-редакторы;</w:t>
            </w:r>
          </w:p>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sidRPr="00382D37">
              <w:rPr>
                <w:sz w:val="28"/>
                <w:szCs w:val="28"/>
              </w:rPr>
              <w:t>обработк</w:t>
            </w:r>
            <w:r>
              <w:rPr>
                <w:sz w:val="28"/>
                <w:szCs w:val="28"/>
              </w:rPr>
              <w:t>а</w:t>
            </w:r>
            <w:r w:rsidRPr="00382D37">
              <w:rPr>
                <w:sz w:val="28"/>
                <w:szCs w:val="28"/>
              </w:rPr>
              <w:t xml:space="preserve"> аудио-, визуального и мультимедийного контента с помощью специализированных программ-редакторов;</w:t>
            </w:r>
          </w:p>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Pr>
                <w:sz w:val="28"/>
                <w:szCs w:val="28"/>
              </w:rPr>
              <w:t>создание</w:t>
            </w:r>
            <w:r w:rsidRPr="00382D37">
              <w:rPr>
                <w:sz w:val="28"/>
                <w:szCs w:val="28"/>
              </w:rPr>
              <w:t xml:space="preserve"> и воспроизведени</w:t>
            </w:r>
            <w:r>
              <w:rPr>
                <w:sz w:val="28"/>
                <w:szCs w:val="28"/>
              </w:rPr>
              <w:t>е</w:t>
            </w:r>
            <w:r w:rsidRPr="00382D37">
              <w:rPr>
                <w:sz w:val="28"/>
                <w:szCs w:val="28"/>
              </w:rPr>
              <w:t xml:space="preserve"> видеороликов, презентаций, слайд-шоу, медиафайлов и другой итоговой продукции из исходных аудио, визуальных и мультимедийных компонентов;</w:t>
            </w:r>
          </w:p>
          <w:p w:rsidR="00E471EB" w:rsidRPr="0013460E"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sidRPr="00382D37">
              <w:rPr>
                <w:sz w:val="28"/>
                <w:szCs w:val="28"/>
              </w:rPr>
              <w:t>осуществление навигации по ресурсам, поиск, ввод</w:t>
            </w:r>
            <w:r>
              <w:rPr>
                <w:sz w:val="28"/>
                <w:szCs w:val="28"/>
              </w:rPr>
              <w:t xml:space="preserve"> и передача</w:t>
            </w:r>
            <w:r w:rsidRPr="00382D37">
              <w:rPr>
                <w:sz w:val="28"/>
                <w:szCs w:val="28"/>
              </w:rPr>
              <w:t xml:space="preserve"> данных с помощью технологий и сервисов сети Интернет.</w:t>
            </w:r>
          </w:p>
        </w:tc>
      </w:tr>
      <w:tr w:rsidR="00E471EB" w:rsidRPr="0013460E" w:rsidTr="00E471EB">
        <w:tc>
          <w:tcPr>
            <w:tcW w:w="2376" w:type="dxa"/>
            <w:vAlign w:val="center"/>
          </w:tcPr>
          <w:p w:rsidR="00E471EB" w:rsidRPr="0013460E" w:rsidRDefault="00E471EB" w:rsidP="00E471EB">
            <w:pPr>
              <w:pStyle w:val="af"/>
              <w:spacing w:after="0" w:line="360" w:lineRule="auto"/>
              <w:rPr>
                <w:sz w:val="28"/>
                <w:szCs w:val="28"/>
              </w:rPr>
            </w:pPr>
            <w:r>
              <w:rPr>
                <w:sz w:val="28"/>
                <w:szCs w:val="28"/>
              </w:rPr>
              <w:t>Хранение, передача и публикация цифровой информации</w:t>
            </w:r>
          </w:p>
        </w:tc>
        <w:tc>
          <w:tcPr>
            <w:tcW w:w="7195" w:type="dxa"/>
          </w:tcPr>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line="360" w:lineRule="auto"/>
              <w:rPr>
                <w:sz w:val="28"/>
                <w:szCs w:val="28"/>
              </w:rPr>
            </w:pPr>
            <w:r w:rsidRPr="00382D37">
              <w:rPr>
                <w:sz w:val="28"/>
                <w:szCs w:val="28"/>
              </w:rPr>
              <w:t>управлени</w:t>
            </w:r>
            <w:r>
              <w:rPr>
                <w:sz w:val="28"/>
                <w:szCs w:val="28"/>
              </w:rPr>
              <w:t>е</w:t>
            </w:r>
            <w:r w:rsidRPr="00382D37">
              <w:rPr>
                <w:sz w:val="28"/>
                <w:szCs w:val="28"/>
              </w:rPr>
              <w:t>медиатекой цифровой информации;</w:t>
            </w:r>
          </w:p>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sidRPr="00382D37">
              <w:rPr>
                <w:sz w:val="28"/>
                <w:szCs w:val="28"/>
              </w:rPr>
              <w:t>передач</w:t>
            </w:r>
            <w:r>
              <w:rPr>
                <w:sz w:val="28"/>
                <w:szCs w:val="28"/>
              </w:rPr>
              <w:t>а</w:t>
            </w:r>
            <w:r w:rsidRPr="00382D37">
              <w:rPr>
                <w:sz w:val="28"/>
                <w:szCs w:val="28"/>
              </w:rPr>
              <w:t xml:space="preserve"> и размещени</w:t>
            </w:r>
            <w:r>
              <w:rPr>
                <w:sz w:val="28"/>
                <w:szCs w:val="28"/>
              </w:rPr>
              <w:t>е</w:t>
            </w:r>
            <w:r w:rsidRPr="00382D37">
              <w:rPr>
                <w:sz w:val="28"/>
                <w:szCs w:val="28"/>
              </w:rPr>
              <w:t xml:space="preserve"> цифровой информации;</w:t>
            </w:r>
          </w:p>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sidRPr="00382D37">
              <w:rPr>
                <w:sz w:val="28"/>
                <w:szCs w:val="28"/>
              </w:rPr>
              <w:t>тиражировани</w:t>
            </w:r>
            <w:r>
              <w:rPr>
                <w:sz w:val="28"/>
                <w:szCs w:val="28"/>
              </w:rPr>
              <w:t>е</w:t>
            </w:r>
            <w:r w:rsidRPr="00382D37">
              <w:rPr>
                <w:sz w:val="28"/>
                <w:szCs w:val="28"/>
              </w:rPr>
              <w:t xml:space="preserve"> мультимедиа контента на съемных носителях информации;</w:t>
            </w:r>
          </w:p>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sidRPr="00382D37">
              <w:rPr>
                <w:sz w:val="28"/>
                <w:szCs w:val="28"/>
              </w:rPr>
              <w:t>осуществлени</w:t>
            </w:r>
            <w:r>
              <w:rPr>
                <w:sz w:val="28"/>
                <w:szCs w:val="28"/>
              </w:rPr>
              <w:t>е</w:t>
            </w:r>
            <w:r w:rsidRPr="00382D37">
              <w:rPr>
                <w:sz w:val="28"/>
                <w:szCs w:val="28"/>
              </w:rPr>
              <w:t xml:space="preserve"> навигации по ресурсам, поиск, ввод и передач</w:t>
            </w:r>
            <w:r>
              <w:rPr>
                <w:sz w:val="28"/>
                <w:szCs w:val="28"/>
              </w:rPr>
              <w:t>а</w:t>
            </w:r>
            <w:r w:rsidRPr="00382D37">
              <w:rPr>
                <w:sz w:val="28"/>
                <w:szCs w:val="28"/>
              </w:rPr>
              <w:t xml:space="preserve"> данных с помощью технологий и сервисов сети Интернет;</w:t>
            </w:r>
          </w:p>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sidRPr="00382D37">
              <w:rPr>
                <w:sz w:val="28"/>
                <w:szCs w:val="28"/>
              </w:rPr>
              <w:t>публикаци</w:t>
            </w:r>
            <w:r>
              <w:rPr>
                <w:sz w:val="28"/>
                <w:szCs w:val="28"/>
              </w:rPr>
              <w:t>я</w:t>
            </w:r>
            <w:r w:rsidRPr="00382D37">
              <w:rPr>
                <w:sz w:val="28"/>
                <w:szCs w:val="28"/>
              </w:rPr>
              <w:t xml:space="preserve"> мультимедиа контента в сети Интернет;</w:t>
            </w:r>
          </w:p>
          <w:p w:rsidR="00E471EB" w:rsidRPr="00382D37" w:rsidRDefault="00E471EB" w:rsidP="007608F3">
            <w:pPr>
              <w:pStyle w:val="a7"/>
              <w:numPr>
                <w:ilvl w:val="0"/>
                <w:numId w:val="80"/>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sidRPr="00382D37">
              <w:rPr>
                <w:sz w:val="28"/>
                <w:szCs w:val="28"/>
              </w:rPr>
              <w:t>обеспечени</w:t>
            </w:r>
            <w:r>
              <w:rPr>
                <w:sz w:val="28"/>
                <w:szCs w:val="28"/>
              </w:rPr>
              <w:t>е информационной безопасности.</w:t>
            </w:r>
          </w:p>
        </w:tc>
      </w:tr>
    </w:tbl>
    <w:p w:rsidR="00E471EB" w:rsidRPr="0013460E" w:rsidRDefault="00E471EB" w:rsidP="00E471EB">
      <w:pPr>
        <w:pStyle w:val="af"/>
        <w:spacing w:line="360" w:lineRule="auto"/>
        <w:rPr>
          <w:sz w:val="28"/>
          <w:szCs w:val="28"/>
        </w:rPr>
      </w:pPr>
    </w:p>
    <w:p w:rsidR="00E471EB" w:rsidRPr="005532FD" w:rsidRDefault="00E471EB" w:rsidP="007608F3">
      <w:pPr>
        <w:pStyle w:val="1"/>
        <w:keepLines/>
        <w:numPr>
          <w:ilvl w:val="1"/>
          <w:numId w:val="83"/>
        </w:numPr>
        <w:tabs>
          <w:tab w:val="left" w:pos="567"/>
        </w:tabs>
        <w:autoSpaceDE/>
        <w:autoSpaceDN/>
        <w:spacing w:line="360" w:lineRule="auto"/>
        <w:ind w:left="0" w:firstLine="0"/>
        <w:jc w:val="both"/>
        <w:rPr>
          <w:sz w:val="28"/>
          <w:szCs w:val="28"/>
        </w:rPr>
      </w:pPr>
      <w:r w:rsidRPr="005532FD">
        <w:rPr>
          <w:sz w:val="28"/>
          <w:szCs w:val="28"/>
        </w:rPr>
        <w:t>Количество часов на освоение рабочей программы производственной практики:</w:t>
      </w:r>
    </w:p>
    <w:p w:rsidR="00E471EB" w:rsidRPr="004B64C2" w:rsidRDefault="00E471EB" w:rsidP="00E471EB">
      <w:pPr>
        <w:spacing w:line="360" w:lineRule="auto"/>
        <w:rPr>
          <w:color w:val="000000"/>
          <w:sz w:val="28"/>
          <w:szCs w:val="28"/>
        </w:rPr>
      </w:pPr>
      <w:r>
        <w:rPr>
          <w:color w:val="000000"/>
          <w:sz w:val="28"/>
          <w:szCs w:val="28"/>
        </w:rPr>
        <w:t xml:space="preserve">Всего 144 часа, </w:t>
      </w:r>
      <w:r w:rsidRPr="004B64C2">
        <w:rPr>
          <w:color w:val="000000"/>
          <w:sz w:val="28"/>
          <w:szCs w:val="28"/>
        </w:rPr>
        <w:t>в том числе:</w:t>
      </w:r>
    </w:p>
    <w:p w:rsidR="00E471EB" w:rsidRPr="004B64C2" w:rsidRDefault="00E471EB" w:rsidP="00E471EB">
      <w:pPr>
        <w:spacing w:line="360" w:lineRule="auto"/>
        <w:rPr>
          <w:color w:val="000000"/>
          <w:sz w:val="28"/>
          <w:szCs w:val="28"/>
        </w:rPr>
      </w:pPr>
      <w:r w:rsidRPr="004B64C2">
        <w:rPr>
          <w:color w:val="000000"/>
          <w:sz w:val="28"/>
          <w:szCs w:val="28"/>
        </w:rPr>
        <w:t xml:space="preserve">В рамках освоения ПМ 01. – </w:t>
      </w:r>
      <w:r>
        <w:rPr>
          <w:color w:val="000000"/>
          <w:sz w:val="28"/>
          <w:szCs w:val="28"/>
        </w:rPr>
        <w:t>96</w:t>
      </w:r>
      <w:r w:rsidRPr="004B64C2">
        <w:rPr>
          <w:color w:val="000000"/>
          <w:sz w:val="28"/>
          <w:szCs w:val="28"/>
        </w:rPr>
        <w:t xml:space="preserve"> час</w:t>
      </w:r>
      <w:r>
        <w:rPr>
          <w:color w:val="000000"/>
          <w:sz w:val="28"/>
          <w:szCs w:val="28"/>
        </w:rPr>
        <w:t>ов</w:t>
      </w:r>
    </w:p>
    <w:p w:rsidR="00E471EB" w:rsidRDefault="00E471EB" w:rsidP="00E471EB">
      <w:pPr>
        <w:spacing w:line="360" w:lineRule="auto"/>
        <w:rPr>
          <w:color w:val="000000"/>
          <w:sz w:val="28"/>
          <w:szCs w:val="28"/>
        </w:rPr>
      </w:pPr>
      <w:r w:rsidRPr="004B64C2">
        <w:rPr>
          <w:color w:val="000000"/>
          <w:sz w:val="28"/>
          <w:szCs w:val="28"/>
        </w:rPr>
        <w:t>В рамках освоения ПМ 0</w:t>
      </w:r>
      <w:r>
        <w:rPr>
          <w:color w:val="000000"/>
          <w:sz w:val="28"/>
          <w:szCs w:val="28"/>
        </w:rPr>
        <w:t>2</w:t>
      </w:r>
      <w:r w:rsidRPr="004B64C2">
        <w:rPr>
          <w:color w:val="000000"/>
          <w:sz w:val="28"/>
          <w:szCs w:val="28"/>
        </w:rPr>
        <w:t xml:space="preserve">. – </w:t>
      </w:r>
      <w:r>
        <w:rPr>
          <w:color w:val="000000"/>
          <w:sz w:val="28"/>
          <w:szCs w:val="28"/>
        </w:rPr>
        <w:t>48</w:t>
      </w:r>
      <w:r w:rsidRPr="004B64C2">
        <w:rPr>
          <w:color w:val="000000"/>
          <w:sz w:val="28"/>
          <w:szCs w:val="28"/>
        </w:rPr>
        <w:t xml:space="preserve"> час</w:t>
      </w:r>
      <w:r>
        <w:rPr>
          <w:color w:val="000000"/>
          <w:sz w:val="28"/>
          <w:szCs w:val="28"/>
        </w:rPr>
        <w:t>ов</w:t>
      </w:r>
      <w:r>
        <w:rPr>
          <w:color w:val="000000"/>
          <w:sz w:val="28"/>
          <w:szCs w:val="28"/>
        </w:rPr>
        <w:br w:type="page"/>
      </w:r>
    </w:p>
    <w:p w:rsidR="00E471EB" w:rsidRPr="00727F3D" w:rsidRDefault="00E471EB" w:rsidP="007608F3">
      <w:pPr>
        <w:pStyle w:val="1"/>
        <w:keepLines/>
        <w:numPr>
          <w:ilvl w:val="0"/>
          <w:numId w:val="83"/>
        </w:numPr>
        <w:autoSpaceDE/>
        <w:autoSpaceDN/>
        <w:spacing w:line="360" w:lineRule="auto"/>
        <w:jc w:val="center"/>
      </w:pPr>
      <w:bookmarkStart w:id="72" w:name="_Toc420495444"/>
      <w:r>
        <w:t>РЕЗУЛЬТАТЫ ОСВОЕНИЯ РАБОЧЕЙ ПРОГРАММЫ ПРОИЗВОДСТВЕННОЙ ПРАКТИКИ</w:t>
      </w:r>
      <w:bookmarkEnd w:id="72"/>
    </w:p>
    <w:p w:rsidR="00E471EB" w:rsidRPr="0013460E"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p>
    <w:p w:rsidR="00E471EB" w:rsidRDefault="00E471EB" w:rsidP="00E471EB">
      <w:pPr>
        <w:pStyle w:val="a7"/>
        <w:spacing w:line="360" w:lineRule="auto"/>
        <w:ind w:left="0" w:firstLine="708"/>
        <w:rPr>
          <w:sz w:val="28"/>
          <w:szCs w:val="28"/>
        </w:rPr>
      </w:pPr>
      <w:r>
        <w:rPr>
          <w:sz w:val="28"/>
          <w:szCs w:val="28"/>
        </w:rPr>
        <w:t>Результатом освоения рабочей программы производственной практики является сформированность у обучающихся общих (ОК) и профессиональных (ПК) компетенций, приобретение практическогоопыта в рамках модулей ППКРС СПО по основным видам профессиональной деятельности (ВПД):</w:t>
      </w:r>
    </w:p>
    <w:p w:rsidR="00E471EB" w:rsidRDefault="00E471EB" w:rsidP="007608F3">
      <w:pPr>
        <w:pStyle w:val="a7"/>
        <w:numPr>
          <w:ilvl w:val="0"/>
          <w:numId w:val="79"/>
        </w:numPr>
        <w:spacing w:line="360" w:lineRule="auto"/>
        <w:jc w:val="both"/>
        <w:rPr>
          <w:sz w:val="28"/>
          <w:szCs w:val="28"/>
        </w:rPr>
      </w:pPr>
      <w:r w:rsidRPr="00321E52">
        <w:rPr>
          <w:sz w:val="28"/>
          <w:szCs w:val="28"/>
        </w:rPr>
        <w:t>Ввод и обработка цифровой информации</w:t>
      </w:r>
      <w:r>
        <w:rPr>
          <w:sz w:val="28"/>
          <w:szCs w:val="28"/>
        </w:rPr>
        <w:t>;</w:t>
      </w:r>
    </w:p>
    <w:p w:rsidR="00E471EB" w:rsidRDefault="00E471EB" w:rsidP="007608F3">
      <w:pPr>
        <w:pStyle w:val="a7"/>
        <w:numPr>
          <w:ilvl w:val="0"/>
          <w:numId w:val="79"/>
        </w:numPr>
        <w:spacing w:line="360" w:lineRule="auto"/>
        <w:jc w:val="both"/>
        <w:rPr>
          <w:sz w:val="28"/>
          <w:szCs w:val="28"/>
        </w:rPr>
      </w:pPr>
      <w:r w:rsidRPr="00FF166C">
        <w:rPr>
          <w:sz w:val="28"/>
          <w:szCs w:val="28"/>
        </w:rPr>
        <w:t>Хранение, передача и публикация цифровой информации</w:t>
      </w:r>
      <w:r>
        <w:rPr>
          <w:sz w:val="28"/>
          <w:szCs w:val="28"/>
        </w:rPr>
        <w:t>.</w:t>
      </w:r>
    </w:p>
    <w:p w:rsidR="00E471EB" w:rsidRPr="000D6E24" w:rsidRDefault="00E471EB" w:rsidP="00E471EB">
      <w:pPr>
        <w:pStyle w:val="a7"/>
        <w:spacing w:line="360" w:lineRule="auto"/>
        <w:ind w:left="0"/>
        <w:rPr>
          <w:sz w:val="28"/>
          <w:szCs w:val="28"/>
        </w:rPr>
      </w:pPr>
    </w:p>
    <w:tbl>
      <w:tblPr>
        <w:tblStyle w:val="ac"/>
        <w:tblW w:w="0" w:type="auto"/>
        <w:tblLook w:val="04A0"/>
      </w:tblPr>
      <w:tblGrid>
        <w:gridCol w:w="1951"/>
        <w:gridCol w:w="7620"/>
      </w:tblGrid>
      <w:tr w:rsidR="00E471EB" w:rsidTr="00E471EB">
        <w:trPr>
          <w:trHeight w:val="667"/>
        </w:trPr>
        <w:tc>
          <w:tcPr>
            <w:tcW w:w="1951" w:type="dxa"/>
            <w:vAlign w:val="center"/>
          </w:tcPr>
          <w:p w:rsidR="00E471EB" w:rsidRPr="009C0291" w:rsidRDefault="00E471EB" w:rsidP="00E471EB">
            <w:pPr>
              <w:pStyle w:val="a7"/>
              <w:ind w:left="0"/>
              <w:jc w:val="center"/>
              <w:rPr>
                <w:b/>
                <w:sz w:val="28"/>
                <w:szCs w:val="28"/>
              </w:rPr>
            </w:pPr>
            <w:r w:rsidRPr="009C0291">
              <w:rPr>
                <w:b/>
                <w:sz w:val="28"/>
                <w:szCs w:val="28"/>
              </w:rPr>
              <w:t>Код</w:t>
            </w:r>
          </w:p>
        </w:tc>
        <w:tc>
          <w:tcPr>
            <w:tcW w:w="7620" w:type="dxa"/>
            <w:vAlign w:val="center"/>
          </w:tcPr>
          <w:p w:rsidR="00E471EB" w:rsidRPr="009C0291" w:rsidRDefault="00E471EB" w:rsidP="00E471EB">
            <w:pPr>
              <w:pStyle w:val="a7"/>
              <w:ind w:left="0"/>
              <w:jc w:val="center"/>
              <w:rPr>
                <w:b/>
                <w:sz w:val="28"/>
                <w:szCs w:val="28"/>
              </w:rPr>
            </w:pPr>
            <w:r w:rsidRPr="009C0291">
              <w:rPr>
                <w:b/>
                <w:sz w:val="28"/>
                <w:szCs w:val="28"/>
              </w:rPr>
              <w:t>Наименование результата освоения практики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1</w:t>
            </w:r>
          </w:p>
        </w:tc>
        <w:tc>
          <w:tcPr>
            <w:tcW w:w="7620" w:type="dxa"/>
            <w:vAlign w:val="center"/>
          </w:tcPr>
          <w:p w:rsidR="00E471EB" w:rsidRPr="009C0291" w:rsidRDefault="00E471EB" w:rsidP="00E471EB">
            <w:pPr>
              <w:pStyle w:val="a7"/>
              <w:ind w:left="0"/>
              <w:rPr>
                <w:sz w:val="28"/>
                <w:szCs w:val="28"/>
              </w:rPr>
            </w:pPr>
            <w:r w:rsidRPr="009C0291">
              <w:rPr>
                <w:sz w:val="28"/>
                <w:szCs w:val="28"/>
              </w:rPr>
              <w:t>Понимать сущность и социальную значимость своей будущей профессии, проявлять к ней устойчивый интерес</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2</w:t>
            </w:r>
          </w:p>
        </w:tc>
        <w:tc>
          <w:tcPr>
            <w:tcW w:w="7620" w:type="dxa"/>
            <w:vAlign w:val="center"/>
          </w:tcPr>
          <w:p w:rsidR="00E471EB" w:rsidRPr="009C0291" w:rsidRDefault="00E471EB" w:rsidP="00E471EB">
            <w:pPr>
              <w:rPr>
                <w:sz w:val="28"/>
                <w:szCs w:val="28"/>
              </w:rPr>
            </w:pPr>
            <w:r w:rsidRPr="009C0291">
              <w:rPr>
                <w:sz w:val="28"/>
                <w:szCs w:val="28"/>
              </w:rPr>
              <w:t>Организовывать собственную деятельность, исходя из цели и способов ее достижения, определенных руководителем</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3</w:t>
            </w:r>
          </w:p>
        </w:tc>
        <w:tc>
          <w:tcPr>
            <w:tcW w:w="7620" w:type="dxa"/>
            <w:vAlign w:val="center"/>
          </w:tcPr>
          <w:p w:rsidR="00E471EB" w:rsidRPr="009C0291" w:rsidRDefault="00E471EB" w:rsidP="00E471EB">
            <w:pPr>
              <w:rPr>
                <w:sz w:val="28"/>
                <w:szCs w:val="28"/>
              </w:rPr>
            </w:pPr>
            <w:r w:rsidRPr="009C0291">
              <w:rPr>
                <w:sz w:val="28"/>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4</w:t>
            </w:r>
          </w:p>
        </w:tc>
        <w:tc>
          <w:tcPr>
            <w:tcW w:w="7620" w:type="dxa"/>
            <w:vAlign w:val="center"/>
          </w:tcPr>
          <w:p w:rsidR="00E471EB" w:rsidRPr="009C0291" w:rsidRDefault="00E471EB" w:rsidP="00E471EB">
            <w:pPr>
              <w:rPr>
                <w:sz w:val="28"/>
                <w:szCs w:val="28"/>
              </w:rPr>
            </w:pPr>
            <w:r w:rsidRPr="009C0291">
              <w:rPr>
                <w:sz w:val="28"/>
                <w:szCs w:val="28"/>
              </w:rPr>
              <w:t>Осуществлять поиск информации, необходимой для эффективного выполнения профессиональных задач</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5</w:t>
            </w:r>
          </w:p>
        </w:tc>
        <w:tc>
          <w:tcPr>
            <w:tcW w:w="7620" w:type="dxa"/>
            <w:vAlign w:val="center"/>
          </w:tcPr>
          <w:p w:rsidR="00E471EB" w:rsidRPr="009C0291" w:rsidRDefault="00E471EB" w:rsidP="00E471EB">
            <w:pPr>
              <w:rPr>
                <w:sz w:val="28"/>
                <w:szCs w:val="28"/>
              </w:rPr>
            </w:pPr>
            <w:r w:rsidRPr="009C0291">
              <w:rPr>
                <w:sz w:val="28"/>
                <w:szCs w:val="28"/>
              </w:rPr>
              <w:t>Использовать информационно-коммуникационные технологии в профессиональной деятельности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6</w:t>
            </w:r>
          </w:p>
        </w:tc>
        <w:tc>
          <w:tcPr>
            <w:tcW w:w="7620" w:type="dxa"/>
            <w:vAlign w:val="center"/>
          </w:tcPr>
          <w:p w:rsidR="00E471EB" w:rsidRPr="009C0291" w:rsidRDefault="00E471EB" w:rsidP="00E471EB">
            <w:pPr>
              <w:rPr>
                <w:sz w:val="28"/>
                <w:szCs w:val="28"/>
              </w:rPr>
            </w:pPr>
            <w:r w:rsidRPr="009C0291">
              <w:rPr>
                <w:sz w:val="28"/>
                <w:szCs w:val="28"/>
              </w:rPr>
              <w:t xml:space="preserve">Работать в команде, </w:t>
            </w:r>
            <w:r>
              <w:rPr>
                <w:sz w:val="28"/>
                <w:szCs w:val="28"/>
              </w:rPr>
              <w:t xml:space="preserve">эффективно </w:t>
            </w:r>
            <w:r w:rsidRPr="009C0291">
              <w:rPr>
                <w:sz w:val="28"/>
                <w:szCs w:val="28"/>
              </w:rPr>
              <w:t>общаться с коллегами, руководством, клиентами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ОК 7</w:t>
            </w:r>
          </w:p>
        </w:tc>
        <w:tc>
          <w:tcPr>
            <w:tcW w:w="7620" w:type="dxa"/>
            <w:vAlign w:val="center"/>
          </w:tcPr>
          <w:p w:rsidR="00E471EB" w:rsidRPr="009C0291" w:rsidRDefault="00E471EB" w:rsidP="00E471EB">
            <w:pPr>
              <w:rPr>
                <w:sz w:val="28"/>
                <w:szCs w:val="28"/>
              </w:rPr>
            </w:pPr>
            <w:r w:rsidRPr="009C0291">
              <w:rPr>
                <w:sz w:val="28"/>
                <w:szCs w:val="28"/>
              </w:rPr>
              <w:t>Исполнять воинскую обязанность, в том числе с применением полученных профессиональных знаний (для юношей)</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1.1</w:t>
            </w:r>
          </w:p>
        </w:tc>
        <w:tc>
          <w:tcPr>
            <w:tcW w:w="7620" w:type="dxa"/>
            <w:vAlign w:val="center"/>
          </w:tcPr>
          <w:p w:rsidR="00E471EB" w:rsidRPr="009C0291" w:rsidRDefault="00E471EB" w:rsidP="00E471EB">
            <w:pPr>
              <w:shd w:val="clear" w:color="auto" w:fill="FFFFFF"/>
              <w:rPr>
                <w:sz w:val="28"/>
                <w:szCs w:val="28"/>
              </w:rPr>
            </w:pPr>
            <w:r w:rsidRPr="009C0291">
              <w:rPr>
                <w:color w:val="000000"/>
                <w:spacing w:val="2"/>
                <w:sz w:val="28"/>
                <w:szCs w:val="28"/>
              </w:rPr>
              <w:t xml:space="preserve">Подготавливать к работе и настраивать аппаратное обеспечение, </w:t>
            </w:r>
            <w:r w:rsidRPr="009C0291">
              <w:rPr>
                <w:color w:val="000000"/>
                <w:sz w:val="28"/>
                <w:szCs w:val="28"/>
              </w:rPr>
              <w:t xml:space="preserve">периферийные устройства, операционную систему персонального компьютера и </w:t>
            </w:r>
            <w:r w:rsidRPr="009C0291">
              <w:rPr>
                <w:color w:val="000000"/>
                <w:spacing w:val="-1"/>
                <w:sz w:val="28"/>
                <w:szCs w:val="28"/>
              </w:rPr>
              <w:t>мультимедийное оборудование</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1.2</w:t>
            </w:r>
          </w:p>
        </w:tc>
        <w:tc>
          <w:tcPr>
            <w:tcW w:w="7620" w:type="dxa"/>
            <w:vAlign w:val="center"/>
          </w:tcPr>
          <w:p w:rsidR="00E471EB" w:rsidRPr="009C0291" w:rsidRDefault="00E471EB" w:rsidP="00E471EB">
            <w:pPr>
              <w:shd w:val="clear" w:color="auto" w:fill="FFFFFF"/>
              <w:spacing w:before="10"/>
              <w:rPr>
                <w:sz w:val="28"/>
                <w:szCs w:val="28"/>
              </w:rPr>
            </w:pPr>
            <w:r w:rsidRPr="009C0291">
              <w:rPr>
                <w:color w:val="000000"/>
                <w:spacing w:val="-1"/>
                <w:sz w:val="28"/>
                <w:szCs w:val="28"/>
              </w:rPr>
              <w:t>Выполнять ввод цифровой и аналоговой информации в персональный компьютер с различных носителей</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1.3</w:t>
            </w:r>
          </w:p>
        </w:tc>
        <w:tc>
          <w:tcPr>
            <w:tcW w:w="7620" w:type="dxa"/>
            <w:vAlign w:val="center"/>
          </w:tcPr>
          <w:p w:rsidR="00E471EB" w:rsidRPr="009C0291" w:rsidRDefault="00E471EB" w:rsidP="00E471EB">
            <w:pPr>
              <w:shd w:val="clear" w:color="auto" w:fill="FFFFFF"/>
              <w:spacing w:before="10"/>
              <w:rPr>
                <w:sz w:val="28"/>
                <w:szCs w:val="28"/>
              </w:rPr>
            </w:pPr>
            <w:r w:rsidRPr="009C0291">
              <w:rPr>
                <w:color w:val="000000"/>
                <w:sz w:val="28"/>
                <w:szCs w:val="28"/>
              </w:rPr>
              <w:t xml:space="preserve">Конвертировать файлы с цифровой </w:t>
            </w:r>
            <w:r>
              <w:rPr>
                <w:color w:val="000000"/>
                <w:sz w:val="28"/>
                <w:szCs w:val="28"/>
              </w:rPr>
              <w:t>информацией в различные форматы</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1.4</w:t>
            </w:r>
          </w:p>
        </w:tc>
        <w:tc>
          <w:tcPr>
            <w:tcW w:w="7620" w:type="dxa"/>
            <w:vAlign w:val="center"/>
          </w:tcPr>
          <w:p w:rsidR="00E471EB" w:rsidRPr="009C0291" w:rsidRDefault="00E471EB" w:rsidP="00E471EB">
            <w:pPr>
              <w:shd w:val="clear" w:color="auto" w:fill="FFFFFF"/>
              <w:rPr>
                <w:sz w:val="28"/>
                <w:szCs w:val="28"/>
              </w:rPr>
            </w:pPr>
            <w:r w:rsidRPr="009C0291">
              <w:rPr>
                <w:color w:val="000000"/>
                <w:spacing w:val="3"/>
                <w:sz w:val="28"/>
                <w:szCs w:val="28"/>
              </w:rPr>
              <w:t xml:space="preserve">Обрабатывать аудио и визуальный контент средствами звуковых, </w:t>
            </w:r>
            <w:r w:rsidRPr="009C0291">
              <w:rPr>
                <w:color w:val="000000"/>
                <w:spacing w:val="-1"/>
                <w:sz w:val="28"/>
                <w:szCs w:val="28"/>
              </w:rPr>
              <w:t>графических и видео-редакторов</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1.5</w:t>
            </w:r>
          </w:p>
        </w:tc>
        <w:tc>
          <w:tcPr>
            <w:tcW w:w="7620" w:type="dxa"/>
            <w:vAlign w:val="center"/>
          </w:tcPr>
          <w:p w:rsidR="00E471EB" w:rsidRPr="009C0291" w:rsidRDefault="00E471EB" w:rsidP="00E471EB">
            <w:pPr>
              <w:shd w:val="clear" w:color="auto" w:fill="FFFFFF"/>
              <w:spacing w:before="5"/>
              <w:rPr>
                <w:sz w:val="28"/>
                <w:szCs w:val="28"/>
              </w:rPr>
            </w:pPr>
            <w:r w:rsidRPr="009C0291">
              <w:rPr>
                <w:color w:val="000000"/>
                <w:sz w:val="28"/>
                <w:szCs w:val="28"/>
              </w:rPr>
              <w:t xml:space="preserve">Создавать и воспроизводить видеоролики, презентации, слайд-шоу, </w:t>
            </w:r>
            <w:r w:rsidRPr="009C0291">
              <w:rPr>
                <w:color w:val="000000"/>
                <w:spacing w:val="2"/>
                <w:sz w:val="28"/>
                <w:szCs w:val="28"/>
              </w:rPr>
              <w:t xml:space="preserve">медиафайлы и другую итоговую продукцию из исходных аудио, визуальных и </w:t>
            </w:r>
            <w:r w:rsidRPr="009C0291">
              <w:rPr>
                <w:color w:val="000000"/>
                <w:spacing w:val="11"/>
                <w:sz w:val="28"/>
                <w:szCs w:val="28"/>
              </w:rPr>
              <w:t xml:space="preserve">мультимедийных компонентов средствами персонального компьютера и </w:t>
            </w:r>
            <w:r w:rsidRPr="009C0291">
              <w:rPr>
                <w:color w:val="000000"/>
                <w:spacing w:val="-1"/>
                <w:sz w:val="28"/>
                <w:szCs w:val="28"/>
              </w:rPr>
              <w:t>мультимедийного оборудования</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2.1</w:t>
            </w:r>
          </w:p>
        </w:tc>
        <w:tc>
          <w:tcPr>
            <w:tcW w:w="7620" w:type="dxa"/>
            <w:vAlign w:val="center"/>
          </w:tcPr>
          <w:p w:rsidR="00E471EB" w:rsidRPr="009C0291" w:rsidRDefault="00E471EB" w:rsidP="00E471EB">
            <w:pPr>
              <w:shd w:val="clear" w:color="auto" w:fill="FFFFFF"/>
              <w:spacing w:before="5"/>
              <w:rPr>
                <w:color w:val="000000"/>
                <w:sz w:val="28"/>
                <w:szCs w:val="28"/>
              </w:rPr>
            </w:pPr>
            <w:r w:rsidRPr="009C0291">
              <w:rPr>
                <w:color w:val="000000"/>
                <w:spacing w:val="8"/>
                <w:sz w:val="28"/>
                <w:szCs w:val="28"/>
              </w:rPr>
              <w:t xml:space="preserve">Формировать медиатеки для структурированного хранения и </w:t>
            </w:r>
            <w:r w:rsidRPr="009C0291">
              <w:rPr>
                <w:color w:val="000000"/>
                <w:spacing w:val="-1"/>
                <w:sz w:val="28"/>
                <w:szCs w:val="28"/>
              </w:rPr>
              <w:t>каталогизации цифровой информации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2.2</w:t>
            </w:r>
          </w:p>
        </w:tc>
        <w:tc>
          <w:tcPr>
            <w:tcW w:w="7620" w:type="dxa"/>
            <w:vAlign w:val="center"/>
          </w:tcPr>
          <w:p w:rsidR="00E471EB" w:rsidRPr="009C0291" w:rsidRDefault="00E471EB" w:rsidP="00E471EB">
            <w:pPr>
              <w:shd w:val="clear" w:color="auto" w:fill="FFFFFF"/>
              <w:spacing w:before="5"/>
              <w:rPr>
                <w:color w:val="000000"/>
                <w:sz w:val="28"/>
                <w:szCs w:val="28"/>
              </w:rPr>
            </w:pPr>
            <w:r w:rsidRPr="009C0291">
              <w:rPr>
                <w:color w:val="000000"/>
                <w:spacing w:val="14"/>
                <w:sz w:val="28"/>
                <w:szCs w:val="28"/>
              </w:rPr>
              <w:t xml:space="preserve">Управлять размещением цифровой информации на дисках </w:t>
            </w:r>
            <w:r w:rsidRPr="009C0291">
              <w:rPr>
                <w:color w:val="000000"/>
                <w:sz w:val="28"/>
                <w:szCs w:val="28"/>
              </w:rPr>
              <w:t xml:space="preserve">персонального компьютера, а также дисковых хранилищах локальной и глобальной </w:t>
            </w:r>
            <w:r w:rsidRPr="009C0291">
              <w:rPr>
                <w:color w:val="000000"/>
                <w:spacing w:val="-3"/>
                <w:sz w:val="28"/>
                <w:szCs w:val="28"/>
              </w:rPr>
              <w:t>компьютерной сети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2.3</w:t>
            </w:r>
          </w:p>
        </w:tc>
        <w:tc>
          <w:tcPr>
            <w:tcW w:w="7620" w:type="dxa"/>
            <w:vAlign w:val="center"/>
          </w:tcPr>
          <w:p w:rsidR="00E471EB" w:rsidRPr="009C0291" w:rsidRDefault="00E471EB" w:rsidP="00E471EB">
            <w:pPr>
              <w:shd w:val="clear" w:color="auto" w:fill="FFFFFF"/>
              <w:spacing w:before="5"/>
              <w:rPr>
                <w:color w:val="000000"/>
                <w:sz w:val="28"/>
                <w:szCs w:val="28"/>
              </w:rPr>
            </w:pPr>
            <w:r w:rsidRPr="009C0291">
              <w:rPr>
                <w:color w:val="000000"/>
                <w:sz w:val="28"/>
                <w:szCs w:val="28"/>
              </w:rPr>
              <w:t xml:space="preserve">Тиражировать мультимедиа контент на различных съемных носителях </w:t>
            </w:r>
            <w:r w:rsidRPr="009C0291">
              <w:rPr>
                <w:color w:val="000000"/>
                <w:spacing w:val="-5"/>
                <w:sz w:val="28"/>
                <w:szCs w:val="28"/>
              </w:rPr>
              <w:t>информации</w:t>
            </w:r>
          </w:p>
        </w:tc>
      </w:tr>
      <w:tr w:rsidR="00E471EB" w:rsidTr="00E471EB">
        <w:tc>
          <w:tcPr>
            <w:tcW w:w="1951" w:type="dxa"/>
            <w:vAlign w:val="center"/>
          </w:tcPr>
          <w:p w:rsidR="00E471EB" w:rsidRDefault="00E471EB" w:rsidP="00E471EB">
            <w:pPr>
              <w:pStyle w:val="a7"/>
              <w:ind w:left="0"/>
              <w:jc w:val="center"/>
              <w:rPr>
                <w:sz w:val="28"/>
                <w:szCs w:val="28"/>
              </w:rPr>
            </w:pPr>
            <w:r>
              <w:rPr>
                <w:sz w:val="28"/>
                <w:szCs w:val="28"/>
              </w:rPr>
              <w:t>ПК 2.4</w:t>
            </w:r>
          </w:p>
        </w:tc>
        <w:tc>
          <w:tcPr>
            <w:tcW w:w="7620" w:type="dxa"/>
            <w:vAlign w:val="center"/>
          </w:tcPr>
          <w:p w:rsidR="00E471EB" w:rsidRPr="009C0291" w:rsidRDefault="00E471EB" w:rsidP="00E471EB">
            <w:pPr>
              <w:shd w:val="clear" w:color="auto" w:fill="FFFFFF"/>
              <w:spacing w:before="5"/>
              <w:rPr>
                <w:color w:val="000000"/>
                <w:sz w:val="28"/>
                <w:szCs w:val="28"/>
              </w:rPr>
            </w:pPr>
            <w:r w:rsidRPr="009C0291">
              <w:rPr>
                <w:color w:val="000000"/>
                <w:sz w:val="28"/>
                <w:szCs w:val="28"/>
              </w:rPr>
              <w:t>Публиковать мультимедиа контент в сети Интернет</w:t>
            </w:r>
          </w:p>
        </w:tc>
      </w:tr>
    </w:tbl>
    <w:p w:rsidR="00E471EB" w:rsidRDefault="00E471EB" w:rsidP="00E471EB">
      <w:pPr>
        <w:spacing w:after="200" w:line="276" w:lineRule="auto"/>
        <w:rPr>
          <w:sz w:val="28"/>
          <w:szCs w:val="28"/>
        </w:rPr>
      </w:pPr>
      <w:r>
        <w:rPr>
          <w:sz w:val="28"/>
          <w:szCs w:val="28"/>
        </w:rPr>
        <w:br w:type="page"/>
      </w:r>
    </w:p>
    <w:p w:rsidR="00E471EB" w:rsidRDefault="00E471EB" w:rsidP="007608F3">
      <w:pPr>
        <w:pStyle w:val="2"/>
        <w:keepLines/>
        <w:numPr>
          <w:ilvl w:val="0"/>
          <w:numId w:val="78"/>
        </w:numPr>
        <w:spacing w:before="0" w:after="0"/>
        <w:jc w:val="center"/>
        <w:sectPr w:rsidR="00E471EB" w:rsidSect="00E471EB">
          <w:footerReference w:type="default" r:id="rId142"/>
          <w:pgSz w:w="11906" w:h="16838"/>
          <w:pgMar w:top="1134" w:right="850" w:bottom="1134" w:left="1701" w:header="708" w:footer="708" w:gutter="0"/>
          <w:cols w:space="708"/>
          <w:titlePg/>
          <w:docGrid w:linePitch="360"/>
        </w:sectPr>
      </w:pPr>
    </w:p>
    <w:p w:rsidR="00E471EB" w:rsidRPr="005532FD" w:rsidRDefault="00E471EB" w:rsidP="007608F3">
      <w:pPr>
        <w:pStyle w:val="1"/>
        <w:keepLines/>
        <w:numPr>
          <w:ilvl w:val="0"/>
          <w:numId w:val="83"/>
        </w:numPr>
        <w:autoSpaceDE/>
        <w:autoSpaceDN/>
        <w:jc w:val="center"/>
        <w:rPr>
          <w:sz w:val="28"/>
          <w:szCs w:val="28"/>
        </w:rPr>
      </w:pPr>
      <w:bookmarkStart w:id="73" w:name="_Toc420495445"/>
      <w:r w:rsidRPr="005532FD">
        <w:rPr>
          <w:sz w:val="28"/>
          <w:szCs w:val="28"/>
        </w:rPr>
        <w:t>ТЕМАТИЧЕСКИЙ ПЛАН И СОДЕРЖАНИЕ ПРОИЗВОДСТВЕННОЙ ПРАКТИКИ</w:t>
      </w:r>
      <w:bookmarkEnd w:id="73"/>
    </w:p>
    <w:p w:rsidR="00E471EB" w:rsidRPr="005532FD" w:rsidRDefault="00E471EB" w:rsidP="00E471EB">
      <w:pPr>
        <w:spacing w:line="360" w:lineRule="auto"/>
        <w:rPr>
          <w:sz w:val="28"/>
          <w:szCs w:val="28"/>
        </w:rPr>
      </w:pPr>
    </w:p>
    <w:p w:rsidR="00E471EB" w:rsidRPr="005532FD" w:rsidRDefault="00E471EB" w:rsidP="007608F3">
      <w:pPr>
        <w:pStyle w:val="1"/>
        <w:keepLines/>
        <w:numPr>
          <w:ilvl w:val="1"/>
          <w:numId w:val="83"/>
        </w:numPr>
        <w:autoSpaceDE/>
        <w:autoSpaceDN/>
        <w:spacing w:line="360" w:lineRule="auto"/>
        <w:ind w:left="0" w:hanging="567"/>
        <w:rPr>
          <w:sz w:val="28"/>
          <w:szCs w:val="28"/>
        </w:rPr>
      </w:pPr>
      <w:r w:rsidRPr="005532FD">
        <w:rPr>
          <w:sz w:val="28"/>
          <w:szCs w:val="28"/>
        </w:rPr>
        <w:t>Тематический план производственной практики</w:t>
      </w:r>
    </w:p>
    <w:p w:rsidR="00E471EB" w:rsidRPr="009719CD" w:rsidRDefault="00E471EB" w:rsidP="00E471EB">
      <w:pPr>
        <w:pStyle w:val="af"/>
        <w:rPr>
          <w:sz w:val="28"/>
          <w:szCs w:val="28"/>
        </w:rPr>
      </w:pPr>
    </w:p>
    <w:tbl>
      <w:tblPr>
        <w:tblStyle w:val="ac"/>
        <w:tblW w:w="0" w:type="auto"/>
        <w:tblInd w:w="-176" w:type="dxa"/>
        <w:tblLayout w:type="fixed"/>
        <w:tblLook w:val="04A0"/>
      </w:tblPr>
      <w:tblGrid>
        <w:gridCol w:w="994"/>
        <w:gridCol w:w="2267"/>
        <w:gridCol w:w="992"/>
        <w:gridCol w:w="6379"/>
        <w:gridCol w:w="2835"/>
        <w:gridCol w:w="1134"/>
      </w:tblGrid>
      <w:tr w:rsidR="00E471EB" w:rsidTr="00E471EB">
        <w:trPr>
          <w:trHeight w:val="871"/>
        </w:trPr>
        <w:tc>
          <w:tcPr>
            <w:tcW w:w="994" w:type="dxa"/>
            <w:vAlign w:val="center"/>
          </w:tcPr>
          <w:p w:rsidR="00E471EB" w:rsidRPr="00CB420F" w:rsidRDefault="00E471EB" w:rsidP="00E471EB">
            <w:pPr>
              <w:pStyle w:val="a7"/>
              <w:ind w:left="0"/>
              <w:jc w:val="center"/>
              <w:rPr>
                <w:b/>
              </w:rPr>
            </w:pPr>
            <w:r w:rsidRPr="00CB420F">
              <w:rPr>
                <w:b/>
              </w:rPr>
              <w:t>Код ПК</w:t>
            </w:r>
          </w:p>
        </w:tc>
        <w:tc>
          <w:tcPr>
            <w:tcW w:w="2267" w:type="dxa"/>
            <w:vAlign w:val="center"/>
          </w:tcPr>
          <w:p w:rsidR="00E471EB" w:rsidRPr="00CB420F" w:rsidRDefault="00E471EB" w:rsidP="00E471EB">
            <w:pPr>
              <w:pStyle w:val="13"/>
              <w:spacing w:after="0" w:line="100" w:lineRule="atLeast"/>
              <w:ind w:left="0"/>
              <w:jc w:val="center"/>
              <w:rPr>
                <w:rFonts w:ascii="Times New Roman" w:hAnsi="Times New Roman" w:cs="Times New Roman"/>
                <w:b/>
              </w:rPr>
            </w:pPr>
            <w:r w:rsidRPr="00CB420F">
              <w:rPr>
                <w:rFonts w:ascii="Times New Roman" w:hAnsi="Times New Roman" w:cs="Times New Roman"/>
                <w:b/>
              </w:rPr>
              <w:t>Код и наименования профессиональных модулей</w:t>
            </w:r>
          </w:p>
        </w:tc>
        <w:tc>
          <w:tcPr>
            <w:tcW w:w="992" w:type="dxa"/>
            <w:vAlign w:val="center"/>
          </w:tcPr>
          <w:p w:rsidR="00E471EB" w:rsidRPr="00CB420F" w:rsidRDefault="00E471EB" w:rsidP="00E471EB">
            <w:pPr>
              <w:pStyle w:val="13"/>
              <w:spacing w:after="0" w:line="100" w:lineRule="atLeast"/>
              <w:ind w:left="0"/>
              <w:jc w:val="center"/>
              <w:rPr>
                <w:rFonts w:ascii="Times New Roman" w:hAnsi="Times New Roman" w:cs="Times New Roman"/>
                <w:b/>
              </w:rPr>
            </w:pPr>
            <w:r w:rsidRPr="00CB420F">
              <w:rPr>
                <w:rFonts w:ascii="Times New Roman" w:hAnsi="Times New Roman" w:cs="Times New Roman"/>
                <w:b/>
              </w:rPr>
              <w:t>Кол-во часов по ПМ</w:t>
            </w:r>
          </w:p>
        </w:tc>
        <w:tc>
          <w:tcPr>
            <w:tcW w:w="6379" w:type="dxa"/>
            <w:vAlign w:val="center"/>
          </w:tcPr>
          <w:p w:rsidR="00E471EB" w:rsidRPr="00CB420F" w:rsidRDefault="00E471EB" w:rsidP="00E471EB">
            <w:pPr>
              <w:pStyle w:val="13"/>
              <w:spacing w:after="0" w:line="100" w:lineRule="atLeast"/>
              <w:ind w:left="0"/>
              <w:jc w:val="center"/>
              <w:rPr>
                <w:rFonts w:ascii="Times New Roman" w:hAnsi="Times New Roman" w:cs="Times New Roman"/>
                <w:b/>
              </w:rPr>
            </w:pPr>
            <w:r w:rsidRPr="00CB420F">
              <w:rPr>
                <w:rFonts w:ascii="Times New Roman" w:hAnsi="Times New Roman" w:cs="Times New Roman"/>
                <w:b/>
              </w:rPr>
              <w:t>Виды работ</w:t>
            </w:r>
          </w:p>
        </w:tc>
        <w:tc>
          <w:tcPr>
            <w:tcW w:w="2835" w:type="dxa"/>
            <w:vAlign w:val="center"/>
          </w:tcPr>
          <w:p w:rsidR="00E471EB" w:rsidRPr="00CB420F" w:rsidRDefault="00E471EB" w:rsidP="00E471EB">
            <w:pPr>
              <w:pStyle w:val="13"/>
              <w:spacing w:after="0" w:line="100" w:lineRule="atLeast"/>
              <w:ind w:left="0"/>
              <w:jc w:val="center"/>
              <w:rPr>
                <w:rFonts w:ascii="Times New Roman" w:hAnsi="Times New Roman" w:cs="Times New Roman"/>
                <w:b/>
              </w:rPr>
            </w:pPr>
            <w:r w:rsidRPr="00CB420F">
              <w:rPr>
                <w:rFonts w:ascii="Times New Roman" w:hAnsi="Times New Roman" w:cs="Times New Roman"/>
                <w:b/>
              </w:rPr>
              <w:t xml:space="preserve">Наименования тем </w:t>
            </w:r>
            <w:r>
              <w:rPr>
                <w:rFonts w:ascii="Times New Roman" w:hAnsi="Times New Roman" w:cs="Times New Roman"/>
                <w:b/>
              </w:rPr>
              <w:t>производственной</w:t>
            </w:r>
            <w:r w:rsidRPr="00CB420F">
              <w:rPr>
                <w:rFonts w:ascii="Times New Roman" w:hAnsi="Times New Roman" w:cs="Times New Roman"/>
                <w:b/>
              </w:rPr>
              <w:t xml:space="preserve"> практики</w:t>
            </w:r>
          </w:p>
        </w:tc>
        <w:tc>
          <w:tcPr>
            <w:tcW w:w="1134" w:type="dxa"/>
            <w:vAlign w:val="center"/>
          </w:tcPr>
          <w:p w:rsidR="00E471EB" w:rsidRPr="00CB420F" w:rsidRDefault="00E471EB" w:rsidP="00E471EB">
            <w:pPr>
              <w:pStyle w:val="13"/>
              <w:spacing w:after="0" w:line="100" w:lineRule="atLeast"/>
              <w:ind w:left="0"/>
              <w:jc w:val="center"/>
              <w:rPr>
                <w:rFonts w:ascii="Times New Roman" w:hAnsi="Times New Roman" w:cs="Times New Roman"/>
                <w:b/>
              </w:rPr>
            </w:pPr>
            <w:r w:rsidRPr="00CB420F">
              <w:rPr>
                <w:rFonts w:ascii="Times New Roman" w:hAnsi="Times New Roman" w:cs="Times New Roman"/>
                <w:b/>
              </w:rPr>
              <w:t>Кол</w:t>
            </w:r>
            <w:r>
              <w:rPr>
                <w:rFonts w:ascii="Times New Roman" w:hAnsi="Times New Roman" w:cs="Times New Roman"/>
                <w:b/>
              </w:rPr>
              <w:t>-в</w:t>
            </w:r>
            <w:r w:rsidRPr="00CB420F">
              <w:rPr>
                <w:rFonts w:ascii="Times New Roman" w:hAnsi="Times New Roman" w:cs="Times New Roman"/>
                <w:b/>
              </w:rPr>
              <w:t>о часов по темам</w:t>
            </w:r>
          </w:p>
        </w:tc>
      </w:tr>
      <w:tr w:rsidR="00E471EB" w:rsidTr="00E471EB">
        <w:trPr>
          <w:trHeight w:val="276"/>
        </w:trPr>
        <w:tc>
          <w:tcPr>
            <w:tcW w:w="994" w:type="dxa"/>
            <w:vAlign w:val="center"/>
          </w:tcPr>
          <w:p w:rsidR="00E471EB" w:rsidRPr="009C0291" w:rsidRDefault="00E471EB" w:rsidP="00E471EB">
            <w:pPr>
              <w:pStyle w:val="a7"/>
              <w:ind w:left="0"/>
              <w:jc w:val="center"/>
            </w:pPr>
            <w:r w:rsidRPr="009C0291">
              <w:t>1</w:t>
            </w:r>
          </w:p>
        </w:tc>
        <w:tc>
          <w:tcPr>
            <w:tcW w:w="2267" w:type="dxa"/>
            <w:vAlign w:val="center"/>
          </w:tcPr>
          <w:p w:rsidR="00E471EB" w:rsidRPr="009C0291" w:rsidRDefault="00E471EB" w:rsidP="00E471EB">
            <w:pPr>
              <w:pStyle w:val="a7"/>
              <w:ind w:left="0"/>
              <w:jc w:val="center"/>
            </w:pPr>
            <w:r w:rsidRPr="009C0291">
              <w:t>2</w:t>
            </w:r>
          </w:p>
        </w:tc>
        <w:tc>
          <w:tcPr>
            <w:tcW w:w="992" w:type="dxa"/>
            <w:vAlign w:val="center"/>
          </w:tcPr>
          <w:p w:rsidR="00E471EB" w:rsidRPr="009C0291" w:rsidRDefault="00E471EB" w:rsidP="00E471EB">
            <w:pPr>
              <w:pStyle w:val="a7"/>
              <w:ind w:left="0"/>
              <w:jc w:val="center"/>
            </w:pPr>
            <w:r w:rsidRPr="009C0291">
              <w:t>3</w:t>
            </w:r>
          </w:p>
        </w:tc>
        <w:tc>
          <w:tcPr>
            <w:tcW w:w="6379" w:type="dxa"/>
            <w:vAlign w:val="center"/>
          </w:tcPr>
          <w:p w:rsidR="00E471EB" w:rsidRPr="009C0291" w:rsidRDefault="00E471EB" w:rsidP="00E471EB">
            <w:pPr>
              <w:pStyle w:val="a7"/>
              <w:ind w:left="0"/>
              <w:jc w:val="center"/>
            </w:pPr>
            <w:r w:rsidRPr="009C0291">
              <w:t>4</w:t>
            </w:r>
          </w:p>
        </w:tc>
        <w:tc>
          <w:tcPr>
            <w:tcW w:w="2835" w:type="dxa"/>
            <w:vAlign w:val="center"/>
          </w:tcPr>
          <w:p w:rsidR="00E471EB" w:rsidRPr="009C0291" w:rsidRDefault="00E471EB" w:rsidP="00E471EB">
            <w:pPr>
              <w:pStyle w:val="a7"/>
              <w:ind w:left="0"/>
              <w:jc w:val="center"/>
            </w:pPr>
            <w:r w:rsidRPr="009C0291">
              <w:t>5</w:t>
            </w:r>
          </w:p>
        </w:tc>
        <w:tc>
          <w:tcPr>
            <w:tcW w:w="1134" w:type="dxa"/>
            <w:vAlign w:val="center"/>
          </w:tcPr>
          <w:p w:rsidR="00E471EB" w:rsidRPr="009C0291" w:rsidRDefault="00E471EB" w:rsidP="00E471EB">
            <w:pPr>
              <w:pStyle w:val="a7"/>
              <w:ind w:left="0"/>
              <w:jc w:val="center"/>
            </w:pPr>
            <w:r w:rsidRPr="009C0291">
              <w:t>6</w:t>
            </w:r>
          </w:p>
        </w:tc>
      </w:tr>
      <w:tr w:rsidR="00E471EB" w:rsidTr="00E471EB">
        <w:tc>
          <w:tcPr>
            <w:tcW w:w="994" w:type="dxa"/>
            <w:vMerge w:val="restart"/>
          </w:tcPr>
          <w:p w:rsidR="00E471EB" w:rsidRPr="009C0291" w:rsidRDefault="00E471EB" w:rsidP="00E471EB">
            <w:pPr>
              <w:pStyle w:val="a7"/>
              <w:ind w:left="0"/>
              <w:jc w:val="center"/>
            </w:pPr>
            <w:r>
              <w:t>ПК 1.1</w:t>
            </w:r>
          </w:p>
        </w:tc>
        <w:tc>
          <w:tcPr>
            <w:tcW w:w="2267" w:type="dxa"/>
            <w:vMerge w:val="restart"/>
          </w:tcPr>
          <w:p w:rsidR="00E471EB" w:rsidRPr="00707FD9" w:rsidRDefault="00E471EB" w:rsidP="00E471EB">
            <w:pPr>
              <w:spacing w:line="100" w:lineRule="atLeast"/>
            </w:pPr>
            <w:r w:rsidRPr="00707FD9">
              <w:t>ПМ 01. Ввод и обработка цифровой информации</w:t>
            </w:r>
            <w:r>
              <w:t>.</w:t>
            </w:r>
          </w:p>
        </w:tc>
        <w:tc>
          <w:tcPr>
            <w:tcW w:w="992" w:type="dxa"/>
            <w:vMerge w:val="restart"/>
          </w:tcPr>
          <w:p w:rsidR="00E471EB" w:rsidRPr="009C0291" w:rsidRDefault="00E471EB" w:rsidP="00E471EB">
            <w:pPr>
              <w:pStyle w:val="a7"/>
              <w:ind w:left="0"/>
              <w:jc w:val="center"/>
            </w:pPr>
            <w:r>
              <w:t>96</w:t>
            </w:r>
          </w:p>
        </w:tc>
        <w:tc>
          <w:tcPr>
            <w:tcW w:w="6379" w:type="dxa"/>
          </w:tcPr>
          <w:p w:rsidR="00E471EB" w:rsidRDefault="00E471EB" w:rsidP="007608F3">
            <w:pPr>
              <w:pStyle w:val="a7"/>
              <w:numPr>
                <w:ilvl w:val="0"/>
                <w:numId w:val="81"/>
              </w:numPr>
              <w:ind w:left="0" w:firstLine="0"/>
            </w:pPr>
            <w:r>
              <w:t>организация рабочего места оператора ЭВМ.</w:t>
            </w:r>
          </w:p>
          <w:p w:rsidR="00E471EB" w:rsidRPr="009C0291" w:rsidRDefault="00E471EB" w:rsidP="007608F3">
            <w:pPr>
              <w:pStyle w:val="a7"/>
              <w:numPr>
                <w:ilvl w:val="0"/>
                <w:numId w:val="81"/>
              </w:numPr>
              <w:ind w:left="0" w:firstLine="0"/>
            </w:pPr>
            <w:r>
              <w:t>выполнение требований по охране труда и технике безопасностина рабочем месте.</w:t>
            </w:r>
          </w:p>
        </w:tc>
        <w:tc>
          <w:tcPr>
            <w:tcW w:w="2835" w:type="dxa"/>
          </w:tcPr>
          <w:p w:rsidR="00E471EB" w:rsidRPr="009C0291" w:rsidRDefault="00E471EB" w:rsidP="00E471EB">
            <w:pPr>
              <w:pStyle w:val="a7"/>
              <w:ind w:left="0"/>
            </w:pPr>
            <w:r>
              <w:t>Тема 1.1</w:t>
            </w:r>
            <w:r w:rsidRPr="003D0AC0">
              <w:rPr>
                <w:color w:val="FF0000"/>
              </w:rPr>
              <w:t>.</w:t>
            </w:r>
            <w:r>
              <w:rPr>
                <w:rFonts w:eastAsia="Calibri"/>
                <w:bCs/>
              </w:rPr>
              <w:t>Охрана труда и техника безопасности</w:t>
            </w:r>
            <w:r w:rsidRPr="003D0AC0">
              <w:rPr>
                <w:rFonts w:eastAsia="Calibri"/>
                <w:bCs/>
              </w:rPr>
              <w:t>.</w:t>
            </w:r>
          </w:p>
        </w:tc>
        <w:tc>
          <w:tcPr>
            <w:tcW w:w="1134" w:type="dxa"/>
            <w:vAlign w:val="center"/>
          </w:tcPr>
          <w:p w:rsidR="00E471EB" w:rsidRPr="009C0291" w:rsidRDefault="00E471EB" w:rsidP="00E471EB">
            <w:pPr>
              <w:pStyle w:val="a7"/>
              <w:ind w:left="0"/>
              <w:jc w:val="center"/>
            </w:pPr>
            <w:r>
              <w:t>2</w:t>
            </w:r>
          </w:p>
        </w:tc>
      </w:tr>
      <w:tr w:rsidR="00E471EB" w:rsidTr="00E471EB">
        <w:tc>
          <w:tcPr>
            <w:tcW w:w="994" w:type="dxa"/>
            <w:vMerge/>
          </w:tcPr>
          <w:p w:rsidR="00E471EB" w:rsidRPr="009C0291"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Default="00E471EB" w:rsidP="007608F3">
            <w:pPr>
              <w:pStyle w:val="a7"/>
              <w:numPr>
                <w:ilvl w:val="0"/>
                <w:numId w:val="81"/>
              </w:numPr>
              <w:ind w:left="0" w:firstLine="0"/>
            </w:pPr>
            <w:r>
              <w:t>подключение ПК;</w:t>
            </w:r>
          </w:p>
          <w:p w:rsidR="00E471EB" w:rsidRPr="003D0AC0" w:rsidRDefault="00E471EB" w:rsidP="007608F3">
            <w:pPr>
              <w:pStyle w:val="a7"/>
              <w:numPr>
                <w:ilvl w:val="0"/>
                <w:numId w:val="81"/>
              </w:numPr>
              <w:ind w:left="0" w:firstLine="0"/>
            </w:pPr>
            <w:r>
              <w:t>подключение периферийного и мультимедийного оборудования.</w:t>
            </w:r>
          </w:p>
        </w:tc>
        <w:tc>
          <w:tcPr>
            <w:tcW w:w="2835" w:type="dxa"/>
          </w:tcPr>
          <w:p w:rsidR="00E471EB" w:rsidRPr="009C0291" w:rsidRDefault="00E471EB" w:rsidP="00E471EB">
            <w:pPr>
              <w:pStyle w:val="a7"/>
              <w:ind w:left="0"/>
            </w:pPr>
            <w:r>
              <w:t>Тема 1.2.</w:t>
            </w:r>
            <w:r>
              <w:rPr>
                <w:rFonts w:eastAsia="Calibri"/>
                <w:bCs/>
              </w:rPr>
              <w:t>Аппаратное обеспечение</w:t>
            </w:r>
            <w:r w:rsidRPr="00B82485">
              <w:rPr>
                <w:rFonts w:eastAsia="Calibri"/>
                <w:bCs/>
              </w:rPr>
              <w:t xml:space="preserve"> ПК</w:t>
            </w:r>
            <w:r>
              <w:rPr>
                <w:rFonts w:eastAsia="Calibri"/>
                <w:bCs/>
              </w:rPr>
              <w:t>.</w:t>
            </w:r>
          </w:p>
        </w:tc>
        <w:tc>
          <w:tcPr>
            <w:tcW w:w="1134" w:type="dxa"/>
            <w:vAlign w:val="center"/>
          </w:tcPr>
          <w:p w:rsidR="00E471EB" w:rsidRPr="009C0291" w:rsidRDefault="00E471EB" w:rsidP="00E471EB">
            <w:pPr>
              <w:pStyle w:val="a7"/>
              <w:ind w:left="0"/>
              <w:jc w:val="center"/>
            </w:pPr>
            <w:r>
              <w:t>2</w:t>
            </w:r>
          </w:p>
        </w:tc>
      </w:tr>
      <w:tr w:rsidR="00E471EB" w:rsidTr="00E471EB">
        <w:tc>
          <w:tcPr>
            <w:tcW w:w="994" w:type="dxa"/>
          </w:tcPr>
          <w:p w:rsidR="00E471EB" w:rsidRDefault="00E471EB" w:rsidP="00E471EB">
            <w:pPr>
              <w:pStyle w:val="a7"/>
              <w:ind w:left="0"/>
              <w:jc w:val="center"/>
            </w:pPr>
            <w:r>
              <w:t>ПК 1.1</w:t>
            </w:r>
          </w:p>
          <w:p w:rsidR="00E471EB" w:rsidRPr="009C0291" w:rsidRDefault="00E471EB" w:rsidP="00E471EB">
            <w:pPr>
              <w:pStyle w:val="a7"/>
              <w:ind w:left="0"/>
              <w:jc w:val="center"/>
            </w:pPr>
            <w:r>
              <w:t>ПК 1.2</w:t>
            </w: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Pr="004A3D86" w:rsidRDefault="00E471EB" w:rsidP="007608F3">
            <w:pPr>
              <w:pStyle w:val="a7"/>
              <w:numPr>
                <w:ilvl w:val="0"/>
                <w:numId w:val="81"/>
              </w:numPr>
              <w:ind w:left="0" w:firstLine="0"/>
            </w:pPr>
            <w:r>
              <w:t xml:space="preserve">настройка и оптимизация рабочей </w:t>
            </w:r>
            <w:r w:rsidRPr="004A3D86">
              <w:t>среды ОС;</w:t>
            </w:r>
          </w:p>
          <w:p w:rsidR="00E471EB" w:rsidRPr="004A3D86" w:rsidRDefault="00E471EB" w:rsidP="007608F3">
            <w:pPr>
              <w:pStyle w:val="a7"/>
              <w:numPr>
                <w:ilvl w:val="0"/>
                <w:numId w:val="81"/>
              </w:numPr>
              <w:ind w:left="0" w:firstLine="0"/>
            </w:pPr>
            <w:r w:rsidRPr="004A3D86">
              <w:t xml:space="preserve">управление файлами </w:t>
            </w:r>
            <w:r>
              <w:t>данных на носителях информации</w:t>
            </w:r>
            <w:r w:rsidRPr="004A3D86">
              <w:t>;</w:t>
            </w:r>
          </w:p>
          <w:p w:rsidR="00E471EB" w:rsidRPr="004A3D86" w:rsidRDefault="00E471EB" w:rsidP="007608F3">
            <w:pPr>
              <w:pStyle w:val="a7"/>
              <w:numPr>
                <w:ilvl w:val="0"/>
                <w:numId w:val="81"/>
              </w:numPr>
              <w:ind w:left="0" w:firstLine="0"/>
            </w:pPr>
            <w:r w:rsidRPr="004A3D86">
              <w:t xml:space="preserve">установка </w:t>
            </w:r>
            <w:r>
              <w:t xml:space="preserve">драйверов, </w:t>
            </w:r>
            <w:r w:rsidRPr="004A3D86">
              <w:t>прикладных программ;</w:t>
            </w:r>
          </w:p>
          <w:p w:rsidR="00E471EB" w:rsidRPr="009C0291" w:rsidRDefault="00E471EB" w:rsidP="007608F3">
            <w:pPr>
              <w:pStyle w:val="a7"/>
              <w:numPr>
                <w:ilvl w:val="0"/>
                <w:numId w:val="81"/>
              </w:numPr>
              <w:ind w:left="0" w:firstLine="0"/>
            </w:pPr>
            <w:r w:rsidRPr="004A3D86">
              <w:t>настройка параметров функционирования периферийного и мультимедийного оборудования.</w:t>
            </w:r>
          </w:p>
        </w:tc>
        <w:tc>
          <w:tcPr>
            <w:tcW w:w="2835" w:type="dxa"/>
          </w:tcPr>
          <w:p w:rsidR="00E471EB" w:rsidRPr="00B82485" w:rsidRDefault="00E471EB" w:rsidP="00E471EB">
            <w:pPr>
              <w:pStyle w:val="a7"/>
              <w:ind w:left="0"/>
            </w:pPr>
            <w:r>
              <w:t>Тема 1.3.Операционные системы.</w:t>
            </w:r>
          </w:p>
        </w:tc>
        <w:tc>
          <w:tcPr>
            <w:tcW w:w="1134" w:type="dxa"/>
            <w:vAlign w:val="center"/>
          </w:tcPr>
          <w:p w:rsidR="00E471EB" w:rsidRPr="009C0291" w:rsidRDefault="00E471EB" w:rsidP="00E471EB">
            <w:pPr>
              <w:pStyle w:val="a7"/>
              <w:ind w:left="0"/>
              <w:jc w:val="center"/>
            </w:pPr>
            <w:r>
              <w:t>12</w:t>
            </w:r>
          </w:p>
        </w:tc>
      </w:tr>
      <w:tr w:rsidR="00E471EB" w:rsidTr="00E471EB">
        <w:tc>
          <w:tcPr>
            <w:tcW w:w="994" w:type="dxa"/>
            <w:vMerge w:val="restart"/>
          </w:tcPr>
          <w:p w:rsidR="00E471EB" w:rsidRDefault="00E471EB" w:rsidP="00E471EB">
            <w:pPr>
              <w:pStyle w:val="a7"/>
              <w:ind w:left="0"/>
              <w:jc w:val="center"/>
            </w:pPr>
            <w:r>
              <w:t>ПК 1.2</w:t>
            </w:r>
          </w:p>
          <w:p w:rsidR="00E471EB" w:rsidRPr="009C0291" w:rsidRDefault="00E471EB" w:rsidP="00E471EB">
            <w:pPr>
              <w:pStyle w:val="a7"/>
              <w:ind w:left="0"/>
              <w:jc w:val="center"/>
            </w:pPr>
            <w:r>
              <w:t>ПК 1.3</w:t>
            </w: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Pr="004A3D86" w:rsidRDefault="00E471EB" w:rsidP="007608F3">
            <w:pPr>
              <w:pStyle w:val="a7"/>
              <w:numPr>
                <w:ilvl w:val="0"/>
                <w:numId w:val="81"/>
              </w:numPr>
              <w:ind w:left="0" w:firstLine="0"/>
            </w:pPr>
            <w:r w:rsidRPr="004A3D86">
              <w:t>сканирование</w:t>
            </w:r>
            <w:r>
              <w:t>, обработка и распознавание документов</w:t>
            </w:r>
            <w:r w:rsidRPr="004A3D86">
              <w:t>;</w:t>
            </w:r>
          </w:p>
          <w:p w:rsidR="00E471EB" w:rsidRDefault="00E471EB" w:rsidP="007608F3">
            <w:pPr>
              <w:pStyle w:val="a7"/>
              <w:numPr>
                <w:ilvl w:val="0"/>
                <w:numId w:val="81"/>
              </w:numPr>
              <w:ind w:left="0" w:firstLine="0"/>
            </w:pPr>
            <w:r w:rsidRPr="004A3D86">
              <w:t>распечатка, копирование и тиражирование документов;</w:t>
            </w:r>
          </w:p>
          <w:p w:rsidR="00E471EB" w:rsidRDefault="00E471EB" w:rsidP="007608F3">
            <w:pPr>
              <w:pStyle w:val="a7"/>
              <w:numPr>
                <w:ilvl w:val="0"/>
                <w:numId w:val="81"/>
              </w:numPr>
              <w:ind w:left="0" w:firstLine="0"/>
            </w:pPr>
            <w:r>
              <w:t>ввод и вывод графической информации;</w:t>
            </w:r>
          </w:p>
          <w:p w:rsidR="00E471EB" w:rsidRDefault="00E471EB" w:rsidP="007608F3">
            <w:pPr>
              <w:pStyle w:val="a7"/>
              <w:numPr>
                <w:ilvl w:val="0"/>
                <w:numId w:val="81"/>
              </w:numPr>
              <w:ind w:left="0" w:firstLine="0"/>
            </w:pPr>
            <w:r>
              <w:t>ввод и вывод аудиоинформации;</w:t>
            </w:r>
          </w:p>
          <w:p w:rsidR="00E471EB" w:rsidRDefault="00E471EB" w:rsidP="007608F3">
            <w:pPr>
              <w:pStyle w:val="a7"/>
              <w:numPr>
                <w:ilvl w:val="0"/>
                <w:numId w:val="81"/>
              </w:numPr>
              <w:ind w:left="0" w:firstLine="0"/>
            </w:pPr>
            <w:r>
              <w:t>ввод и вывод видеоинформации;</w:t>
            </w:r>
          </w:p>
          <w:p w:rsidR="00E471EB" w:rsidRDefault="00E471EB" w:rsidP="007608F3">
            <w:pPr>
              <w:pStyle w:val="a7"/>
              <w:numPr>
                <w:ilvl w:val="0"/>
                <w:numId w:val="81"/>
              </w:numPr>
              <w:ind w:left="0" w:firstLine="0"/>
            </w:pPr>
            <w:r>
              <w:t>конвертирование медиафайлов в различные форматы;</w:t>
            </w:r>
          </w:p>
          <w:p w:rsidR="00E471EB" w:rsidRDefault="00E471EB" w:rsidP="007608F3">
            <w:pPr>
              <w:pStyle w:val="a7"/>
              <w:numPr>
                <w:ilvl w:val="0"/>
                <w:numId w:val="81"/>
              </w:numPr>
              <w:ind w:left="0" w:firstLine="0"/>
            </w:pPr>
            <w:r>
              <w:t>экспорт и импорт файлов в различные редакторы;</w:t>
            </w:r>
          </w:p>
          <w:p w:rsidR="00E471EB" w:rsidRPr="009C0291" w:rsidRDefault="00E471EB" w:rsidP="007608F3">
            <w:pPr>
              <w:pStyle w:val="a7"/>
              <w:numPr>
                <w:ilvl w:val="0"/>
                <w:numId w:val="81"/>
              </w:numPr>
              <w:ind w:left="0" w:firstLine="0"/>
            </w:pPr>
            <w:r>
              <w:t>воспроизведение медиафайлов средствами ПК и мультимедийного оборудования.</w:t>
            </w:r>
          </w:p>
        </w:tc>
        <w:tc>
          <w:tcPr>
            <w:tcW w:w="2835" w:type="dxa"/>
          </w:tcPr>
          <w:p w:rsidR="00E471EB" w:rsidRPr="009C0291" w:rsidRDefault="00E471EB" w:rsidP="00E471EB">
            <w:pPr>
              <w:pStyle w:val="a7"/>
              <w:ind w:left="0"/>
            </w:pPr>
            <w:r>
              <w:t>Тема 1.4.</w:t>
            </w:r>
            <w:r>
              <w:rPr>
                <w:rFonts w:eastAsia="Calibri"/>
                <w:bCs/>
              </w:rPr>
              <w:t xml:space="preserve">Технологии вводаи вывода </w:t>
            </w:r>
            <w:r w:rsidRPr="00B82485">
              <w:rPr>
                <w:rFonts w:eastAsia="Calibri"/>
                <w:bCs/>
              </w:rPr>
              <w:t>цифровой информации</w:t>
            </w:r>
            <w:r>
              <w:rPr>
                <w:rFonts w:eastAsia="Calibri"/>
                <w:bCs/>
              </w:rPr>
              <w:t>.</w:t>
            </w:r>
          </w:p>
        </w:tc>
        <w:tc>
          <w:tcPr>
            <w:tcW w:w="1134" w:type="dxa"/>
            <w:vAlign w:val="center"/>
          </w:tcPr>
          <w:p w:rsidR="00E471EB" w:rsidRPr="009C0291" w:rsidRDefault="00E471EB" w:rsidP="00E471EB">
            <w:pPr>
              <w:pStyle w:val="a7"/>
              <w:ind w:left="0"/>
              <w:jc w:val="center"/>
            </w:pPr>
            <w:r>
              <w:t>8</w:t>
            </w:r>
          </w:p>
        </w:tc>
      </w:tr>
      <w:tr w:rsidR="00E471EB" w:rsidTr="00E471EB">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Default="00E471EB" w:rsidP="007608F3">
            <w:pPr>
              <w:pStyle w:val="a7"/>
              <w:numPr>
                <w:ilvl w:val="0"/>
                <w:numId w:val="81"/>
              </w:numPr>
              <w:ind w:left="0" w:firstLine="0"/>
            </w:pPr>
            <w:r>
              <w:t>создание, редактирование и форматирование текстовых документов;</w:t>
            </w:r>
          </w:p>
          <w:p w:rsidR="00E471EB" w:rsidRDefault="00E471EB" w:rsidP="007608F3">
            <w:pPr>
              <w:pStyle w:val="a7"/>
              <w:numPr>
                <w:ilvl w:val="0"/>
                <w:numId w:val="81"/>
              </w:numPr>
              <w:ind w:left="0" w:firstLine="0"/>
            </w:pPr>
            <w:r>
              <w:t>конвертирование и печать текстовых документов.</w:t>
            </w:r>
          </w:p>
        </w:tc>
        <w:tc>
          <w:tcPr>
            <w:tcW w:w="2835" w:type="dxa"/>
          </w:tcPr>
          <w:p w:rsidR="00E471EB" w:rsidRDefault="00E471EB" w:rsidP="00E471EB">
            <w:pPr>
              <w:pStyle w:val="a7"/>
              <w:ind w:left="0"/>
            </w:pPr>
            <w:r>
              <w:t>Тема 1.5. Технологии обработки текстовой информации.</w:t>
            </w:r>
          </w:p>
        </w:tc>
        <w:tc>
          <w:tcPr>
            <w:tcW w:w="1134" w:type="dxa"/>
            <w:vAlign w:val="center"/>
          </w:tcPr>
          <w:p w:rsidR="00E471EB" w:rsidRDefault="00E471EB" w:rsidP="00E471EB">
            <w:pPr>
              <w:pStyle w:val="a7"/>
              <w:ind w:left="0"/>
              <w:jc w:val="center"/>
            </w:pPr>
            <w:r>
              <w:t>8</w:t>
            </w:r>
          </w:p>
        </w:tc>
      </w:tr>
      <w:tr w:rsidR="00E471EB" w:rsidTr="00E471EB">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Default="00E471EB" w:rsidP="007608F3">
            <w:pPr>
              <w:pStyle w:val="a7"/>
              <w:numPr>
                <w:ilvl w:val="0"/>
                <w:numId w:val="81"/>
              </w:numPr>
              <w:ind w:left="0" w:firstLine="0"/>
            </w:pPr>
            <w:r w:rsidRPr="00077EAD">
              <w:t xml:space="preserve">создание, редактирование и форматирование электронных </w:t>
            </w:r>
            <w:r>
              <w:t>таблиц;</w:t>
            </w:r>
          </w:p>
          <w:p w:rsidR="00E471EB" w:rsidRDefault="00E471EB" w:rsidP="007608F3">
            <w:pPr>
              <w:pStyle w:val="a7"/>
              <w:numPr>
                <w:ilvl w:val="0"/>
                <w:numId w:val="81"/>
              </w:numPr>
              <w:ind w:left="0" w:firstLine="0"/>
            </w:pPr>
            <w:r>
              <w:t>графическое отображение данных электронной таблицы;</w:t>
            </w:r>
          </w:p>
          <w:p w:rsidR="00E471EB" w:rsidRDefault="00E471EB" w:rsidP="007608F3">
            <w:pPr>
              <w:pStyle w:val="a7"/>
              <w:numPr>
                <w:ilvl w:val="0"/>
                <w:numId w:val="81"/>
              </w:numPr>
              <w:ind w:left="0" w:firstLine="0"/>
            </w:pPr>
            <w:r>
              <w:t>решение производственных задач с использованием электронных таблиц;</w:t>
            </w:r>
          </w:p>
          <w:p w:rsidR="00E471EB" w:rsidRDefault="00E471EB" w:rsidP="007608F3">
            <w:pPr>
              <w:pStyle w:val="a7"/>
              <w:numPr>
                <w:ilvl w:val="0"/>
                <w:numId w:val="81"/>
              </w:numPr>
              <w:ind w:left="0" w:firstLine="0"/>
            </w:pPr>
            <w:r>
              <w:t>подготовка и печать электронных таблиц.</w:t>
            </w:r>
          </w:p>
        </w:tc>
        <w:tc>
          <w:tcPr>
            <w:tcW w:w="2835" w:type="dxa"/>
          </w:tcPr>
          <w:p w:rsidR="00E471EB" w:rsidRDefault="00E471EB" w:rsidP="00E471EB">
            <w:pPr>
              <w:pStyle w:val="a7"/>
              <w:ind w:left="0"/>
            </w:pPr>
            <w:r>
              <w:t>Тема 1.6. Технологии обработки числовой информации.</w:t>
            </w:r>
          </w:p>
        </w:tc>
        <w:tc>
          <w:tcPr>
            <w:tcW w:w="1134" w:type="dxa"/>
            <w:vAlign w:val="center"/>
          </w:tcPr>
          <w:p w:rsidR="00E471EB" w:rsidRDefault="00E471EB" w:rsidP="00E471EB">
            <w:pPr>
              <w:pStyle w:val="a7"/>
              <w:ind w:left="0"/>
              <w:jc w:val="center"/>
            </w:pPr>
            <w:r>
              <w:t>8</w:t>
            </w:r>
          </w:p>
        </w:tc>
      </w:tr>
      <w:tr w:rsidR="00E471EB" w:rsidTr="00E471EB">
        <w:tc>
          <w:tcPr>
            <w:tcW w:w="994" w:type="dxa"/>
            <w:vMerge w:val="restart"/>
          </w:tcPr>
          <w:p w:rsidR="00E471EB" w:rsidRDefault="00E471EB" w:rsidP="00E471EB">
            <w:pPr>
              <w:pStyle w:val="a7"/>
              <w:ind w:left="0"/>
              <w:jc w:val="center"/>
            </w:pPr>
            <w:r>
              <w:t>ПК 1.3</w:t>
            </w:r>
          </w:p>
          <w:p w:rsidR="00E471EB" w:rsidRPr="009C0291" w:rsidRDefault="00E471EB" w:rsidP="00E471EB">
            <w:pPr>
              <w:pStyle w:val="a7"/>
              <w:ind w:left="0"/>
              <w:jc w:val="center"/>
            </w:pPr>
            <w:r>
              <w:t>ПК 1.4</w:t>
            </w: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Default="00E471EB" w:rsidP="007608F3">
            <w:pPr>
              <w:pStyle w:val="a7"/>
              <w:numPr>
                <w:ilvl w:val="0"/>
                <w:numId w:val="81"/>
              </w:numPr>
              <w:ind w:left="0" w:firstLine="0"/>
            </w:pPr>
            <w:r>
              <w:t>создание и редактирование растровых изображений;</w:t>
            </w:r>
          </w:p>
          <w:p w:rsidR="00E471EB" w:rsidRDefault="00E471EB" w:rsidP="007608F3">
            <w:pPr>
              <w:pStyle w:val="a7"/>
              <w:numPr>
                <w:ilvl w:val="0"/>
                <w:numId w:val="81"/>
              </w:numPr>
              <w:ind w:left="0" w:firstLine="0"/>
            </w:pPr>
            <w:r>
              <w:t>исправление и восстановление растрового изображения;</w:t>
            </w:r>
          </w:p>
          <w:p w:rsidR="00E471EB" w:rsidRDefault="00E471EB" w:rsidP="007608F3">
            <w:pPr>
              <w:pStyle w:val="a7"/>
              <w:numPr>
                <w:ilvl w:val="0"/>
                <w:numId w:val="81"/>
              </w:numPr>
              <w:ind w:left="0" w:firstLine="0"/>
            </w:pPr>
            <w:r>
              <w:t>коррекция и ретушь растрового изображения;</w:t>
            </w:r>
          </w:p>
          <w:p w:rsidR="00E471EB" w:rsidRDefault="00E471EB" w:rsidP="007608F3">
            <w:pPr>
              <w:pStyle w:val="a7"/>
              <w:numPr>
                <w:ilvl w:val="0"/>
                <w:numId w:val="81"/>
              </w:numPr>
              <w:ind w:left="0" w:firstLine="0"/>
            </w:pPr>
            <w:r>
              <w:t>подготовка растровых изображений к тиражированию;</w:t>
            </w:r>
          </w:p>
          <w:p w:rsidR="00E471EB" w:rsidRPr="005E7585" w:rsidRDefault="00E471EB" w:rsidP="007608F3">
            <w:pPr>
              <w:pStyle w:val="a7"/>
              <w:numPr>
                <w:ilvl w:val="0"/>
                <w:numId w:val="81"/>
              </w:numPr>
              <w:ind w:left="0" w:firstLine="0"/>
            </w:pPr>
            <w:r>
              <w:t xml:space="preserve">конвертирование, экспорт, </w:t>
            </w:r>
            <w:r w:rsidRPr="005E7585">
              <w:t xml:space="preserve">импорт </w:t>
            </w:r>
            <w:r>
              <w:t>и печать растровых изображений.</w:t>
            </w:r>
          </w:p>
        </w:tc>
        <w:tc>
          <w:tcPr>
            <w:tcW w:w="2835" w:type="dxa"/>
          </w:tcPr>
          <w:p w:rsidR="00E471EB" w:rsidRDefault="00E471EB" w:rsidP="00E471EB">
            <w:pPr>
              <w:pStyle w:val="a7"/>
              <w:ind w:left="0"/>
            </w:pPr>
            <w:r>
              <w:t>Тема 1.7. Технологии обработки</w:t>
            </w:r>
            <w:r w:rsidRPr="00B82485">
              <w:rPr>
                <w:rFonts w:eastAsia="Calibri"/>
                <w:bCs/>
              </w:rPr>
              <w:t>растровой графики</w:t>
            </w:r>
            <w:r>
              <w:rPr>
                <w:rFonts w:eastAsia="Calibri"/>
                <w:bCs/>
              </w:rPr>
              <w:t>.</w:t>
            </w:r>
          </w:p>
        </w:tc>
        <w:tc>
          <w:tcPr>
            <w:tcW w:w="1134" w:type="dxa"/>
            <w:vAlign w:val="center"/>
          </w:tcPr>
          <w:p w:rsidR="00E471EB" w:rsidRDefault="00E471EB" w:rsidP="00E471EB">
            <w:pPr>
              <w:pStyle w:val="a7"/>
              <w:ind w:left="0"/>
              <w:jc w:val="center"/>
            </w:pPr>
            <w:r>
              <w:t>8</w:t>
            </w:r>
          </w:p>
        </w:tc>
      </w:tr>
      <w:tr w:rsidR="00E471EB" w:rsidTr="00E471EB">
        <w:tc>
          <w:tcPr>
            <w:tcW w:w="994" w:type="dxa"/>
            <w:vMerge/>
          </w:tcPr>
          <w:p w:rsidR="00E471EB" w:rsidRPr="009C0291"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Default="00E471EB" w:rsidP="007608F3">
            <w:pPr>
              <w:pStyle w:val="a7"/>
              <w:numPr>
                <w:ilvl w:val="0"/>
                <w:numId w:val="81"/>
              </w:numPr>
              <w:ind w:left="0" w:firstLine="0"/>
            </w:pPr>
            <w:r>
              <w:t>созданиеи редактирование векторных изображений;</w:t>
            </w:r>
          </w:p>
          <w:p w:rsidR="00E471EB" w:rsidRDefault="00E471EB" w:rsidP="007608F3">
            <w:pPr>
              <w:pStyle w:val="a7"/>
              <w:numPr>
                <w:ilvl w:val="0"/>
                <w:numId w:val="81"/>
              </w:numPr>
              <w:ind w:left="0" w:firstLine="0"/>
            </w:pPr>
            <w:r>
              <w:t xml:space="preserve">создание </w:t>
            </w:r>
            <w:r w:rsidRPr="004154E4">
              <w:t>логотип</w:t>
            </w:r>
            <w:r>
              <w:t>ов</w:t>
            </w:r>
            <w:r w:rsidRPr="004154E4">
              <w:t>, иллюстраци</w:t>
            </w:r>
            <w:r>
              <w:t>й</w:t>
            </w:r>
            <w:r w:rsidRPr="004154E4">
              <w:t>, визит</w:t>
            </w:r>
            <w:r>
              <w:t>ок</w:t>
            </w:r>
            <w:r w:rsidRPr="004154E4">
              <w:t>, буклет</w:t>
            </w:r>
            <w:r>
              <w:t>ов;</w:t>
            </w:r>
          </w:p>
          <w:p w:rsidR="00E471EB" w:rsidRDefault="00E471EB" w:rsidP="007608F3">
            <w:pPr>
              <w:pStyle w:val="a7"/>
              <w:numPr>
                <w:ilvl w:val="0"/>
                <w:numId w:val="81"/>
              </w:numPr>
              <w:ind w:left="0" w:firstLine="0"/>
            </w:pPr>
            <w:r>
              <w:t>подготовка векторных изображений к тиражированию;</w:t>
            </w:r>
          </w:p>
          <w:p w:rsidR="00E471EB" w:rsidRPr="009C0291" w:rsidRDefault="00E471EB" w:rsidP="007608F3">
            <w:pPr>
              <w:pStyle w:val="a7"/>
              <w:numPr>
                <w:ilvl w:val="0"/>
                <w:numId w:val="81"/>
              </w:numPr>
              <w:ind w:left="0" w:firstLine="0"/>
            </w:pPr>
            <w:r>
              <w:t>конвертирование, экспорт, импорт и печать векторных изображений.</w:t>
            </w:r>
          </w:p>
        </w:tc>
        <w:tc>
          <w:tcPr>
            <w:tcW w:w="2835" w:type="dxa"/>
          </w:tcPr>
          <w:p w:rsidR="00E471EB" w:rsidRDefault="00E471EB" w:rsidP="00E471EB">
            <w:pPr>
              <w:pStyle w:val="a7"/>
              <w:ind w:left="0"/>
            </w:pPr>
            <w:r>
              <w:t xml:space="preserve">Тема 1.8. </w:t>
            </w:r>
            <w:r>
              <w:rPr>
                <w:rFonts w:eastAsia="Calibri"/>
                <w:bCs/>
              </w:rPr>
              <w:t xml:space="preserve">Технологии обработки </w:t>
            </w:r>
            <w:r w:rsidRPr="00B82485">
              <w:rPr>
                <w:rFonts w:eastAsia="Calibri"/>
                <w:bCs/>
              </w:rPr>
              <w:t>векторной графики</w:t>
            </w:r>
            <w:r>
              <w:rPr>
                <w:rFonts w:eastAsia="Calibri"/>
                <w:bCs/>
              </w:rPr>
              <w:t>.</w:t>
            </w:r>
          </w:p>
        </w:tc>
        <w:tc>
          <w:tcPr>
            <w:tcW w:w="1134" w:type="dxa"/>
            <w:vAlign w:val="center"/>
          </w:tcPr>
          <w:p w:rsidR="00E471EB" w:rsidRDefault="00E471EB" w:rsidP="00E471EB">
            <w:pPr>
              <w:pStyle w:val="a7"/>
              <w:ind w:left="0"/>
              <w:jc w:val="center"/>
            </w:pPr>
            <w:r>
              <w:t>8</w:t>
            </w:r>
          </w:p>
        </w:tc>
      </w:tr>
      <w:tr w:rsidR="00E471EB" w:rsidTr="00E471EB">
        <w:tc>
          <w:tcPr>
            <w:tcW w:w="994" w:type="dxa"/>
            <w:vMerge/>
          </w:tcPr>
          <w:p w:rsidR="00E471EB" w:rsidRPr="009C0291"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Default="00E471EB" w:rsidP="007608F3">
            <w:pPr>
              <w:pStyle w:val="a7"/>
              <w:numPr>
                <w:ilvl w:val="0"/>
                <w:numId w:val="81"/>
              </w:numPr>
              <w:ind w:left="0" w:firstLine="0"/>
            </w:pPr>
            <w:r>
              <w:t>создание и редактирование трехмерных объектов и моделей;</w:t>
            </w:r>
          </w:p>
          <w:p w:rsidR="00E471EB" w:rsidRDefault="00E471EB" w:rsidP="007608F3">
            <w:pPr>
              <w:pStyle w:val="a7"/>
              <w:numPr>
                <w:ilvl w:val="0"/>
                <w:numId w:val="81"/>
              </w:numPr>
              <w:ind w:left="0" w:firstLine="0"/>
            </w:pPr>
            <w:r>
              <w:t>конвертирование, экспорт и импорт файлов трехмерной графики.</w:t>
            </w:r>
          </w:p>
        </w:tc>
        <w:tc>
          <w:tcPr>
            <w:tcW w:w="2835" w:type="dxa"/>
          </w:tcPr>
          <w:p w:rsidR="00E471EB" w:rsidRPr="00887E86" w:rsidRDefault="00E471EB" w:rsidP="00E471EB">
            <w:pPr>
              <w:pStyle w:val="a7"/>
              <w:ind w:left="0"/>
            </w:pPr>
            <w:r>
              <w:t>Тема 1.9. Технологии 3</w:t>
            </w:r>
            <w:r>
              <w:rPr>
                <w:lang w:val="en-US"/>
              </w:rPr>
              <w:t>D-</w:t>
            </w:r>
            <w:r>
              <w:t>моделирования.</w:t>
            </w:r>
          </w:p>
        </w:tc>
        <w:tc>
          <w:tcPr>
            <w:tcW w:w="1134" w:type="dxa"/>
            <w:vAlign w:val="center"/>
          </w:tcPr>
          <w:p w:rsidR="00E471EB" w:rsidRDefault="00E471EB" w:rsidP="00E471EB">
            <w:pPr>
              <w:pStyle w:val="a7"/>
              <w:ind w:left="0"/>
              <w:jc w:val="center"/>
            </w:pPr>
            <w:r>
              <w:t>8</w:t>
            </w:r>
          </w:p>
        </w:tc>
      </w:tr>
      <w:tr w:rsidR="00E471EB" w:rsidTr="00E471EB">
        <w:tc>
          <w:tcPr>
            <w:tcW w:w="994" w:type="dxa"/>
            <w:vMerge w:val="restart"/>
          </w:tcPr>
          <w:p w:rsidR="00E471EB" w:rsidRDefault="00E471EB" w:rsidP="00E471EB">
            <w:pPr>
              <w:pStyle w:val="a7"/>
              <w:ind w:left="0"/>
              <w:jc w:val="center"/>
            </w:pPr>
            <w:r>
              <w:t>ПК 1.3</w:t>
            </w:r>
          </w:p>
          <w:p w:rsidR="00E471EB" w:rsidRDefault="00E471EB" w:rsidP="00E471EB">
            <w:pPr>
              <w:pStyle w:val="a7"/>
              <w:ind w:left="0"/>
              <w:jc w:val="center"/>
            </w:pPr>
            <w:r>
              <w:t>ПК 1.4</w:t>
            </w:r>
          </w:p>
          <w:p w:rsidR="00E471EB" w:rsidRDefault="00E471EB" w:rsidP="00E471EB">
            <w:pPr>
              <w:pStyle w:val="a7"/>
              <w:ind w:left="0"/>
              <w:jc w:val="center"/>
            </w:pPr>
            <w:r>
              <w:t>ПК 1.5</w:t>
            </w: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Default="00E471EB" w:rsidP="007608F3">
            <w:pPr>
              <w:pStyle w:val="a7"/>
              <w:numPr>
                <w:ilvl w:val="0"/>
                <w:numId w:val="81"/>
              </w:numPr>
              <w:ind w:left="0" w:firstLine="0"/>
            </w:pPr>
            <w:r>
              <w:t>монтаж и микширование аудиофайлов;</w:t>
            </w:r>
          </w:p>
          <w:p w:rsidR="00E471EB" w:rsidRPr="009C0291" w:rsidRDefault="00E471EB" w:rsidP="007608F3">
            <w:pPr>
              <w:pStyle w:val="a7"/>
              <w:numPr>
                <w:ilvl w:val="0"/>
                <w:numId w:val="81"/>
              </w:numPr>
              <w:ind w:left="0" w:firstLine="0"/>
            </w:pPr>
            <w:r>
              <w:t>конвертирование, экспорт и импорт аудиофайлов.</w:t>
            </w:r>
          </w:p>
        </w:tc>
        <w:tc>
          <w:tcPr>
            <w:tcW w:w="2835" w:type="dxa"/>
          </w:tcPr>
          <w:p w:rsidR="00E471EB" w:rsidRDefault="00E471EB" w:rsidP="00E471EB">
            <w:pPr>
              <w:pStyle w:val="a7"/>
              <w:ind w:left="0"/>
            </w:pPr>
            <w:r>
              <w:t>Тема 1.10. Технологии обработки</w:t>
            </w:r>
            <w:r>
              <w:rPr>
                <w:rFonts w:eastAsia="Calibri"/>
                <w:bCs/>
              </w:rPr>
              <w:t xml:space="preserve"> аудио информации.</w:t>
            </w:r>
          </w:p>
        </w:tc>
        <w:tc>
          <w:tcPr>
            <w:tcW w:w="1134" w:type="dxa"/>
            <w:vAlign w:val="center"/>
          </w:tcPr>
          <w:p w:rsidR="00E471EB" w:rsidRDefault="00E471EB" w:rsidP="00E471EB">
            <w:pPr>
              <w:pStyle w:val="a7"/>
              <w:ind w:left="0"/>
              <w:jc w:val="center"/>
            </w:pPr>
            <w:r>
              <w:t>4</w:t>
            </w:r>
          </w:p>
        </w:tc>
      </w:tr>
      <w:tr w:rsidR="00E471EB" w:rsidTr="00E471EB">
        <w:trPr>
          <w:trHeight w:val="828"/>
        </w:trPr>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Default="00E471EB" w:rsidP="007608F3">
            <w:pPr>
              <w:pStyle w:val="a7"/>
              <w:numPr>
                <w:ilvl w:val="0"/>
                <w:numId w:val="81"/>
              </w:numPr>
              <w:ind w:left="0" w:firstLine="0"/>
            </w:pPr>
            <w:r>
              <w:t>создание и редактированиеинтерактивных презентаций;</w:t>
            </w:r>
          </w:p>
          <w:p w:rsidR="00E471EB" w:rsidRDefault="00E471EB" w:rsidP="007608F3">
            <w:pPr>
              <w:pStyle w:val="a7"/>
              <w:numPr>
                <w:ilvl w:val="0"/>
                <w:numId w:val="81"/>
              </w:numPr>
              <w:ind w:left="0" w:firstLine="0"/>
            </w:pPr>
            <w:r>
              <w:t>настройка демонстрации презентации;</w:t>
            </w:r>
          </w:p>
          <w:p w:rsidR="00E471EB" w:rsidRDefault="00E471EB" w:rsidP="007608F3">
            <w:pPr>
              <w:pStyle w:val="a7"/>
              <w:numPr>
                <w:ilvl w:val="0"/>
                <w:numId w:val="81"/>
              </w:numPr>
              <w:ind w:left="0" w:firstLine="0"/>
            </w:pPr>
            <w:r>
              <w:t>сохранение, конвертирование  и демонстрация презентаций.</w:t>
            </w:r>
          </w:p>
        </w:tc>
        <w:tc>
          <w:tcPr>
            <w:tcW w:w="2835" w:type="dxa"/>
          </w:tcPr>
          <w:p w:rsidR="00E471EB" w:rsidRDefault="00E471EB" w:rsidP="00E471EB">
            <w:pPr>
              <w:pStyle w:val="a7"/>
              <w:ind w:left="0"/>
            </w:pPr>
            <w:r>
              <w:t>Тема 1.11. Технологии создания мультимедийных презентаций.</w:t>
            </w:r>
          </w:p>
        </w:tc>
        <w:tc>
          <w:tcPr>
            <w:tcW w:w="1134" w:type="dxa"/>
            <w:vAlign w:val="center"/>
          </w:tcPr>
          <w:p w:rsidR="00E471EB" w:rsidRDefault="00E471EB" w:rsidP="00E471EB">
            <w:pPr>
              <w:pStyle w:val="a7"/>
              <w:ind w:left="0"/>
              <w:jc w:val="center"/>
            </w:pPr>
            <w:r>
              <w:t>4</w:t>
            </w:r>
          </w:p>
        </w:tc>
      </w:tr>
      <w:tr w:rsidR="00E471EB" w:rsidTr="00E471EB">
        <w:trPr>
          <w:trHeight w:val="416"/>
        </w:trPr>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Default="00E471EB" w:rsidP="007608F3">
            <w:pPr>
              <w:pStyle w:val="a7"/>
              <w:numPr>
                <w:ilvl w:val="0"/>
                <w:numId w:val="81"/>
              </w:numPr>
              <w:ind w:left="0" w:firstLine="0"/>
            </w:pPr>
            <w:r>
              <w:t xml:space="preserve">создание, редактированиеи настройка параметров различных видов </w:t>
            </w:r>
            <w:r>
              <w:rPr>
                <w:lang w:val="en-US"/>
              </w:rPr>
              <w:t>flash</w:t>
            </w:r>
            <w:r w:rsidRPr="005168D7">
              <w:t>-</w:t>
            </w:r>
            <w:r>
              <w:t>анимации;</w:t>
            </w:r>
          </w:p>
          <w:p w:rsidR="00E471EB" w:rsidRDefault="00E471EB" w:rsidP="007608F3">
            <w:pPr>
              <w:pStyle w:val="a7"/>
              <w:numPr>
                <w:ilvl w:val="0"/>
                <w:numId w:val="81"/>
              </w:numPr>
              <w:ind w:left="0" w:firstLine="0"/>
            </w:pPr>
            <w:r>
              <w:t xml:space="preserve">конвертирование и воспроизведение </w:t>
            </w:r>
            <w:r w:rsidRPr="007E741E">
              <w:rPr>
                <w:lang w:val="en-US"/>
              </w:rPr>
              <w:t>flash</w:t>
            </w:r>
            <w:r w:rsidRPr="007E741E">
              <w:t>-анимации</w:t>
            </w:r>
            <w:r>
              <w:t>.</w:t>
            </w:r>
          </w:p>
        </w:tc>
        <w:tc>
          <w:tcPr>
            <w:tcW w:w="2835" w:type="dxa"/>
          </w:tcPr>
          <w:p w:rsidR="00E471EB" w:rsidRDefault="00E471EB" w:rsidP="00E471EB">
            <w:pPr>
              <w:pStyle w:val="a7"/>
              <w:ind w:left="0"/>
            </w:pPr>
            <w:r>
              <w:t xml:space="preserve">Тема 1.12. Технологии создания </w:t>
            </w:r>
            <w:r>
              <w:rPr>
                <w:lang w:val="en-US"/>
              </w:rPr>
              <w:t>Flash</w:t>
            </w:r>
            <w:r>
              <w:t>-анимации</w:t>
            </w:r>
            <w:r>
              <w:rPr>
                <w:rFonts w:eastAsia="Calibri"/>
                <w:bCs/>
              </w:rPr>
              <w:t>.</w:t>
            </w:r>
          </w:p>
        </w:tc>
        <w:tc>
          <w:tcPr>
            <w:tcW w:w="1134" w:type="dxa"/>
            <w:vAlign w:val="center"/>
          </w:tcPr>
          <w:p w:rsidR="00E471EB" w:rsidRDefault="00E471EB" w:rsidP="00E471EB">
            <w:pPr>
              <w:pStyle w:val="a7"/>
              <w:ind w:left="0"/>
              <w:jc w:val="center"/>
            </w:pPr>
            <w:r>
              <w:t>8</w:t>
            </w:r>
          </w:p>
        </w:tc>
      </w:tr>
      <w:tr w:rsidR="00E471EB" w:rsidTr="00E471EB">
        <w:tc>
          <w:tcPr>
            <w:tcW w:w="994" w:type="dxa"/>
            <w:vMerge/>
          </w:tcPr>
          <w:p w:rsidR="00E471EB" w:rsidRDefault="00E471EB" w:rsidP="00E471EB">
            <w:pPr>
              <w:pStyle w:val="a7"/>
              <w:ind w:left="0"/>
              <w:jc w:val="center"/>
            </w:pP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Default="00E471EB" w:rsidP="007608F3">
            <w:pPr>
              <w:pStyle w:val="a7"/>
              <w:numPr>
                <w:ilvl w:val="0"/>
                <w:numId w:val="81"/>
              </w:numPr>
              <w:ind w:left="0" w:firstLine="0"/>
            </w:pPr>
            <w:r>
              <w:t>создание видеороликов с применением тем монтажа, титров, переходов, видеоэффектов, звуковых дорожек;</w:t>
            </w:r>
          </w:p>
          <w:p w:rsidR="00E471EB" w:rsidRPr="009C0291" w:rsidRDefault="00E471EB" w:rsidP="007608F3">
            <w:pPr>
              <w:pStyle w:val="a7"/>
              <w:numPr>
                <w:ilvl w:val="0"/>
                <w:numId w:val="81"/>
              </w:numPr>
              <w:ind w:left="0" w:firstLine="0"/>
            </w:pPr>
            <w:r>
              <w:t>конвертирование, экспорт и импорт видеофайлов.</w:t>
            </w:r>
          </w:p>
        </w:tc>
        <w:tc>
          <w:tcPr>
            <w:tcW w:w="2835" w:type="dxa"/>
          </w:tcPr>
          <w:p w:rsidR="00E471EB" w:rsidRDefault="00E471EB" w:rsidP="00E471EB">
            <w:pPr>
              <w:pStyle w:val="a7"/>
              <w:ind w:left="0"/>
            </w:pPr>
            <w:r>
              <w:t>Тема 1.13. Технологии обработки видео и мультимедиа контента.</w:t>
            </w:r>
          </w:p>
        </w:tc>
        <w:tc>
          <w:tcPr>
            <w:tcW w:w="1134" w:type="dxa"/>
            <w:vAlign w:val="center"/>
          </w:tcPr>
          <w:p w:rsidR="00E471EB" w:rsidRDefault="00E471EB" w:rsidP="00E471EB">
            <w:pPr>
              <w:pStyle w:val="a7"/>
              <w:ind w:left="0"/>
              <w:jc w:val="center"/>
            </w:pPr>
            <w:r>
              <w:t>8</w:t>
            </w:r>
          </w:p>
        </w:tc>
      </w:tr>
      <w:tr w:rsidR="00E471EB" w:rsidTr="00E471EB">
        <w:tc>
          <w:tcPr>
            <w:tcW w:w="994" w:type="dxa"/>
          </w:tcPr>
          <w:p w:rsidR="00E471EB" w:rsidRDefault="00E471EB" w:rsidP="00E471EB">
            <w:pPr>
              <w:pStyle w:val="a7"/>
              <w:ind w:left="0"/>
              <w:jc w:val="center"/>
            </w:pPr>
            <w:r>
              <w:t>ПК 1.4</w:t>
            </w:r>
          </w:p>
          <w:p w:rsidR="00E471EB" w:rsidRDefault="00E471EB" w:rsidP="00E471EB">
            <w:pPr>
              <w:pStyle w:val="a7"/>
              <w:ind w:left="0"/>
              <w:jc w:val="center"/>
            </w:pPr>
            <w:r>
              <w:t>ПК 1.5</w:t>
            </w:r>
          </w:p>
        </w:tc>
        <w:tc>
          <w:tcPr>
            <w:tcW w:w="2267" w:type="dxa"/>
            <w:vMerge/>
          </w:tcPr>
          <w:p w:rsidR="00E471EB" w:rsidRPr="009C0291" w:rsidRDefault="00E471EB" w:rsidP="00E471EB">
            <w:pPr>
              <w:pStyle w:val="a7"/>
              <w:ind w:left="0"/>
            </w:pPr>
          </w:p>
        </w:tc>
        <w:tc>
          <w:tcPr>
            <w:tcW w:w="992" w:type="dxa"/>
            <w:vMerge/>
          </w:tcPr>
          <w:p w:rsidR="00E471EB" w:rsidRPr="009C0291" w:rsidRDefault="00E471EB" w:rsidP="00E471EB">
            <w:pPr>
              <w:pStyle w:val="a7"/>
              <w:ind w:left="0"/>
            </w:pPr>
          </w:p>
        </w:tc>
        <w:tc>
          <w:tcPr>
            <w:tcW w:w="6379" w:type="dxa"/>
          </w:tcPr>
          <w:p w:rsidR="00E471EB" w:rsidRDefault="00E471EB" w:rsidP="007608F3">
            <w:pPr>
              <w:pStyle w:val="a7"/>
              <w:numPr>
                <w:ilvl w:val="0"/>
                <w:numId w:val="81"/>
              </w:numPr>
              <w:ind w:left="0" w:firstLine="0"/>
            </w:pPr>
            <w:r>
              <w:t>совместное использование ресурсов локальной сети;</w:t>
            </w:r>
          </w:p>
          <w:p w:rsidR="00E471EB" w:rsidRDefault="00E471EB" w:rsidP="007608F3">
            <w:pPr>
              <w:pStyle w:val="a7"/>
              <w:numPr>
                <w:ilvl w:val="0"/>
                <w:numId w:val="81"/>
              </w:numPr>
              <w:ind w:left="0" w:firstLine="0"/>
            </w:pPr>
            <w:r>
              <w:t>настройка браузера, установка альтернативного браузера;</w:t>
            </w:r>
          </w:p>
          <w:p w:rsidR="00E471EB" w:rsidRDefault="00E471EB" w:rsidP="007608F3">
            <w:pPr>
              <w:pStyle w:val="a7"/>
              <w:numPr>
                <w:ilvl w:val="0"/>
                <w:numId w:val="81"/>
              </w:numPr>
              <w:ind w:left="0" w:firstLine="0"/>
            </w:pPr>
            <w:r>
              <w:t>навигация, поиск и сохранение информации в сети Интернет;</w:t>
            </w:r>
          </w:p>
          <w:p w:rsidR="00E471EB" w:rsidRDefault="00E471EB" w:rsidP="007608F3">
            <w:pPr>
              <w:pStyle w:val="a7"/>
              <w:numPr>
                <w:ilvl w:val="0"/>
                <w:numId w:val="81"/>
              </w:numPr>
              <w:ind w:left="0" w:firstLine="0"/>
            </w:pPr>
            <w:r>
              <w:t>обмен данными с помощью технологий и сервисов сети Интернет.</w:t>
            </w:r>
          </w:p>
        </w:tc>
        <w:tc>
          <w:tcPr>
            <w:tcW w:w="2835" w:type="dxa"/>
          </w:tcPr>
          <w:p w:rsidR="00E471EB" w:rsidRDefault="00E471EB" w:rsidP="00E471EB">
            <w:pPr>
              <w:pStyle w:val="a7"/>
              <w:ind w:left="0"/>
            </w:pPr>
            <w:r>
              <w:t>Тема 1.14. Ресурсы локальной сети и сети Интернет.</w:t>
            </w:r>
          </w:p>
        </w:tc>
        <w:tc>
          <w:tcPr>
            <w:tcW w:w="1134" w:type="dxa"/>
            <w:vAlign w:val="center"/>
          </w:tcPr>
          <w:p w:rsidR="00E471EB" w:rsidRDefault="00E471EB" w:rsidP="00E471EB">
            <w:pPr>
              <w:pStyle w:val="a7"/>
              <w:ind w:left="0"/>
              <w:jc w:val="center"/>
            </w:pPr>
            <w:r>
              <w:t>2</w:t>
            </w:r>
          </w:p>
        </w:tc>
      </w:tr>
      <w:tr w:rsidR="00E471EB" w:rsidTr="00E471EB">
        <w:trPr>
          <w:trHeight w:val="131"/>
        </w:trPr>
        <w:tc>
          <w:tcPr>
            <w:tcW w:w="13467" w:type="dxa"/>
            <w:gridSpan w:val="5"/>
            <w:vAlign w:val="center"/>
          </w:tcPr>
          <w:p w:rsidR="00E471EB" w:rsidRPr="00D272A4" w:rsidRDefault="00E471EB" w:rsidP="00E471EB">
            <w:pPr>
              <w:pStyle w:val="a7"/>
              <w:ind w:left="0"/>
              <w:jc w:val="right"/>
              <w:rPr>
                <w:b/>
                <w:i/>
              </w:rPr>
            </w:pPr>
            <w:r w:rsidRPr="00D272A4">
              <w:rPr>
                <w:b/>
                <w:i/>
              </w:rPr>
              <w:t>Промежуточная аттестация в форме зачета</w:t>
            </w:r>
          </w:p>
        </w:tc>
        <w:tc>
          <w:tcPr>
            <w:tcW w:w="1134" w:type="dxa"/>
            <w:vAlign w:val="center"/>
          </w:tcPr>
          <w:p w:rsidR="00E471EB" w:rsidRPr="00D272A4" w:rsidRDefault="00E471EB" w:rsidP="00E471EB">
            <w:pPr>
              <w:pStyle w:val="a7"/>
              <w:ind w:left="0"/>
              <w:jc w:val="center"/>
              <w:rPr>
                <w:b/>
              </w:rPr>
            </w:pPr>
            <w:r w:rsidRPr="00D272A4">
              <w:rPr>
                <w:b/>
              </w:rPr>
              <w:t>6</w:t>
            </w:r>
          </w:p>
        </w:tc>
      </w:tr>
      <w:tr w:rsidR="00E471EB" w:rsidTr="00E471EB">
        <w:tc>
          <w:tcPr>
            <w:tcW w:w="994" w:type="dxa"/>
            <w:vMerge w:val="restart"/>
          </w:tcPr>
          <w:p w:rsidR="00E471EB" w:rsidRPr="009C0291" w:rsidRDefault="00E471EB" w:rsidP="00E471EB">
            <w:pPr>
              <w:pStyle w:val="a7"/>
              <w:ind w:left="0"/>
              <w:jc w:val="center"/>
            </w:pPr>
            <w:r>
              <w:t>ПК 2.1</w:t>
            </w:r>
          </w:p>
        </w:tc>
        <w:tc>
          <w:tcPr>
            <w:tcW w:w="2267" w:type="dxa"/>
            <w:vMerge w:val="restart"/>
          </w:tcPr>
          <w:p w:rsidR="00E471EB" w:rsidRPr="00707FD9" w:rsidRDefault="00E471EB" w:rsidP="00E471EB">
            <w:pPr>
              <w:spacing w:line="100" w:lineRule="atLeast"/>
            </w:pPr>
            <w:r w:rsidRPr="00707FD9">
              <w:t>ПМ 0</w:t>
            </w:r>
            <w:r>
              <w:t>2</w:t>
            </w:r>
            <w:r w:rsidRPr="00707FD9">
              <w:t xml:space="preserve">. </w:t>
            </w:r>
            <w:r>
              <w:t>Хранение, передача и публикация</w:t>
            </w:r>
            <w:r w:rsidRPr="00707FD9">
              <w:t xml:space="preserve"> цифровой информации</w:t>
            </w:r>
            <w:r>
              <w:t>.</w:t>
            </w:r>
          </w:p>
        </w:tc>
        <w:tc>
          <w:tcPr>
            <w:tcW w:w="992" w:type="dxa"/>
            <w:vMerge w:val="restart"/>
          </w:tcPr>
          <w:p w:rsidR="00E471EB" w:rsidRPr="009C0291" w:rsidRDefault="00E471EB" w:rsidP="00E471EB">
            <w:pPr>
              <w:pStyle w:val="a7"/>
              <w:ind w:left="0"/>
              <w:jc w:val="center"/>
            </w:pPr>
            <w:r>
              <w:t>48</w:t>
            </w:r>
          </w:p>
        </w:tc>
        <w:tc>
          <w:tcPr>
            <w:tcW w:w="6379" w:type="dxa"/>
          </w:tcPr>
          <w:p w:rsidR="00E471EB" w:rsidRDefault="00E471EB" w:rsidP="007608F3">
            <w:pPr>
              <w:pStyle w:val="a7"/>
              <w:numPr>
                <w:ilvl w:val="0"/>
                <w:numId w:val="81"/>
              </w:numPr>
              <w:ind w:left="0" w:firstLine="0"/>
            </w:pPr>
            <w:r>
              <w:t>подключение, настройка и эксплуатация оргтехники, проекционной техники, аудиосистем, цифровых камер, дисковых накопителей;</w:t>
            </w:r>
          </w:p>
          <w:p w:rsidR="00E471EB" w:rsidRDefault="00E471EB" w:rsidP="007608F3">
            <w:pPr>
              <w:pStyle w:val="a7"/>
              <w:numPr>
                <w:ilvl w:val="0"/>
                <w:numId w:val="81"/>
              </w:numPr>
              <w:ind w:left="0" w:firstLine="0"/>
            </w:pPr>
            <w:r>
              <w:t>демонстрация и воспроизведение медиа контента.</w:t>
            </w:r>
          </w:p>
        </w:tc>
        <w:tc>
          <w:tcPr>
            <w:tcW w:w="2835" w:type="dxa"/>
          </w:tcPr>
          <w:p w:rsidR="00E471EB" w:rsidRDefault="00E471EB" w:rsidP="00E471EB">
            <w:pPr>
              <w:pStyle w:val="a7"/>
              <w:ind w:left="0"/>
            </w:pPr>
            <w:r>
              <w:t>Тема 2.1. Технические средства медиатеки.</w:t>
            </w:r>
          </w:p>
        </w:tc>
        <w:tc>
          <w:tcPr>
            <w:tcW w:w="1134" w:type="dxa"/>
            <w:vAlign w:val="center"/>
          </w:tcPr>
          <w:p w:rsidR="00E471EB" w:rsidRPr="00B85705" w:rsidRDefault="00E471EB" w:rsidP="00E471EB">
            <w:pPr>
              <w:pStyle w:val="a7"/>
              <w:ind w:left="0"/>
              <w:jc w:val="center"/>
            </w:pPr>
            <w:r w:rsidRPr="00B85705">
              <w:t>4</w:t>
            </w:r>
          </w:p>
        </w:tc>
      </w:tr>
      <w:tr w:rsidR="00E471EB" w:rsidTr="00E471EB">
        <w:tc>
          <w:tcPr>
            <w:tcW w:w="994" w:type="dxa"/>
            <w:vMerge/>
          </w:tcPr>
          <w:p w:rsidR="00E471EB" w:rsidRDefault="00E471EB" w:rsidP="00E471EB">
            <w:pPr>
              <w:pStyle w:val="a7"/>
              <w:ind w:left="0"/>
              <w:jc w:val="center"/>
            </w:pPr>
          </w:p>
        </w:tc>
        <w:tc>
          <w:tcPr>
            <w:tcW w:w="2267" w:type="dxa"/>
            <w:vMerge/>
          </w:tcPr>
          <w:p w:rsidR="00E471EB" w:rsidRPr="00707FD9" w:rsidRDefault="00E471EB" w:rsidP="00E471EB">
            <w:pPr>
              <w:spacing w:line="100" w:lineRule="atLeast"/>
            </w:pPr>
          </w:p>
        </w:tc>
        <w:tc>
          <w:tcPr>
            <w:tcW w:w="992" w:type="dxa"/>
            <w:vMerge/>
          </w:tcPr>
          <w:p w:rsidR="00E471EB" w:rsidRDefault="00E471EB" w:rsidP="00E471EB">
            <w:pPr>
              <w:pStyle w:val="a7"/>
              <w:ind w:left="0"/>
              <w:jc w:val="center"/>
            </w:pPr>
          </w:p>
        </w:tc>
        <w:tc>
          <w:tcPr>
            <w:tcW w:w="6379" w:type="dxa"/>
          </w:tcPr>
          <w:p w:rsidR="00E471EB" w:rsidRDefault="00E471EB" w:rsidP="007608F3">
            <w:pPr>
              <w:pStyle w:val="a7"/>
              <w:numPr>
                <w:ilvl w:val="0"/>
                <w:numId w:val="81"/>
              </w:numPr>
              <w:ind w:left="0" w:firstLine="0"/>
            </w:pPr>
            <w:r>
              <w:t>ввод, поиск и отбор данных в БД по заданным критериям;</w:t>
            </w:r>
          </w:p>
          <w:p w:rsidR="00E471EB" w:rsidRDefault="00E471EB" w:rsidP="007608F3">
            <w:pPr>
              <w:pStyle w:val="a7"/>
              <w:numPr>
                <w:ilvl w:val="0"/>
                <w:numId w:val="81"/>
              </w:numPr>
              <w:ind w:left="0" w:firstLine="0"/>
            </w:pPr>
            <w:r>
              <w:t>поиск и отбор информации в базах данных ПК, сервера, сети Интернет;</w:t>
            </w:r>
          </w:p>
          <w:p w:rsidR="00E471EB" w:rsidRDefault="00E471EB" w:rsidP="007608F3">
            <w:pPr>
              <w:pStyle w:val="a7"/>
              <w:numPr>
                <w:ilvl w:val="0"/>
                <w:numId w:val="81"/>
              </w:numPr>
              <w:ind w:left="0" w:firstLine="0"/>
            </w:pPr>
            <w:r>
              <w:t xml:space="preserve">использование баз данных сети Интернет. </w:t>
            </w:r>
          </w:p>
        </w:tc>
        <w:tc>
          <w:tcPr>
            <w:tcW w:w="2835" w:type="dxa"/>
          </w:tcPr>
          <w:p w:rsidR="00E471EB" w:rsidRDefault="00E471EB" w:rsidP="00E471EB">
            <w:pPr>
              <w:pStyle w:val="a7"/>
              <w:ind w:left="0"/>
            </w:pPr>
            <w:r>
              <w:t>Тема 2.2 Программные средства медиатеки.</w:t>
            </w:r>
          </w:p>
        </w:tc>
        <w:tc>
          <w:tcPr>
            <w:tcW w:w="1134" w:type="dxa"/>
            <w:vAlign w:val="center"/>
          </w:tcPr>
          <w:p w:rsidR="00E471EB" w:rsidRPr="00B85705" w:rsidRDefault="00E471EB" w:rsidP="00E471EB">
            <w:pPr>
              <w:pStyle w:val="a7"/>
              <w:ind w:left="0"/>
              <w:jc w:val="center"/>
            </w:pPr>
            <w:r w:rsidRPr="00B85705">
              <w:t>4</w:t>
            </w:r>
          </w:p>
        </w:tc>
      </w:tr>
      <w:tr w:rsidR="00E471EB" w:rsidTr="00E471EB">
        <w:trPr>
          <w:trHeight w:val="131"/>
        </w:trPr>
        <w:tc>
          <w:tcPr>
            <w:tcW w:w="994" w:type="dxa"/>
          </w:tcPr>
          <w:p w:rsidR="00E471EB" w:rsidRDefault="00E471EB" w:rsidP="00E471EB">
            <w:pPr>
              <w:pStyle w:val="a7"/>
              <w:ind w:left="0"/>
              <w:jc w:val="center"/>
            </w:pPr>
            <w:r>
              <w:t>ПК 2.2</w:t>
            </w:r>
          </w:p>
        </w:tc>
        <w:tc>
          <w:tcPr>
            <w:tcW w:w="2267" w:type="dxa"/>
            <w:vMerge/>
          </w:tcPr>
          <w:p w:rsidR="00E471EB" w:rsidRPr="00707FD9" w:rsidRDefault="00E471EB" w:rsidP="00E471EB">
            <w:pPr>
              <w:spacing w:line="100" w:lineRule="atLeast"/>
            </w:pPr>
          </w:p>
        </w:tc>
        <w:tc>
          <w:tcPr>
            <w:tcW w:w="992" w:type="dxa"/>
            <w:vMerge/>
          </w:tcPr>
          <w:p w:rsidR="00E471EB" w:rsidRDefault="00E471EB" w:rsidP="00E471EB">
            <w:pPr>
              <w:pStyle w:val="a7"/>
              <w:ind w:left="0"/>
              <w:jc w:val="center"/>
            </w:pPr>
          </w:p>
        </w:tc>
        <w:tc>
          <w:tcPr>
            <w:tcW w:w="6379" w:type="dxa"/>
          </w:tcPr>
          <w:p w:rsidR="00E471EB" w:rsidRDefault="00E471EB" w:rsidP="007608F3">
            <w:pPr>
              <w:pStyle w:val="a7"/>
              <w:numPr>
                <w:ilvl w:val="0"/>
                <w:numId w:val="81"/>
              </w:numPr>
              <w:ind w:left="0" w:firstLine="0"/>
            </w:pPr>
            <w:r>
              <w:t>определение емкости диска и размера свободного дискового пространства;</w:t>
            </w:r>
          </w:p>
          <w:p w:rsidR="00E471EB" w:rsidRDefault="00E471EB" w:rsidP="007608F3">
            <w:pPr>
              <w:pStyle w:val="a7"/>
              <w:numPr>
                <w:ilvl w:val="0"/>
                <w:numId w:val="81"/>
              </w:numPr>
              <w:ind w:left="0" w:firstLine="0"/>
            </w:pPr>
            <w:r>
              <w:t>выделение и редактирование разделов диска;</w:t>
            </w:r>
          </w:p>
          <w:p w:rsidR="00E471EB" w:rsidRDefault="00E471EB" w:rsidP="007608F3">
            <w:pPr>
              <w:pStyle w:val="a7"/>
              <w:numPr>
                <w:ilvl w:val="0"/>
                <w:numId w:val="81"/>
              </w:numPr>
              <w:ind w:left="0" w:firstLine="0"/>
            </w:pPr>
            <w:r>
              <w:t>очистка, проверка и дефрагментация дисков;</w:t>
            </w:r>
          </w:p>
          <w:p w:rsidR="00E471EB" w:rsidRDefault="00E471EB" w:rsidP="007608F3">
            <w:pPr>
              <w:pStyle w:val="a7"/>
              <w:numPr>
                <w:ilvl w:val="0"/>
                <w:numId w:val="81"/>
              </w:numPr>
              <w:ind w:left="0" w:firstLine="0"/>
            </w:pPr>
            <w:r>
              <w:t>предоставление и ограничение доступа к общим ресурсам локальной компьютерной сети;</w:t>
            </w:r>
          </w:p>
          <w:p w:rsidR="00E471EB" w:rsidRDefault="00E471EB" w:rsidP="007608F3">
            <w:pPr>
              <w:pStyle w:val="a7"/>
              <w:numPr>
                <w:ilvl w:val="0"/>
                <w:numId w:val="81"/>
              </w:numPr>
              <w:ind w:left="0" w:firstLine="0"/>
            </w:pPr>
            <w:r>
              <w:t>поиск и загрузка файлов в сети Интернет;</w:t>
            </w:r>
          </w:p>
          <w:p w:rsidR="00E471EB" w:rsidRDefault="00E471EB" w:rsidP="007608F3">
            <w:pPr>
              <w:pStyle w:val="a7"/>
              <w:numPr>
                <w:ilvl w:val="0"/>
                <w:numId w:val="81"/>
              </w:numPr>
              <w:ind w:left="0" w:firstLine="0"/>
            </w:pPr>
            <w:r>
              <w:t>загрузка и управление доступом к файлам в облачных хранилищах сети Интернет;</w:t>
            </w:r>
          </w:p>
          <w:p w:rsidR="00E471EB" w:rsidRDefault="00E471EB" w:rsidP="007608F3">
            <w:pPr>
              <w:pStyle w:val="a7"/>
              <w:numPr>
                <w:ilvl w:val="0"/>
                <w:numId w:val="81"/>
              </w:numPr>
              <w:ind w:left="0" w:firstLine="0"/>
            </w:pPr>
            <w:r>
              <w:t>создание и извлечение архивов данных.</w:t>
            </w:r>
          </w:p>
        </w:tc>
        <w:tc>
          <w:tcPr>
            <w:tcW w:w="2835" w:type="dxa"/>
          </w:tcPr>
          <w:p w:rsidR="00E471EB" w:rsidRDefault="00E471EB" w:rsidP="00E471EB">
            <w:pPr>
              <w:pStyle w:val="a7"/>
              <w:ind w:left="0"/>
            </w:pPr>
            <w:r>
              <w:t>Тема 2.3. Размещение цифровой информации.</w:t>
            </w:r>
          </w:p>
        </w:tc>
        <w:tc>
          <w:tcPr>
            <w:tcW w:w="1134" w:type="dxa"/>
            <w:vAlign w:val="center"/>
          </w:tcPr>
          <w:p w:rsidR="00E471EB" w:rsidRPr="00B85705" w:rsidRDefault="00E471EB" w:rsidP="00E471EB">
            <w:pPr>
              <w:pStyle w:val="a7"/>
              <w:ind w:left="0"/>
              <w:jc w:val="center"/>
            </w:pPr>
            <w:r w:rsidRPr="00B85705">
              <w:t>8</w:t>
            </w:r>
          </w:p>
        </w:tc>
      </w:tr>
      <w:tr w:rsidR="00E471EB" w:rsidTr="00E471EB">
        <w:tc>
          <w:tcPr>
            <w:tcW w:w="994" w:type="dxa"/>
          </w:tcPr>
          <w:p w:rsidR="00E471EB" w:rsidRDefault="00E471EB" w:rsidP="00E471EB">
            <w:pPr>
              <w:pStyle w:val="a7"/>
              <w:ind w:left="0"/>
              <w:jc w:val="center"/>
            </w:pPr>
            <w:r>
              <w:t>ПК 2.3</w:t>
            </w:r>
          </w:p>
        </w:tc>
        <w:tc>
          <w:tcPr>
            <w:tcW w:w="2267" w:type="dxa"/>
            <w:vMerge/>
          </w:tcPr>
          <w:p w:rsidR="00E471EB" w:rsidRPr="00707FD9" w:rsidRDefault="00E471EB" w:rsidP="00E471EB">
            <w:pPr>
              <w:spacing w:line="100" w:lineRule="atLeast"/>
            </w:pPr>
          </w:p>
        </w:tc>
        <w:tc>
          <w:tcPr>
            <w:tcW w:w="992" w:type="dxa"/>
            <w:vMerge/>
          </w:tcPr>
          <w:p w:rsidR="00E471EB" w:rsidRDefault="00E471EB" w:rsidP="00E471EB">
            <w:pPr>
              <w:pStyle w:val="a7"/>
              <w:ind w:left="0"/>
              <w:jc w:val="center"/>
            </w:pPr>
          </w:p>
        </w:tc>
        <w:tc>
          <w:tcPr>
            <w:tcW w:w="6379" w:type="dxa"/>
          </w:tcPr>
          <w:p w:rsidR="00E471EB" w:rsidRDefault="00E471EB" w:rsidP="007608F3">
            <w:pPr>
              <w:pStyle w:val="a7"/>
              <w:numPr>
                <w:ilvl w:val="0"/>
                <w:numId w:val="81"/>
              </w:numPr>
              <w:ind w:left="0" w:firstLine="0"/>
            </w:pPr>
            <w:r>
              <w:t>запись и копирование оптических дисков;</w:t>
            </w:r>
          </w:p>
          <w:p w:rsidR="00E471EB" w:rsidRDefault="00E471EB" w:rsidP="007608F3">
            <w:pPr>
              <w:pStyle w:val="a7"/>
              <w:numPr>
                <w:ilvl w:val="0"/>
                <w:numId w:val="81"/>
              </w:numPr>
              <w:ind w:left="0" w:firstLine="0"/>
            </w:pPr>
            <w:r>
              <w:t>подготовка наклеек на диски.</w:t>
            </w:r>
          </w:p>
        </w:tc>
        <w:tc>
          <w:tcPr>
            <w:tcW w:w="2835" w:type="dxa"/>
          </w:tcPr>
          <w:p w:rsidR="00E471EB" w:rsidRDefault="00E471EB" w:rsidP="00E471EB">
            <w:pPr>
              <w:pStyle w:val="a7"/>
              <w:ind w:left="0"/>
            </w:pPr>
            <w:r>
              <w:t>Тема 2.4. Тиражирование цифровой информации.</w:t>
            </w:r>
          </w:p>
        </w:tc>
        <w:tc>
          <w:tcPr>
            <w:tcW w:w="1134" w:type="dxa"/>
            <w:vAlign w:val="center"/>
          </w:tcPr>
          <w:p w:rsidR="00E471EB" w:rsidRPr="00B85705" w:rsidRDefault="00E471EB" w:rsidP="00E471EB">
            <w:pPr>
              <w:pStyle w:val="a7"/>
              <w:ind w:left="0"/>
              <w:jc w:val="center"/>
            </w:pPr>
            <w:r w:rsidRPr="00B85705">
              <w:t>4</w:t>
            </w:r>
          </w:p>
        </w:tc>
      </w:tr>
      <w:tr w:rsidR="00E471EB" w:rsidTr="00E471EB">
        <w:tc>
          <w:tcPr>
            <w:tcW w:w="994" w:type="dxa"/>
            <w:vMerge w:val="restart"/>
          </w:tcPr>
          <w:p w:rsidR="00E471EB" w:rsidRDefault="00E471EB" w:rsidP="00E471EB">
            <w:pPr>
              <w:pStyle w:val="a7"/>
              <w:ind w:left="0"/>
              <w:jc w:val="center"/>
            </w:pPr>
            <w:r>
              <w:t>ПК 2.4</w:t>
            </w:r>
          </w:p>
        </w:tc>
        <w:tc>
          <w:tcPr>
            <w:tcW w:w="2267" w:type="dxa"/>
            <w:vMerge/>
          </w:tcPr>
          <w:p w:rsidR="00E471EB" w:rsidRPr="00707FD9" w:rsidRDefault="00E471EB" w:rsidP="00E471EB">
            <w:pPr>
              <w:spacing w:line="100" w:lineRule="atLeast"/>
            </w:pPr>
          </w:p>
        </w:tc>
        <w:tc>
          <w:tcPr>
            <w:tcW w:w="992" w:type="dxa"/>
            <w:vMerge/>
          </w:tcPr>
          <w:p w:rsidR="00E471EB" w:rsidRDefault="00E471EB" w:rsidP="00E471EB">
            <w:pPr>
              <w:pStyle w:val="a7"/>
              <w:ind w:left="0"/>
              <w:jc w:val="center"/>
            </w:pPr>
          </w:p>
        </w:tc>
        <w:tc>
          <w:tcPr>
            <w:tcW w:w="6379" w:type="dxa"/>
          </w:tcPr>
          <w:p w:rsidR="00E471EB" w:rsidRPr="00EE5500" w:rsidRDefault="00E471EB" w:rsidP="007608F3">
            <w:pPr>
              <w:pStyle w:val="a7"/>
              <w:numPr>
                <w:ilvl w:val="0"/>
                <w:numId w:val="81"/>
              </w:numPr>
              <w:ind w:left="0" w:firstLine="0"/>
            </w:pPr>
            <w:r w:rsidRPr="00EE5500">
              <w:t>уменьшение размера, понижение разрешения и конвертирование файлов;</w:t>
            </w:r>
          </w:p>
          <w:p w:rsidR="00E471EB" w:rsidRPr="00EE5500" w:rsidRDefault="00E471EB" w:rsidP="007608F3">
            <w:pPr>
              <w:pStyle w:val="a7"/>
              <w:numPr>
                <w:ilvl w:val="0"/>
                <w:numId w:val="81"/>
              </w:numPr>
              <w:ind w:left="0" w:firstLine="0"/>
            </w:pPr>
            <w:r w:rsidRPr="00EE5500">
              <w:t>создание превью изображений;</w:t>
            </w:r>
          </w:p>
          <w:p w:rsidR="00E471EB" w:rsidRPr="00EE5500" w:rsidRDefault="00E471EB" w:rsidP="007608F3">
            <w:pPr>
              <w:pStyle w:val="a7"/>
              <w:numPr>
                <w:ilvl w:val="0"/>
                <w:numId w:val="81"/>
              </w:numPr>
              <w:ind w:left="0" w:firstLine="0"/>
            </w:pPr>
            <w:r>
              <w:t>публикация мультимедиа контента на файловых хостингах;</w:t>
            </w:r>
          </w:p>
          <w:p w:rsidR="00E471EB" w:rsidRPr="00EE5500" w:rsidRDefault="00E471EB" w:rsidP="007608F3">
            <w:pPr>
              <w:pStyle w:val="a7"/>
              <w:numPr>
                <w:ilvl w:val="0"/>
                <w:numId w:val="81"/>
              </w:numPr>
              <w:ind w:left="0" w:firstLine="0"/>
            </w:pPr>
            <w:r>
              <w:t>организация</w:t>
            </w:r>
            <w:r w:rsidRPr="00EE5500">
              <w:t xml:space="preserve"> альбомов;</w:t>
            </w:r>
          </w:p>
          <w:p w:rsidR="00E471EB" w:rsidRPr="00EE5500" w:rsidRDefault="00E471EB" w:rsidP="007608F3">
            <w:pPr>
              <w:pStyle w:val="a7"/>
              <w:numPr>
                <w:ilvl w:val="0"/>
                <w:numId w:val="81"/>
              </w:numPr>
              <w:ind w:left="0" w:firstLine="0"/>
            </w:pPr>
            <w:r>
              <w:t>публикация мультимедиа контента средствами</w:t>
            </w:r>
            <w:r w:rsidRPr="00EE5500">
              <w:rPr>
                <w:lang w:val="en-US"/>
              </w:rPr>
              <w:t>WCMS</w:t>
            </w:r>
            <w:r>
              <w:t>.</w:t>
            </w:r>
          </w:p>
        </w:tc>
        <w:tc>
          <w:tcPr>
            <w:tcW w:w="2835" w:type="dxa"/>
          </w:tcPr>
          <w:p w:rsidR="00E471EB" w:rsidRDefault="00E471EB" w:rsidP="00E471EB">
            <w:pPr>
              <w:pStyle w:val="a7"/>
              <w:ind w:left="0"/>
            </w:pPr>
            <w:r>
              <w:t>Тема 2.5. Публикация цифровой информации.</w:t>
            </w:r>
          </w:p>
        </w:tc>
        <w:tc>
          <w:tcPr>
            <w:tcW w:w="1134" w:type="dxa"/>
            <w:vAlign w:val="center"/>
          </w:tcPr>
          <w:p w:rsidR="00E471EB" w:rsidRPr="00B85705" w:rsidRDefault="00E471EB" w:rsidP="00E471EB">
            <w:pPr>
              <w:pStyle w:val="a7"/>
              <w:ind w:left="0"/>
              <w:jc w:val="center"/>
            </w:pPr>
            <w:r w:rsidRPr="00B85705">
              <w:t>12</w:t>
            </w:r>
          </w:p>
        </w:tc>
      </w:tr>
      <w:tr w:rsidR="00E471EB" w:rsidTr="00E471EB">
        <w:trPr>
          <w:trHeight w:val="1265"/>
        </w:trPr>
        <w:tc>
          <w:tcPr>
            <w:tcW w:w="994" w:type="dxa"/>
            <w:vMerge/>
          </w:tcPr>
          <w:p w:rsidR="00E471EB" w:rsidRDefault="00E471EB" w:rsidP="00E471EB">
            <w:pPr>
              <w:pStyle w:val="a7"/>
              <w:ind w:left="0"/>
              <w:jc w:val="center"/>
            </w:pPr>
          </w:p>
        </w:tc>
        <w:tc>
          <w:tcPr>
            <w:tcW w:w="2267" w:type="dxa"/>
            <w:vMerge/>
          </w:tcPr>
          <w:p w:rsidR="00E471EB" w:rsidRPr="00707FD9" w:rsidRDefault="00E471EB" w:rsidP="00E471EB">
            <w:pPr>
              <w:spacing w:line="100" w:lineRule="atLeast"/>
            </w:pPr>
          </w:p>
        </w:tc>
        <w:tc>
          <w:tcPr>
            <w:tcW w:w="992" w:type="dxa"/>
            <w:vMerge/>
          </w:tcPr>
          <w:p w:rsidR="00E471EB" w:rsidRDefault="00E471EB" w:rsidP="00E471EB">
            <w:pPr>
              <w:pStyle w:val="a7"/>
              <w:ind w:left="0"/>
              <w:jc w:val="center"/>
            </w:pPr>
          </w:p>
        </w:tc>
        <w:tc>
          <w:tcPr>
            <w:tcW w:w="6379" w:type="dxa"/>
          </w:tcPr>
          <w:p w:rsidR="00E471EB" w:rsidRDefault="00E471EB" w:rsidP="007608F3">
            <w:pPr>
              <w:pStyle w:val="a7"/>
              <w:numPr>
                <w:ilvl w:val="0"/>
                <w:numId w:val="81"/>
              </w:numPr>
              <w:ind w:left="0" w:firstLine="0"/>
            </w:pPr>
            <w:r>
              <w:t>создание резервных копий данных;</w:t>
            </w:r>
          </w:p>
          <w:p w:rsidR="00E471EB" w:rsidRDefault="00E471EB" w:rsidP="007608F3">
            <w:pPr>
              <w:pStyle w:val="a7"/>
              <w:numPr>
                <w:ilvl w:val="0"/>
                <w:numId w:val="81"/>
              </w:numPr>
              <w:ind w:left="0" w:firstLine="0"/>
            </w:pPr>
            <w:r>
              <w:t>восстановление поврежденных и удаленных файлов;</w:t>
            </w:r>
          </w:p>
          <w:p w:rsidR="00E471EB" w:rsidRDefault="00E471EB" w:rsidP="007608F3">
            <w:pPr>
              <w:pStyle w:val="a7"/>
              <w:numPr>
                <w:ilvl w:val="0"/>
                <w:numId w:val="81"/>
              </w:numPr>
              <w:ind w:left="0" w:firstLine="0"/>
            </w:pPr>
            <w:r>
              <w:t>создание точек и восстановление ОС;</w:t>
            </w:r>
          </w:p>
          <w:p w:rsidR="00E471EB" w:rsidRDefault="00E471EB" w:rsidP="007608F3">
            <w:pPr>
              <w:pStyle w:val="a7"/>
              <w:numPr>
                <w:ilvl w:val="0"/>
                <w:numId w:val="81"/>
              </w:numPr>
              <w:ind w:left="0" w:firstLine="0"/>
            </w:pPr>
            <w:r>
              <w:t>создание и паролирование учетных записей пользователей;</w:t>
            </w:r>
          </w:p>
          <w:p w:rsidR="00E471EB" w:rsidRDefault="00E471EB" w:rsidP="007608F3">
            <w:pPr>
              <w:pStyle w:val="a7"/>
              <w:numPr>
                <w:ilvl w:val="0"/>
                <w:numId w:val="81"/>
              </w:numPr>
              <w:ind w:left="0" w:firstLine="0"/>
            </w:pPr>
            <w:r>
              <w:t>настройка прав доступа к файлам и папкам;</w:t>
            </w:r>
          </w:p>
          <w:p w:rsidR="00E471EB" w:rsidRDefault="00E471EB" w:rsidP="007608F3">
            <w:pPr>
              <w:pStyle w:val="a7"/>
              <w:numPr>
                <w:ilvl w:val="0"/>
                <w:numId w:val="81"/>
              </w:numPr>
              <w:ind w:left="0" w:firstLine="0"/>
            </w:pPr>
            <w:r>
              <w:t>настройка сетевых правил;</w:t>
            </w:r>
          </w:p>
          <w:p w:rsidR="00E471EB" w:rsidRDefault="00E471EB" w:rsidP="007608F3">
            <w:pPr>
              <w:pStyle w:val="a7"/>
              <w:numPr>
                <w:ilvl w:val="0"/>
                <w:numId w:val="81"/>
              </w:numPr>
              <w:ind w:left="0" w:firstLine="0"/>
            </w:pPr>
            <w:r>
              <w:t>управление и настройка рабочей среды антивирусной программы/утилиты;</w:t>
            </w:r>
          </w:p>
          <w:p w:rsidR="00E471EB" w:rsidRDefault="00E471EB" w:rsidP="007608F3">
            <w:pPr>
              <w:pStyle w:val="a7"/>
              <w:numPr>
                <w:ilvl w:val="0"/>
                <w:numId w:val="81"/>
              </w:numPr>
              <w:ind w:left="0" w:firstLine="0"/>
            </w:pPr>
            <w:r>
              <w:t>проверка ПК, обнаружение и удаление вредоносного ПО;</w:t>
            </w:r>
          </w:p>
          <w:p w:rsidR="00E471EB" w:rsidRDefault="00E471EB" w:rsidP="007608F3">
            <w:pPr>
              <w:pStyle w:val="a7"/>
              <w:numPr>
                <w:ilvl w:val="0"/>
                <w:numId w:val="81"/>
              </w:numPr>
              <w:ind w:left="0" w:firstLine="0"/>
            </w:pPr>
            <w:r>
              <w:t>веб-контроль (ограничение или запрет доступа к веб-ресурсам).</w:t>
            </w:r>
          </w:p>
        </w:tc>
        <w:tc>
          <w:tcPr>
            <w:tcW w:w="2835" w:type="dxa"/>
          </w:tcPr>
          <w:p w:rsidR="00E471EB" w:rsidRDefault="00E471EB" w:rsidP="00E471EB">
            <w:pPr>
              <w:pStyle w:val="a7"/>
              <w:ind w:left="0"/>
            </w:pPr>
            <w:r>
              <w:t>Тема 2.6. Информационная безопасность.</w:t>
            </w:r>
          </w:p>
        </w:tc>
        <w:tc>
          <w:tcPr>
            <w:tcW w:w="1134" w:type="dxa"/>
            <w:vAlign w:val="center"/>
          </w:tcPr>
          <w:p w:rsidR="00E471EB" w:rsidRPr="00B85705" w:rsidRDefault="00E471EB" w:rsidP="00E471EB">
            <w:pPr>
              <w:pStyle w:val="a7"/>
              <w:ind w:left="0"/>
              <w:jc w:val="center"/>
            </w:pPr>
            <w:r w:rsidRPr="00B85705">
              <w:t>10</w:t>
            </w:r>
          </w:p>
        </w:tc>
      </w:tr>
      <w:tr w:rsidR="00E471EB" w:rsidTr="00E471EB">
        <w:trPr>
          <w:trHeight w:val="219"/>
        </w:trPr>
        <w:tc>
          <w:tcPr>
            <w:tcW w:w="13467" w:type="dxa"/>
            <w:gridSpan w:val="5"/>
            <w:vAlign w:val="center"/>
          </w:tcPr>
          <w:p w:rsidR="00E471EB" w:rsidRPr="007745EB" w:rsidRDefault="00E471EB" w:rsidP="00E471EB">
            <w:pPr>
              <w:pStyle w:val="a7"/>
              <w:ind w:left="0"/>
              <w:jc w:val="right"/>
              <w:rPr>
                <w:b/>
                <w:i/>
              </w:rPr>
            </w:pPr>
            <w:r w:rsidRPr="007745EB">
              <w:rPr>
                <w:b/>
                <w:i/>
              </w:rPr>
              <w:t>П</w:t>
            </w:r>
            <w:r>
              <w:rPr>
                <w:b/>
                <w:i/>
              </w:rPr>
              <w:t>ромежуточная аттестация в форме</w:t>
            </w:r>
            <w:r w:rsidRPr="007745EB">
              <w:rPr>
                <w:b/>
                <w:i/>
              </w:rPr>
              <w:t xml:space="preserve"> зачета</w:t>
            </w:r>
          </w:p>
        </w:tc>
        <w:tc>
          <w:tcPr>
            <w:tcW w:w="1134" w:type="dxa"/>
            <w:vAlign w:val="center"/>
          </w:tcPr>
          <w:p w:rsidR="00E471EB" w:rsidRPr="00B85705" w:rsidRDefault="00E471EB" w:rsidP="00E471EB">
            <w:pPr>
              <w:pStyle w:val="a7"/>
              <w:ind w:left="0"/>
              <w:jc w:val="center"/>
              <w:rPr>
                <w:b/>
              </w:rPr>
            </w:pPr>
            <w:r w:rsidRPr="00B85705">
              <w:rPr>
                <w:b/>
              </w:rPr>
              <w:t>6</w:t>
            </w:r>
          </w:p>
        </w:tc>
      </w:tr>
      <w:tr w:rsidR="00E471EB" w:rsidTr="00E471EB">
        <w:trPr>
          <w:trHeight w:val="413"/>
        </w:trPr>
        <w:tc>
          <w:tcPr>
            <w:tcW w:w="994" w:type="dxa"/>
          </w:tcPr>
          <w:p w:rsidR="00E471EB" w:rsidRDefault="00E471EB" w:rsidP="00E471EB">
            <w:pPr>
              <w:pStyle w:val="a7"/>
              <w:ind w:left="0"/>
              <w:jc w:val="center"/>
            </w:pPr>
          </w:p>
        </w:tc>
        <w:tc>
          <w:tcPr>
            <w:tcW w:w="2267" w:type="dxa"/>
            <w:vAlign w:val="center"/>
          </w:tcPr>
          <w:p w:rsidR="00E471EB" w:rsidRPr="002842F8" w:rsidRDefault="00E471EB" w:rsidP="00E471EB">
            <w:pPr>
              <w:spacing w:line="100" w:lineRule="atLeast"/>
              <w:rPr>
                <w:b/>
              </w:rPr>
            </w:pPr>
            <w:r w:rsidRPr="002842F8">
              <w:rPr>
                <w:b/>
              </w:rPr>
              <w:t>Всего часов</w:t>
            </w:r>
          </w:p>
        </w:tc>
        <w:tc>
          <w:tcPr>
            <w:tcW w:w="992" w:type="dxa"/>
            <w:vAlign w:val="center"/>
          </w:tcPr>
          <w:p w:rsidR="00E471EB" w:rsidRPr="002842F8" w:rsidRDefault="00E471EB" w:rsidP="00E471EB">
            <w:pPr>
              <w:pStyle w:val="a7"/>
              <w:ind w:left="0"/>
              <w:jc w:val="center"/>
              <w:rPr>
                <w:b/>
              </w:rPr>
            </w:pPr>
            <w:r>
              <w:rPr>
                <w:b/>
              </w:rPr>
              <w:t>14</w:t>
            </w:r>
            <w:r w:rsidRPr="002842F8">
              <w:rPr>
                <w:b/>
              </w:rPr>
              <w:t>4</w:t>
            </w:r>
          </w:p>
        </w:tc>
        <w:tc>
          <w:tcPr>
            <w:tcW w:w="6379" w:type="dxa"/>
          </w:tcPr>
          <w:p w:rsidR="00E471EB" w:rsidRDefault="00E471EB" w:rsidP="00E471EB">
            <w:pPr>
              <w:pStyle w:val="a7"/>
              <w:ind w:left="0"/>
            </w:pPr>
          </w:p>
        </w:tc>
        <w:tc>
          <w:tcPr>
            <w:tcW w:w="2835" w:type="dxa"/>
          </w:tcPr>
          <w:p w:rsidR="00E471EB" w:rsidRDefault="00E471EB" w:rsidP="00E471EB">
            <w:pPr>
              <w:pStyle w:val="a7"/>
              <w:ind w:left="0"/>
            </w:pPr>
          </w:p>
        </w:tc>
        <w:tc>
          <w:tcPr>
            <w:tcW w:w="1134" w:type="dxa"/>
            <w:vAlign w:val="center"/>
          </w:tcPr>
          <w:p w:rsidR="00E471EB" w:rsidRPr="002842F8" w:rsidRDefault="00E471EB" w:rsidP="00E471EB">
            <w:pPr>
              <w:pStyle w:val="a7"/>
              <w:ind w:left="0"/>
              <w:jc w:val="center"/>
              <w:rPr>
                <w:b/>
              </w:rPr>
            </w:pPr>
            <w:r>
              <w:rPr>
                <w:b/>
              </w:rPr>
              <w:t>144</w:t>
            </w:r>
          </w:p>
        </w:tc>
      </w:tr>
    </w:tbl>
    <w:p w:rsidR="00E471EB" w:rsidRDefault="00E471EB" w:rsidP="007608F3">
      <w:pPr>
        <w:pStyle w:val="a7"/>
        <w:numPr>
          <w:ilvl w:val="1"/>
          <w:numId w:val="78"/>
        </w:numPr>
        <w:jc w:val="both"/>
        <w:rPr>
          <w:sz w:val="28"/>
          <w:szCs w:val="28"/>
        </w:rPr>
        <w:sectPr w:rsidR="00E471EB" w:rsidSect="00E471EB">
          <w:pgSz w:w="16838" w:h="11906" w:orient="landscape"/>
          <w:pgMar w:top="1134" w:right="851" w:bottom="1134" w:left="1701" w:header="709" w:footer="709" w:gutter="0"/>
          <w:cols w:space="708"/>
          <w:docGrid w:linePitch="360"/>
        </w:sectPr>
      </w:pPr>
    </w:p>
    <w:p w:rsidR="00E471EB" w:rsidRPr="005532FD" w:rsidRDefault="00E471EB" w:rsidP="007608F3">
      <w:pPr>
        <w:pStyle w:val="1"/>
        <w:keepLines/>
        <w:numPr>
          <w:ilvl w:val="1"/>
          <w:numId w:val="83"/>
        </w:numPr>
        <w:autoSpaceDE/>
        <w:autoSpaceDN/>
        <w:ind w:left="567" w:hanging="567"/>
        <w:rPr>
          <w:sz w:val="28"/>
          <w:szCs w:val="28"/>
        </w:rPr>
      </w:pPr>
      <w:r w:rsidRPr="005532FD">
        <w:rPr>
          <w:sz w:val="28"/>
          <w:szCs w:val="28"/>
        </w:rPr>
        <w:t>Содержание производственной практики</w:t>
      </w:r>
    </w:p>
    <w:p w:rsidR="00E471EB" w:rsidRDefault="00E471EB" w:rsidP="00E471EB">
      <w:pPr>
        <w:pStyle w:val="a7"/>
        <w:ind w:left="0"/>
        <w:rPr>
          <w:sz w:val="28"/>
          <w:szCs w:val="28"/>
        </w:rPr>
      </w:pPr>
    </w:p>
    <w:tbl>
      <w:tblPr>
        <w:tblStyle w:val="ac"/>
        <w:tblW w:w="14452" w:type="dxa"/>
        <w:tblLook w:val="04A0"/>
      </w:tblPr>
      <w:tblGrid>
        <w:gridCol w:w="4503"/>
        <w:gridCol w:w="567"/>
        <w:gridCol w:w="7229"/>
        <w:gridCol w:w="947"/>
        <w:gridCol w:w="1206"/>
      </w:tblGrid>
      <w:tr w:rsidR="00E471EB" w:rsidTr="005532FD">
        <w:tc>
          <w:tcPr>
            <w:tcW w:w="4503" w:type="dxa"/>
            <w:vAlign w:val="center"/>
          </w:tcPr>
          <w:p w:rsidR="00E471EB" w:rsidRPr="005A4DB0" w:rsidRDefault="00E471EB" w:rsidP="00E471EB">
            <w:pPr>
              <w:pStyle w:val="a7"/>
              <w:ind w:left="0"/>
              <w:jc w:val="center"/>
              <w:rPr>
                <w:b/>
              </w:rPr>
            </w:pPr>
            <w:r w:rsidRPr="005A4DB0">
              <w:rPr>
                <w:b/>
              </w:rPr>
              <w:t>Код и наименование профессиональных модулей и тем учебной практики</w:t>
            </w:r>
          </w:p>
        </w:tc>
        <w:tc>
          <w:tcPr>
            <w:tcW w:w="7796" w:type="dxa"/>
            <w:gridSpan w:val="2"/>
            <w:vAlign w:val="center"/>
          </w:tcPr>
          <w:p w:rsidR="00E471EB" w:rsidRPr="005A4DB0" w:rsidRDefault="00E471EB" w:rsidP="00E471EB">
            <w:pPr>
              <w:pStyle w:val="a7"/>
              <w:ind w:left="0"/>
              <w:jc w:val="center"/>
              <w:rPr>
                <w:b/>
              </w:rPr>
            </w:pPr>
            <w:r w:rsidRPr="005A4DB0">
              <w:rPr>
                <w:b/>
              </w:rPr>
              <w:t>Содержание учебных занятий</w:t>
            </w:r>
          </w:p>
        </w:tc>
        <w:tc>
          <w:tcPr>
            <w:tcW w:w="947" w:type="dxa"/>
            <w:vAlign w:val="center"/>
          </w:tcPr>
          <w:p w:rsidR="00E471EB" w:rsidRPr="005A4DB0" w:rsidRDefault="00E471EB" w:rsidP="00E471EB">
            <w:pPr>
              <w:pStyle w:val="a7"/>
              <w:ind w:left="0"/>
              <w:jc w:val="center"/>
              <w:rPr>
                <w:b/>
              </w:rPr>
            </w:pPr>
            <w:r w:rsidRPr="005A4DB0">
              <w:rPr>
                <w:b/>
              </w:rPr>
              <w:t>Объем часов</w:t>
            </w:r>
          </w:p>
        </w:tc>
        <w:tc>
          <w:tcPr>
            <w:tcW w:w="1206" w:type="dxa"/>
            <w:vAlign w:val="center"/>
          </w:tcPr>
          <w:p w:rsidR="00E471EB" w:rsidRPr="005A4DB0" w:rsidRDefault="00E471EB" w:rsidP="00E471EB">
            <w:pPr>
              <w:pStyle w:val="a7"/>
              <w:ind w:left="0"/>
              <w:jc w:val="center"/>
              <w:rPr>
                <w:b/>
              </w:rPr>
            </w:pPr>
            <w:r w:rsidRPr="005A4DB0">
              <w:rPr>
                <w:b/>
              </w:rPr>
              <w:t>Уровень освоения</w:t>
            </w:r>
          </w:p>
        </w:tc>
      </w:tr>
      <w:tr w:rsidR="00E471EB" w:rsidTr="005532FD">
        <w:tc>
          <w:tcPr>
            <w:tcW w:w="4503" w:type="dxa"/>
            <w:vAlign w:val="center"/>
          </w:tcPr>
          <w:p w:rsidR="00E471EB" w:rsidRPr="00D50F80" w:rsidRDefault="00E471EB" w:rsidP="00E471EB">
            <w:pPr>
              <w:pStyle w:val="a7"/>
              <w:ind w:left="0"/>
              <w:jc w:val="center"/>
              <w:rPr>
                <w:b/>
              </w:rPr>
            </w:pPr>
            <w:r w:rsidRPr="00D50F80">
              <w:rPr>
                <w:b/>
              </w:rPr>
              <w:t>1</w:t>
            </w:r>
          </w:p>
        </w:tc>
        <w:tc>
          <w:tcPr>
            <w:tcW w:w="7796" w:type="dxa"/>
            <w:gridSpan w:val="2"/>
            <w:vAlign w:val="center"/>
          </w:tcPr>
          <w:p w:rsidR="00E471EB" w:rsidRPr="00D50F80" w:rsidRDefault="00E471EB" w:rsidP="00E471EB">
            <w:pPr>
              <w:pStyle w:val="a7"/>
              <w:ind w:left="0"/>
              <w:jc w:val="center"/>
              <w:rPr>
                <w:b/>
              </w:rPr>
            </w:pPr>
            <w:r w:rsidRPr="00D50F80">
              <w:rPr>
                <w:b/>
              </w:rPr>
              <w:t>2</w:t>
            </w:r>
          </w:p>
        </w:tc>
        <w:tc>
          <w:tcPr>
            <w:tcW w:w="947" w:type="dxa"/>
            <w:vAlign w:val="center"/>
          </w:tcPr>
          <w:p w:rsidR="00E471EB" w:rsidRPr="00D50F80" w:rsidRDefault="00E471EB" w:rsidP="00E471EB">
            <w:pPr>
              <w:pStyle w:val="a7"/>
              <w:ind w:left="0"/>
              <w:jc w:val="center"/>
              <w:rPr>
                <w:b/>
              </w:rPr>
            </w:pPr>
            <w:r w:rsidRPr="00D50F80">
              <w:rPr>
                <w:b/>
              </w:rPr>
              <w:t>3</w:t>
            </w:r>
          </w:p>
        </w:tc>
        <w:tc>
          <w:tcPr>
            <w:tcW w:w="1206" w:type="dxa"/>
            <w:vAlign w:val="center"/>
          </w:tcPr>
          <w:p w:rsidR="00E471EB" w:rsidRPr="00D50F80" w:rsidRDefault="00E471EB" w:rsidP="00E471EB">
            <w:pPr>
              <w:pStyle w:val="a7"/>
              <w:ind w:left="0"/>
              <w:jc w:val="center"/>
              <w:rPr>
                <w:b/>
              </w:rPr>
            </w:pPr>
            <w:r w:rsidRPr="00D50F80">
              <w:rPr>
                <w:b/>
              </w:rPr>
              <w:t>4</w:t>
            </w:r>
          </w:p>
        </w:tc>
      </w:tr>
      <w:tr w:rsidR="00E471EB" w:rsidTr="005532FD">
        <w:tc>
          <w:tcPr>
            <w:tcW w:w="4503" w:type="dxa"/>
            <w:vAlign w:val="center"/>
          </w:tcPr>
          <w:p w:rsidR="00E471EB" w:rsidRPr="005A4DB0" w:rsidRDefault="00E471EB" w:rsidP="00E471EB">
            <w:pPr>
              <w:pStyle w:val="a7"/>
              <w:ind w:left="0"/>
              <w:jc w:val="center"/>
            </w:pPr>
            <w:r w:rsidRPr="00D50F80">
              <w:rPr>
                <w:b/>
              </w:rPr>
              <w:t>ПМ 01.</w:t>
            </w:r>
            <w:r w:rsidRPr="005A4DB0">
              <w:t xml:space="preserve"> Ввод и обработка цифровой информации</w:t>
            </w:r>
          </w:p>
        </w:tc>
        <w:tc>
          <w:tcPr>
            <w:tcW w:w="7796" w:type="dxa"/>
            <w:gridSpan w:val="2"/>
          </w:tcPr>
          <w:p w:rsidR="00E471EB" w:rsidRPr="005A4DB0" w:rsidRDefault="00E471EB" w:rsidP="00E471EB">
            <w:pPr>
              <w:pStyle w:val="a7"/>
              <w:ind w:left="0"/>
            </w:pPr>
          </w:p>
        </w:tc>
        <w:tc>
          <w:tcPr>
            <w:tcW w:w="947" w:type="dxa"/>
            <w:vAlign w:val="center"/>
          </w:tcPr>
          <w:p w:rsidR="00E471EB" w:rsidRPr="009B478A" w:rsidRDefault="00E471EB" w:rsidP="00E471EB">
            <w:pPr>
              <w:pStyle w:val="a7"/>
              <w:ind w:left="0"/>
              <w:jc w:val="center"/>
              <w:rPr>
                <w:b/>
              </w:rPr>
            </w:pPr>
            <w:r w:rsidRPr="009B478A">
              <w:rPr>
                <w:b/>
              </w:rPr>
              <w:t>96</w:t>
            </w:r>
          </w:p>
        </w:tc>
        <w:tc>
          <w:tcPr>
            <w:tcW w:w="1206" w:type="dxa"/>
            <w:vMerge w:val="restart"/>
            <w:shd w:val="clear" w:color="auto" w:fill="D9D9D9" w:themeFill="background1" w:themeFillShade="D9"/>
          </w:tcPr>
          <w:p w:rsidR="00E471EB" w:rsidRPr="005A4DB0" w:rsidRDefault="00E471EB" w:rsidP="00E471EB">
            <w:pPr>
              <w:pStyle w:val="a7"/>
              <w:ind w:left="0"/>
              <w:jc w:val="center"/>
            </w:pPr>
          </w:p>
        </w:tc>
      </w:tr>
      <w:tr w:rsidR="00E471EB" w:rsidTr="005532FD">
        <w:trPr>
          <w:trHeight w:val="132"/>
        </w:trPr>
        <w:tc>
          <w:tcPr>
            <w:tcW w:w="4503" w:type="dxa"/>
            <w:vMerge w:val="restart"/>
          </w:tcPr>
          <w:p w:rsidR="00E471EB" w:rsidRDefault="00E471EB" w:rsidP="00E471EB">
            <w:pPr>
              <w:pStyle w:val="a7"/>
              <w:ind w:left="0"/>
              <w:jc w:val="center"/>
              <w:rPr>
                <w:b/>
              </w:rPr>
            </w:pPr>
            <w:r>
              <w:rPr>
                <w:b/>
              </w:rPr>
              <w:t>Тема 1.1.</w:t>
            </w:r>
          </w:p>
          <w:p w:rsidR="00E471EB" w:rsidRPr="005A4DB0" w:rsidRDefault="00E471EB" w:rsidP="00E471EB">
            <w:pPr>
              <w:pStyle w:val="a7"/>
              <w:ind w:left="0"/>
              <w:jc w:val="center"/>
              <w:rPr>
                <w:b/>
              </w:rPr>
            </w:pPr>
            <w:r>
              <w:rPr>
                <w:rFonts w:eastAsia="Calibri"/>
                <w:bCs/>
              </w:rPr>
              <w:t>Охрана труда и техника безопасности</w:t>
            </w:r>
          </w:p>
        </w:tc>
        <w:tc>
          <w:tcPr>
            <w:tcW w:w="7796" w:type="dxa"/>
            <w:gridSpan w:val="2"/>
            <w:vAlign w:val="center"/>
          </w:tcPr>
          <w:p w:rsidR="00E471EB" w:rsidRPr="002468AA" w:rsidRDefault="00E471EB" w:rsidP="00E471EB">
            <w:pPr>
              <w:pStyle w:val="a7"/>
              <w:ind w:left="0"/>
              <w:rPr>
                <w:b/>
              </w:rPr>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2</w:t>
            </w:r>
          </w:p>
        </w:tc>
        <w:tc>
          <w:tcPr>
            <w:tcW w:w="1206" w:type="dxa"/>
            <w:vMerge/>
          </w:tcPr>
          <w:p w:rsidR="00E471EB" w:rsidRPr="005A4DB0" w:rsidRDefault="00E471EB" w:rsidP="00E471EB">
            <w:pPr>
              <w:pStyle w:val="a7"/>
              <w:ind w:left="0"/>
            </w:pPr>
          </w:p>
        </w:tc>
      </w:tr>
      <w:tr w:rsidR="00E471EB" w:rsidTr="005532FD">
        <w:trPr>
          <w:trHeight w:val="262"/>
        </w:trPr>
        <w:tc>
          <w:tcPr>
            <w:tcW w:w="4503" w:type="dxa"/>
            <w:vMerge/>
          </w:tcPr>
          <w:p w:rsidR="00E471EB" w:rsidRDefault="00E471EB" w:rsidP="00E471EB">
            <w:pPr>
              <w:pStyle w:val="a7"/>
              <w:ind w:left="0"/>
              <w:jc w:val="center"/>
              <w:rPr>
                <w:b/>
              </w:rPr>
            </w:pPr>
          </w:p>
        </w:tc>
        <w:tc>
          <w:tcPr>
            <w:tcW w:w="567" w:type="dxa"/>
            <w:vAlign w:val="center"/>
          </w:tcPr>
          <w:p w:rsidR="00E471EB" w:rsidRDefault="00E471EB" w:rsidP="00E471EB">
            <w:pPr>
              <w:jc w:val="center"/>
            </w:pPr>
            <w:r>
              <w:t>1</w:t>
            </w:r>
          </w:p>
        </w:tc>
        <w:tc>
          <w:tcPr>
            <w:tcW w:w="7229" w:type="dxa"/>
            <w:vAlign w:val="center"/>
          </w:tcPr>
          <w:p w:rsidR="00E471EB" w:rsidRDefault="00E471EB" w:rsidP="00E471EB">
            <w:r>
              <w:t>Знакомство со структурой предприятия (подразделения).</w:t>
            </w:r>
          </w:p>
        </w:tc>
        <w:tc>
          <w:tcPr>
            <w:tcW w:w="947" w:type="dxa"/>
            <w:vMerge/>
            <w:shd w:val="clear" w:color="auto" w:fill="auto"/>
          </w:tcPr>
          <w:p w:rsidR="00E471EB" w:rsidRPr="005A4DB0" w:rsidRDefault="00E471EB" w:rsidP="00E471EB">
            <w:pPr>
              <w:pStyle w:val="a7"/>
              <w:ind w:left="0"/>
              <w:jc w:val="center"/>
            </w:pPr>
          </w:p>
        </w:tc>
        <w:tc>
          <w:tcPr>
            <w:tcW w:w="1206" w:type="dxa"/>
          </w:tcPr>
          <w:p w:rsidR="00E471EB" w:rsidRPr="005A4DB0" w:rsidRDefault="00E471EB" w:rsidP="00E471EB">
            <w:pPr>
              <w:pStyle w:val="a7"/>
              <w:ind w:left="0"/>
              <w:jc w:val="center"/>
            </w:pPr>
            <w:r>
              <w:t>2</w:t>
            </w:r>
          </w:p>
        </w:tc>
      </w:tr>
      <w:tr w:rsidR="00E471EB" w:rsidTr="005532FD">
        <w:trPr>
          <w:trHeight w:val="262"/>
        </w:trPr>
        <w:tc>
          <w:tcPr>
            <w:tcW w:w="4503" w:type="dxa"/>
            <w:vMerge/>
          </w:tcPr>
          <w:p w:rsidR="00E471EB" w:rsidRDefault="00E471EB" w:rsidP="00E471EB">
            <w:pPr>
              <w:pStyle w:val="a7"/>
              <w:ind w:left="0"/>
              <w:jc w:val="center"/>
              <w:rPr>
                <w:b/>
              </w:rPr>
            </w:pPr>
          </w:p>
        </w:tc>
        <w:tc>
          <w:tcPr>
            <w:tcW w:w="567" w:type="dxa"/>
            <w:vAlign w:val="center"/>
          </w:tcPr>
          <w:p w:rsidR="00E471EB" w:rsidRDefault="00E471EB" w:rsidP="00E471EB">
            <w:pPr>
              <w:jc w:val="center"/>
            </w:pPr>
            <w:r>
              <w:t>2</w:t>
            </w:r>
          </w:p>
        </w:tc>
        <w:tc>
          <w:tcPr>
            <w:tcW w:w="7229" w:type="dxa"/>
            <w:vAlign w:val="center"/>
          </w:tcPr>
          <w:p w:rsidR="00E471EB" w:rsidRDefault="00E471EB" w:rsidP="00E471EB">
            <w:r>
              <w:t>Инструктаж по охране труда и технике безопасности по месту практики.</w:t>
            </w:r>
          </w:p>
        </w:tc>
        <w:tc>
          <w:tcPr>
            <w:tcW w:w="947" w:type="dxa"/>
            <w:vMerge/>
            <w:shd w:val="clear" w:color="auto" w:fill="auto"/>
          </w:tcPr>
          <w:p w:rsidR="00E471EB"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Pr="002468AA" w:rsidRDefault="00E471EB" w:rsidP="00E471EB">
            <w:pPr>
              <w:pStyle w:val="a7"/>
              <w:ind w:left="0"/>
              <w:jc w:val="center"/>
              <w:rPr>
                <w:b/>
              </w:rPr>
            </w:pPr>
            <w:r w:rsidRPr="002468AA">
              <w:rPr>
                <w:b/>
              </w:rPr>
              <w:t>Тема 1.2.</w:t>
            </w:r>
          </w:p>
          <w:p w:rsidR="00E471EB" w:rsidRPr="002468AA" w:rsidRDefault="00E471EB" w:rsidP="00E471EB">
            <w:pPr>
              <w:pStyle w:val="a7"/>
              <w:ind w:left="0"/>
              <w:jc w:val="center"/>
              <w:rPr>
                <w:b/>
              </w:rPr>
            </w:pPr>
            <w:r>
              <w:rPr>
                <w:rFonts w:eastAsia="Calibri"/>
                <w:bCs/>
              </w:rPr>
              <w:t>Аппаратное обеспечение</w:t>
            </w:r>
            <w:r w:rsidRPr="00B82485">
              <w:rPr>
                <w:rFonts w:eastAsia="Calibri"/>
                <w:bCs/>
              </w:rPr>
              <w:t xml:space="preserve"> ПК</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2</w:t>
            </w:r>
          </w:p>
        </w:tc>
        <w:tc>
          <w:tcPr>
            <w:tcW w:w="1206" w:type="dxa"/>
            <w:shd w:val="clear" w:color="auto" w:fill="D9D9D9" w:themeFill="background1" w:themeFillShade="D9"/>
          </w:tcPr>
          <w:p w:rsidR="00E471EB" w:rsidRPr="005A4DB0" w:rsidRDefault="00E471EB" w:rsidP="00E471EB">
            <w:pPr>
              <w:pStyle w:val="a7"/>
              <w:ind w:left="0"/>
              <w:jc w:val="center"/>
            </w:pPr>
          </w:p>
        </w:tc>
      </w:tr>
      <w:tr w:rsidR="00E471EB" w:rsidTr="005532FD">
        <w:tc>
          <w:tcPr>
            <w:tcW w:w="4503" w:type="dxa"/>
            <w:vMerge/>
          </w:tcPr>
          <w:p w:rsidR="00E471EB" w:rsidRDefault="00E471EB" w:rsidP="00E471EB">
            <w:pPr>
              <w:pStyle w:val="a7"/>
              <w:ind w:left="0"/>
              <w:jc w:val="cente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Знакомство с аппаратным обеспечением ПК по месту практики.</w:t>
            </w:r>
          </w:p>
        </w:tc>
        <w:tc>
          <w:tcPr>
            <w:tcW w:w="947" w:type="dxa"/>
            <w:vMerge/>
            <w:shd w:val="clear" w:color="auto" w:fill="auto"/>
          </w:tcPr>
          <w:p w:rsidR="00E471EB" w:rsidRPr="005A4DB0" w:rsidRDefault="00E471EB" w:rsidP="00E471EB">
            <w:pPr>
              <w:pStyle w:val="a7"/>
              <w:ind w:left="0"/>
              <w:jc w:val="center"/>
            </w:pPr>
          </w:p>
        </w:tc>
        <w:tc>
          <w:tcPr>
            <w:tcW w:w="1206" w:type="dxa"/>
            <w:vAlign w:val="center"/>
          </w:tcPr>
          <w:p w:rsidR="00E471EB" w:rsidRPr="005A4DB0"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Default="00E471EB" w:rsidP="00E471EB">
            <w:pPr>
              <w:pStyle w:val="a7"/>
              <w:ind w:left="0"/>
            </w:pPr>
            <w:r>
              <w:t>Подключение ПК, аппаратных устройств.</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Pr="005A4DB0" w:rsidRDefault="00E471EB" w:rsidP="00E471EB">
            <w:pPr>
              <w:pStyle w:val="a7"/>
              <w:ind w:left="0"/>
              <w:jc w:val="center"/>
            </w:pPr>
            <w:r>
              <w:t>3</w:t>
            </w:r>
          </w:p>
        </w:tc>
      </w:tr>
      <w:tr w:rsidR="00E471EB" w:rsidTr="005532FD">
        <w:tc>
          <w:tcPr>
            <w:tcW w:w="4503" w:type="dxa"/>
            <w:vMerge w:val="restart"/>
          </w:tcPr>
          <w:p w:rsidR="00E471EB" w:rsidRPr="002468AA" w:rsidRDefault="00E471EB" w:rsidP="00E471EB">
            <w:pPr>
              <w:pStyle w:val="a7"/>
              <w:ind w:left="0"/>
              <w:jc w:val="center"/>
              <w:rPr>
                <w:b/>
              </w:rPr>
            </w:pPr>
            <w:r w:rsidRPr="002468AA">
              <w:rPr>
                <w:b/>
              </w:rPr>
              <w:t>Тема 1.3.</w:t>
            </w:r>
          </w:p>
          <w:p w:rsidR="00E471EB" w:rsidRPr="002468AA" w:rsidRDefault="00E471EB" w:rsidP="00E471EB">
            <w:pPr>
              <w:pStyle w:val="a7"/>
              <w:ind w:left="0"/>
              <w:jc w:val="center"/>
              <w:rPr>
                <w:b/>
              </w:rPr>
            </w:pPr>
            <w:r>
              <w:t>Операционные системы</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4</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vAlign w:val="center"/>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Знакомство с программным обеспечением ПК по месту практики.</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ign w:val="center"/>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Default="00E471EB" w:rsidP="00E471EB">
            <w:pPr>
              <w:pStyle w:val="a7"/>
              <w:ind w:left="0"/>
            </w:pPr>
            <w:r>
              <w:t>Управление файлами данных на носителях информации.</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ign w:val="center"/>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3</w:t>
            </w:r>
          </w:p>
        </w:tc>
        <w:tc>
          <w:tcPr>
            <w:tcW w:w="7229" w:type="dxa"/>
            <w:vAlign w:val="center"/>
          </w:tcPr>
          <w:p w:rsidR="00E471EB" w:rsidRDefault="00E471EB" w:rsidP="00E471EB">
            <w:pPr>
              <w:pStyle w:val="a7"/>
              <w:ind w:left="0"/>
            </w:pPr>
            <w:r>
              <w:t>Настройка параметров функционирования аппаратных устройств.</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Pr="002468AA" w:rsidRDefault="00E471EB" w:rsidP="00E471EB">
            <w:pPr>
              <w:pStyle w:val="a7"/>
              <w:ind w:left="0"/>
              <w:jc w:val="center"/>
              <w:rPr>
                <w:b/>
              </w:rPr>
            </w:pPr>
            <w:r w:rsidRPr="002468AA">
              <w:rPr>
                <w:b/>
              </w:rPr>
              <w:t>Тема 1.4.</w:t>
            </w:r>
          </w:p>
          <w:p w:rsidR="00E471EB" w:rsidRDefault="00E471EB" w:rsidP="00E471EB">
            <w:pPr>
              <w:pStyle w:val="a7"/>
              <w:ind w:left="0"/>
              <w:jc w:val="center"/>
            </w:pPr>
            <w:r>
              <w:rPr>
                <w:rFonts w:eastAsia="Calibri"/>
                <w:bCs/>
              </w:rPr>
              <w:t>Технологии в</w:t>
            </w:r>
            <w:r w:rsidRPr="00B82485">
              <w:rPr>
                <w:rFonts w:eastAsia="Calibri"/>
                <w:bCs/>
              </w:rPr>
              <w:t>вод</w:t>
            </w:r>
            <w:r>
              <w:rPr>
                <w:rFonts w:eastAsia="Calibri"/>
                <w:bCs/>
              </w:rPr>
              <w:t>а и вывода</w:t>
            </w:r>
            <w:r w:rsidRPr="00B82485">
              <w:rPr>
                <w:rFonts w:eastAsia="Calibri"/>
                <w:bCs/>
              </w:rPr>
              <w:t xml:space="preserve"> цифровой </w:t>
            </w:r>
            <w:r>
              <w:rPr>
                <w:rFonts w:eastAsia="Calibri"/>
                <w:bCs/>
              </w:rPr>
              <w:t>информации</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8</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Сканирование прозрачных и непрозрачных оригиналов.</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Default="00E471EB" w:rsidP="00E471EB">
            <w:pPr>
              <w:pStyle w:val="a7"/>
              <w:ind w:left="0"/>
            </w:pPr>
            <w:r>
              <w:t xml:space="preserve">Распознавание и обработка цифровой информации. </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3</w:t>
            </w:r>
          </w:p>
        </w:tc>
        <w:tc>
          <w:tcPr>
            <w:tcW w:w="7229" w:type="dxa"/>
            <w:vAlign w:val="center"/>
          </w:tcPr>
          <w:p w:rsidR="00E471EB" w:rsidRDefault="00E471EB" w:rsidP="00E471EB">
            <w:pPr>
              <w:pStyle w:val="a7"/>
              <w:ind w:left="0"/>
            </w:pPr>
            <w:r>
              <w:t>Ввод и вывод цифровой и аналоговой информации.</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4</w:t>
            </w:r>
          </w:p>
        </w:tc>
        <w:tc>
          <w:tcPr>
            <w:tcW w:w="7229" w:type="dxa"/>
            <w:vAlign w:val="center"/>
          </w:tcPr>
          <w:p w:rsidR="00E471EB" w:rsidRDefault="00E471EB" w:rsidP="00E471EB">
            <w:pPr>
              <w:pStyle w:val="a7"/>
              <w:ind w:left="0"/>
            </w:pPr>
            <w:r>
              <w:t>Конвертирование медиафайлов средствами программ-конверторов.</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Pr="002468AA" w:rsidRDefault="00E471EB" w:rsidP="00E471EB">
            <w:pPr>
              <w:pStyle w:val="a7"/>
              <w:ind w:left="0"/>
              <w:jc w:val="center"/>
              <w:rPr>
                <w:b/>
              </w:rPr>
            </w:pPr>
            <w:r w:rsidRPr="002468AA">
              <w:rPr>
                <w:b/>
              </w:rPr>
              <w:t>Тема 1.5.</w:t>
            </w:r>
          </w:p>
          <w:p w:rsidR="00E471EB" w:rsidRPr="002468AA" w:rsidRDefault="00E471EB" w:rsidP="00E471EB">
            <w:pPr>
              <w:pStyle w:val="a7"/>
              <w:ind w:left="0"/>
              <w:jc w:val="center"/>
              <w:rPr>
                <w:b/>
              </w:rPr>
            </w:pPr>
            <w:r>
              <w:t>Технологии обработки текстовой информации</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8</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Создание и обработка текстовых документов.</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Default="00E471EB" w:rsidP="00E471EB">
            <w:pPr>
              <w:pStyle w:val="a7"/>
              <w:ind w:left="0"/>
            </w:pPr>
            <w:r>
              <w:t>Конвертирование текстовых документов, печать.</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Default="00E471EB" w:rsidP="00E471EB">
            <w:pPr>
              <w:pStyle w:val="a7"/>
              <w:ind w:left="0"/>
              <w:jc w:val="center"/>
              <w:rPr>
                <w:b/>
              </w:rPr>
            </w:pPr>
            <w:r>
              <w:rPr>
                <w:b/>
              </w:rPr>
              <w:t>Тема 1.6.</w:t>
            </w:r>
          </w:p>
          <w:p w:rsidR="00E471EB" w:rsidRPr="002468AA" w:rsidRDefault="00E471EB" w:rsidP="00E471EB">
            <w:pPr>
              <w:pStyle w:val="a7"/>
              <w:ind w:left="0"/>
              <w:jc w:val="center"/>
              <w:rPr>
                <w:b/>
              </w:rPr>
            </w:pPr>
            <w:r>
              <w:t>Технологии обработки числовой информации</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8</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Создание и обработка электронных таблиц.</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Default="00E471EB" w:rsidP="00E471EB">
            <w:pPr>
              <w:pStyle w:val="a7"/>
              <w:ind w:left="0"/>
            </w:pPr>
            <w:r>
              <w:t>Подготовка к печати, печать данных электронных таблиц.</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Pr="00D5118A" w:rsidRDefault="00E471EB" w:rsidP="00E471EB">
            <w:pPr>
              <w:pStyle w:val="a7"/>
              <w:ind w:left="0"/>
              <w:jc w:val="center"/>
              <w:rPr>
                <w:b/>
              </w:rPr>
            </w:pPr>
            <w:r w:rsidRPr="00D5118A">
              <w:rPr>
                <w:b/>
              </w:rPr>
              <w:t>Тема 1.7.</w:t>
            </w:r>
          </w:p>
          <w:p w:rsidR="00E471EB" w:rsidRPr="002468AA" w:rsidRDefault="00E471EB" w:rsidP="00E471EB">
            <w:pPr>
              <w:pStyle w:val="a7"/>
              <w:ind w:left="0"/>
              <w:jc w:val="center"/>
              <w:rPr>
                <w:b/>
              </w:rPr>
            </w:pPr>
            <w:r>
              <w:t>Технологии обработки</w:t>
            </w:r>
            <w:r w:rsidRPr="00B82485">
              <w:rPr>
                <w:rFonts w:eastAsia="Calibri"/>
                <w:bCs/>
              </w:rPr>
              <w:t>растровой графики</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12</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Создание и редактирование растровых изображений.</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Default="00E471EB" w:rsidP="00E471EB">
            <w:pPr>
              <w:pStyle w:val="a7"/>
              <w:ind w:left="0"/>
            </w:pPr>
            <w:r>
              <w:t>Конвертирование и подготовка растровых изображений к тиражированию.</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Pr="002468AA" w:rsidRDefault="00E471EB" w:rsidP="00E471EB">
            <w:pPr>
              <w:pStyle w:val="a7"/>
              <w:ind w:left="0"/>
              <w:jc w:val="center"/>
              <w:rPr>
                <w:b/>
              </w:rPr>
            </w:pPr>
            <w:r w:rsidRPr="002468AA">
              <w:rPr>
                <w:b/>
              </w:rPr>
              <w:t>Тема 1.</w:t>
            </w:r>
            <w:r>
              <w:rPr>
                <w:b/>
              </w:rPr>
              <w:t>8</w:t>
            </w:r>
            <w:r w:rsidRPr="002468AA">
              <w:rPr>
                <w:b/>
              </w:rPr>
              <w:t>.</w:t>
            </w:r>
          </w:p>
          <w:p w:rsidR="00E471EB" w:rsidRPr="002468AA" w:rsidRDefault="00E471EB" w:rsidP="00E471EB">
            <w:pPr>
              <w:pStyle w:val="a7"/>
              <w:ind w:left="0"/>
              <w:jc w:val="center"/>
              <w:rPr>
                <w:b/>
              </w:rPr>
            </w:pPr>
            <w:r>
              <w:t>Технологии обработки</w:t>
            </w:r>
            <w:r>
              <w:rPr>
                <w:rFonts w:eastAsia="Calibri"/>
                <w:bCs/>
              </w:rPr>
              <w:t xml:space="preserve"> векторной</w:t>
            </w:r>
            <w:r w:rsidRPr="00B82485">
              <w:rPr>
                <w:rFonts w:eastAsia="Calibri"/>
                <w:bCs/>
              </w:rPr>
              <w:t xml:space="preserve"> графики</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Default="00E471EB" w:rsidP="00E471EB">
            <w:pPr>
              <w:pStyle w:val="a7"/>
              <w:ind w:left="0"/>
              <w:jc w:val="center"/>
            </w:pPr>
            <w:r>
              <w:t>12</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 xml:space="preserve">Создание и редактирование векторных изображений. </w:t>
            </w:r>
          </w:p>
        </w:tc>
        <w:tc>
          <w:tcPr>
            <w:tcW w:w="947" w:type="dxa"/>
            <w:vMerge/>
            <w:shd w:val="clear" w:color="auto" w:fill="auto"/>
          </w:tcPr>
          <w:p w:rsidR="00E471EB" w:rsidRPr="005A4DB0" w:rsidRDefault="00E471EB" w:rsidP="00E471EB">
            <w:pPr>
              <w:pStyle w:val="a7"/>
              <w:ind w:left="0"/>
              <w:jc w:val="center"/>
            </w:pPr>
          </w:p>
        </w:tc>
        <w:tc>
          <w:tcPr>
            <w:tcW w:w="1206" w:type="dxa"/>
            <w:shd w:val="clear" w:color="auto" w:fill="auto"/>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Default="00E471EB" w:rsidP="00E471EB">
            <w:pPr>
              <w:pStyle w:val="a7"/>
              <w:ind w:left="0"/>
            </w:pPr>
            <w:r>
              <w:t>Создание печатной продукции по месту практики.</w:t>
            </w:r>
          </w:p>
        </w:tc>
        <w:tc>
          <w:tcPr>
            <w:tcW w:w="947" w:type="dxa"/>
            <w:vMerge/>
            <w:shd w:val="clear" w:color="auto" w:fill="auto"/>
          </w:tcPr>
          <w:p w:rsidR="00E471EB" w:rsidRPr="005A4DB0" w:rsidRDefault="00E471EB" w:rsidP="00E471EB">
            <w:pPr>
              <w:pStyle w:val="a7"/>
              <w:ind w:left="0"/>
              <w:jc w:val="center"/>
            </w:pPr>
          </w:p>
        </w:tc>
        <w:tc>
          <w:tcPr>
            <w:tcW w:w="1206" w:type="dxa"/>
            <w:shd w:val="clear" w:color="auto" w:fill="auto"/>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3</w:t>
            </w:r>
          </w:p>
        </w:tc>
        <w:tc>
          <w:tcPr>
            <w:tcW w:w="7229" w:type="dxa"/>
            <w:vAlign w:val="center"/>
          </w:tcPr>
          <w:p w:rsidR="00E471EB" w:rsidRDefault="00E471EB" w:rsidP="00E471EB">
            <w:pPr>
              <w:pStyle w:val="a7"/>
              <w:ind w:left="0"/>
            </w:pPr>
            <w:r>
              <w:t>Конвертирование, подготовка векторных изображений к тиражированию.</w:t>
            </w:r>
          </w:p>
        </w:tc>
        <w:tc>
          <w:tcPr>
            <w:tcW w:w="947" w:type="dxa"/>
            <w:vMerge/>
            <w:shd w:val="clear" w:color="auto" w:fill="auto"/>
          </w:tcPr>
          <w:p w:rsidR="00E471EB" w:rsidRPr="005A4DB0" w:rsidRDefault="00E471EB" w:rsidP="00E471EB">
            <w:pPr>
              <w:pStyle w:val="a7"/>
              <w:ind w:left="0"/>
              <w:jc w:val="center"/>
            </w:pPr>
          </w:p>
        </w:tc>
        <w:tc>
          <w:tcPr>
            <w:tcW w:w="1206" w:type="dxa"/>
            <w:shd w:val="clear" w:color="auto" w:fill="auto"/>
            <w:vAlign w:val="center"/>
          </w:tcPr>
          <w:p w:rsidR="00E471EB" w:rsidRDefault="00E471EB" w:rsidP="00E471EB">
            <w:pPr>
              <w:pStyle w:val="a7"/>
              <w:ind w:left="0"/>
              <w:jc w:val="center"/>
            </w:pPr>
            <w:r>
              <w:t>3</w:t>
            </w:r>
          </w:p>
        </w:tc>
      </w:tr>
      <w:tr w:rsidR="00E471EB" w:rsidTr="005532FD">
        <w:tc>
          <w:tcPr>
            <w:tcW w:w="4503" w:type="dxa"/>
            <w:vMerge w:val="restart"/>
          </w:tcPr>
          <w:p w:rsidR="00E471EB" w:rsidRPr="002468AA" w:rsidRDefault="00E471EB" w:rsidP="00E471EB">
            <w:pPr>
              <w:pStyle w:val="a7"/>
              <w:ind w:left="0"/>
              <w:jc w:val="center"/>
              <w:rPr>
                <w:b/>
              </w:rPr>
            </w:pPr>
            <w:r>
              <w:rPr>
                <w:b/>
              </w:rPr>
              <w:t>Тема 1.9</w:t>
            </w:r>
            <w:r w:rsidRPr="002468AA">
              <w:rPr>
                <w:b/>
              </w:rPr>
              <w:t>.</w:t>
            </w:r>
          </w:p>
          <w:p w:rsidR="00E471EB" w:rsidRDefault="00E471EB" w:rsidP="00E471EB">
            <w:pPr>
              <w:pStyle w:val="a7"/>
              <w:ind w:left="0"/>
              <w:jc w:val="center"/>
            </w:pPr>
            <w:r>
              <w:t>Технологии 3</w:t>
            </w:r>
            <w:r>
              <w:rPr>
                <w:lang w:val="en-US"/>
              </w:rPr>
              <w:t>D-</w:t>
            </w:r>
            <w:r>
              <w:t>моделирования</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4</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right="-75"/>
            </w:pPr>
            <w:r>
              <w:t>Создание и редактирование трехмерных объектов и моделей.</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Pr="007455BE" w:rsidRDefault="00E471EB" w:rsidP="00E471EB">
            <w:pPr>
              <w:pStyle w:val="a7"/>
              <w:ind w:left="0"/>
            </w:pPr>
            <w:r>
              <w:t>Сохранение и демонстрация трехмерных объектов в различных форматах.</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Pr="002468AA" w:rsidRDefault="00E471EB" w:rsidP="00E471EB">
            <w:pPr>
              <w:pStyle w:val="a7"/>
              <w:ind w:left="0"/>
              <w:jc w:val="center"/>
              <w:rPr>
                <w:b/>
              </w:rPr>
            </w:pPr>
            <w:r>
              <w:rPr>
                <w:b/>
              </w:rPr>
              <w:t>Тема 1.10</w:t>
            </w:r>
            <w:r w:rsidRPr="002468AA">
              <w:rPr>
                <w:b/>
              </w:rPr>
              <w:t>.</w:t>
            </w:r>
          </w:p>
          <w:p w:rsidR="00E471EB" w:rsidRDefault="00E471EB" w:rsidP="00E471EB">
            <w:pPr>
              <w:pStyle w:val="a7"/>
              <w:ind w:left="0"/>
              <w:jc w:val="center"/>
            </w:pPr>
            <w:r>
              <w:t>Технологии обработки</w:t>
            </w:r>
            <w:r>
              <w:rPr>
                <w:rFonts w:eastAsia="Calibri"/>
                <w:bCs/>
              </w:rPr>
              <w:t>аудио информации</w:t>
            </w:r>
          </w:p>
          <w:p w:rsidR="00E471EB" w:rsidRDefault="00E471EB" w:rsidP="00E471EB">
            <w:pPr>
              <w:pStyle w:val="a7"/>
              <w:ind w:left="0"/>
              <w:jc w:val="center"/>
            </w:pP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4</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Монтаж и микшированиеаудиофайлов.</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Pr="00A356BD" w:rsidRDefault="00E471EB" w:rsidP="00E471EB">
            <w:pPr>
              <w:pStyle w:val="a7"/>
              <w:ind w:left="0"/>
            </w:pPr>
            <w:r>
              <w:t>Сохранение и воспроизведение аудиофайлов в различных форматах.</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Default="00E471EB" w:rsidP="00E471EB">
            <w:pPr>
              <w:pStyle w:val="a7"/>
              <w:ind w:left="0"/>
              <w:jc w:val="center"/>
              <w:rPr>
                <w:b/>
              </w:rPr>
            </w:pPr>
            <w:r>
              <w:rPr>
                <w:b/>
              </w:rPr>
              <w:t>Тема 1.11</w:t>
            </w:r>
          </w:p>
          <w:p w:rsidR="00E471EB" w:rsidRPr="00C96A3E" w:rsidRDefault="00E471EB" w:rsidP="00E471EB">
            <w:pPr>
              <w:pStyle w:val="a7"/>
              <w:ind w:left="0"/>
              <w:jc w:val="center"/>
            </w:pPr>
            <w:r>
              <w:t>Технологии создания мультимедийных презентаций</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8</w:t>
            </w:r>
          </w:p>
        </w:tc>
        <w:tc>
          <w:tcPr>
            <w:tcW w:w="1206" w:type="dxa"/>
            <w:shd w:val="clear" w:color="auto" w:fill="D9D9D9" w:themeFill="background1" w:themeFillShade="D9"/>
            <w:vAlign w:val="center"/>
          </w:tcPr>
          <w:p w:rsidR="00E471EB" w:rsidRPr="005814AE" w:rsidRDefault="00E471EB" w:rsidP="00E471EB">
            <w:pPr>
              <w:pStyle w:val="a7"/>
              <w:ind w:left="0"/>
              <w:jc w:val="center"/>
              <w:rPr>
                <w:color w:val="BFBFBF" w:themeColor="background1" w:themeShade="BF"/>
              </w:rPr>
            </w:pPr>
          </w:p>
        </w:tc>
      </w:tr>
      <w:tr w:rsidR="00E471EB" w:rsidTr="005532FD">
        <w:tc>
          <w:tcPr>
            <w:tcW w:w="4503" w:type="dxa"/>
            <w:vMerge/>
          </w:tcPr>
          <w:p w:rsidR="00E471EB"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 xml:space="preserve">Создание и редактирование интерактивной презентации. </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Default="00E471EB" w:rsidP="00E471EB">
            <w:pPr>
              <w:pStyle w:val="a7"/>
              <w:ind w:left="0"/>
            </w:pPr>
            <w:r>
              <w:t>Сохранение и демонстрация презентации в различных форматах.</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Default="00E471EB" w:rsidP="00E471EB">
            <w:pPr>
              <w:pStyle w:val="a7"/>
              <w:ind w:left="0"/>
              <w:jc w:val="center"/>
              <w:rPr>
                <w:b/>
              </w:rPr>
            </w:pPr>
            <w:r>
              <w:rPr>
                <w:b/>
              </w:rPr>
              <w:t>Тема 1.12</w:t>
            </w:r>
          </w:p>
          <w:p w:rsidR="00E471EB" w:rsidRPr="005814AE" w:rsidRDefault="00E471EB" w:rsidP="00E471EB">
            <w:pPr>
              <w:pStyle w:val="a7"/>
              <w:ind w:left="0"/>
              <w:jc w:val="center"/>
            </w:pPr>
            <w:r>
              <w:t xml:space="preserve">Технологии создания </w:t>
            </w:r>
            <w:r>
              <w:rPr>
                <w:lang w:val="en-US"/>
              </w:rPr>
              <w:t>Flash</w:t>
            </w:r>
            <w:r>
              <w:t>-анимации</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8</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 xml:space="preserve">Создание и редактирование </w:t>
            </w:r>
            <w:r>
              <w:rPr>
                <w:lang w:val="en-US"/>
              </w:rPr>
              <w:t>Flash</w:t>
            </w:r>
            <w:r>
              <w:t>-анимации.</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Default="00E471EB" w:rsidP="00E471EB">
            <w:pPr>
              <w:pStyle w:val="a7"/>
              <w:ind w:left="0"/>
            </w:pPr>
            <w:r>
              <w:t xml:space="preserve">Сохранение  и демонстрация </w:t>
            </w:r>
            <w:r>
              <w:rPr>
                <w:lang w:val="en-US"/>
              </w:rPr>
              <w:t>Flash</w:t>
            </w:r>
            <w:r>
              <w:t>-анимации в различных форматах.</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Default="00E471EB" w:rsidP="00E471EB">
            <w:pPr>
              <w:pStyle w:val="a7"/>
              <w:ind w:left="0"/>
              <w:jc w:val="center"/>
              <w:rPr>
                <w:b/>
              </w:rPr>
            </w:pPr>
            <w:r>
              <w:rPr>
                <w:b/>
              </w:rPr>
              <w:t>Тема 1.13</w:t>
            </w:r>
          </w:p>
          <w:p w:rsidR="00E471EB" w:rsidRPr="005E4E6A" w:rsidRDefault="00E471EB" w:rsidP="00E471EB">
            <w:pPr>
              <w:pStyle w:val="a7"/>
              <w:ind w:left="0"/>
              <w:jc w:val="center"/>
            </w:pPr>
            <w:r>
              <w:t>Технологии обработки видео и мультимедиа контента</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8</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Создание и редактирование видеороликов.</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Pr="005D5B59" w:rsidRDefault="00E471EB" w:rsidP="00E471EB">
            <w:pPr>
              <w:pStyle w:val="a7"/>
              <w:ind w:left="0"/>
            </w:pPr>
            <w:r>
              <w:t>Вывод и демонстрация фильмов в различных форматах.</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Pr="009F45D9" w:rsidRDefault="00E471EB" w:rsidP="00E471EB">
            <w:pPr>
              <w:pStyle w:val="a7"/>
              <w:ind w:left="0"/>
              <w:jc w:val="center"/>
              <w:rPr>
                <w:b/>
              </w:rPr>
            </w:pPr>
            <w:r w:rsidRPr="009F45D9">
              <w:rPr>
                <w:b/>
              </w:rPr>
              <w:t>Тема 1.14.</w:t>
            </w:r>
          </w:p>
          <w:p w:rsidR="00E471EB" w:rsidRPr="002468AA" w:rsidRDefault="00E471EB" w:rsidP="00E471EB">
            <w:pPr>
              <w:pStyle w:val="a7"/>
              <w:ind w:left="0"/>
              <w:jc w:val="center"/>
              <w:rPr>
                <w:b/>
              </w:rPr>
            </w:pPr>
            <w:r>
              <w:t>Ресурсы сети Интернет</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2</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vAlign w:val="center"/>
          </w:tcPr>
          <w:p w:rsidR="00E471EB" w:rsidRDefault="00E471EB" w:rsidP="00E471EB">
            <w:pPr>
              <w:pStyle w:val="a7"/>
              <w:ind w:left="0"/>
            </w:pPr>
            <w:r>
              <w:t xml:space="preserve">Использование ресурсов локальной сети. </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vAlign w:val="center"/>
          </w:tcPr>
          <w:p w:rsidR="00E471EB" w:rsidRDefault="00E471EB" w:rsidP="00E471EB">
            <w:pPr>
              <w:pStyle w:val="a7"/>
              <w:ind w:left="0"/>
            </w:pPr>
            <w:r>
              <w:t>Работа с сервисами сети Интернет.</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rPr>
          <w:trHeight w:val="305"/>
        </w:trPr>
        <w:tc>
          <w:tcPr>
            <w:tcW w:w="12299" w:type="dxa"/>
            <w:gridSpan w:val="3"/>
            <w:vAlign w:val="center"/>
          </w:tcPr>
          <w:p w:rsidR="00E471EB" w:rsidRDefault="00E471EB" w:rsidP="00E471EB">
            <w:pPr>
              <w:pStyle w:val="a7"/>
              <w:ind w:left="0"/>
              <w:jc w:val="right"/>
            </w:pPr>
            <w:r w:rsidRPr="00D272A4">
              <w:rPr>
                <w:b/>
                <w:i/>
              </w:rPr>
              <w:t>Промежуточная аттестация в форме зачета</w:t>
            </w:r>
          </w:p>
        </w:tc>
        <w:tc>
          <w:tcPr>
            <w:tcW w:w="947" w:type="dxa"/>
            <w:shd w:val="clear" w:color="auto" w:fill="auto"/>
            <w:vAlign w:val="center"/>
          </w:tcPr>
          <w:p w:rsidR="00E471EB" w:rsidRPr="005A4DB0" w:rsidRDefault="00E471EB" w:rsidP="00E471EB">
            <w:pPr>
              <w:pStyle w:val="a7"/>
              <w:ind w:left="0"/>
              <w:jc w:val="center"/>
            </w:pPr>
            <w:r>
              <w:t>6</w:t>
            </w:r>
          </w:p>
        </w:tc>
        <w:tc>
          <w:tcPr>
            <w:tcW w:w="1206" w:type="dxa"/>
            <w:vAlign w:val="center"/>
          </w:tcPr>
          <w:p w:rsidR="00E471EB" w:rsidRDefault="00E471EB" w:rsidP="00E471EB">
            <w:pPr>
              <w:pStyle w:val="a7"/>
              <w:ind w:left="0"/>
              <w:jc w:val="center"/>
            </w:pPr>
          </w:p>
        </w:tc>
      </w:tr>
      <w:tr w:rsidR="00E471EB" w:rsidTr="005532FD">
        <w:tc>
          <w:tcPr>
            <w:tcW w:w="4503" w:type="dxa"/>
            <w:vAlign w:val="center"/>
          </w:tcPr>
          <w:p w:rsidR="00E471EB" w:rsidRPr="005A4DB0" w:rsidRDefault="00E471EB" w:rsidP="00E471EB">
            <w:pPr>
              <w:pStyle w:val="a7"/>
              <w:ind w:left="0"/>
              <w:jc w:val="center"/>
            </w:pPr>
            <w:r>
              <w:rPr>
                <w:b/>
              </w:rPr>
              <w:t>ПМ 02</w:t>
            </w:r>
            <w:r w:rsidRPr="00D50F80">
              <w:rPr>
                <w:b/>
              </w:rPr>
              <w:t>.</w:t>
            </w:r>
            <w:r>
              <w:t>Хранение, передача и публикация</w:t>
            </w:r>
            <w:r w:rsidRPr="005A4DB0">
              <w:t xml:space="preserve"> цифровой информации</w:t>
            </w:r>
          </w:p>
        </w:tc>
        <w:tc>
          <w:tcPr>
            <w:tcW w:w="7796" w:type="dxa"/>
            <w:gridSpan w:val="2"/>
            <w:vAlign w:val="center"/>
          </w:tcPr>
          <w:p w:rsidR="00E471EB" w:rsidRDefault="00E471EB" w:rsidP="00E471EB">
            <w:pPr>
              <w:pStyle w:val="a7"/>
              <w:ind w:left="0"/>
            </w:pPr>
          </w:p>
        </w:tc>
        <w:tc>
          <w:tcPr>
            <w:tcW w:w="947" w:type="dxa"/>
            <w:shd w:val="clear" w:color="auto" w:fill="auto"/>
            <w:vAlign w:val="center"/>
          </w:tcPr>
          <w:p w:rsidR="00E471EB" w:rsidRPr="00EE52BA" w:rsidRDefault="00E471EB" w:rsidP="00E471EB">
            <w:pPr>
              <w:pStyle w:val="a7"/>
              <w:ind w:left="0"/>
              <w:jc w:val="center"/>
              <w:rPr>
                <w:b/>
              </w:rPr>
            </w:pPr>
            <w:r w:rsidRPr="00EE52BA">
              <w:rPr>
                <w:b/>
              </w:rPr>
              <w:t>48</w:t>
            </w:r>
          </w:p>
        </w:tc>
        <w:tc>
          <w:tcPr>
            <w:tcW w:w="1206" w:type="dxa"/>
            <w:vMerge w:val="restart"/>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val="restart"/>
          </w:tcPr>
          <w:p w:rsidR="00E471EB" w:rsidRPr="00E11807" w:rsidRDefault="00E471EB" w:rsidP="00E471EB">
            <w:pPr>
              <w:pStyle w:val="a7"/>
              <w:ind w:left="0"/>
              <w:jc w:val="center"/>
              <w:rPr>
                <w:b/>
              </w:rPr>
            </w:pPr>
            <w:r w:rsidRPr="00E11807">
              <w:rPr>
                <w:b/>
              </w:rPr>
              <w:t>Тема 2.1.</w:t>
            </w:r>
          </w:p>
          <w:p w:rsidR="00E471EB" w:rsidRPr="002468AA" w:rsidRDefault="00E471EB" w:rsidP="00E471EB">
            <w:pPr>
              <w:pStyle w:val="a7"/>
              <w:ind w:left="0"/>
              <w:jc w:val="center"/>
              <w:rPr>
                <w:b/>
              </w:rPr>
            </w:pPr>
            <w:r>
              <w:t>Технические средства медиатеки</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4</w:t>
            </w:r>
          </w:p>
        </w:tc>
        <w:tc>
          <w:tcPr>
            <w:tcW w:w="1206" w:type="dxa"/>
            <w:vMerge/>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tcPr>
          <w:p w:rsidR="00E471EB" w:rsidRDefault="00E471EB" w:rsidP="00E471EB">
            <w:pPr>
              <w:pStyle w:val="a7"/>
              <w:ind w:left="0"/>
            </w:pPr>
            <w:r>
              <w:t>Настройка и эксплуатация аппаратных устройств.</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Pr="00E11807" w:rsidRDefault="00E471EB" w:rsidP="00E471EB">
            <w:pPr>
              <w:pStyle w:val="a7"/>
              <w:ind w:left="0"/>
              <w:jc w:val="center"/>
              <w:rPr>
                <w:b/>
              </w:rPr>
            </w:pPr>
            <w:r w:rsidRPr="00E11807">
              <w:rPr>
                <w:b/>
              </w:rPr>
              <w:t>Тема 2.</w:t>
            </w:r>
            <w:r>
              <w:rPr>
                <w:b/>
              </w:rPr>
              <w:t>2</w:t>
            </w:r>
            <w:r w:rsidRPr="00E11807">
              <w:rPr>
                <w:b/>
              </w:rPr>
              <w:t>.</w:t>
            </w:r>
          </w:p>
          <w:p w:rsidR="00E471EB" w:rsidRPr="002468AA" w:rsidRDefault="00E471EB" w:rsidP="00E471EB">
            <w:pPr>
              <w:pStyle w:val="a7"/>
              <w:ind w:left="0"/>
              <w:jc w:val="center"/>
              <w:rPr>
                <w:b/>
              </w:rPr>
            </w:pPr>
            <w:r>
              <w:t>Программные средства медиатеки</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C60E29" w:rsidRDefault="00E471EB" w:rsidP="00E471EB">
            <w:pPr>
              <w:pStyle w:val="a7"/>
              <w:ind w:left="0"/>
              <w:jc w:val="center"/>
            </w:pPr>
            <w:r>
              <w:t>4</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tcPr>
          <w:p w:rsidR="00E471EB" w:rsidRDefault="00E471EB" w:rsidP="00E471EB">
            <w:r>
              <w:t>Работа с базами данных по месту практики.</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tcPr>
          <w:p w:rsidR="00E471EB" w:rsidRDefault="00E471EB" w:rsidP="00E471EB">
            <w:pPr>
              <w:pStyle w:val="a7"/>
              <w:ind w:left="0"/>
            </w:pPr>
            <w:r w:rsidRPr="00B82A69">
              <w:t>Управление</w:t>
            </w:r>
            <w:r>
              <w:t xml:space="preserve"> данными в информационных системах сети Интернет.</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p>
        </w:tc>
      </w:tr>
      <w:tr w:rsidR="00E471EB" w:rsidTr="005532FD">
        <w:tc>
          <w:tcPr>
            <w:tcW w:w="4503" w:type="dxa"/>
            <w:vMerge w:val="restart"/>
          </w:tcPr>
          <w:p w:rsidR="00E471EB" w:rsidRPr="00E11807" w:rsidRDefault="00E471EB" w:rsidP="00E471EB">
            <w:pPr>
              <w:pStyle w:val="a7"/>
              <w:ind w:left="0"/>
              <w:jc w:val="center"/>
              <w:rPr>
                <w:b/>
              </w:rPr>
            </w:pPr>
            <w:r w:rsidRPr="00E11807">
              <w:rPr>
                <w:b/>
              </w:rPr>
              <w:t>Тема 2.</w:t>
            </w:r>
            <w:r>
              <w:rPr>
                <w:b/>
              </w:rPr>
              <w:t>3</w:t>
            </w:r>
            <w:r w:rsidRPr="00E11807">
              <w:rPr>
                <w:b/>
              </w:rPr>
              <w:t>.</w:t>
            </w:r>
          </w:p>
          <w:p w:rsidR="00E471EB" w:rsidRPr="002468AA" w:rsidRDefault="00E471EB" w:rsidP="00E471EB">
            <w:pPr>
              <w:pStyle w:val="a7"/>
              <w:ind w:left="0"/>
              <w:jc w:val="center"/>
              <w:rPr>
                <w:b/>
              </w:rPr>
            </w:pPr>
            <w:r>
              <w:t>Размещение цифровой информации</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8</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tcPr>
          <w:p w:rsidR="00E471EB" w:rsidRDefault="00E471EB" w:rsidP="00E471EB">
            <w:pPr>
              <w:pStyle w:val="a7"/>
              <w:ind w:left="0"/>
            </w:pPr>
            <w:r>
              <w:t>Управление файловой системой на носителях информации.</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tcPr>
          <w:p w:rsidR="00E471EB" w:rsidRDefault="00E471EB" w:rsidP="00E471EB">
            <w:pPr>
              <w:pStyle w:val="a7"/>
              <w:ind w:left="0"/>
            </w:pPr>
            <w:r>
              <w:rPr>
                <w:rFonts w:eastAsia="Calibri"/>
                <w:bCs/>
              </w:rPr>
              <w:t>Обслуживание дисков</w:t>
            </w:r>
            <w:r>
              <w:rPr>
                <w:rFonts w:eastAsia="Calibri"/>
              </w:rPr>
              <w:t>.</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3</w:t>
            </w:r>
          </w:p>
        </w:tc>
        <w:tc>
          <w:tcPr>
            <w:tcW w:w="7229" w:type="dxa"/>
          </w:tcPr>
          <w:p w:rsidR="00E471EB" w:rsidRDefault="00E471EB" w:rsidP="00E471EB">
            <w:pPr>
              <w:pStyle w:val="a7"/>
              <w:ind w:left="0"/>
            </w:pPr>
            <w:r>
              <w:t>Архивирование данных.</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4</w:t>
            </w:r>
          </w:p>
        </w:tc>
        <w:tc>
          <w:tcPr>
            <w:tcW w:w="7229" w:type="dxa"/>
          </w:tcPr>
          <w:p w:rsidR="00E471EB" w:rsidRDefault="00E471EB" w:rsidP="00E471EB">
            <w:pPr>
              <w:pStyle w:val="a7"/>
              <w:ind w:left="0"/>
            </w:pPr>
            <w:r>
              <w:t>Размещениеконтента в локальной и глобальной компьютерной сети.</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Pr="00E11807" w:rsidRDefault="00E471EB" w:rsidP="00E471EB">
            <w:pPr>
              <w:pStyle w:val="a7"/>
              <w:ind w:left="0"/>
              <w:jc w:val="center"/>
              <w:rPr>
                <w:b/>
              </w:rPr>
            </w:pPr>
            <w:r w:rsidRPr="00E11807">
              <w:rPr>
                <w:b/>
              </w:rPr>
              <w:t>Тема 2.</w:t>
            </w:r>
            <w:r>
              <w:rPr>
                <w:b/>
              </w:rPr>
              <w:t>4</w:t>
            </w:r>
            <w:r w:rsidRPr="00E11807">
              <w:rPr>
                <w:b/>
              </w:rPr>
              <w:t>.</w:t>
            </w:r>
          </w:p>
          <w:p w:rsidR="00E471EB" w:rsidRPr="002468AA" w:rsidRDefault="00E471EB" w:rsidP="00E471EB">
            <w:pPr>
              <w:pStyle w:val="a7"/>
              <w:ind w:left="0"/>
              <w:jc w:val="center"/>
              <w:rPr>
                <w:b/>
              </w:rPr>
            </w:pPr>
            <w:r>
              <w:t>Тиражирование цифровой информации</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4</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tcPr>
          <w:p w:rsidR="00E471EB" w:rsidRDefault="00E471EB" w:rsidP="00E471EB">
            <w:pPr>
              <w:pStyle w:val="a7"/>
              <w:ind w:left="0"/>
            </w:pPr>
            <w:r>
              <w:t>Тиражирование оптических дисков.</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Pr="00E11807" w:rsidRDefault="00E471EB" w:rsidP="00E471EB">
            <w:pPr>
              <w:pStyle w:val="a7"/>
              <w:ind w:left="0"/>
              <w:jc w:val="center"/>
              <w:rPr>
                <w:b/>
              </w:rPr>
            </w:pPr>
            <w:r w:rsidRPr="00E11807">
              <w:rPr>
                <w:b/>
              </w:rPr>
              <w:t>Тема 2.</w:t>
            </w:r>
            <w:r>
              <w:rPr>
                <w:b/>
              </w:rPr>
              <w:t>5</w:t>
            </w:r>
            <w:r w:rsidRPr="00E11807">
              <w:rPr>
                <w:b/>
              </w:rPr>
              <w:t>.</w:t>
            </w:r>
          </w:p>
          <w:p w:rsidR="00E471EB" w:rsidRPr="002468AA" w:rsidRDefault="00E471EB" w:rsidP="00E471EB">
            <w:pPr>
              <w:pStyle w:val="a7"/>
              <w:ind w:left="0"/>
              <w:jc w:val="center"/>
              <w:rPr>
                <w:b/>
              </w:rPr>
            </w:pPr>
            <w:r>
              <w:t>Публикация цифровой информации</w:t>
            </w:r>
          </w:p>
        </w:tc>
        <w:tc>
          <w:tcPr>
            <w:tcW w:w="7796" w:type="dxa"/>
            <w:gridSpan w:val="2"/>
            <w:vAlign w:val="center"/>
          </w:tcPr>
          <w:p w:rsidR="00E471EB" w:rsidRDefault="00E471EB" w:rsidP="00E471EB">
            <w:pPr>
              <w:pStyle w:val="a7"/>
              <w:ind w:left="0"/>
            </w:pPr>
            <w:r w:rsidRPr="002468AA">
              <w:rPr>
                <w:b/>
              </w:rPr>
              <w:t>Содержание:</w:t>
            </w:r>
          </w:p>
        </w:tc>
        <w:tc>
          <w:tcPr>
            <w:tcW w:w="947" w:type="dxa"/>
            <w:vMerge w:val="restart"/>
            <w:shd w:val="clear" w:color="auto" w:fill="auto"/>
          </w:tcPr>
          <w:p w:rsidR="00E471EB" w:rsidRPr="005A4DB0" w:rsidRDefault="00E471EB" w:rsidP="00E471EB">
            <w:pPr>
              <w:pStyle w:val="a7"/>
              <w:ind w:left="0"/>
              <w:jc w:val="center"/>
            </w:pPr>
            <w:r>
              <w:t>12</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tcPr>
          <w:p w:rsidR="00E471EB" w:rsidRDefault="00E471EB" w:rsidP="00E471EB">
            <w:pPr>
              <w:pStyle w:val="a7"/>
              <w:ind w:left="0"/>
            </w:pPr>
            <w:r>
              <w:rPr>
                <w:rFonts w:eastAsia="Calibri"/>
                <w:bCs/>
              </w:rPr>
              <w:t>Подготовка мультимедиа контента к публикации.</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tcPr>
          <w:p w:rsidR="00E471EB" w:rsidRDefault="00E471EB" w:rsidP="00E471EB">
            <w:pPr>
              <w:pStyle w:val="a7"/>
              <w:ind w:left="0"/>
            </w:pPr>
            <w:r>
              <w:t xml:space="preserve">Публикация мультимедиа контента на файловых хостингах и средствами </w:t>
            </w:r>
            <w:r>
              <w:rPr>
                <w:lang w:val="en-US"/>
              </w:rPr>
              <w:t>WCMS</w:t>
            </w:r>
            <w:r>
              <w:t>.</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val="restart"/>
          </w:tcPr>
          <w:p w:rsidR="00E471EB" w:rsidRDefault="00E471EB" w:rsidP="00E471EB">
            <w:pPr>
              <w:pStyle w:val="a7"/>
              <w:ind w:left="0"/>
              <w:jc w:val="center"/>
              <w:rPr>
                <w:b/>
              </w:rPr>
            </w:pPr>
            <w:r>
              <w:rPr>
                <w:b/>
              </w:rPr>
              <w:t>Тема 2.6</w:t>
            </w:r>
          </w:p>
          <w:p w:rsidR="00E471EB" w:rsidRPr="00AA6FA5" w:rsidRDefault="00E471EB" w:rsidP="00E471EB">
            <w:pPr>
              <w:pStyle w:val="a7"/>
              <w:ind w:left="0"/>
              <w:jc w:val="center"/>
            </w:pPr>
            <w:r>
              <w:t>Информационная безопасность</w:t>
            </w:r>
          </w:p>
        </w:tc>
        <w:tc>
          <w:tcPr>
            <w:tcW w:w="567" w:type="dxa"/>
            <w:vAlign w:val="center"/>
          </w:tcPr>
          <w:p w:rsidR="00E471EB" w:rsidRDefault="00E471EB" w:rsidP="00E471EB">
            <w:pPr>
              <w:pStyle w:val="a7"/>
              <w:ind w:left="0"/>
              <w:jc w:val="center"/>
            </w:pPr>
          </w:p>
        </w:tc>
        <w:tc>
          <w:tcPr>
            <w:tcW w:w="7229" w:type="dxa"/>
          </w:tcPr>
          <w:p w:rsidR="00E471EB" w:rsidRPr="00360834" w:rsidRDefault="00E471EB" w:rsidP="00E471EB">
            <w:pPr>
              <w:pStyle w:val="a7"/>
              <w:ind w:left="0"/>
              <w:rPr>
                <w:b/>
              </w:rPr>
            </w:pPr>
            <w:r w:rsidRPr="00360834">
              <w:rPr>
                <w:b/>
              </w:rPr>
              <w:t xml:space="preserve">Содержание </w:t>
            </w:r>
          </w:p>
        </w:tc>
        <w:tc>
          <w:tcPr>
            <w:tcW w:w="947" w:type="dxa"/>
            <w:vMerge w:val="restart"/>
            <w:shd w:val="clear" w:color="auto" w:fill="auto"/>
          </w:tcPr>
          <w:p w:rsidR="00E471EB" w:rsidRPr="00360834" w:rsidRDefault="00E471EB" w:rsidP="00E471EB">
            <w:pPr>
              <w:pStyle w:val="a7"/>
              <w:ind w:left="0"/>
              <w:jc w:val="center"/>
            </w:pPr>
            <w:r>
              <w:t>10</w:t>
            </w:r>
          </w:p>
        </w:tc>
        <w:tc>
          <w:tcPr>
            <w:tcW w:w="1206" w:type="dxa"/>
            <w:shd w:val="clear" w:color="auto" w:fill="D9D9D9" w:themeFill="background1" w:themeFillShade="D9"/>
            <w:vAlign w:val="center"/>
          </w:tcPr>
          <w:p w:rsidR="00E471EB" w:rsidRDefault="00E471EB" w:rsidP="00E471EB">
            <w:pPr>
              <w:pStyle w:val="a7"/>
              <w:ind w:left="0"/>
              <w:jc w:val="center"/>
            </w:pP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1</w:t>
            </w:r>
          </w:p>
        </w:tc>
        <w:tc>
          <w:tcPr>
            <w:tcW w:w="7229" w:type="dxa"/>
          </w:tcPr>
          <w:p w:rsidR="00E471EB" w:rsidRDefault="00E471EB" w:rsidP="00E471EB">
            <w:r>
              <w:t>Изучение средств безопасности ОС по месту практики.</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2</w:t>
            </w:r>
          </w:p>
        </w:tc>
        <w:tc>
          <w:tcPr>
            <w:tcW w:w="7229" w:type="dxa"/>
          </w:tcPr>
          <w:p w:rsidR="00E471EB" w:rsidRDefault="00E471EB" w:rsidP="00E471EB">
            <w:pPr>
              <w:pStyle w:val="a7"/>
              <w:ind w:left="0"/>
            </w:pPr>
            <w:r>
              <w:t>Настройка антивирусной программы по месту практики.</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c>
          <w:tcPr>
            <w:tcW w:w="4503" w:type="dxa"/>
            <w:vMerge/>
          </w:tcPr>
          <w:p w:rsidR="00E471EB" w:rsidRPr="002468AA" w:rsidRDefault="00E471EB" w:rsidP="00E471EB">
            <w:pPr>
              <w:pStyle w:val="a7"/>
              <w:ind w:left="0"/>
              <w:jc w:val="center"/>
              <w:rPr>
                <w:b/>
              </w:rPr>
            </w:pPr>
          </w:p>
        </w:tc>
        <w:tc>
          <w:tcPr>
            <w:tcW w:w="567" w:type="dxa"/>
            <w:vAlign w:val="center"/>
          </w:tcPr>
          <w:p w:rsidR="00E471EB" w:rsidRDefault="00E471EB" w:rsidP="00E471EB">
            <w:pPr>
              <w:pStyle w:val="a7"/>
              <w:ind w:left="0"/>
              <w:jc w:val="center"/>
            </w:pPr>
            <w:r>
              <w:t>3</w:t>
            </w:r>
          </w:p>
        </w:tc>
        <w:tc>
          <w:tcPr>
            <w:tcW w:w="7229" w:type="dxa"/>
          </w:tcPr>
          <w:p w:rsidR="00E471EB" w:rsidRDefault="00E471EB" w:rsidP="00E471EB">
            <w:pPr>
              <w:pStyle w:val="a7"/>
              <w:ind w:left="0"/>
            </w:pPr>
            <w:r>
              <w:t>Защита данных средствами ОС и специализированного ПО поместу практики.</w:t>
            </w:r>
          </w:p>
        </w:tc>
        <w:tc>
          <w:tcPr>
            <w:tcW w:w="947" w:type="dxa"/>
            <w:vMerge/>
            <w:shd w:val="clear" w:color="auto" w:fill="auto"/>
            <w:vAlign w:val="center"/>
          </w:tcPr>
          <w:p w:rsidR="00E471EB" w:rsidRPr="005A4DB0" w:rsidRDefault="00E471EB" w:rsidP="00E471EB">
            <w:pPr>
              <w:pStyle w:val="a7"/>
              <w:ind w:left="0"/>
              <w:jc w:val="center"/>
            </w:pPr>
          </w:p>
        </w:tc>
        <w:tc>
          <w:tcPr>
            <w:tcW w:w="1206" w:type="dxa"/>
            <w:vAlign w:val="center"/>
          </w:tcPr>
          <w:p w:rsidR="00E471EB" w:rsidRDefault="00E471EB" w:rsidP="00E471EB">
            <w:pPr>
              <w:pStyle w:val="a7"/>
              <w:ind w:left="0"/>
              <w:jc w:val="center"/>
            </w:pPr>
            <w:r>
              <w:t>3</w:t>
            </w:r>
          </w:p>
        </w:tc>
      </w:tr>
      <w:tr w:rsidR="00E471EB" w:rsidTr="005532FD">
        <w:trPr>
          <w:trHeight w:val="369"/>
        </w:trPr>
        <w:tc>
          <w:tcPr>
            <w:tcW w:w="12299" w:type="dxa"/>
            <w:gridSpan w:val="3"/>
            <w:vAlign w:val="center"/>
          </w:tcPr>
          <w:p w:rsidR="00E471EB" w:rsidRDefault="00E471EB" w:rsidP="00E471EB">
            <w:pPr>
              <w:pStyle w:val="a7"/>
              <w:ind w:left="0"/>
              <w:jc w:val="right"/>
            </w:pPr>
            <w:r w:rsidRPr="00D272A4">
              <w:rPr>
                <w:b/>
                <w:i/>
              </w:rPr>
              <w:t>Промежуточная аттестация в форме зачета</w:t>
            </w:r>
          </w:p>
        </w:tc>
        <w:tc>
          <w:tcPr>
            <w:tcW w:w="947" w:type="dxa"/>
            <w:shd w:val="clear" w:color="auto" w:fill="auto"/>
            <w:vAlign w:val="center"/>
          </w:tcPr>
          <w:p w:rsidR="00E471EB" w:rsidRPr="005A4DB0" w:rsidRDefault="00E471EB" w:rsidP="00E471EB">
            <w:pPr>
              <w:pStyle w:val="a7"/>
              <w:ind w:left="0"/>
              <w:jc w:val="center"/>
            </w:pPr>
            <w:r>
              <w:t>6</w:t>
            </w:r>
          </w:p>
        </w:tc>
        <w:tc>
          <w:tcPr>
            <w:tcW w:w="1206" w:type="dxa"/>
            <w:vAlign w:val="center"/>
          </w:tcPr>
          <w:p w:rsidR="00E471EB" w:rsidRDefault="00E471EB" w:rsidP="00E471EB">
            <w:pPr>
              <w:pStyle w:val="a7"/>
              <w:ind w:left="0"/>
              <w:jc w:val="center"/>
            </w:pPr>
          </w:p>
        </w:tc>
      </w:tr>
      <w:tr w:rsidR="00E471EB" w:rsidTr="00E471EB">
        <w:trPr>
          <w:trHeight w:val="401"/>
        </w:trPr>
        <w:tc>
          <w:tcPr>
            <w:tcW w:w="12299" w:type="dxa"/>
            <w:gridSpan w:val="3"/>
            <w:vAlign w:val="center"/>
          </w:tcPr>
          <w:p w:rsidR="00E471EB" w:rsidRDefault="00E471EB" w:rsidP="00E471EB">
            <w:pPr>
              <w:pStyle w:val="a7"/>
              <w:ind w:left="0"/>
              <w:jc w:val="right"/>
            </w:pPr>
            <w:r>
              <w:rPr>
                <w:b/>
              </w:rPr>
              <w:t>Всего часов</w:t>
            </w:r>
          </w:p>
        </w:tc>
        <w:tc>
          <w:tcPr>
            <w:tcW w:w="947" w:type="dxa"/>
            <w:shd w:val="clear" w:color="auto" w:fill="auto"/>
            <w:vAlign w:val="center"/>
          </w:tcPr>
          <w:p w:rsidR="00E471EB" w:rsidRPr="00EE52BA" w:rsidRDefault="00E471EB" w:rsidP="00E471EB">
            <w:pPr>
              <w:pStyle w:val="a7"/>
              <w:ind w:left="0"/>
              <w:jc w:val="center"/>
              <w:rPr>
                <w:b/>
              </w:rPr>
            </w:pPr>
            <w:r w:rsidRPr="00EE52BA">
              <w:rPr>
                <w:b/>
              </w:rPr>
              <w:t>144</w:t>
            </w:r>
          </w:p>
        </w:tc>
        <w:tc>
          <w:tcPr>
            <w:tcW w:w="1206" w:type="dxa"/>
            <w:vAlign w:val="center"/>
          </w:tcPr>
          <w:p w:rsidR="00E471EB" w:rsidRDefault="00E471EB" w:rsidP="00E471EB">
            <w:pPr>
              <w:pStyle w:val="a7"/>
              <w:ind w:left="0"/>
              <w:jc w:val="center"/>
            </w:pPr>
          </w:p>
        </w:tc>
      </w:tr>
    </w:tbl>
    <w:p w:rsidR="00E471EB" w:rsidRDefault="00E471EB" w:rsidP="007608F3">
      <w:pPr>
        <w:pStyle w:val="a7"/>
        <w:numPr>
          <w:ilvl w:val="0"/>
          <w:numId w:val="78"/>
        </w:numPr>
        <w:jc w:val="center"/>
        <w:rPr>
          <w:b/>
          <w:sz w:val="28"/>
          <w:szCs w:val="28"/>
        </w:rPr>
        <w:sectPr w:rsidR="00E471EB" w:rsidSect="00E471EB">
          <w:pgSz w:w="16838" w:h="11906" w:orient="landscape"/>
          <w:pgMar w:top="1134" w:right="851" w:bottom="1134" w:left="1701" w:header="709" w:footer="709" w:gutter="0"/>
          <w:cols w:space="708"/>
          <w:docGrid w:linePitch="360"/>
        </w:sectPr>
      </w:pPr>
    </w:p>
    <w:p w:rsidR="00E471EB" w:rsidRPr="005532FD" w:rsidRDefault="00E471EB" w:rsidP="007608F3">
      <w:pPr>
        <w:pStyle w:val="1"/>
        <w:keepLines/>
        <w:numPr>
          <w:ilvl w:val="0"/>
          <w:numId w:val="83"/>
        </w:numPr>
        <w:autoSpaceDE/>
        <w:autoSpaceDN/>
        <w:jc w:val="center"/>
        <w:rPr>
          <w:sz w:val="28"/>
          <w:szCs w:val="28"/>
        </w:rPr>
      </w:pPr>
      <w:bookmarkStart w:id="74" w:name="_Toc420495446"/>
      <w:r w:rsidRPr="005532FD">
        <w:rPr>
          <w:sz w:val="28"/>
          <w:szCs w:val="28"/>
        </w:rPr>
        <w:t>УСЛОВИЯ РЕАЛИЗАЦИИ РАБОЧЕЙ ПРОГРАММЫ ПРОИЗВОДСТВЕННОЙ ПРАКТИКИ</w:t>
      </w:r>
      <w:bookmarkEnd w:id="74"/>
    </w:p>
    <w:p w:rsidR="00E471EB" w:rsidRPr="005532FD" w:rsidRDefault="00E471EB" w:rsidP="00E471EB">
      <w:pPr>
        <w:pStyle w:val="a7"/>
        <w:spacing w:line="360" w:lineRule="auto"/>
        <w:rPr>
          <w:b/>
          <w:sz w:val="28"/>
          <w:szCs w:val="28"/>
        </w:rPr>
      </w:pPr>
    </w:p>
    <w:p w:rsidR="00E471EB" w:rsidRPr="005532FD" w:rsidRDefault="00E471EB" w:rsidP="007608F3">
      <w:pPr>
        <w:pStyle w:val="1"/>
        <w:keepLines/>
        <w:numPr>
          <w:ilvl w:val="1"/>
          <w:numId w:val="83"/>
        </w:numPr>
        <w:autoSpaceDE/>
        <w:autoSpaceDN/>
        <w:spacing w:line="360" w:lineRule="auto"/>
        <w:ind w:left="567" w:hanging="567"/>
        <w:rPr>
          <w:sz w:val="28"/>
          <w:szCs w:val="28"/>
        </w:rPr>
      </w:pPr>
      <w:r w:rsidRPr="005532FD">
        <w:rPr>
          <w:sz w:val="28"/>
          <w:szCs w:val="28"/>
        </w:rPr>
        <w:t>Требования к минимальному материально-техническому обеспечению</w:t>
      </w:r>
    </w:p>
    <w:p w:rsidR="00E471EB" w:rsidRDefault="00E471EB" w:rsidP="005532FD">
      <w:pPr>
        <w:pStyle w:val="a7"/>
        <w:spacing w:line="360" w:lineRule="auto"/>
        <w:ind w:left="0" w:firstLine="709"/>
        <w:jc w:val="both"/>
        <w:rPr>
          <w:sz w:val="28"/>
          <w:szCs w:val="28"/>
        </w:rPr>
      </w:pPr>
      <w:r w:rsidRPr="00590BF4">
        <w:rPr>
          <w:sz w:val="28"/>
          <w:szCs w:val="28"/>
        </w:rPr>
        <w:t>Реализация рабочей программы произво</w:t>
      </w:r>
      <w:r>
        <w:rPr>
          <w:sz w:val="28"/>
          <w:szCs w:val="28"/>
        </w:rPr>
        <w:t xml:space="preserve">дственной практики предполагает наличие на предприятии (в организации) структурных подразделений, соответствующих </w:t>
      </w:r>
      <w:r w:rsidRPr="005F7C39">
        <w:rPr>
          <w:sz w:val="28"/>
          <w:szCs w:val="28"/>
        </w:rPr>
        <w:t>профилю профессиональной деятельности обучающихся-практикантов</w:t>
      </w:r>
      <w:r>
        <w:rPr>
          <w:sz w:val="28"/>
          <w:szCs w:val="28"/>
        </w:rPr>
        <w:t>.</w:t>
      </w:r>
    </w:p>
    <w:p w:rsidR="00E471EB" w:rsidRDefault="00E471EB" w:rsidP="005532FD">
      <w:pPr>
        <w:pStyle w:val="a7"/>
        <w:spacing w:line="360" w:lineRule="auto"/>
        <w:ind w:left="0" w:firstLine="709"/>
        <w:jc w:val="both"/>
        <w:rPr>
          <w:sz w:val="28"/>
          <w:szCs w:val="28"/>
        </w:rPr>
      </w:pPr>
      <w:r>
        <w:rPr>
          <w:sz w:val="28"/>
          <w:szCs w:val="28"/>
        </w:rPr>
        <w:t xml:space="preserve">Базы </w:t>
      </w:r>
      <w:r w:rsidRPr="005F7C39">
        <w:rPr>
          <w:sz w:val="28"/>
          <w:szCs w:val="28"/>
        </w:rPr>
        <w:t>проведения производственной практики</w:t>
      </w:r>
      <w:r>
        <w:rPr>
          <w:sz w:val="28"/>
          <w:szCs w:val="28"/>
        </w:rPr>
        <w:t xml:space="preserve"> должны быть оснащены программным и аппаратным обеспечением, необходимым для выполнения учебных и производственных работ.</w:t>
      </w:r>
    </w:p>
    <w:p w:rsidR="00E471EB" w:rsidRDefault="00E471EB" w:rsidP="00E471EB">
      <w:pPr>
        <w:pStyle w:val="a7"/>
        <w:spacing w:line="360" w:lineRule="auto"/>
        <w:ind w:left="0" w:firstLine="709"/>
        <w:rPr>
          <w:b/>
          <w:sz w:val="28"/>
          <w:szCs w:val="28"/>
        </w:rPr>
      </w:pPr>
    </w:p>
    <w:p w:rsidR="00E471EB" w:rsidRPr="005532FD" w:rsidRDefault="00E471EB" w:rsidP="007608F3">
      <w:pPr>
        <w:pStyle w:val="1"/>
        <w:keepLines/>
        <w:numPr>
          <w:ilvl w:val="1"/>
          <w:numId w:val="83"/>
        </w:numPr>
        <w:autoSpaceDE/>
        <w:autoSpaceDN/>
        <w:spacing w:line="360" w:lineRule="auto"/>
        <w:ind w:left="567" w:hanging="567"/>
        <w:rPr>
          <w:sz w:val="28"/>
          <w:szCs w:val="28"/>
        </w:rPr>
      </w:pPr>
      <w:r w:rsidRPr="005532FD">
        <w:rPr>
          <w:sz w:val="28"/>
          <w:szCs w:val="28"/>
        </w:rPr>
        <w:t>Общие требования к организации образовательного процесса</w:t>
      </w:r>
    </w:p>
    <w:p w:rsidR="00E471EB" w:rsidRDefault="00E471EB" w:rsidP="00553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0F2F7B">
        <w:rPr>
          <w:sz w:val="28"/>
          <w:szCs w:val="28"/>
        </w:rPr>
        <w:t>Производственная практика проводится концентрированно в рамках профессиональн</w:t>
      </w:r>
      <w:r>
        <w:rPr>
          <w:sz w:val="28"/>
          <w:szCs w:val="28"/>
        </w:rPr>
        <w:t>ых</w:t>
      </w:r>
      <w:r w:rsidRPr="000F2F7B">
        <w:rPr>
          <w:sz w:val="28"/>
          <w:szCs w:val="28"/>
        </w:rPr>
        <w:t xml:space="preserve"> модул</w:t>
      </w:r>
      <w:r>
        <w:rPr>
          <w:sz w:val="28"/>
          <w:szCs w:val="28"/>
        </w:rPr>
        <w:t xml:space="preserve">ейи может реализовываться как в один, так и в </w:t>
      </w:r>
      <w:r w:rsidRPr="002447A0">
        <w:rPr>
          <w:sz w:val="28"/>
          <w:szCs w:val="28"/>
        </w:rPr>
        <w:t>несколько периодов</w:t>
      </w:r>
      <w:r>
        <w:rPr>
          <w:sz w:val="28"/>
          <w:szCs w:val="28"/>
        </w:rPr>
        <w:t>.</w:t>
      </w:r>
    </w:p>
    <w:p w:rsidR="00E471EB" w:rsidRDefault="00E471EB" w:rsidP="00553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2447A0">
        <w:rPr>
          <w:sz w:val="28"/>
          <w:szCs w:val="28"/>
        </w:rPr>
        <w:t>Производственная практика проводится в организациях, направление деятельности которых соответствует профилю подготовки обучающихся</w:t>
      </w:r>
      <w:r>
        <w:rPr>
          <w:sz w:val="28"/>
          <w:szCs w:val="28"/>
        </w:rPr>
        <w:t>. В</w:t>
      </w:r>
      <w:r w:rsidRPr="005F7C39">
        <w:rPr>
          <w:sz w:val="28"/>
          <w:szCs w:val="28"/>
        </w:rPr>
        <w:t>озможно прохождение практики обучающимися в структурных под</w:t>
      </w:r>
      <w:r>
        <w:rPr>
          <w:sz w:val="28"/>
          <w:szCs w:val="28"/>
        </w:rPr>
        <w:t>разделениях учебного заведения.</w:t>
      </w:r>
    </w:p>
    <w:p w:rsidR="00E471EB" w:rsidRPr="00A40BEF" w:rsidRDefault="00E471EB" w:rsidP="005532FD">
      <w:pPr>
        <w:pStyle w:val="a7"/>
        <w:spacing w:line="360" w:lineRule="auto"/>
        <w:ind w:left="0" w:firstLine="709"/>
        <w:jc w:val="both"/>
        <w:rPr>
          <w:sz w:val="28"/>
          <w:szCs w:val="28"/>
        </w:rPr>
      </w:pPr>
      <w:r w:rsidRPr="00A40BEF">
        <w:rPr>
          <w:sz w:val="28"/>
          <w:szCs w:val="28"/>
        </w:rPr>
        <w:t xml:space="preserve">Во время прохождения производственной практики </w:t>
      </w:r>
      <w:r>
        <w:rPr>
          <w:sz w:val="28"/>
          <w:szCs w:val="28"/>
        </w:rPr>
        <w:t>обучающиеся</w:t>
      </w:r>
      <w:r w:rsidRPr="00A40BEF">
        <w:rPr>
          <w:sz w:val="28"/>
          <w:szCs w:val="28"/>
        </w:rPr>
        <w:t xml:space="preserve"> выполняют учебные и производственные задания, выдаваемые руководителями практики, ведут дневник и собирают практический материал для отчета.</w:t>
      </w:r>
    </w:p>
    <w:p w:rsidR="00E471EB" w:rsidRPr="00A40BEF" w:rsidRDefault="00E471EB" w:rsidP="005532FD">
      <w:pPr>
        <w:pStyle w:val="a7"/>
        <w:spacing w:line="360" w:lineRule="auto"/>
        <w:ind w:left="0" w:firstLine="709"/>
        <w:jc w:val="both"/>
        <w:rPr>
          <w:sz w:val="28"/>
          <w:szCs w:val="28"/>
        </w:rPr>
      </w:pPr>
      <w:r w:rsidRPr="00A40BEF">
        <w:rPr>
          <w:sz w:val="28"/>
          <w:szCs w:val="28"/>
        </w:rPr>
        <w:t xml:space="preserve">Предприятие, предоставляющее место практики, назначает руководителя практики из числа своих </w:t>
      </w:r>
      <w:r>
        <w:rPr>
          <w:sz w:val="28"/>
          <w:szCs w:val="28"/>
        </w:rPr>
        <w:t>квалифицированных специалистов</w:t>
      </w:r>
      <w:r w:rsidRPr="00A40BEF">
        <w:rPr>
          <w:sz w:val="28"/>
          <w:szCs w:val="28"/>
        </w:rPr>
        <w:t xml:space="preserve">, </w:t>
      </w:r>
      <w:r>
        <w:rPr>
          <w:sz w:val="28"/>
          <w:szCs w:val="28"/>
        </w:rPr>
        <w:t>организующих деятельность в рамках заключенного договора</w:t>
      </w:r>
      <w:r w:rsidRPr="00A40BEF">
        <w:rPr>
          <w:sz w:val="28"/>
          <w:szCs w:val="28"/>
        </w:rPr>
        <w:t>.</w:t>
      </w:r>
    </w:p>
    <w:p w:rsidR="00E471EB" w:rsidRDefault="00E471EB" w:rsidP="00553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A40BEF">
        <w:rPr>
          <w:sz w:val="28"/>
          <w:szCs w:val="28"/>
        </w:rPr>
        <w:t>Контроль прохождения</w:t>
      </w:r>
      <w:r>
        <w:rPr>
          <w:sz w:val="28"/>
          <w:szCs w:val="28"/>
        </w:rPr>
        <w:t>обучающимися</w:t>
      </w:r>
      <w:r w:rsidRPr="00A40BEF">
        <w:rPr>
          <w:sz w:val="28"/>
          <w:szCs w:val="28"/>
        </w:rPr>
        <w:t xml:space="preserve"> производственной практики ведется мастером</w:t>
      </w:r>
      <w:r>
        <w:rPr>
          <w:sz w:val="28"/>
          <w:szCs w:val="28"/>
        </w:rPr>
        <w:t xml:space="preserve"> производственного обучения</w:t>
      </w:r>
      <w:r w:rsidRPr="00A40BEF">
        <w:rPr>
          <w:sz w:val="28"/>
          <w:szCs w:val="28"/>
        </w:rPr>
        <w:t xml:space="preserve">. По окончании практики </w:t>
      </w:r>
      <w:r>
        <w:rPr>
          <w:sz w:val="28"/>
          <w:szCs w:val="28"/>
        </w:rPr>
        <w:t>мастер</w:t>
      </w:r>
      <w:r w:rsidRPr="00A40BEF">
        <w:rPr>
          <w:sz w:val="28"/>
          <w:szCs w:val="28"/>
        </w:rPr>
        <w:t xml:space="preserve"> проверяет дневник, отчет по практике.</w:t>
      </w:r>
    </w:p>
    <w:p w:rsidR="00E471EB" w:rsidRPr="005F7C39" w:rsidRDefault="00E471EB" w:rsidP="00553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E471EB" w:rsidRPr="005532FD" w:rsidRDefault="00E471EB" w:rsidP="007608F3">
      <w:pPr>
        <w:pStyle w:val="1"/>
        <w:keepLines/>
        <w:numPr>
          <w:ilvl w:val="1"/>
          <w:numId w:val="83"/>
        </w:numPr>
        <w:autoSpaceDE/>
        <w:autoSpaceDN/>
        <w:spacing w:line="360" w:lineRule="auto"/>
        <w:ind w:left="567" w:hanging="567"/>
        <w:rPr>
          <w:sz w:val="28"/>
          <w:szCs w:val="28"/>
        </w:rPr>
      </w:pPr>
      <w:r w:rsidRPr="005532FD">
        <w:rPr>
          <w:sz w:val="28"/>
          <w:szCs w:val="28"/>
        </w:rPr>
        <w:t>Кадровое обеспечение образовательного процесса</w:t>
      </w:r>
    </w:p>
    <w:p w:rsidR="00E471EB" w:rsidRPr="005F7C39" w:rsidRDefault="00E471EB" w:rsidP="005532FD">
      <w:pPr>
        <w:pStyle w:val="a7"/>
        <w:spacing w:line="360" w:lineRule="auto"/>
        <w:ind w:left="0" w:firstLine="709"/>
        <w:jc w:val="both"/>
        <w:rPr>
          <w:sz w:val="28"/>
          <w:szCs w:val="28"/>
        </w:rPr>
      </w:pPr>
      <w:r w:rsidRPr="005F7C39">
        <w:rPr>
          <w:sz w:val="28"/>
          <w:szCs w:val="28"/>
        </w:rPr>
        <w:t>Мастера производственного обучения, осуществляющие непосредственное руководство производственной практикой обучающихся, должны иметь 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r w:rsidRPr="005F7C39">
        <w:rPr>
          <w:sz w:val="28"/>
          <w:szCs w:val="28"/>
        </w:rPr>
        <w:br w:type="page"/>
      </w:r>
    </w:p>
    <w:p w:rsidR="00E471EB" w:rsidRPr="005532FD" w:rsidRDefault="00E471EB" w:rsidP="007608F3">
      <w:pPr>
        <w:pStyle w:val="1"/>
        <w:keepLines/>
        <w:numPr>
          <w:ilvl w:val="0"/>
          <w:numId w:val="83"/>
        </w:numPr>
        <w:autoSpaceDE/>
        <w:autoSpaceDN/>
        <w:spacing w:line="360" w:lineRule="auto"/>
        <w:jc w:val="center"/>
        <w:rPr>
          <w:sz w:val="28"/>
          <w:szCs w:val="28"/>
        </w:rPr>
      </w:pPr>
      <w:bookmarkStart w:id="75" w:name="_Toc420495447"/>
      <w:r w:rsidRPr="005532FD">
        <w:rPr>
          <w:sz w:val="28"/>
          <w:szCs w:val="28"/>
        </w:rPr>
        <w:t>КОНТРОЛЬ И ОЦЕНКА РЕЗУЛЬТАТОВ ОСВОЕНИЯ ПРОГРАММЫ ПРОИЗВОДСТВЕННОЙ ПРАКТИКИ</w:t>
      </w:r>
      <w:bookmarkEnd w:id="75"/>
    </w:p>
    <w:p w:rsidR="00E471EB" w:rsidRPr="008B550E" w:rsidRDefault="00E471EB" w:rsidP="00E471EB">
      <w:pPr>
        <w:spacing w:line="360" w:lineRule="auto"/>
        <w:rPr>
          <w:sz w:val="28"/>
          <w:szCs w:val="28"/>
        </w:rPr>
      </w:pPr>
    </w:p>
    <w:p w:rsidR="00E471EB" w:rsidRDefault="00E471EB" w:rsidP="005532FD">
      <w:pPr>
        <w:spacing w:line="360" w:lineRule="auto"/>
        <w:ind w:firstLine="709"/>
        <w:jc w:val="both"/>
        <w:rPr>
          <w:sz w:val="28"/>
          <w:szCs w:val="28"/>
        </w:rPr>
      </w:pPr>
      <w:r w:rsidRPr="00E31241">
        <w:rPr>
          <w:sz w:val="28"/>
          <w:szCs w:val="28"/>
        </w:rPr>
        <w:t>Контроль и оценка</w:t>
      </w:r>
      <w:r w:rsidRPr="00E00398">
        <w:rPr>
          <w:sz w:val="28"/>
          <w:szCs w:val="28"/>
        </w:rPr>
        <w:t xml:space="preserve"> результатов освоения производственной практики осуществляется </w:t>
      </w:r>
      <w:r>
        <w:rPr>
          <w:sz w:val="28"/>
          <w:szCs w:val="28"/>
        </w:rPr>
        <w:t>руководителем практики от предприятия (организации)в процессе самостоятельного выполнения обучающимисяучебных и производственных заданий, выполнения практических работ. В результате освоения производственной практики в рамках профессиональных модулей обучающиеся проходят промежуточную аттестацию в форме зачета.</w:t>
      </w:r>
    </w:p>
    <w:p w:rsidR="00E471EB" w:rsidRDefault="00E471EB" w:rsidP="00E471EB">
      <w:pPr>
        <w:spacing w:line="360" w:lineRule="auto"/>
        <w:ind w:firstLine="709"/>
        <w:rPr>
          <w:sz w:val="28"/>
          <w:szCs w:val="28"/>
        </w:rPr>
      </w:pPr>
    </w:p>
    <w:tbl>
      <w:tblPr>
        <w:tblStyle w:val="ac"/>
        <w:tblW w:w="0" w:type="auto"/>
        <w:tblLook w:val="04A0"/>
      </w:tblPr>
      <w:tblGrid>
        <w:gridCol w:w="4644"/>
        <w:gridCol w:w="4927"/>
      </w:tblGrid>
      <w:tr w:rsidR="00E471EB" w:rsidRPr="00F42098" w:rsidTr="005532FD">
        <w:trPr>
          <w:trHeight w:val="960"/>
        </w:trPr>
        <w:tc>
          <w:tcPr>
            <w:tcW w:w="4644" w:type="dxa"/>
            <w:vAlign w:val="center"/>
          </w:tcPr>
          <w:p w:rsidR="00E471EB" w:rsidRDefault="00E471EB" w:rsidP="00E471EB">
            <w:pPr>
              <w:jc w:val="center"/>
              <w:rPr>
                <w:b/>
                <w:sz w:val="28"/>
                <w:szCs w:val="28"/>
              </w:rPr>
            </w:pPr>
            <w:r w:rsidRPr="00F42098">
              <w:rPr>
                <w:b/>
                <w:sz w:val="28"/>
                <w:szCs w:val="28"/>
              </w:rPr>
              <w:t xml:space="preserve">Результат обучения </w:t>
            </w:r>
          </w:p>
          <w:p w:rsidR="00E471EB" w:rsidRPr="00F42098" w:rsidRDefault="00E471EB" w:rsidP="00E471EB">
            <w:pPr>
              <w:jc w:val="center"/>
              <w:rPr>
                <w:b/>
                <w:sz w:val="28"/>
                <w:szCs w:val="28"/>
              </w:rPr>
            </w:pPr>
            <w:r w:rsidRPr="00F42098">
              <w:rPr>
                <w:b/>
                <w:sz w:val="28"/>
                <w:szCs w:val="28"/>
              </w:rPr>
              <w:t>(освоенны</w:t>
            </w:r>
            <w:r>
              <w:rPr>
                <w:b/>
                <w:sz w:val="28"/>
                <w:szCs w:val="28"/>
              </w:rPr>
              <w:t>йпрактический опыт</w:t>
            </w:r>
            <w:r w:rsidRPr="00F42098">
              <w:rPr>
                <w:b/>
                <w:sz w:val="28"/>
                <w:szCs w:val="28"/>
              </w:rPr>
              <w:t xml:space="preserve"> в рамках ВПД)</w:t>
            </w:r>
          </w:p>
        </w:tc>
        <w:tc>
          <w:tcPr>
            <w:tcW w:w="4927" w:type="dxa"/>
            <w:vAlign w:val="center"/>
          </w:tcPr>
          <w:p w:rsidR="00E471EB" w:rsidRPr="00F42098" w:rsidRDefault="00E471EB" w:rsidP="00E471EB">
            <w:pPr>
              <w:jc w:val="center"/>
              <w:rPr>
                <w:b/>
                <w:sz w:val="28"/>
                <w:szCs w:val="28"/>
              </w:rPr>
            </w:pPr>
            <w:r w:rsidRPr="00F42098">
              <w:rPr>
                <w:b/>
                <w:sz w:val="28"/>
                <w:szCs w:val="28"/>
              </w:rPr>
              <w:t>Формы и методы контроля и оценки результатов обучения</w:t>
            </w:r>
          </w:p>
        </w:tc>
      </w:tr>
      <w:tr w:rsidR="00E471EB" w:rsidRPr="00F42098" w:rsidTr="005532FD">
        <w:tc>
          <w:tcPr>
            <w:tcW w:w="4644" w:type="dxa"/>
            <w:vAlign w:val="center"/>
          </w:tcPr>
          <w:p w:rsidR="00E471EB" w:rsidRPr="0013460E" w:rsidRDefault="00E471EB" w:rsidP="00E471EB">
            <w:pPr>
              <w:pStyle w:val="a7"/>
              <w:suppressAutoHyphens/>
              <w:ind w:left="0"/>
              <w:rPr>
                <w:sz w:val="28"/>
                <w:szCs w:val="28"/>
              </w:rPr>
            </w:pPr>
            <w:r>
              <w:rPr>
                <w:sz w:val="28"/>
                <w:szCs w:val="28"/>
              </w:rPr>
              <w:t>П</w:t>
            </w:r>
            <w:r w:rsidRPr="00382D37">
              <w:rPr>
                <w:sz w:val="28"/>
                <w:szCs w:val="28"/>
              </w:rPr>
              <w:t>одключени</w:t>
            </w:r>
            <w:r>
              <w:rPr>
                <w:sz w:val="28"/>
                <w:szCs w:val="28"/>
              </w:rPr>
              <w:t>е</w:t>
            </w:r>
            <w:r w:rsidRPr="00382D37">
              <w:rPr>
                <w:sz w:val="28"/>
                <w:szCs w:val="28"/>
              </w:rPr>
              <w:t xml:space="preserve"> кабельной системы персонального компьютера, периферийного и мультимедийного оборудования</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vAlign w:val="center"/>
          </w:tcPr>
          <w:p w:rsidR="00E471EB" w:rsidRPr="00037CDC" w:rsidRDefault="00E471EB" w:rsidP="00E471EB">
            <w:pPr>
              <w:pStyle w:val="a7"/>
              <w:suppressAutoHyphens/>
              <w:ind w:left="0"/>
              <w:rPr>
                <w:b/>
                <w:sz w:val="28"/>
                <w:szCs w:val="28"/>
              </w:rPr>
            </w:pPr>
            <w:r w:rsidRPr="00037CDC">
              <w:rPr>
                <w:rStyle w:val="affa"/>
                <w:rFonts w:eastAsiaTheme="majorEastAsia"/>
                <w:sz w:val="28"/>
                <w:szCs w:val="28"/>
              </w:rPr>
              <w:t>Настройка параметров функционирования персонального компьютера, периферийного и мультимедийного оборудования</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В</w:t>
            </w:r>
            <w:r w:rsidRPr="00382D37">
              <w:rPr>
                <w:sz w:val="28"/>
                <w:szCs w:val="28"/>
              </w:rPr>
              <w:t>вод цифровой и аналоговой информации в персональный компьютер с различных носителей, периферийного</w:t>
            </w:r>
            <w:r>
              <w:rPr>
                <w:sz w:val="28"/>
                <w:szCs w:val="28"/>
              </w:rPr>
              <w:t xml:space="preserve"> и мультимедийного оборудования</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Сканирование</w:t>
            </w:r>
            <w:r w:rsidRPr="00382D37">
              <w:rPr>
                <w:sz w:val="28"/>
                <w:szCs w:val="28"/>
              </w:rPr>
              <w:t>, обработк</w:t>
            </w:r>
            <w:r>
              <w:rPr>
                <w:sz w:val="28"/>
                <w:szCs w:val="28"/>
              </w:rPr>
              <w:t>а</w:t>
            </w:r>
            <w:r w:rsidRPr="00382D37">
              <w:rPr>
                <w:sz w:val="28"/>
                <w:szCs w:val="28"/>
              </w:rPr>
              <w:t xml:space="preserve"> и распознавани</w:t>
            </w:r>
            <w:r>
              <w:rPr>
                <w:sz w:val="28"/>
                <w:szCs w:val="28"/>
              </w:rPr>
              <w:t>е</w:t>
            </w:r>
            <w:r w:rsidRPr="00382D37">
              <w:rPr>
                <w:sz w:val="28"/>
                <w:szCs w:val="28"/>
              </w:rPr>
              <w:t xml:space="preserve"> документов</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vAlign w:val="center"/>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К</w:t>
            </w:r>
            <w:r w:rsidRPr="00382D37">
              <w:rPr>
                <w:sz w:val="28"/>
                <w:szCs w:val="28"/>
              </w:rPr>
              <w:t>онвертировани</w:t>
            </w:r>
            <w:r>
              <w:rPr>
                <w:sz w:val="28"/>
                <w:szCs w:val="28"/>
              </w:rPr>
              <w:t>е</w:t>
            </w:r>
            <w:r w:rsidRPr="00382D37">
              <w:rPr>
                <w:sz w:val="28"/>
                <w:szCs w:val="28"/>
              </w:rPr>
              <w:t xml:space="preserve">медиафайлов в различные форматы, экспорт и импорт файлов </w:t>
            </w:r>
            <w:r>
              <w:rPr>
                <w:sz w:val="28"/>
                <w:szCs w:val="28"/>
              </w:rPr>
              <w:t>в различные программы-редакторы</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tcPr>
          <w:p w:rsidR="00E471EB"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О</w:t>
            </w:r>
            <w:r w:rsidRPr="00382D37">
              <w:rPr>
                <w:sz w:val="28"/>
                <w:szCs w:val="28"/>
              </w:rPr>
              <w:t>бработк</w:t>
            </w:r>
            <w:r>
              <w:rPr>
                <w:sz w:val="28"/>
                <w:szCs w:val="28"/>
              </w:rPr>
              <w:t>а</w:t>
            </w:r>
            <w:r w:rsidRPr="00382D37">
              <w:rPr>
                <w:sz w:val="28"/>
                <w:szCs w:val="28"/>
              </w:rPr>
              <w:t xml:space="preserve"> аудио-, визуального и мультимедийного контента с помощью специал</w:t>
            </w:r>
            <w:r>
              <w:rPr>
                <w:sz w:val="28"/>
                <w:szCs w:val="28"/>
              </w:rPr>
              <w:t>изированных программ-редакторов</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демонстрационное задание,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tcPr>
          <w:p w:rsidR="00E471EB" w:rsidRPr="00F42098" w:rsidRDefault="00E471EB" w:rsidP="00E471EB">
            <w:pPr>
              <w:pStyle w:val="a7"/>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Pr>
                <w:sz w:val="28"/>
                <w:szCs w:val="28"/>
              </w:rPr>
            </w:pPr>
            <w:r>
              <w:rPr>
                <w:sz w:val="28"/>
                <w:szCs w:val="28"/>
              </w:rPr>
              <w:t>Создание</w:t>
            </w:r>
            <w:r w:rsidRPr="00382D37">
              <w:rPr>
                <w:sz w:val="28"/>
                <w:szCs w:val="28"/>
              </w:rPr>
              <w:t xml:space="preserve"> и воспроизведени</w:t>
            </w:r>
            <w:r>
              <w:rPr>
                <w:sz w:val="28"/>
                <w:szCs w:val="28"/>
              </w:rPr>
              <w:t>е</w:t>
            </w:r>
            <w:r w:rsidRPr="00382D37">
              <w:rPr>
                <w:sz w:val="28"/>
                <w:szCs w:val="28"/>
              </w:rPr>
              <w:t xml:space="preserve"> видеороликов, презентаций, слайд-шоу, медиафайлов и другой итоговой продукции из исходных аудио, визуальн</w:t>
            </w:r>
            <w:r>
              <w:rPr>
                <w:sz w:val="28"/>
                <w:szCs w:val="28"/>
              </w:rPr>
              <w:t>ых и мультимедийных компонентов</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демонстрационное задание,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tcPr>
          <w:p w:rsidR="00E471EB" w:rsidRPr="00385BAD" w:rsidRDefault="00E471EB" w:rsidP="00E471EB">
            <w:pPr>
              <w:suppressAutoHyphens/>
              <w:rPr>
                <w:sz w:val="28"/>
                <w:szCs w:val="28"/>
              </w:rPr>
            </w:pPr>
            <w:r>
              <w:rPr>
                <w:sz w:val="28"/>
                <w:szCs w:val="28"/>
              </w:rPr>
              <w:t>О</w:t>
            </w:r>
            <w:r w:rsidRPr="00382D37">
              <w:rPr>
                <w:sz w:val="28"/>
                <w:szCs w:val="28"/>
              </w:rPr>
              <w:t>существление навигации по ресурсам, поиск, ввод</w:t>
            </w:r>
            <w:r>
              <w:rPr>
                <w:sz w:val="28"/>
                <w:szCs w:val="28"/>
              </w:rPr>
              <w:t xml:space="preserve"> и передача</w:t>
            </w:r>
            <w:r w:rsidRPr="00382D37">
              <w:rPr>
                <w:sz w:val="28"/>
                <w:szCs w:val="28"/>
              </w:rPr>
              <w:t xml:space="preserve"> данных с помощью техн</w:t>
            </w:r>
            <w:r>
              <w:rPr>
                <w:sz w:val="28"/>
                <w:szCs w:val="28"/>
              </w:rPr>
              <w:t>ологий и сервисов сети Интернет</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vAlign w:val="center"/>
          </w:tcPr>
          <w:p w:rsidR="00E471EB" w:rsidRPr="00F42098" w:rsidRDefault="00E471EB" w:rsidP="00E471EB">
            <w:pPr>
              <w:rPr>
                <w:sz w:val="28"/>
                <w:szCs w:val="28"/>
              </w:rPr>
            </w:pPr>
            <w:r>
              <w:rPr>
                <w:sz w:val="28"/>
                <w:szCs w:val="28"/>
              </w:rPr>
              <w:t>У</w:t>
            </w:r>
            <w:r w:rsidRPr="00382D37">
              <w:rPr>
                <w:sz w:val="28"/>
                <w:szCs w:val="28"/>
              </w:rPr>
              <w:t>правлени</w:t>
            </w:r>
            <w:r>
              <w:rPr>
                <w:sz w:val="28"/>
                <w:szCs w:val="28"/>
              </w:rPr>
              <w:t>е</w:t>
            </w:r>
            <w:r w:rsidRPr="00382D37">
              <w:rPr>
                <w:sz w:val="28"/>
                <w:szCs w:val="28"/>
              </w:rPr>
              <w:t>медиатекой цифровой информации</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vAlign w:val="center"/>
          </w:tcPr>
          <w:p w:rsidR="00E471EB" w:rsidRPr="00F42098" w:rsidRDefault="00E471EB" w:rsidP="00E471EB">
            <w:pPr>
              <w:rPr>
                <w:sz w:val="28"/>
                <w:szCs w:val="28"/>
              </w:rPr>
            </w:pPr>
            <w:r>
              <w:rPr>
                <w:sz w:val="28"/>
                <w:szCs w:val="28"/>
              </w:rPr>
              <w:t>П</w:t>
            </w:r>
            <w:r w:rsidRPr="00382D37">
              <w:rPr>
                <w:sz w:val="28"/>
                <w:szCs w:val="28"/>
              </w:rPr>
              <w:t>ередач</w:t>
            </w:r>
            <w:r>
              <w:rPr>
                <w:sz w:val="28"/>
                <w:szCs w:val="28"/>
              </w:rPr>
              <w:t>а</w:t>
            </w:r>
            <w:r w:rsidRPr="00382D37">
              <w:rPr>
                <w:sz w:val="28"/>
                <w:szCs w:val="28"/>
              </w:rPr>
              <w:t xml:space="preserve"> и размещени</w:t>
            </w:r>
            <w:r>
              <w:rPr>
                <w:sz w:val="28"/>
                <w:szCs w:val="28"/>
              </w:rPr>
              <w:t>е</w:t>
            </w:r>
            <w:r w:rsidRPr="00382D37">
              <w:rPr>
                <w:sz w:val="28"/>
                <w:szCs w:val="28"/>
              </w:rPr>
              <w:t xml:space="preserve"> цифровой информации</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vAlign w:val="center"/>
          </w:tcPr>
          <w:p w:rsidR="00E471EB" w:rsidRPr="00F42098" w:rsidRDefault="00E471EB" w:rsidP="00E471EB">
            <w:pPr>
              <w:rPr>
                <w:sz w:val="28"/>
                <w:szCs w:val="28"/>
              </w:rPr>
            </w:pPr>
            <w:r>
              <w:rPr>
                <w:sz w:val="28"/>
                <w:szCs w:val="28"/>
              </w:rPr>
              <w:t>Т</w:t>
            </w:r>
            <w:r w:rsidRPr="0035697D">
              <w:rPr>
                <w:sz w:val="28"/>
                <w:szCs w:val="28"/>
              </w:rPr>
              <w:t>иражирование мультимедиа контента на съемных носителях информации</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vAlign w:val="center"/>
          </w:tcPr>
          <w:p w:rsidR="00E471EB" w:rsidRPr="00F42098" w:rsidRDefault="00E471EB" w:rsidP="00E471EB">
            <w:pPr>
              <w:rPr>
                <w:sz w:val="28"/>
                <w:szCs w:val="28"/>
              </w:rPr>
            </w:pPr>
            <w:r>
              <w:rPr>
                <w:sz w:val="28"/>
                <w:szCs w:val="28"/>
              </w:rPr>
              <w:t>О</w:t>
            </w:r>
            <w:r w:rsidRPr="0035697D">
              <w:rPr>
                <w:sz w:val="28"/>
                <w:szCs w:val="28"/>
              </w:rPr>
              <w:t>существление навигации по ресурсам, поиск, ввод и передача данных с помощью технологий и сервисов сети Интернет</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vAlign w:val="center"/>
          </w:tcPr>
          <w:p w:rsidR="00E471EB" w:rsidRPr="0035697D" w:rsidRDefault="00E471EB" w:rsidP="005532FD">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П</w:t>
            </w:r>
            <w:r w:rsidRPr="0035697D">
              <w:rPr>
                <w:sz w:val="28"/>
                <w:szCs w:val="28"/>
              </w:rPr>
              <w:t>убликация мультим</w:t>
            </w:r>
            <w:r>
              <w:rPr>
                <w:sz w:val="28"/>
                <w:szCs w:val="28"/>
              </w:rPr>
              <w:t>едиа контента в сети Интернет</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демонстрационное задание,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r w:rsidR="00E471EB" w:rsidRPr="00F42098" w:rsidTr="005532FD">
        <w:tc>
          <w:tcPr>
            <w:tcW w:w="4644" w:type="dxa"/>
            <w:vAlign w:val="center"/>
          </w:tcPr>
          <w:p w:rsidR="00E471EB" w:rsidRDefault="00E471EB" w:rsidP="00E471EB">
            <w:p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О</w:t>
            </w:r>
            <w:r w:rsidRPr="0035697D">
              <w:rPr>
                <w:sz w:val="28"/>
                <w:szCs w:val="28"/>
              </w:rPr>
              <w:t>беспечени</w:t>
            </w:r>
            <w:r>
              <w:rPr>
                <w:sz w:val="28"/>
                <w:szCs w:val="28"/>
              </w:rPr>
              <w:t>е информационной безопасности</w:t>
            </w:r>
          </w:p>
        </w:tc>
        <w:tc>
          <w:tcPr>
            <w:tcW w:w="4927" w:type="dxa"/>
            <w:vAlign w:val="center"/>
          </w:tcPr>
          <w:p w:rsidR="00E471EB" w:rsidRPr="00DF477E" w:rsidRDefault="00E471EB" w:rsidP="00E471EB">
            <w:pPr>
              <w:pStyle w:val="a7"/>
              <w:suppressAutoHyphens/>
              <w:ind w:left="0"/>
              <w:rPr>
                <w:bCs/>
                <w:sz w:val="28"/>
                <w:szCs w:val="28"/>
              </w:rPr>
            </w:pPr>
            <w:r>
              <w:rPr>
                <w:bCs/>
                <w:sz w:val="28"/>
                <w:szCs w:val="28"/>
              </w:rPr>
              <w:t>Очная форма: наблюдение, экспертная о</w:t>
            </w:r>
            <w:r w:rsidRPr="00DF477E">
              <w:rPr>
                <w:bCs/>
                <w:sz w:val="28"/>
                <w:szCs w:val="28"/>
              </w:rPr>
              <w:t>ценка выполнения работ.</w:t>
            </w:r>
          </w:p>
          <w:p w:rsidR="00E471EB" w:rsidRPr="00F42098" w:rsidRDefault="00E471EB" w:rsidP="00E471EB">
            <w:pPr>
              <w:pStyle w:val="a7"/>
              <w:suppressAutoHyphens/>
              <w:ind w:left="0"/>
              <w:rPr>
                <w:sz w:val="28"/>
                <w:szCs w:val="28"/>
              </w:rPr>
            </w:pPr>
            <w:r>
              <w:rPr>
                <w:bCs/>
                <w:sz w:val="28"/>
                <w:szCs w:val="28"/>
              </w:rPr>
              <w:t xml:space="preserve">Заочная форма: </w:t>
            </w:r>
            <w:r w:rsidRPr="00DF477E">
              <w:rPr>
                <w:bCs/>
                <w:sz w:val="28"/>
                <w:szCs w:val="28"/>
              </w:rPr>
              <w:t xml:space="preserve">экспертная оценка </w:t>
            </w:r>
            <w:r>
              <w:rPr>
                <w:bCs/>
                <w:sz w:val="28"/>
                <w:szCs w:val="28"/>
              </w:rPr>
              <w:t>выполненных</w:t>
            </w:r>
            <w:r w:rsidRPr="00DF477E">
              <w:rPr>
                <w:bCs/>
                <w:sz w:val="28"/>
                <w:szCs w:val="28"/>
              </w:rPr>
              <w:t xml:space="preserve"> работ.</w:t>
            </w:r>
          </w:p>
        </w:tc>
      </w:tr>
    </w:tbl>
    <w:p w:rsidR="00E471EB" w:rsidRDefault="00E471EB" w:rsidP="00E471EB">
      <w:pPr>
        <w:pStyle w:val="af"/>
      </w:pPr>
    </w:p>
    <w:p w:rsidR="00E471EB" w:rsidRDefault="00E471EB" w:rsidP="00E471EB">
      <w:pPr>
        <w:jc w:val="right"/>
      </w:pPr>
    </w:p>
    <w:p w:rsidR="000D0F12" w:rsidRDefault="000D0F12" w:rsidP="00E471EB">
      <w:pPr>
        <w:jc w:val="right"/>
      </w:pPr>
    </w:p>
    <w:p w:rsidR="000D0F12" w:rsidRDefault="000D0F12" w:rsidP="00E471EB">
      <w:pPr>
        <w:jc w:val="right"/>
      </w:pPr>
    </w:p>
    <w:p w:rsidR="000D0F12" w:rsidRDefault="000D0F12" w:rsidP="00E471EB">
      <w:pPr>
        <w:jc w:val="right"/>
      </w:pPr>
    </w:p>
    <w:p w:rsidR="000D0F12" w:rsidRDefault="000D0F12" w:rsidP="00E471EB">
      <w:pPr>
        <w:jc w:val="right"/>
      </w:pPr>
    </w:p>
    <w:p w:rsidR="000D0F12" w:rsidRDefault="000D0F12" w:rsidP="00E471EB">
      <w:pPr>
        <w:jc w:val="right"/>
      </w:pPr>
    </w:p>
    <w:p w:rsidR="000D0F12" w:rsidRDefault="000D0F12" w:rsidP="00E471EB">
      <w:pPr>
        <w:jc w:val="right"/>
      </w:pPr>
    </w:p>
    <w:p w:rsidR="000D0F12" w:rsidRDefault="000D0F12" w:rsidP="00E471EB">
      <w:pPr>
        <w:jc w:val="right"/>
      </w:pPr>
    </w:p>
    <w:p w:rsidR="000D0F12" w:rsidRDefault="000D0F12" w:rsidP="00E471EB">
      <w:pPr>
        <w:jc w:val="right"/>
      </w:pPr>
    </w:p>
    <w:p w:rsidR="000D0F12" w:rsidRDefault="000D0F12" w:rsidP="00E471EB">
      <w:pPr>
        <w:jc w:val="right"/>
      </w:pPr>
    </w:p>
    <w:p w:rsid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p>
    <w:p w:rsid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p>
    <w:p w:rsid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p>
    <w:p w:rsid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p>
    <w:p w:rsid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p>
    <w:p w:rsid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p>
    <w:p w:rsid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p>
    <w:p w:rsid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p>
    <w:p w:rsid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p>
    <w:p w:rsid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p>
    <w:p w:rsid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rPr>
      </w:pPr>
      <w:r w:rsidRPr="000D0F12">
        <w:rPr>
          <w:rFonts w:eastAsia="Times New Roman"/>
          <w:b/>
          <w:caps/>
          <w:sz w:val="28"/>
          <w:szCs w:val="28"/>
        </w:rPr>
        <w:t>ПРОГРАММА УЧЕБНОЙ ДИСЦИПЛИНЫ</w:t>
      </w: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caps/>
          <w:sz w:val="28"/>
          <w:szCs w:val="28"/>
          <w:u w:val="single"/>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40"/>
          <w:szCs w:val="40"/>
        </w:rPr>
      </w:pPr>
      <w:r w:rsidRPr="000D0F12">
        <w:rPr>
          <w:rFonts w:eastAsia="Times New Roman"/>
          <w:b/>
          <w:sz w:val="40"/>
          <w:szCs w:val="40"/>
        </w:rPr>
        <w:t>ФК.00 .Физическая культура</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caps/>
          <w:sz w:val="28"/>
          <w:szCs w:val="28"/>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caps/>
          <w:sz w:val="28"/>
          <w:szCs w:val="28"/>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pacing w:val="-2"/>
          <w:sz w:val="20"/>
          <w:szCs w:val="20"/>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Cs/>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Cs/>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Cs/>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Cs/>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Cs/>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Cs/>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Cs/>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Cs/>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Cs/>
          <w:sz w:val="24"/>
          <w:szCs w:val="24"/>
        </w:rPr>
      </w:pPr>
      <w:r w:rsidRPr="000D0F12">
        <w:rPr>
          <w:rFonts w:eastAsia="Times New Roman"/>
          <w:bCs/>
          <w:sz w:val="24"/>
          <w:szCs w:val="24"/>
        </w:rPr>
        <w:t>2020 г.</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i/>
          <w:sz w:val="20"/>
          <w:szCs w:val="20"/>
        </w:rPr>
      </w:pPr>
      <w:r w:rsidRPr="000D0F12">
        <w:rPr>
          <w:rFonts w:eastAsia="Times New Roman"/>
          <w:bCs/>
          <w:i/>
          <w:sz w:val="24"/>
          <w:szCs w:val="24"/>
        </w:rPr>
        <w:br w:type="page"/>
      </w:r>
      <w:r w:rsidRPr="000D0F12">
        <w:rPr>
          <w:rFonts w:eastAsia="Times New Roman"/>
          <w:bCs/>
          <w:sz w:val="24"/>
          <w:szCs w:val="24"/>
        </w:rPr>
        <w:t>П</w:t>
      </w:r>
      <w:r w:rsidRPr="000D0F12">
        <w:rPr>
          <w:rFonts w:eastAsia="Times New Roman"/>
          <w:sz w:val="24"/>
          <w:szCs w:val="24"/>
        </w:rPr>
        <w:t>рограмма учебной дисциплиныразработана на основе Федерального государственного образовательного стандарта (далее – ФГОС) для всех профессий начального профессионального образования.</w:t>
      </w: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rPr>
          <w:rFonts w:eastAsia="Times New Roman"/>
          <w:i/>
          <w:sz w:val="24"/>
          <w:szCs w:val="24"/>
          <w:vertAlign w:val="superscript"/>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szCs w:val="24"/>
        </w:rPr>
      </w:pPr>
      <w:r w:rsidRPr="000D0F12">
        <w:rPr>
          <w:rFonts w:eastAsia="Times New Roman"/>
          <w:sz w:val="24"/>
          <w:szCs w:val="24"/>
        </w:rPr>
        <w:t xml:space="preserve">Организация-разработчик: </w:t>
      </w: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szCs w:val="24"/>
        </w:rPr>
      </w:pPr>
      <w:r w:rsidRPr="000D0F12">
        <w:rPr>
          <w:rFonts w:eastAsia="Times New Roman"/>
          <w:sz w:val="24"/>
          <w:szCs w:val="24"/>
        </w:rPr>
        <w:t>Государственное образовательное учреждение Ярославской области «Институт развития образования»</w:t>
      </w: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szCs w:val="24"/>
        </w:rPr>
      </w:pPr>
      <w:r w:rsidRPr="000D0F12">
        <w:rPr>
          <w:rFonts w:eastAsia="Times New Roman"/>
          <w:sz w:val="24"/>
          <w:szCs w:val="24"/>
        </w:rPr>
        <w:t xml:space="preserve">Разработчики: </w:t>
      </w:r>
    </w:p>
    <w:p w:rsid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sz w:val="24"/>
          <w:szCs w:val="24"/>
        </w:rPr>
      </w:pPr>
      <w:r>
        <w:rPr>
          <w:rFonts w:eastAsia="Times New Roman"/>
          <w:sz w:val="24"/>
          <w:szCs w:val="24"/>
        </w:rPr>
        <w:t>Труфанова О.В –преподаватель физической культуры</w:t>
      </w:r>
    </w:p>
    <w:p w:rsid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sz w:val="24"/>
          <w:szCs w:val="24"/>
        </w:rPr>
      </w:pPr>
    </w:p>
    <w:p w:rsidR="000D0F12" w:rsidRPr="00606643" w:rsidRDefault="000D0F12" w:rsidP="000D0F12">
      <w:pPr>
        <w:spacing w:line="276" w:lineRule="auto"/>
        <w:rPr>
          <w:lang w:eastAsia="en-US"/>
        </w:rPr>
      </w:pPr>
      <w:r>
        <w:rPr>
          <w:lang w:eastAsia="en-US"/>
        </w:rPr>
        <w:t xml:space="preserve">Утверждено: </w:t>
      </w:r>
      <w:r w:rsidRPr="00606643">
        <w:rPr>
          <w:lang w:eastAsia="en-US"/>
        </w:rPr>
        <w:t xml:space="preserve">на заседании </w:t>
      </w:r>
      <w:r>
        <w:rPr>
          <w:lang w:eastAsia="en-US"/>
        </w:rPr>
        <w:t xml:space="preserve">педагогического совета </w:t>
      </w:r>
      <w:r w:rsidRPr="00606643">
        <w:rPr>
          <w:lang w:eastAsia="en-US"/>
        </w:rPr>
        <w:t>ГПОАУ ЯО Ростовский колледж отраслевых технологий</w:t>
      </w:r>
      <w:r w:rsidRPr="00606643">
        <w:rPr>
          <w:lang w:eastAsia="en-US"/>
        </w:rPr>
        <w:br/>
        <w:t>«__</w:t>
      </w:r>
      <w:r>
        <w:rPr>
          <w:lang w:eastAsia="en-US"/>
        </w:rPr>
        <w:t>28</w:t>
      </w:r>
      <w:r w:rsidRPr="00606643">
        <w:rPr>
          <w:lang w:eastAsia="en-US"/>
        </w:rPr>
        <w:t>___» ___</w:t>
      </w:r>
      <w:r>
        <w:rPr>
          <w:lang w:eastAsia="en-US"/>
        </w:rPr>
        <w:t>06</w:t>
      </w:r>
      <w:r w:rsidRPr="00606643">
        <w:rPr>
          <w:lang w:eastAsia="en-US"/>
        </w:rPr>
        <w:t>_________ 20</w:t>
      </w:r>
      <w:r>
        <w:rPr>
          <w:lang w:eastAsia="en-US"/>
        </w:rPr>
        <w:t>20</w:t>
      </w:r>
      <w:r w:rsidRPr="00606643">
        <w:rPr>
          <w:lang w:eastAsia="en-US"/>
        </w:rPr>
        <w:t xml:space="preserve"> г.</w:t>
      </w:r>
    </w:p>
    <w:p w:rsidR="000D0F12" w:rsidRPr="00606643" w:rsidRDefault="000D0F12" w:rsidP="000D0F12">
      <w:pPr>
        <w:spacing w:line="276" w:lineRule="auto"/>
        <w:rPr>
          <w:lang w:eastAsia="en-US"/>
        </w:rPr>
      </w:pPr>
      <w:r w:rsidRPr="00606643">
        <w:rPr>
          <w:lang w:eastAsia="en-US"/>
        </w:rPr>
        <w:t>(протокол №__</w:t>
      </w:r>
      <w:r>
        <w:rPr>
          <w:lang w:eastAsia="en-US"/>
        </w:rPr>
        <w:t>6</w:t>
      </w:r>
      <w:r w:rsidRPr="00606643">
        <w:rPr>
          <w:lang w:eastAsia="en-US"/>
        </w:rPr>
        <w:t>____)</w:t>
      </w:r>
    </w:p>
    <w:p w:rsidR="000D0F12" w:rsidRP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b/>
          <w:sz w:val="24"/>
          <w:szCs w:val="24"/>
        </w:rPr>
      </w:pPr>
      <w:r w:rsidRPr="000D0F12">
        <w:rPr>
          <w:rFonts w:eastAsia="Times New Roman"/>
          <w:bCs/>
          <w:i/>
          <w:sz w:val="24"/>
          <w:szCs w:val="24"/>
        </w:rPr>
        <w:br w:type="page"/>
      </w:r>
      <w:r w:rsidRPr="000D0F12">
        <w:rPr>
          <w:rFonts w:eastAsia="Times New Roman"/>
          <w:b/>
          <w:sz w:val="24"/>
          <w:szCs w:val="24"/>
        </w:rPr>
        <w:t>СОДЕРЖАНИЕ</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rPr>
      </w:pPr>
    </w:p>
    <w:tbl>
      <w:tblPr>
        <w:tblW w:w="0" w:type="auto"/>
        <w:tblLook w:val="01E0"/>
      </w:tblPr>
      <w:tblGrid>
        <w:gridCol w:w="7668"/>
        <w:gridCol w:w="1903"/>
      </w:tblGrid>
      <w:tr w:rsidR="000D0F12" w:rsidRPr="000D0F12" w:rsidTr="00F22D8A">
        <w:tc>
          <w:tcPr>
            <w:tcW w:w="7668" w:type="dxa"/>
            <w:shd w:val="clear" w:color="auto" w:fill="auto"/>
          </w:tcPr>
          <w:p w:rsidR="000D0F12" w:rsidRPr="000D0F12" w:rsidRDefault="000D0F12" w:rsidP="000D0F12">
            <w:pPr>
              <w:keepNext/>
              <w:autoSpaceDE w:val="0"/>
              <w:autoSpaceDN w:val="0"/>
              <w:ind w:left="284"/>
              <w:jc w:val="both"/>
              <w:outlineLvl w:val="0"/>
              <w:rPr>
                <w:rFonts w:eastAsia="Times New Roman"/>
                <w:b/>
                <w:caps/>
                <w:sz w:val="24"/>
                <w:szCs w:val="24"/>
              </w:rPr>
            </w:pPr>
          </w:p>
        </w:tc>
        <w:tc>
          <w:tcPr>
            <w:tcW w:w="1903" w:type="dxa"/>
            <w:shd w:val="clear" w:color="auto" w:fill="auto"/>
          </w:tcPr>
          <w:p w:rsidR="000D0F12" w:rsidRPr="000D0F12" w:rsidRDefault="000D0F12" w:rsidP="000D0F12">
            <w:pPr>
              <w:jc w:val="center"/>
              <w:rPr>
                <w:rFonts w:eastAsia="Times New Roman"/>
                <w:sz w:val="24"/>
                <w:szCs w:val="24"/>
              </w:rPr>
            </w:pPr>
            <w:r w:rsidRPr="000D0F12">
              <w:rPr>
                <w:rFonts w:eastAsia="Times New Roman"/>
                <w:sz w:val="24"/>
                <w:szCs w:val="24"/>
              </w:rPr>
              <w:t>стр.</w:t>
            </w:r>
          </w:p>
        </w:tc>
      </w:tr>
      <w:tr w:rsidR="000D0F12" w:rsidRPr="000D0F12" w:rsidTr="00F22D8A">
        <w:trPr>
          <w:trHeight w:val="694"/>
        </w:trPr>
        <w:tc>
          <w:tcPr>
            <w:tcW w:w="7668" w:type="dxa"/>
            <w:shd w:val="clear" w:color="auto" w:fill="auto"/>
          </w:tcPr>
          <w:p w:rsidR="000D0F12" w:rsidRPr="000D0F12" w:rsidRDefault="000D0F12" w:rsidP="000D0F12">
            <w:pPr>
              <w:keepNext/>
              <w:numPr>
                <w:ilvl w:val="0"/>
                <w:numId w:val="198"/>
              </w:numPr>
              <w:autoSpaceDE w:val="0"/>
              <w:autoSpaceDN w:val="0"/>
              <w:jc w:val="both"/>
              <w:outlineLvl w:val="0"/>
              <w:rPr>
                <w:rFonts w:eastAsia="Times New Roman"/>
                <w:b/>
                <w:caps/>
                <w:sz w:val="24"/>
                <w:szCs w:val="24"/>
              </w:rPr>
            </w:pPr>
            <w:r w:rsidRPr="000D0F12">
              <w:rPr>
                <w:rFonts w:eastAsia="Times New Roman"/>
                <w:b/>
                <w:caps/>
                <w:sz w:val="24"/>
                <w:szCs w:val="24"/>
              </w:rPr>
              <w:t>ПАСПОРТ ПРОГРАММЫ УЧЕБНОЙ ДИСЦИПЛИНЫ</w:t>
            </w:r>
          </w:p>
          <w:p w:rsidR="000D0F12" w:rsidRPr="000D0F12" w:rsidRDefault="000D0F12" w:rsidP="000D0F12">
            <w:pPr>
              <w:rPr>
                <w:rFonts w:eastAsia="Times New Roman"/>
                <w:sz w:val="24"/>
                <w:szCs w:val="24"/>
              </w:rPr>
            </w:pPr>
          </w:p>
        </w:tc>
        <w:tc>
          <w:tcPr>
            <w:tcW w:w="1903" w:type="dxa"/>
            <w:shd w:val="clear" w:color="auto" w:fill="auto"/>
          </w:tcPr>
          <w:p w:rsidR="000D0F12" w:rsidRPr="000D0F12" w:rsidRDefault="000D0F12" w:rsidP="000D0F12">
            <w:pPr>
              <w:jc w:val="center"/>
              <w:rPr>
                <w:rFonts w:eastAsia="Times New Roman"/>
                <w:sz w:val="24"/>
                <w:szCs w:val="24"/>
              </w:rPr>
            </w:pPr>
            <w:r w:rsidRPr="000D0F12">
              <w:rPr>
                <w:rFonts w:eastAsia="Times New Roman"/>
                <w:sz w:val="24"/>
                <w:szCs w:val="24"/>
              </w:rPr>
              <w:t>4</w:t>
            </w:r>
          </w:p>
        </w:tc>
      </w:tr>
      <w:tr w:rsidR="000D0F12" w:rsidRPr="000D0F12" w:rsidTr="00F22D8A">
        <w:tc>
          <w:tcPr>
            <w:tcW w:w="7668" w:type="dxa"/>
            <w:shd w:val="clear" w:color="auto" w:fill="auto"/>
          </w:tcPr>
          <w:p w:rsidR="000D0F12" w:rsidRPr="000D0F12" w:rsidRDefault="000D0F12" w:rsidP="000D0F12">
            <w:pPr>
              <w:keepNext/>
              <w:numPr>
                <w:ilvl w:val="0"/>
                <w:numId w:val="198"/>
              </w:numPr>
              <w:autoSpaceDE w:val="0"/>
              <w:autoSpaceDN w:val="0"/>
              <w:jc w:val="both"/>
              <w:outlineLvl w:val="0"/>
              <w:rPr>
                <w:rFonts w:eastAsia="Times New Roman"/>
                <w:b/>
                <w:caps/>
                <w:sz w:val="24"/>
                <w:szCs w:val="24"/>
              </w:rPr>
            </w:pPr>
            <w:r w:rsidRPr="000D0F12">
              <w:rPr>
                <w:rFonts w:eastAsia="Times New Roman"/>
                <w:b/>
                <w:caps/>
                <w:sz w:val="24"/>
                <w:szCs w:val="24"/>
              </w:rPr>
              <w:t>СТРУКТУРА и содержание УЧЕБНОЙ</w:t>
            </w:r>
          </w:p>
          <w:p w:rsidR="000D0F12" w:rsidRPr="000D0F12" w:rsidRDefault="000D0F12" w:rsidP="000D0F12">
            <w:pPr>
              <w:keepNext/>
              <w:autoSpaceDE w:val="0"/>
              <w:autoSpaceDN w:val="0"/>
              <w:ind w:left="284"/>
              <w:jc w:val="both"/>
              <w:outlineLvl w:val="0"/>
              <w:rPr>
                <w:rFonts w:eastAsia="Times New Roman"/>
                <w:b/>
                <w:caps/>
                <w:sz w:val="24"/>
                <w:szCs w:val="24"/>
              </w:rPr>
            </w:pPr>
            <w:r w:rsidRPr="000D0F12">
              <w:rPr>
                <w:rFonts w:eastAsia="Times New Roman"/>
                <w:b/>
                <w:caps/>
                <w:sz w:val="24"/>
                <w:szCs w:val="24"/>
              </w:rPr>
              <w:t xml:space="preserve">    ДИСЦИПЛИНЫ</w:t>
            </w:r>
          </w:p>
        </w:tc>
        <w:tc>
          <w:tcPr>
            <w:tcW w:w="1903" w:type="dxa"/>
            <w:shd w:val="clear" w:color="auto" w:fill="auto"/>
          </w:tcPr>
          <w:p w:rsidR="000D0F12" w:rsidRPr="000D0F12" w:rsidRDefault="000D0F12" w:rsidP="000D0F12">
            <w:pPr>
              <w:jc w:val="center"/>
              <w:rPr>
                <w:rFonts w:eastAsia="Times New Roman"/>
                <w:sz w:val="24"/>
                <w:szCs w:val="24"/>
              </w:rPr>
            </w:pPr>
            <w:r w:rsidRPr="000D0F12">
              <w:rPr>
                <w:rFonts w:eastAsia="Times New Roman"/>
                <w:sz w:val="24"/>
                <w:szCs w:val="24"/>
              </w:rPr>
              <w:t>5</w:t>
            </w:r>
          </w:p>
        </w:tc>
      </w:tr>
      <w:tr w:rsidR="000D0F12" w:rsidRPr="000D0F12" w:rsidTr="00F22D8A">
        <w:tc>
          <w:tcPr>
            <w:tcW w:w="7668" w:type="dxa"/>
            <w:shd w:val="clear" w:color="auto" w:fill="auto"/>
          </w:tcPr>
          <w:p w:rsidR="000D0F12" w:rsidRPr="000D0F12" w:rsidRDefault="000D0F12" w:rsidP="000D0F12">
            <w:pPr>
              <w:keepNext/>
              <w:autoSpaceDE w:val="0"/>
              <w:autoSpaceDN w:val="0"/>
              <w:ind w:left="284"/>
              <w:jc w:val="both"/>
              <w:outlineLvl w:val="0"/>
              <w:rPr>
                <w:rFonts w:eastAsia="Times New Roman"/>
                <w:b/>
                <w:caps/>
                <w:sz w:val="24"/>
                <w:szCs w:val="24"/>
              </w:rPr>
            </w:pPr>
            <w:r w:rsidRPr="000D0F12">
              <w:rPr>
                <w:rFonts w:eastAsia="Times New Roman"/>
                <w:b/>
                <w:sz w:val="24"/>
                <w:szCs w:val="24"/>
              </w:rPr>
              <w:t>3.ТЕМАТИЧЕСКИЙ ПЛАН И СОДЕРЖАНИЕ УЧЕБНОЙ ДИСЦИПЛИНЫ ФИЗИЧЕСКАЯ КУЛЬТУРА</w:t>
            </w:r>
          </w:p>
        </w:tc>
        <w:tc>
          <w:tcPr>
            <w:tcW w:w="1903" w:type="dxa"/>
            <w:shd w:val="clear" w:color="auto" w:fill="auto"/>
          </w:tcPr>
          <w:p w:rsidR="000D0F12" w:rsidRPr="000D0F12" w:rsidRDefault="000D0F12" w:rsidP="000D0F12">
            <w:pPr>
              <w:jc w:val="center"/>
              <w:rPr>
                <w:rFonts w:eastAsia="Times New Roman"/>
                <w:sz w:val="24"/>
                <w:szCs w:val="24"/>
              </w:rPr>
            </w:pPr>
            <w:r w:rsidRPr="000D0F12">
              <w:rPr>
                <w:rFonts w:eastAsia="Times New Roman"/>
                <w:sz w:val="24"/>
                <w:szCs w:val="24"/>
              </w:rPr>
              <w:t>6</w:t>
            </w:r>
          </w:p>
          <w:p w:rsidR="000D0F12" w:rsidRPr="000D0F12" w:rsidRDefault="000D0F12" w:rsidP="000D0F12">
            <w:pPr>
              <w:jc w:val="center"/>
              <w:rPr>
                <w:rFonts w:eastAsia="Times New Roman"/>
                <w:sz w:val="24"/>
                <w:szCs w:val="24"/>
              </w:rPr>
            </w:pPr>
          </w:p>
        </w:tc>
      </w:tr>
      <w:tr w:rsidR="000D0F12" w:rsidRPr="000D0F12" w:rsidTr="00F22D8A">
        <w:tc>
          <w:tcPr>
            <w:tcW w:w="7668" w:type="dxa"/>
            <w:shd w:val="clear" w:color="auto" w:fill="auto"/>
          </w:tcPr>
          <w:p w:rsidR="000D0F12" w:rsidRPr="000D0F12" w:rsidRDefault="000D0F12" w:rsidP="000D0F12">
            <w:pPr>
              <w:keepNext/>
              <w:autoSpaceDE w:val="0"/>
              <w:autoSpaceDN w:val="0"/>
              <w:ind w:left="284"/>
              <w:jc w:val="both"/>
              <w:outlineLvl w:val="0"/>
              <w:rPr>
                <w:rFonts w:eastAsia="Times New Roman"/>
                <w:b/>
                <w:caps/>
                <w:sz w:val="24"/>
                <w:szCs w:val="24"/>
              </w:rPr>
            </w:pPr>
            <w:r w:rsidRPr="000D0F12">
              <w:rPr>
                <w:rFonts w:eastAsia="Times New Roman"/>
                <w:b/>
                <w:caps/>
                <w:sz w:val="24"/>
                <w:szCs w:val="24"/>
              </w:rPr>
              <w:t>4.условия реализации  учебной дисциплины</w:t>
            </w:r>
          </w:p>
        </w:tc>
        <w:tc>
          <w:tcPr>
            <w:tcW w:w="1903" w:type="dxa"/>
            <w:shd w:val="clear" w:color="auto" w:fill="auto"/>
          </w:tcPr>
          <w:p w:rsidR="000D0F12" w:rsidRPr="000D0F12" w:rsidRDefault="000D0F12" w:rsidP="000D0F12">
            <w:pPr>
              <w:jc w:val="center"/>
              <w:rPr>
                <w:rFonts w:eastAsia="Times New Roman"/>
                <w:sz w:val="24"/>
                <w:szCs w:val="24"/>
              </w:rPr>
            </w:pPr>
            <w:r w:rsidRPr="000D0F12">
              <w:rPr>
                <w:rFonts w:eastAsia="Times New Roman"/>
                <w:sz w:val="24"/>
                <w:szCs w:val="24"/>
              </w:rPr>
              <w:t>9</w:t>
            </w:r>
          </w:p>
          <w:p w:rsidR="000D0F12" w:rsidRPr="000D0F12" w:rsidRDefault="000D0F12" w:rsidP="000D0F12">
            <w:pPr>
              <w:jc w:val="center"/>
              <w:rPr>
                <w:rFonts w:eastAsia="Times New Roman"/>
                <w:sz w:val="24"/>
                <w:szCs w:val="24"/>
              </w:rPr>
            </w:pPr>
          </w:p>
        </w:tc>
      </w:tr>
      <w:tr w:rsidR="000D0F12" w:rsidRPr="000D0F12" w:rsidTr="00F22D8A">
        <w:trPr>
          <w:trHeight w:val="851"/>
        </w:trPr>
        <w:tc>
          <w:tcPr>
            <w:tcW w:w="7668" w:type="dxa"/>
            <w:shd w:val="clear" w:color="auto" w:fill="auto"/>
          </w:tcPr>
          <w:p w:rsidR="000D0F12" w:rsidRPr="000D0F12" w:rsidRDefault="000D0F12" w:rsidP="000D0F12">
            <w:pPr>
              <w:keepNext/>
              <w:autoSpaceDE w:val="0"/>
              <w:autoSpaceDN w:val="0"/>
              <w:ind w:firstLine="284"/>
              <w:jc w:val="both"/>
              <w:outlineLvl w:val="0"/>
              <w:rPr>
                <w:rFonts w:eastAsia="Times New Roman"/>
                <w:b/>
                <w:caps/>
                <w:sz w:val="24"/>
                <w:szCs w:val="24"/>
              </w:rPr>
            </w:pPr>
            <w:r w:rsidRPr="000D0F12">
              <w:rPr>
                <w:rFonts w:eastAsia="Times New Roman"/>
                <w:b/>
                <w:caps/>
                <w:sz w:val="24"/>
                <w:szCs w:val="24"/>
              </w:rPr>
              <w:t>5.Контроль и оценка результатов</w:t>
            </w:r>
          </w:p>
          <w:p w:rsidR="000D0F12" w:rsidRPr="000D0F12" w:rsidRDefault="000D0F12" w:rsidP="000D0F12">
            <w:pPr>
              <w:keepNext/>
              <w:autoSpaceDE w:val="0"/>
              <w:autoSpaceDN w:val="0"/>
              <w:ind w:firstLine="284"/>
              <w:jc w:val="both"/>
              <w:outlineLvl w:val="0"/>
              <w:rPr>
                <w:rFonts w:eastAsia="Times New Roman"/>
                <w:sz w:val="24"/>
                <w:szCs w:val="24"/>
              </w:rPr>
            </w:pPr>
            <w:r w:rsidRPr="000D0F12">
              <w:rPr>
                <w:rFonts w:eastAsia="Times New Roman"/>
                <w:b/>
                <w:caps/>
                <w:sz w:val="24"/>
                <w:szCs w:val="24"/>
              </w:rPr>
              <w:t xml:space="preserve">  Освоения учебной дисциплины</w:t>
            </w:r>
          </w:p>
        </w:tc>
        <w:tc>
          <w:tcPr>
            <w:tcW w:w="1903" w:type="dxa"/>
            <w:shd w:val="clear" w:color="auto" w:fill="auto"/>
          </w:tcPr>
          <w:p w:rsidR="000D0F12" w:rsidRPr="000D0F12" w:rsidRDefault="000D0F12" w:rsidP="000D0F12">
            <w:pPr>
              <w:jc w:val="center"/>
              <w:rPr>
                <w:rFonts w:eastAsia="Times New Roman"/>
                <w:sz w:val="24"/>
                <w:szCs w:val="24"/>
              </w:rPr>
            </w:pPr>
            <w:r w:rsidRPr="000D0F12">
              <w:rPr>
                <w:rFonts w:eastAsia="Times New Roman"/>
                <w:sz w:val="24"/>
                <w:szCs w:val="24"/>
              </w:rPr>
              <w:t>11</w:t>
            </w:r>
          </w:p>
          <w:p w:rsidR="000D0F12" w:rsidRPr="000D0F12" w:rsidRDefault="000D0F12" w:rsidP="000D0F12">
            <w:pPr>
              <w:jc w:val="center"/>
              <w:rPr>
                <w:rFonts w:eastAsia="Times New Roman"/>
                <w:sz w:val="24"/>
                <w:szCs w:val="24"/>
              </w:rPr>
            </w:pPr>
          </w:p>
        </w:tc>
      </w:tr>
    </w:tbl>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Cs/>
          <w:i/>
          <w:sz w:val="24"/>
          <w:szCs w:val="24"/>
        </w:rPr>
      </w:pPr>
    </w:p>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b/>
          <w:sz w:val="28"/>
          <w:szCs w:val="28"/>
        </w:rPr>
      </w:pPr>
      <w:r w:rsidRPr="000D0F12">
        <w:rPr>
          <w:rFonts w:eastAsia="Times New Roman"/>
          <w:b/>
          <w:caps/>
          <w:sz w:val="24"/>
          <w:szCs w:val="24"/>
          <w:u w:val="single"/>
        </w:rPr>
        <w:br w:type="page"/>
      </w:r>
      <w:r w:rsidRPr="000D0F12">
        <w:rPr>
          <w:rFonts w:eastAsia="Times New Roman"/>
          <w:b/>
          <w:caps/>
          <w:sz w:val="28"/>
          <w:szCs w:val="28"/>
        </w:rPr>
        <w:t xml:space="preserve">1. паспорт ПРОГРАММЫ УЧЕБНОЙ ДИСЦИПЛИНЫ </w:t>
      </w:r>
      <w:r w:rsidRPr="000D0F12">
        <w:rPr>
          <w:rFonts w:eastAsia="Times New Roman"/>
          <w:b/>
          <w:sz w:val="28"/>
          <w:szCs w:val="28"/>
        </w:rPr>
        <w:t>ФИЗИЧЕСКАЯ КУЛЬТУРА</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sz w:val="28"/>
          <w:szCs w:val="28"/>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sz w:val="28"/>
          <w:szCs w:val="28"/>
        </w:rPr>
      </w:pPr>
      <w:r w:rsidRPr="000D0F12">
        <w:rPr>
          <w:rFonts w:eastAsia="Times New Roman"/>
          <w:b/>
          <w:sz w:val="28"/>
          <w:szCs w:val="28"/>
        </w:rPr>
        <w:t>1.1. Область применения программы</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sz w:val="28"/>
          <w:szCs w:val="28"/>
        </w:rPr>
      </w:pPr>
      <w:r w:rsidRPr="000D0F12">
        <w:rPr>
          <w:rFonts w:eastAsia="Times New Roman"/>
          <w:sz w:val="28"/>
          <w:szCs w:val="28"/>
        </w:rPr>
        <w:t xml:space="preserve">Программа учебной дисциплины </w:t>
      </w:r>
      <w:r>
        <w:rPr>
          <w:rFonts w:eastAsia="Times New Roman"/>
          <w:sz w:val="28"/>
          <w:szCs w:val="28"/>
        </w:rPr>
        <w:t>разработана на основе ФГОС С</w:t>
      </w:r>
      <w:r w:rsidRPr="000D0F12">
        <w:rPr>
          <w:rFonts w:eastAsia="Times New Roman"/>
          <w:sz w:val="28"/>
          <w:szCs w:val="28"/>
        </w:rPr>
        <w:t>ПО и пр</w:t>
      </w:r>
      <w:r>
        <w:rPr>
          <w:rFonts w:eastAsia="Times New Roman"/>
          <w:sz w:val="28"/>
          <w:szCs w:val="28"/>
        </w:rPr>
        <w:t>едназначена для всех профессий С</w:t>
      </w:r>
      <w:r w:rsidRPr="000D0F12">
        <w:rPr>
          <w:rFonts w:eastAsia="Times New Roman"/>
          <w:sz w:val="28"/>
          <w:szCs w:val="28"/>
        </w:rPr>
        <w:t xml:space="preserve">ПО. </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i/>
          <w:color w:val="FF0000"/>
          <w:sz w:val="20"/>
          <w:szCs w:val="20"/>
        </w:rPr>
      </w:pPr>
      <w:r w:rsidRPr="000D0F12">
        <w:rPr>
          <w:rFonts w:eastAsia="Times New Roman"/>
          <w:sz w:val="28"/>
          <w:szCs w:val="28"/>
        </w:rPr>
        <w:t>Программа учебной дисциплины может быть использована в дополнительном профессиональном образовании и профессиональной подготовке.</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i/>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sz w:val="28"/>
          <w:szCs w:val="28"/>
        </w:rPr>
      </w:pPr>
      <w:r w:rsidRPr="000D0F12">
        <w:rPr>
          <w:rFonts w:eastAsia="Times New Roman"/>
          <w:b/>
          <w:sz w:val="28"/>
          <w:szCs w:val="28"/>
        </w:rPr>
        <w:t>1.2. Место учебной дисциплины в структуре основной профессиональной образовательной программы</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sz w:val="28"/>
          <w:szCs w:val="28"/>
        </w:rPr>
      </w:pPr>
      <w:r w:rsidRPr="000D0F12">
        <w:rPr>
          <w:rFonts w:eastAsia="Times New Roman"/>
          <w:sz w:val="28"/>
          <w:szCs w:val="28"/>
        </w:rPr>
        <w:t>Учебная дисциплина входит в общепрофессиональный блок.</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rPr>
      </w:pPr>
      <w:r w:rsidRPr="000D0F12">
        <w:rPr>
          <w:rFonts w:eastAsia="Times New Roman"/>
          <w:b/>
          <w:sz w:val="28"/>
          <w:szCs w:val="28"/>
        </w:rPr>
        <w:t>1.3. Цели и задачи учебной дисциплины – требования к результатам освоения учебной дисциплины:</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rPr>
      </w:pPr>
      <w:r w:rsidRPr="000D0F12">
        <w:rPr>
          <w:rFonts w:eastAsia="Times New Roman"/>
          <w:sz w:val="28"/>
          <w:szCs w:val="28"/>
        </w:rPr>
        <w:t xml:space="preserve">В результате освоения учебной дисциплины обучающийся должен </w:t>
      </w:r>
      <w:r w:rsidRPr="000D0F12">
        <w:rPr>
          <w:rFonts w:eastAsia="Times New Roman"/>
          <w:b/>
          <w:sz w:val="28"/>
          <w:szCs w:val="28"/>
        </w:rPr>
        <w:t>уметь</w:t>
      </w:r>
      <w:r w:rsidRPr="000D0F12">
        <w:rPr>
          <w:rFonts w:eastAsia="Times New Roman"/>
          <w:sz w:val="28"/>
          <w:szCs w:val="28"/>
        </w:rPr>
        <w:t>:</w:t>
      </w:r>
    </w:p>
    <w:p w:rsidR="000D0F12" w:rsidRPr="000D0F12" w:rsidRDefault="000D0F12" w:rsidP="000D0F12">
      <w:pPr>
        <w:rPr>
          <w:rFonts w:eastAsia="Times New Roman"/>
          <w:bCs/>
          <w:sz w:val="28"/>
          <w:szCs w:val="28"/>
        </w:rPr>
      </w:pPr>
      <w:r w:rsidRPr="000D0F12">
        <w:rPr>
          <w:rFonts w:eastAsia="Times New Roman"/>
          <w:bCs/>
          <w:sz w:val="28"/>
          <w:szCs w:val="28"/>
        </w:rPr>
        <w:t>использовать физкультурно-оздоровительную деятельность для укрепления здоровья, достижения жизненных и профессиональных целей</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rPr>
      </w:pPr>
      <w:r w:rsidRPr="000D0F12">
        <w:rPr>
          <w:rFonts w:eastAsia="Times New Roman"/>
          <w:sz w:val="28"/>
          <w:szCs w:val="28"/>
        </w:rPr>
        <w:t xml:space="preserve">В результате освоения учебной дисциплины обучающийся должен </w:t>
      </w:r>
      <w:r w:rsidRPr="000D0F12">
        <w:rPr>
          <w:rFonts w:eastAsia="Times New Roman"/>
          <w:b/>
          <w:sz w:val="28"/>
          <w:szCs w:val="28"/>
        </w:rPr>
        <w:t>знать</w:t>
      </w:r>
      <w:r w:rsidRPr="000D0F12">
        <w:rPr>
          <w:rFonts w:eastAsia="Times New Roman"/>
          <w:sz w:val="28"/>
          <w:szCs w:val="28"/>
        </w:rPr>
        <w:t>:</w:t>
      </w:r>
    </w:p>
    <w:p w:rsidR="000D0F12" w:rsidRPr="000D0F12" w:rsidRDefault="000D0F12" w:rsidP="000D0F12">
      <w:pPr>
        <w:rPr>
          <w:rFonts w:eastAsia="Times New Roman"/>
          <w:bCs/>
          <w:sz w:val="28"/>
          <w:szCs w:val="28"/>
        </w:rPr>
      </w:pPr>
      <w:r w:rsidRPr="000D0F12">
        <w:rPr>
          <w:rFonts w:eastAsia="Times New Roman"/>
          <w:sz w:val="28"/>
          <w:szCs w:val="28"/>
        </w:rPr>
        <w:t xml:space="preserve"> - </w:t>
      </w:r>
      <w:r w:rsidRPr="000D0F12">
        <w:rPr>
          <w:rFonts w:eastAsia="Times New Roman"/>
          <w:bCs/>
          <w:sz w:val="28"/>
          <w:szCs w:val="28"/>
        </w:rPr>
        <w:t>о роли физической культуры в общекультурном, профессиональном и социальном развитии человека;</w:t>
      </w:r>
    </w:p>
    <w:p w:rsidR="000D0F12" w:rsidRPr="000D0F12" w:rsidRDefault="000D0F12" w:rsidP="000D0F12">
      <w:pPr>
        <w:rPr>
          <w:rFonts w:eastAsia="Times New Roman"/>
          <w:bCs/>
          <w:sz w:val="28"/>
          <w:szCs w:val="28"/>
        </w:rPr>
      </w:pPr>
      <w:r w:rsidRPr="000D0F12">
        <w:rPr>
          <w:rFonts w:eastAsia="Times New Roman"/>
          <w:sz w:val="28"/>
          <w:szCs w:val="28"/>
        </w:rPr>
        <w:t xml:space="preserve">- </w:t>
      </w:r>
      <w:r w:rsidRPr="000D0F12">
        <w:rPr>
          <w:rFonts w:eastAsia="Times New Roman"/>
          <w:bCs/>
          <w:sz w:val="28"/>
          <w:szCs w:val="28"/>
        </w:rPr>
        <w:t>основы ЗОЖ.</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8"/>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rPr>
      </w:pPr>
      <w:r w:rsidRPr="000D0F12">
        <w:rPr>
          <w:rFonts w:eastAsia="Times New Roman"/>
          <w:b/>
          <w:sz w:val="28"/>
          <w:szCs w:val="28"/>
        </w:rPr>
        <w:t>1.4. Рекомендуемое количество часов на освоение программы учебной дисциплины:</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rPr>
      </w:pPr>
      <w:r w:rsidRPr="000D0F12">
        <w:rPr>
          <w:rFonts w:eastAsia="Times New Roman"/>
          <w:sz w:val="28"/>
          <w:szCs w:val="28"/>
        </w:rPr>
        <w:t xml:space="preserve">     максимальной учебной нагрузки обучающегося 80 часов, в том числе:</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sz w:val="28"/>
          <w:szCs w:val="28"/>
        </w:rPr>
      </w:pPr>
      <w:r w:rsidRPr="000D0F12">
        <w:rPr>
          <w:rFonts w:eastAsia="Times New Roman"/>
          <w:sz w:val="28"/>
          <w:szCs w:val="28"/>
        </w:rPr>
        <w:t>обязательной аудиторной учебной нагрузки обучающегося - 40 часов;</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sz w:val="28"/>
          <w:szCs w:val="28"/>
        </w:rPr>
      </w:pPr>
      <w:r w:rsidRPr="000D0F12">
        <w:rPr>
          <w:rFonts w:eastAsia="Times New Roman"/>
          <w:sz w:val="28"/>
          <w:szCs w:val="28"/>
        </w:rPr>
        <w:t>самостоятельной работы обучающегося - 40 часов.</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szCs w:val="28"/>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szCs w:val="28"/>
        </w:rPr>
      </w:pPr>
    </w:p>
    <w:p w:rsidR="000D0F12" w:rsidRP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rFonts w:eastAsia="Times New Roman"/>
          <w:b/>
          <w:sz w:val="28"/>
          <w:szCs w:val="28"/>
        </w:rPr>
      </w:pPr>
    </w:p>
    <w:p w:rsidR="000D0F12" w:rsidRPr="000D0F12" w:rsidRDefault="000D0F12" w:rsidP="000D0F12">
      <w:pPr>
        <w:rPr>
          <w:rFonts w:eastAsia="Times New Roman"/>
          <w:sz w:val="24"/>
          <w:szCs w:val="24"/>
        </w:rPr>
      </w:pPr>
    </w:p>
    <w:p w:rsidR="000D0F12" w:rsidRP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rFonts w:eastAsia="Times New Roman"/>
          <w:b/>
          <w:sz w:val="28"/>
          <w:szCs w:val="28"/>
        </w:rPr>
      </w:pPr>
    </w:p>
    <w:p w:rsidR="000D0F12" w:rsidRP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rFonts w:eastAsia="Times New Roman"/>
          <w:b/>
          <w:sz w:val="28"/>
          <w:szCs w:val="28"/>
        </w:rPr>
      </w:pPr>
    </w:p>
    <w:p w:rsidR="000D0F12" w:rsidRP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rFonts w:eastAsia="Times New Roman"/>
          <w:b/>
          <w:sz w:val="28"/>
          <w:szCs w:val="28"/>
        </w:rPr>
      </w:pPr>
    </w:p>
    <w:p w:rsidR="000D0F12" w:rsidRP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rFonts w:eastAsia="Times New Roman"/>
          <w:b/>
          <w:sz w:val="28"/>
          <w:szCs w:val="28"/>
        </w:rPr>
      </w:pPr>
    </w:p>
    <w:p w:rsidR="000D0F12" w:rsidRP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rFonts w:eastAsia="Times New Roman"/>
          <w:b/>
          <w:sz w:val="28"/>
          <w:szCs w:val="28"/>
        </w:rPr>
      </w:pPr>
    </w:p>
    <w:p w:rsidR="000D0F12" w:rsidRP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rFonts w:eastAsia="Times New Roman"/>
          <w:b/>
          <w:sz w:val="28"/>
          <w:szCs w:val="28"/>
        </w:rPr>
      </w:pPr>
    </w:p>
    <w:p w:rsidR="000D0F12" w:rsidRPr="000D0F12" w:rsidRDefault="000D0F12" w:rsidP="000D0F12">
      <w:pPr>
        <w:rPr>
          <w:rFonts w:eastAsia="Times New Roman"/>
          <w:sz w:val="24"/>
          <w:szCs w:val="24"/>
        </w:rPr>
      </w:pPr>
    </w:p>
    <w:p w:rsidR="000D0F12" w:rsidRPr="000D0F12" w:rsidRDefault="000D0F12" w:rsidP="000D0F12">
      <w:pPr>
        <w:rPr>
          <w:rFonts w:eastAsia="Times New Roman"/>
          <w:sz w:val="24"/>
          <w:szCs w:val="24"/>
        </w:rPr>
      </w:pPr>
    </w:p>
    <w:p w:rsidR="000D0F12" w:rsidRPr="000D0F12" w:rsidRDefault="000D0F12" w:rsidP="000D0F12">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rFonts w:eastAsia="Times New Roman"/>
          <w:b/>
          <w:sz w:val="28"/>
          <w:szCs w:val="28"/>
        </w:rPr>
      </w:pPr>
      <w:r w:rsidRPr="000D0F12">
        <w:rPr>
          <w:rFonts w:eastAsia="Times New Roman"/>
          <w:b/>
          <w:sz w:val="28"/>
          <w:szCs w:val="28"/>
        </w:rPr>
        <w:t>2. СТРУКТУРА И СОДЕРЖАНИЕ УЧЕБНОЙ ДИСЦИПЛИНЫ ФИЗИЧЕСКАЯ КУЛЬТУРА</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szCs w:val="28"/>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eastAsia="Times New Roman"/>
          <w:sz w:val="24"/>
          <w:szCs w:val="24"/>
          <w:u w:val="single"/>
        </w:rPr>
      </w:pPr>
      <w:r w:rsidRPr="000D0F12">
        <w:rPr>
          <w:rFonts w:eastAsia="Times New Roman"/>
          <w:b/>
          <w:sz w:val="28"/>
          <w:szCs w:val="28"/>
        </w:rPr>
        <w:t>2.1. Объем учебной дисциплины и виды учебной работы</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eastAsia="Times New Roman"/>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0D0F12" w:rsidRPr="000D0F12" w:rsidTr="00F22D8A">
        <w:trPr>
          <w:trHeight w:val="460"/>
        </w:trPr>
        <w:tc>
          <w:tcPr>
            <w:tcW w:w="7904" w:type="dxa"/>
            <w:shd w:val="clear" w:color="auto" w:fill="auto"/>
          </w:tcPr>
          <w:p w:rsidR="000D0F12" w:rsidRPr="000D0F12" w:rsidRDefault="000D0F12" w:rsidP="000D0F12">
            <w:pPr>
              <w:jc w:val="center"/>
              <w:rPr>
                <w:rFonts w:eastAsia="Times New Roman"/>
                <w:sz w:val="28"/>
                <w:szCs w:val="28"/>
              </w:rPr>
            </w:pPr>
            <w:r w:rsidRPr="000D0F12">
              <w:rPr>
                <w:rFonts w:eastAsia="Times New Roman"/>
                <w:b/>
                <w:sz w:val="28"/>
                <w:szCs w:val="28"/>
              </w:rPr>
              <w:t>Вид учебной работы</w:t>
            </w:r>
          </w:p>
        </w:tc>
        <w:tc>
          <w:tcPr>
            <w:tcW w:w="1800" w:type="dxa"/>
            <w:shd w:val="clear" w:color="auto" w:fill="auto"/>
          </w:tcPr>
          <w:p w:rsidR="000D0F12" w:rsidRPr="000D0F12" w:rsidRDefault="000D0F12" w:rsidP="000D0F12">
            <w:pPr>
              <w:jc w:val="center"/>
              <w:rPr>
                <w:rFonts w:eastAsia="Times New Roman"/>
                <w:i/>
                <w:iCs/>
                <w:sz w:val="28"/>
                <w:szCs w:val="28"/>
              </w:rPr>
            </w:pPr>
            <w:r w:rsidRPr="000D0F12">
              <w:rPr>
                <w:rFonts w:eastAsia="Times New Roman"/>
                <w:b/>
                <w:i/>
                <w:iCs/>
                <w:sz w:val="28"/>
                <w:szCs w:val="28"/>
              </w:rPr>
              <w:t>Объем часов</w:t>
            </w:r>
          </w:p>
        </w:tc>
      </w:tr>
      <w:tr w:rsidR="000D0F12" w:rsidRPr="000D0F12" w:rsidTr="00F22D8A">
        <w:trPr>
          <w:trHeight w:val="285"/>
        </w:trPr>
        <w:tc>
          <w:tcPr>
            <w:tcW w:w="7904" w:type="dxa"/>
            <w:shd w:val="clear" w:color="auto" w:fill="auto"/>
          </w:tcPr>
          <w:p w:rsidR="000D0F12" w:rsidRPr="000D0F12" w:rsidRDefault="000D0F12" w:rsidP="000D0F12">
            <w:pPr>
              <w:rPr>
                <w:rFonts w:eastAsia="Times New Roman"/>
                <w:b/>
                <w:sz w:val="28"/>
                <w:szCs w:val="28"/>
              </w:rPr>
            </w:pPr>
            <w:r w:rsidRPr="000D0F12">
              <w:rPr>
                <w:rFonts w:eastAsia="Times New Roman"/>
                <w:b/>
                <w:sz w:val="28"/>
                <w:szCs w:val="28"/>
              </w:rPr>
              <w:t>Максимальная учебная нагрузка (всего)</w:t>
            </w:r>
          </w:p>
        </w:tc>
        <w:tc>
          <w:tcPr>
            <w:tcW w:w="1800" w:type="dxa"/>
            <w:shd w:val="clear" w:color="auto" w:fill="auto"/>
          </w:tcPr>
          <w:p w:rsidR="000D0F12" w:rsidRPr="000D0F12" w:rsidRDefault="000D0F12" w:rsidP="000D0F12">
            <w:pPr>
              <w:jc w:val="center"/>
              <w:rPr>
                <w:rFonts w:eastAsia="Times New Roman"/>
                <w:iCs/>
                <w:sz w:val="28"/>
                <w:szCs w:val="28"/>
              </w:rPr>
            </w:pPr>
            <w:r w:rsidRPr="000D0F12">
              <w:rPr>
                <w:rFonts w:eastAsia="Times New Roman"/>
                <w:iCs/>
                <w:sz w:val="28"/>
                <w:szCs w:val="28"/>
              </w:rPr>
              <w:t>80</w:t>
            </w:r>
          </w:p>
        </w:tc>
      </w:tr>
      <w:tr w:rsidR="000D0F12" w:rsidRPr="000D0F12" w:rsidTr="00F22D8A">
        <w:tc>
          <w:tcPr>
            <w:tcW w:w="7904" w:type="dxa"/>
            <w:shd w:val="clear" w:color="auto" w:fill="auto"/>
          </w:tcPr>
          <w:p w:rsidR="000D0F12" w:rsidRPr="000D0F12" w:rsidRDefault="000D0F12" w:rsidP="000D0F12">
            <w:pPr>
              <w:jc w:val="both"/>
              <w:rPr>
                <w:rFonts w:eastAsia="Times New Roman"/>
                <w:sz w:val="28"/>
                <w:szCs w:val="28"/>
              </w:rPr>
            </w:pPr>
            <w:r w:rsidRPr="000D0F12">
              <w:rPr>
                <w:rFonts w:eastAsia="Times New Roman"/>
                <w:b/>
                <w:sz w:val="28"/>
                <w:szCs w:val="28"/>
              </w:rPr>
              <w:t xml:space="preserve">Обязательная аудиторная учебная нагрузка (всего) </w:t>
            </w:r>
          </w:p>
        </w:tc>
        <w:tc>
          <w:tcPr>
            <w:tcW w:w="1800" w:type="dxa"/>
            <w:shd w:val="clear" w:color="auto" w:fill="auto"/>
          </w:tcPr>
          <w:p w:rsidR="000D0F12" w:rsidRPr="000D0F12" w:rsidRDefault="000D0F12" w:rsidP="000D0F12">
            <w:pPr>
              <w:jc w:val="center"/>
              <w:rPr>
                <w:rFonts w:eastAsia="Times New Roman"/>
                <w:iCs/>
                <w:sz w:val="28"/>
                <w:szCs w:val="28"/>
              </w:rPr>
            </w:pPr>
            <w:r w:rsidRPr="000D0F12">
              <w:rPr>
                <w:rFonts w:eastAsia="Times New Roman"/>
                <w:iCs/>
                <w:sz w:val="28"/>
                <w:szCs w:val="28"/>
              </w:rPr>
              <w:t>40</w:t>
            </w:r>
          </w:p>
        </w:tc>
      </w:tr>
      <w:tr w:rsidR="000D0F12" w:rsidRPr="000D0F12" w:rsidTr="00F22D8A">
        <w:tc>
          <w:tcPr>
            <w:tcW w:w="7904" w:type="dxa"/>
            <w:shd w:val="clear" w:color="auto" w:fill="auto"/>
          </w:tcPr>
          <w:p w:rsidR="000D0F12" w:rsidRPr="000D0F12" w:rsidRDefault="000D0F12" w:rsidP="000D0F12">
            <w:pPr>
              <w:jc w:val="both"/>
              <w:rPr>
                <w:rFonts w:eastAsia="Times New Roman"/>
                <w:sz w:val="28"/>
                <w:szCs w:val="28"/>
              </w:rPr>
            </w:pPr>
            <w:r w:rsidRPr="000D0F12">
              <w:rPr>
                <w:rFonts w:eastAsia="Times New Roman"/>
                <w:sz w:val="28"/>
                <w:szCs w:val="28"/>
              </w:rPr>
              <w:t>в том числе:</w:t>
            </w:r>
          </w:p>
        </w:tc>
        <w:tc>
          <w:tcPr>
            <w:tcW w:w="1800" w:type="dxa"/>
            <w:shd w:val="clear" w:color="auto" w:fill="auto"/>
          </w:tcPr>
          <w:p w:rsidR="000D0F12" w:rsidRPr="000D0F12" w:rsidRDefault="000D0F12" w:rsidP="000D0F12">
            <w:pPr>
              <w:jc w:val="center"/>
              <w:rPr>
                <w:rFonts w:eastAsia="Times New Roman"/>
                <w:iCs/>
                <w:sz w:val="28"/>
                <w:szCs w:val="28"/>
              </w:rPr>
            </w:pPr>
          </w:p>
        </w:tc>
      </w:tr>
      <w:tr w:rsidR="000D0F12" w:rsidRPr="000D0F12" w:rsidTr="00F22D8A">
        <w:tc>
          <w:tcPr>
            <w:tcW w:w="7904" w:type="dxa"/>
            <w:shd w:val="clear" w:color="auto" w:fill="auto"/>
          </w:tcPr>
          <w:p w:rsidR="000D0F12" w:rsidRPr="000D0F12" w:rsidRDefault="000D0F12" w:rsidP="000D0F12">
            <w:pPr>
              <w:jc w:val="both"/>
              <w:rPr>
                <w:rFonts w:eastAsia="Times New Roman"/>
                <w:sz w:val="28"/>
                <w:szCs w:val="28"/>
              </w:rPr>
            </w:pPr>
            <w:r w:rsidRPr="000D0F12">
              <w:rPr>
                <w:rFonts w:eastAsia="Times New Roman"/>
                <w:sz w:val="28"/>
                <w:szCs w:val="28"/>
              </w:rPr>
              <w:t xml:space="preserve">     практические занятия</w:t>
            </w:r>
          </w:p>
        </w:tc>
        <w:tc>
          <w:tcPr>
            <w:tcW w:w="1800" w:type="dxa"/>
            <w:shd w:val="clear" w:color="auto" w:fill="auto"/>
          </w:tcPr>
          <w:p w:rsidR="000D0F12" w:rsidRPr="000D0F12" w:rsidRDefault="000D0F12" w:rsidP="000D0F12">
            <w:pPr>
              <w:jc w:val="center"/>
              <w:rPr>
                <w:rFonts w:eastAsia="Times New Roman"/>
                <w:iCs/>
                <w:sz w:val="28"/>
                <w:szCs w:val="28"/>
              </w:rPr>
            </w:pPr>
            <w:r w:rsidRPr="000D0F12">
              <w:rPr>
                <w:rFonts w:eastAsia="Times New Roman"/>
                <w:iCs/>
                <w:sz w:val="28"/>
                <w:szCs w:val="28"/>
              </w:rPr>
              <w:t>34</w:t>
            </w:r>
          </w:p>
        </w:tc>
      </w:tr>
      <w:tr w:rsidR="000D0F12" w:rsidRPr="000D0F12" w:rsidTr="00F22D8A">
        <w:tc>
          <w:tcPr>
            <w:tcW w:w="7904" w:type="dxa"/>
            <w:shd w:val="clear" w:color="auto" w:fill="auto"/>
          </w:tcPr>
          <w:p w:rsidR="000D0F12" w:rsidRPr="000D0F12" w:rsidRDefault="000D0F12" w:rsidP="000D0F12">
            <w:pPr>
              <w:jc w:val="both"/>
              <w:rPr>
                <w:rFonts w:eastAsia="Times New Roman"/>
                <w:b/>
                <w:sz w:val="28"/>
                <w:szCs w:val="28"/>
              </w:rPr>
            </w:pPr>
            <w:r w:rsidRPr="000D0F12">
              <w:rPr>
                <w:rFonts w:eastAsia="Times New Roman"/>
                <w:b/>
                <w:sz w:val="28"/>
                <w:szCs w:val="28"/>
              </w:rPr>
              <w:t xml:space="preserve">Самостоятельная работа обучающегося </w:t>
            </w:r>
          </w:p>
        </w:tc>
        <w:tc>
          <w:tcPr>
            <w:tcW w:w="1800" w:type="dxa"/>
            <w:shd w:val="clear" w:color="auto" w:fill="auto"/>
          </w:tcPr>
          <w:p w:rsidR="000D0F12" w:rsidRPr="000D0F12" w:rsidRDefault="000D0F12" w:rsidP="000D0F12">
            <w:pPr>
              <w:jc w:val="center"/>
              <w:rPr>
                <w:rFonts w:eastAsia="Times New Roman"/>
                <w:iCs/>
                <w:sz w:val="28"/>
                <w:szCs w:val="28"/>
              </w:rPr>
            </w:pPr>
            <w:r w:rsidRPr="000D0F12">
              <w:rPr>
                <w:rFonts w:eastAsia="Times New Roman"/>
                <w:iCs/>
                <w:sz w:val="28"/>
                <w:szCs w:val="28"/>
              </w:rPr>
              <w:t>40</w:t>
            </w:r>
          </w:p>
        </w:tc>
      </w:tr>
      <w:tr w:rsidR="000D0F12" w:rsidRPr="000D0F12" w:rsidTr="00F22D8A">
        <w:tc>
          <w:tcPr>
            <w:tcW w:w="9704" w:type="dxa"/>
            <w:gridSpan w:val="2"/>
            <w:shd w:val="clear" w:color="auto" w:fill="auto"/>
          </w:tcPr>
          <w:p w:rsidR="000D0F12" w:rsidRPr="000D0F12" w:rsidRDefault="000D0F12" w:rsidP="000D0F12">
            <w:pPr>
              <w:rPr>
                <w:rFonts w:eastAsia="Times New Roman"/>
                <w:i/>
                <w:iCs/>
                <w:sz w:val="28"/>
                <w:szCs w:val="28"/>
              </w:rPr>
            </w:pPr>
            <w:r w:rsidRPr="000D0F12">
              <w:rPr>
                <w:rFonts w:eastAsia="Times New Roman"/>
                <w:b/>
                <w:iCs/>
                <w:sz w:val="28"/>
                <w:szCs w:val="28"/>
              </w:rPr>
              <w:t>Итоговая аттестация</w:t>
            </w:r>
            <w:r w:rsidRPr="000D0F12">
              <w:rPr>
                <w:rFonts w:eastAsia="Times New Roman"/>
                <w:i/>
                <w:iCs/>
                <w:sz w:val="28"/>
                <w:szCs w:val="28"/>
              </w:rPr>
              <w:t xml:space="preserve"> в форме зачета </w:t>
            </w:r>
          </w:p>
          <w:p w:rsidR="000D0F12" w:rsidRPr="000D0F12" w:rsidRDefault="000D0F12" w:rsidP="000D0F12">
            <w:pPr>
              <w:rPr>
                <w:rFonts w:eastAsia="Times New Roman"/>
                <w:i/>
                <w:iCs/>
                <w:sz w:val="28"/>
                <w:szCs w:val="28"/>
              </w:rPr>
            </w:pPr>
          </w:p>
        </w:tc>
      </w:tr>
    </w:tbl>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rPr>
        <w:sectPr w:rsidR="000D0F12" w:rsidRPr="000D0F12" w:rsidSect="00F22D8A">
          <w:footerReference w:type="even" r:id="rId143"/>
          <w:footerReference w:type="default" r:id="rId144"/>
          <w:pgSz w:w="11906" w:h="16838"/>
          <w:pgMar w:top="1134" w:right="851" w:bottom="1134" w:left="1134" w:header="708" w:footer="708" w:gutter="0"/>
          <w:cols w:space="720"/>
        </w:sectPr>
      </w:pPr>
    </w:p>
    <w:p w:rsidR="000D0F12" w:rsidRP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rFonts w:eastAsia="Times New Roman"/>
          <w:b/>
          <w:sz w:val="28"/>
          <w:szCs w:val="28"/>
        </w:rPr>
      </w:pPr>
      <w:r w:rsidRPr="000D0F12">
        <w:rPr>
          <w:rFonts w:eastAsia="Times New Roman"/>
          <w:b/>
          <w:sz w:val="28"/>
          <w:szCs w:val="28"/>
        </w:rPr>
        <w:t xml:space="preserve">2.2. Тематический план и содержание учебной дисциплины «Физическая культура» </w:t>
      </w:r>
    </w:p>
    <w:tbl>
      <w:tblPr>
        <w:tblW w:w="14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8"/>
        <w:gridCol w:w="820"/>
        <w:gridCol w:w="8401"/>
        <w:gridCol w:w="1548"/>
        <w:gridCol w:w="1382"/>
        <w:gridCol w:w="50"/>
      </w:tblGrid>
      <w:tr w:rsidR="000D0F12" w:rsidRPr="000D0F12" w:rsidTr="00F22D8A">
        <w:trPr>
          <w:gridAfter w:val="1"/>
          <w:wAfter w:w="50" w:type="dxa"/>
        </w:trPr>
        <w:tc>
          <w:tcPr>
            <w:tcW w:w="2048" w:type="dxa"/>
          </w:tcPr>
          <w:p w:rsidR="000D0F12" w:rsidRPr="000D0F12" w:rsidRDefault="000D0F12" w:rsidP="000D0F12">
            <w:pPr>
              <w:rPr>
                <w:rFonts w:eastAsia="Times New Roman"/>
                <w:sz w:val="24"/>
                <w:szCs w:val="24"/>
              </w:rPr>
            </w:pPr>
            <w:r w:rsidRPr="000D0F12">
              <w:rPr>
                <w:rFonts w:eastAsia="Times New Roman"/>
                <w:b/>
                <w:bCs/>
                <w:sz w:val="24"/>
                <w:szCs w:val="24"/>
              </w:rPr>
              <w:t>Наименование разделов и тем</w:t>
            </w:r>
          </w:p>
        </w:tc>
        <w:tc>
          <w:tcPr>
            <w:tcW w:w="9221" w:type="dxa"/>
            <w:gridSpan w:val="2"/>
          </w:tcPr>
          <w:p w:rsidR="000D0F12" w:rsidRPr="000D0F12" w:rsidRDefault="000D0F12" w:rsidP="000D0F12">
            <w:pPr>
              <w:jc w:val="center"/>
              <w:rPr>
                <w:rFonts w:eastAsia="Times New Roman"/>
                <w:sz w:val="24"/>
                <w:szCs w:val="24"/>
              </w:rPr>
            </w:pPr>
            <w:r w:rsidRPr="000D0F12">
              <w:rPr>
                <w:rFonts w:eastAsia="Times New Roman"/>
                <w:b/>
                <w:bCs/>
                <w:sz w:val="24"/>
                <w:szCs w:val="24"/>
              </w:rPr>
              <w:t>Содержание учебного материала,  практические занятия</w:t>
            </w:r>
          </w:p>
        </w:tc>
        <w:tc>
          <w:tcPr>
            <w:tcW w:w="1548" w:type="dxa"/>
          </w:tcPr>
          <w:p w:rsidR="000D0F12" w:rsidRPr="000D0F12" w:rsidRDefault="000D0F12" w:rsidP="000D0F12">
            <w:pPr>
              <w:jc w:val="center"/>
              <w:rPr>
                <w:rFonts w:eastAsia="Times New Roman"/>
                <w:sz w:val="24"/>
                <w:szCs w:val="24"/>
              </w:rPr>
            </w:pPr>
            <w:r w:rsidRPr="000D0F12">
              <w:rPr>
                <w:rFonts w:eastAsia="Times New Roman"/>
                <w:b/>
                <w:bCs/>
                <w:sz w:val="24"/>
                <w:szCs w:val="24"/>
              </w:rPr>
              <w:t>Объем часов</w:t>
            </w:r>
          </w:p>
        </w:tc>
        <w:tc>
          <w:tcPr>
            <w:tcW w:w="1382" w:type="dxa"/>
          </w:tcPr>
          <w:p w:rsidR="000D0F12" w:rsidRPr="000D0F12" w:rsidRDefault="000D0F12" w:rsidP="000D0F12">
            <w:pPr>
              <w:jc w:val="center"/>
              <w:rPr>
                <w:rFonts w:eastAsia="Times New Roman"/>
                <w:sz w:val="24"/>
                <w:szCs w:val="24"/>
              </w:rPr>
            </w:pPr>
            <w:r w:rsidRPr="000D0F12">
              <w:rPr>
                <w:rFonts w:eastAsia="Times New Roman"/>
                <w:b/>
                <w:bCs/>
                <w:sz w:val="24"/>
                <w:szCs w:val="24"/>
              </w:rPr>
              <w:t>Уровень освоения</w:t>
            </w:r>
          </w:p>
        </w:tc>
      </w:tr>
      <w:tr w:rsidR="000D0F12" w:rsidRPr="000D0F12" w:rsidTr="00F22D8A">
        <w:trPr>
          <w:gridAfter w:val="1"/>
          <w:wAfter w:w="50" w:type="dxa"/>
        </w:trPr>
        <w:tc>
          <w:tcPr>
            <w:tcW w:w="2048" w:type="dxa"/>
          </w:tcPr>
          <w:p w:rsidR="000D0F12" w:rsidRPr="000D0F12" w:rsidRDefault="000D0F12" w:rsidP="000D0F12">
            <w:pPr>
              <w:jc w:val="center"/>
              <w:rPr>
                <w:rFonts w:eastAsia="Times New Roman"/>
                <w:sz w:val="24"/>
                <w:szCs w:val="24"/>
              </w:rPr>
            </w:pPr>
            <w:r w:rsidRPr="000D0F12">
              <w:rPr>
                <w:rFonts w:eastAsia="Times New Roman"/>
                <w:sz w:val="24"/>
                <w:szCs w:val="24"/>
              </w:rPr>
              <w:t>1</w:t>
            </w:r>
          </w:p>
        </w:tc>
        <w:tc>
          <w:tcPr>
            <w:tcW w:w="9221" w:type="dxa"/>
            <w:gridSpan w:val="2"/>
          </w:tcPr>
          <w:p w:rsidR="000D0F12" w:rsidRPr="000D0F12" w:rsidRDefault="000D0F12" w:rsidP="000D0F12">
            <w:pPr>
              <w:jc w:val="center"/>
              <w:rPr>
                <w:rFonts w:eastAsia="Times New Roman"/>
                <w:sz w:val="24"/>
                <w:szCs w:val="24"/>
              </w:rPr>
            </w:pPr>
            <w:r w:rsidRPr="000D0F12">
              <w:rPr>
                <w:rFonts w:eastAsia="Times New Roman"/>
                <w:sz w:val="24"/>
                <w:szCs w:val="24"/>
              </w:rPr>
              <w:t>2</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3</w:t>
            </w:r>
          </w:p>
        </w:tc>
        <w:tc>
          <w:tcPr>
            <w:tcW w:w="1382" w:type="dxa"/>
          </w:tcPr>
          <w:p w:rsidR="000D0F12" w:rsidRPr="000D0F12" w:rsidRDefault="000D0F12" w:rsidP="000D0F12">
            <w:pPr>
              <w:jc w:val="center"/>
              <w:rPr>
                <w:rFonts w:eastAsia="Times New Roman"/>
                <w:sz w:val="24"/>
                <w:szCs w:val="24"/>
              </w:rPr>
            </w:pPr>
            <w:r w:rsidRPr="000D0F12">
              <w:rPr>
                <w:rFonts w:eastAsia="Times New Roman"/>
                <w:sz w:val="24"/>
                <w:szCs w:val="24"/>
              </w:rPr>
              <w:t>4</w:t>
            </w:r>
          </w:p>
        </w:tc>
      </w:tr>
      <w:tr w:rsidR="000D0F12" w:rsidRPr="000D0F12" w:rsidTr="00F22D8A">
        <w:trPr>
          <w:gridAfter w:val="1"/>
          <w:wAfter w:w="50" w:type="dxa"/>
        </w:trPr>
        <w:tc>
          <w:tcPr>
            <w:tcW w:w="2048" w:type="dxa"/>
            <w:vMerge w:val="restart"/>
          </w:tcPr>
          <w:p w:rsidR="000D0F12" w:rsidRPr="000D0F12" w:rsidRDefault="000D0F12" w:rsidP="000D0F12">
            <w:pPr>
              <w:rPr>
                <w:rFonts w:eastAsia="Times New Roman"/>
                <w:b/>
                <w:sz w:val="24"/>
                <w:szCs w:val="24"/>
              </w:rPr>
            </w:pPr>
            <w:r w:rsidRPr="000D0F12">
              <w:rPr>
                <w:rFonts w:eastAsia="Times New Roman"/>
                <w:b/>
                <w:sz w:val="24"/>
                <w:szCs w:val="24"/>
              </w:rPr>
              <w:t>Раздел 1</w:t>
            </w:r>
          </w:p>
          <w:p w:rsidR="000D0F12" w:rsidRPr="000D0F12" w:rsidRDefault="000D0F12" w:rsidP="000D0F12">
            <w:pPr>
              <w:rPr>
                <w:rFonts w:eastAsia="Times New Roman"/>
                <w:b/>
                <w:sz w:val="24"/>
                <w:szCs w:val="24"/>
              </w:rPr>
            </w:pPr>
            <w:r w:rsidRPr="000D0F12">
              <w:rPr>
                <w:rFonts w:eastAsia="Times New Roman"/>
                <w:b/>
                <w:sz w:val="24"/>
                <w:szCs w:val="24"/>
              </w:rPr>
              <w:t>Легкая атлетика</w:t>
            </w:r>
          </w:p>
        </w:tc>
        <w:tc>
          <w:tcPr>
            <w:tcW w:w="9221" w:type="dxa"/>
            <w:gridSpan w:val="2"/>
          </w:tcPr>
          <w:p w:rsidR="000D0F12" w:rsidRPr="000D0F12" w:rsidRDefault="000D0F12" w:rsidP="000D0F12">
            <w:pPr>
              <w:rPr>
                <w:rFonts w:eastAsia="Times New Roman"/>
                <w:sz w:val="24"/>
                <w:szCs w:val="24"/>
              </w:rPr>
            </w:pPr>
          </w:p>
        </w:tc>
        <w:tc>
          <w:tcPr>
            <w:tcW w:w="1548" w:type="dxa"/>
          </w:tcPr>
          <w:p w:rsidR="000D0F12" w:rsidRPr="000D0F12" w:rsidRDefault="000D0F12" w:rsidP="000D0F12">
            <w:pPr>
              <w:jc w:val="center"/>
              <w:rPr>
                <w:rFonts w:eastAsia="Times New Roman"/>
                <w:b/>
                <w:sz w:val="24"/>
                <w:szCs w:val="24"/>
              </w:rPr>
            </w:pPr>
            <w:r w:rsidRPr="000D0F12">
              <w:rPr>
                <w:rFonts w:eastAsia="Times New Roman"/>
                <w:b/>
                <w:sz w:val="24"/>
                <w:szCs w:val="24"/>
              </w:rPr>
              <w:t>10</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45"/>
        </w:trPr>
        <w:tc>
          <w:tcPr>
            <w:tcW w:w="2048" w:type="dxa"/>
            <w:vMerge/>
          </w:tcPr>
          <w:p w:rsidR="000D0F12" w:rsidRPr="000D0F12" w:rsidRDefault="000D0F12" w:rsidP="000D0F12">
            <w:pPr>
              <w:rPr>
                <w:rFonts w:eastAsia="Times New Roman"/>
                <w:b/>
                <w:sz w:val="24"/>
                <w:szCs w:val="24"/>
              </w:rPr>
            </w:pPr>
          </w:p>
        </w:tc>
        <w:tc>
          <w:tcPr>
            <w:tcW w:w="9221" w:type="dxa"/>
            <w:gridSpan w:val="2"/>
          </w:tcPr>
          <w:p w:rsidR="000D0F12" w:rsidRPr="000D0F12" w:rsidRDefault="000D0F12" w:rsidP="000D0F12">
            <w:pPr>
              <w:rPr>
                <w:rFonts w:eastAsia="Times New Roman"/>
                <w:b/>
                <w:bCs/>
                <w:sz w:val="24"/>
                <w:szCs w:val="24"/>
              </w:rPr>
            </w:pPr>
            <w:r w:rsidRPr="000D0F12">
              <w:rPr>
                <w:rFonts w:eastAsia="Times New Roman"/>
                <w:b/>
                <w:bCs/>
                <w:sz w:val="24"/>
                <w:szCs w:val="24"/>
              </w:rPr>
              <w:t>Содержание учебного материала</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2</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521"/>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1</w:t>
            </w:r>
          </w:p>
        </w:tc>
        <w:tc>
          <w:tcPr>
            <w:tcW w:w="8401" w:type="dxa"/>
          </w:tcPr>
          <w:p w:rsidR="000D0F12" w:rsidRPr="000D0F12" w:rsidRDefault="000D0F12" w:rsidP="000D0F12">
            <w:pPr>
              <w:rPr>
                <w:rFonts w:eastAsia="Times New Roman"/>
                <w:sz w:val="24"/>
                <w:szCs w:val="24"/>
              </w:rPr>
            </w:pPr>
            <w:r w:rsidRPr="000D0F12">
              <w:rPr>
                <w:rFonts w:eastAsia="Times New Roman"/>
                <w:b/>
                <w:bCs/>
                <w:sz w:val="24"/>
                <w:szCs w:val="24"/>
              </w:rPr>
              <w:t>«Роль физической культуры в общекультурном, профессиональном и социальном развитии человека».</w:t>
            </w:r>
          </w:p>
        </w:tc>
        <w:tc>
          <w:tcPr>
            <w:tcW w:w="1548" w:type="dxa"/>
            <w:vMerge w:val="restart"/>
          </w:tcPr>
          <w:p w:rsidR="000D0F12" w:rsidRPr="000D0F12" w:rsidRDefault="000D0F12" w:rsidP="000D0F12">
            <w:pPr>
              <w:rPr>
                <w:rFonts w:eastAsia="Times New Roman"/>
                <w:sz w:val="24"/>
                <w:szCs w:val="24"/>
              </w:rPr>
            </w:pPr>
          </w:p>
        </w:tc>
        <w:tc>
          <w:tcPr>
            <w:tcW w:w="1382" w:type="dxa"/>
            <w:vMerge w:val="restart"/>
          </w:tcPr>
          <w:p w:rsidR="000D0F12" w:rsidRPr="000D0F12" w:rsidRDefault="000D0F12" w:rsidP="000D0F12">
            <w:pPr>
              <w:jc w:val="center"/>
              <w:rPr>
                <w:rFonts w:eastAsia="Times New Roman"/>
                <w:bCs/>
                <w:sz w:val="24"/>
                <w:szCs w:val="24"/>
              </w:rPr>
            </w:pPr>
          </w:p>
        </w:tc>
      </w:tr>
      <w:tr w:rsidR="000D0F12" w:rsidRPr="000D0F12" w:rsidTr="00F22D8A">
        <w:trPr>
          <w:gridAfter w:val="1"/>
          <w:wAfter w:w="50" w:type="dxa"/>
          <w:trHeight w:val="195"/>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2</w:t>
            </w:r>
          </w:p>
        </w:tc>
        <w:tc>
          <w:tcPr>
            <w:tcW w:w="8401" w:type="dxa"/>
          </w:tcPr>
          <w:p w:rsidR="000D0F12" w:rsidRPr="000D0F12" w:rsidRDefault="000D0F12" w:rsidP="000D0F12">
            <w:pPr>
              <w:rPr>
                <w:rFonts w:eastAsia="Times New Roman"/>
                <w:b/>
                <w:bCs/>
                <w:sz w:val="24"/>
                <w:szCs w:val="24"/>
              </w:rPr>
            </w:pPr>
            <w:r w:rsidRPr="000D0F12">
              <w:rPr>
                <w:rFonts w:eastAsia="Times New Roman"/>
                <w:b/>
                <w:bCs/>
                <w:sz w:val="24"/>
                <w:szCs w:val="24"/>
              </w:rPr>
              <w:t>«Влияние малоподвижного образа жизни на организм человека».</w:t>
            </w:r>
          </w:p>
        </w:tc>
        <w:tc>
          <w:tcPr>
            <w:tcW w:w="1548" w:type="dxa"/>
            <w:vMerge/>
          </w:tcPr>
          <w:p w:rsidR="000D0F12" w:rsidRPr="000D0F12" w:rsidRDefault="000D0F12" w:rsidP="000D0F12">
            <w:pPr>
              <w:jc w:val="center"/>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255"/>
        </w:trPr>
        <w:tc>
          <w:tcPr>
            <w:tcW w:w="2048" w:type="dxa"/>
            <w:vMerge/>
          </w:tcPr>
          <w:p w:rsidR="000D0F12" w:rsidRPr="000D0F12" w:rsidRDefault="000D0F12" w:rsidP="000D0F12">
            <w:pPr>
              <w:rPr>
                <w:rFonts w:eastAsia="Times New Roman"/>
                <w:b/>
                <w:sz w:val="24"/>
                <w:szCs w:val="24"/>
              </w:rPr>
            </w:pPr>
          </w:p>
        </w:tc>
        <w:tc>
          <w:tcPr>
            <w:tcW w:w="9221" w:type="dxa"/>
            <w:gridSpan w:val="2"/>
          </w:tcPr>
          <w:p w:rsidR="000D0F12" w:rsidRPr="000D0F12" w:rsidRDefault="000D0F12" w:rsidP="000D0F12">
            <w:pPr>
              <w:rPr>
                <w:rFonts w:eastAsia="Times New Roman"/>
                <w:b/>
                <w:bCs/>
                <w:sz w:val="24"/>
                <w:szCs w:val="24"/>
              </w:rPr>
            </w:pPr>
            <w:r w:rsidRPr="000D0F12">
              <w:rPr>
                <w:rFonts w:eastAsia="Times New Roman"/>
                <w:b/>
                <w:bCs/>
                <w:sz w:val="24"/>
                <w:szCs w:val="24"/>
              </w:rPr>
              <w:t>Практические занятия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8</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1050"/>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ind w:firstLine="307"/>
              <w:rPr>
                <w:rFonts w:eastAsia="Times New Roman"/>
                <w:sz w:val="24"/>
                <w:szCs w:val="24"/>
              </w:rPr>
            </w:pPr>
            <w:r w:rsidRPr="000D0F12">
              <w:rPr>
                <w:rFonts w:eastAsia="Times New Roman"/>
                <w:sz w:val="24"/>
                <w:szCs w:val="24"/>
              </w:rPr>
              <w:t>1</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 xml:space="preserve">Совершенствование индивидуальной техники в соревновательных упражнениях: </w:t>
            </w:r>
          </w:p>
          <w:p w:rsidR="000D0F12" w:rsidRPr="000D0F12" w:rsidRDefault="000D0F12" w:rsidP="000D0F12">
            <w:pPr>
              <w:ind w:left="317"/>
              <w:rPr>
                <w:rFonts w:eastAsia="Times New Roman"/>
                <w:sz w:val="24"/>
                <w:szCs w:val="24"/>
              </w:rPr>
            </w:pPr>
            <w:r w:rsidRPr="000D0F12">
              <w:rPr>
                <w:rFonts w:eastAsia="Times New Roman"/>
                <w:sz w:val="24"/>
                <w:szCs w:val="24"/>
              </w:rPr>
              <w:t xml:space="preserve">- бег на короткие дистанции, </w:t>
            </w:r>
          </w:p>
          <w:p w:rsidR="000D0F12" w:rsidRPr="000D0F12" w:rsidRDefault="000D0F12" w:rsidP="000D0F12">
            <w:pPr>
              <w:ind w:left="317"/>
              <w:rPr>
                <w:rFonts w:eastAsia="Times New Roman"/>
                <w:sz w:val="24"/>
                <w:szCs w:val="24"/>
              </w:rPr>
            </w:pPr>
            <w:r w:rsidRPr="000D0F12">
              <w:rPr>
                <w:rFonts w:eastAsia="Times New Roman"/>
                <w:sz w:val="24"/>
                <w:szCs w:val="24"/>
              </w:rPr>
              <w:t>- бег на средние дистанции,</w:t>
            </w:r>
          </w:p>
          <w:p w:rsidR="000D0F12" w:rsidRPr="000D0F12" w:rsidRDefault="000D0F12" w:rsidP="000D0F12">
            <w:pPr>
              <w:spacing w:after="120"/>
              <w:ind w:left="317"/>
              <w:rPr>
                <w:rFonts w:eastAsia="Times New Roman"/>
                <w:sz w:val="24"/>
                <w:szCs w:val="24"/>
              </w:rPr>
            </w:pPr>
            <w:r w:rsidRPr="000D0F12">
              <w:rPr>
                <w:rFonts w:eastAsia="Times New Roman"/>
                <w:sz w:val="24"/>
                <w:szCs w:val="24"/>
              </w:rPr>
              <w:t xml:space="preserve">- бег на длинные дистанции. </w:t>
            </w:r>
          </w:p>
        </w:tc>
        <w:tc>
          <w:tcPr>
            <w:tcW w:w="1548" w:type="dxa"/>
            <w:vMerge w:val="restart"/>
          </w:tcPr>
          <w:p w:rsidR="000D0F12" w:rsidRPr="000D0F12" w:rsidRDefault="000D0F12" w:rsidP="000D0F12">
            <w:pPr>
              <w:jc w:val="center"/>
              <w:rPr>
                <w:rFonts w:eastAsia="Times New Roman"/>
                <w:sz w:val="24"/>
                <w:szCs w:val="24"/>
              </w:rPr>
            </w:pPr>
          </w:p>
          <w:p w:rsidR="000D0F12" w:rsidRPr="000D0F12" w:rsidRDefault="000D0F12" w:rsidP="000D0F12">
            <w:pPr>
              <w:jc w:val="center"/>
              <w:rPr>
                <w:rFonts w:eastAsia="Times New Roman"/>
                <w:sz w:val="24"/>
                <w:szCs w:val="24"/>
              </w:rPr>
            </w:pPr>
          </w:p>
        </w:tc>
        <w:tc>
          <w:tcPr>
            <w:tcW w:w="1382" w:type="dxa"/>
            <w:vMerge w:val="restart"/>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1065"/>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ind w:firstLine="307"/>
              <w:rPr>
                <w:rFonts w:eastAsia="Times New Roman"/>
                <w:sz w:val="24"/>
                <w:szCs w:val="24"/>
              </w:rPr>
            </w:pPr>
            <w:r w:rsidRPr="000D0F12">
              <w:rPr>
                <w:rFonts w:eastAsia="Times New Roman"/>
                <w:sz w:val="24"/>
                <w:szCs w:val="24"/>
              </w:rPr>
              <w:t>2</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 xml:space="preserve">Выполнение прикладных упражнений: </w:t>
            </w:r>
          </w:p>
          <w:p w:rsidR="000D0F12" w:rsidRPr="000D0F12" w:rsidRDefault="000D0F12" w:rsidP="000D0F12">
            <w:pPr>
              <w:rPr>
                <w:rFonts w:eastAsia="Times New Roman"/>
                <w:sz w:val="24"/>
                <w:szCs w:val="24"/>
              </w:rPr>
            </w:pPr>
            <w:r w:rsidRPr="000D0F12">
              <w:rPr>
                <w:rFonts w:eastAsia="Times New Roman"/>
                <w:sz w:val="24"/>
                <w:szCs w:val="24"/>
              </w:rPr>
              <w:t>- кросс по пересеченной местности с использованием простейших способов ориентирования;</w:t>
            </w:r>
          </w:p>
          <w:p w:rsidR="000D0F12" w:rsidRPr="000D0F12" w:rsidRDefault="000D0F12" w:rsidP="000D0F12">
            <w:pPr>
              <w:rPr>
                <w:rFonts w:eastAsia="Times New Roman"/>
                <w:sz w:val="24"/>
                <w:szCs w:val="24"/>
              </w:rPr>
            </w:pPr>
            <w:r w:rsidRPr="000D0F12">
              <w:rPr>
                <w:rFonts w:eastAsia="Times New Roman"/>
                <w:sz w:val="24"/>
                <w:szCs w:val="24"/>
              </w:rPr>
              <w:t xml:space="preserve">- преодоление полос препятствий с использованием разнообразных способов метания. </w:t>
            </w:r>
          </w:p>
        </w:tc>
        <w:tc>
          <w:tcPr>
            <w:tcW w:w="1548" w:type="dxa"/>
            <w:vMerge/>
          </w:tcPr>
          <w:p w:rsidR="000D0F12" w:rsidRPr="000D0F12" w:rsidRDefault="000D0F12" w:rsidP="000D0F12">
            <w:pPr>
              <w:jc w:val="center"/>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45"/>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ind w:firstLine="307"/>
              <w:rPr>
                <w:rFonts w:eastAsia="Times New Roman"/>
                <w:sz w:val="24"/>
                <w:szCs w:val="24"/>
              </w:rPr>
            </w:pPr>
            <w:r w:rsidRPr="000D0F12">
              <w:rPr>
                <w:rFonts w:eastAsia="Times New Roman"/>
                <w:sz w:val="24"/>
                <w:szCs w:val="24"/>
              </w:rPr>
              <w:t>3</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Сдача контрольных нормативов</w:t>
            </w:r>
          </w:p>
        </w:tc>
        <w:tc>
          <w:tcPr>
            <w:tcW w:w="1548" w:type="dxa"/>
            <w:vMerge/>
          </w:tcPr>
          <w:p w:rsidR="000D0F12" w:rsidRPr="000D0F12" w:rsidRDefault="000D0F12" w:rsidP="000D0F12">
            <w:pPr>
              <w:jc w:val="center"/>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240"/>
        </w:trPr>
        <w:tc>
          <w:tcPr>
            <w:tcW w:w="2048" w:type="dxa"/>
            <w:vMerge/>
          </w:tcPr>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i/>
                <w:sz w:val="24"/>
                <w:szCs w:val="24"/>
              </w:rPr>
            </w:pPr>
            <w:r w:rsidRPr="000D0F12">
              <w:rPr>
                <w:rFonts w:eastAsia="Times New Roman"/>
                <w:b/>
                <w:sz w:val="24"/>
                <w:szCs w:val="24"/>
              </w:rPr>
              <w:t>Самостоятельная работа обучающихся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12</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855"/>
        </w:trPr>
        <w:tc>
          <w:tcPr>
            <w:tcW w:w="2048" w:type="dxa"/>
            <w:vMerge/>
          </w:tcPr>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bCs/>
                <w:sz w:val="24"/>
                <w:szCs w:val="24"/>
              </w:rPr>
            </w:pPr>
            <w:r w:rsidRPr="000D0F12">
              <w:rPr>
                <w:rFonts w:eastAsia="Times New Roman"/>
                <w:sz w:val="24"/>
                <w:szCs w:val="24"/>
              </w:rPr>
              <w:t>1. С</w:t>
            </w:r>
            <w:r w:rsidRPr="000D0F12">
              <w:rPr>
                <w:rFonts w:eastAsia="Times New Roman"/>
                <w:bCs/>
                <w:sz w:val="24"/>
                <w:szCs w:val="24"/>
              </w:rPr>
              <w:t>оставление комплексов упражнений для разминки при занятиях легкой атлетикой.</w:t>
            </w:r>
          </w:p>
          <w:p w:rsidR="000D0F12" w:rsidRPr="000D0F12" w:rsidRDefault="000D0F12" w:rsidP="000D0F12">
            <w:pPr>
              <w:rPr>
                <w:rFonts w:eastAsia="Times New Roman"/>
                <w:bCs/>
                <w:sz w:val="24"/>
                <w:szCs w:val="24"/>
              </w:rPr>
            </w:pPr>
            <w:r w:rsidRPr="000D0F12">
              <w:rPr>
                <w:rFonts w:eastAsia="Times New Roman"/>
                <w:sz w:val="24"/>
                <w:szCs w:val="24"/>
              </w:rPr>
              <w:t>2. С</w:t>
            </w:r>
            <w:r w:rsidRPr="000D0F12">
              <w:rPr>
                <w:rFonts w:eastAsia="Times New Roman"/>
                <w:bCs/>
                <w:sz w:val="24"/>
                <w:szCs w:val="24"/>
              </w:rPr>
              <w:t>оставление комплексов для индивидуального самосовершенствования.</w:t>
            </w:r>
          </w:p>
          <w:p w:rsidR="000D0F12" w:rsidRPr="000D0F12" w:rsidRDefault="000D0F12" w:rsidP="000D0F12">
            <w:pPr>
              <w:rPr>
                <w:rFonts w:eastAsia="Times New Roman"/>
                <w:b/>
                <w:sz w:val="24"/>
                <w:szCs w:val="24"/>
              </w:rPr>
            </w:pPr>
            <w:r w:rsidRPr="000D0F12">
              <w:rPr>
                <w:rFonts w:eastAsia="Times New Roman"/>
                <w:sz w:val="24"/>
                <w:szCs w:val="24"/>
              </w:rPr>
              <w:t>3. Подготовка сообщений по темам разделаЛегкая атлетика.</w:t>
            </w:r>
          </w:p>
        </w:tc>
        <w:tc>
          <w:tcPr>
            <w:tcW w:w="1548" w:type="dxa"/>
          </w:tcPr>
          <w:p w:rsidR="000D0F12" w:rsidRPr="000D0F12" w:rsidRDefault="000D0F12" w:rsidP="000D0F12">
            <w:pPr>
              <w:jc w:val="center"/>
              <w:rPr>
                <w:rFonts w:eastAsia="Times New Roman"/>
                <w:sz w:val="24"/>
                <w:szCs w:val="24"/>
              </w:rPr>
            </w:pP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Pr>
        <w:tc>
          <w:tcPr>
            <w:tcW w:w="2048" w:type="dxa"/>
            <w:vMerge w:val="restart"/>
          </w:tcPr>
          <w:p w:rsidR="000D0F12" w:rsidRPr="000D0F12" w:rsidRDefault="000D0F12" w:rsidP="000D0F12">
            <w:pPr>
              <w:rPr>
                <w:rFonts w:eastAsia="Times New Roman"/>
                <w:b/>
                <w:sz w:val="24"/>
                <w:szCs w:val="24"/>
              </w:rPr>
            </w:pPr>
            <w:r w:rsidRPr="000D0F12">
              <w:rPr>
                <w:rFonts w:eastAsia="Times New Roman"/>
                <w:b/>
                <w:sz w:val="24"/>
                <w:szCs w:val="24"/>
              </w:rPr>
              <w:t>Раздел 2 Гимнастика</w:t>
            </w:r>
          </w:p>
        </w:tc>
        <w:tc>
          <w:tcPr>
            <w:tcW w:w="9221" w:type="dxa"/>
            <w:gridSpan w:val="2"/>
          </w:tcPr>
          <w:p w:rsidR="000D0F12" w:rsidRPr="000D0F12" w:rsidRDefault="000D0F12" w:rsidP="000D0F12">
            <w:pPr>
              <w:rPr>
                <w:rFonts w:eastAsia="Times New Roman"/>
                <w:sz w:val="24"/>
                <w:szCs w:val="24"/>
              </w:rPr>
            </w:pPr>
          </w:p>
        </w:tc>
        <w:tc>
          <w:tcPr>
            <w:tcW w:w="1548" w:type="dxa"/>
          </w:tcPr>
          <w:p w:rsidR="000D0F12" w:rsidRPr="000D0F12" w:rsidRDefault="000D0F12" w:rsidP="000D0F12">
            <w:pPr>
              <w:jc w:val="center"/>
              <w:rPr>
                <w:rFonts w:eastAsia="Times New Roman"/>
                <w:b/>
                <w:sz w:val="24"/>
                <w:szCs w:val="24"/>
              </w:rPr>
            </w:pPr>
            <w:r w:rsidRPr="000D0F12">
              <w:rPr>
                <w:rFonts w:eastAsia="Times New Roman"/>
                <w:b/>
                <w:sz w:val="24"/>
                <w:szCs w:val="24"/>
              </w:rPr>
              <w:t>18</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239"/>
        </w:trPr>
        <w:tc>
          <w:tcPr>
            <w:tcW w:w="2048" w:type="dxa"/>
            <w:vMerge/>
          </w:tcPr>
          <w:p w:rsidR="000D0F12" w:rsidRPr="000D0F12" w:rsidRDefault="000D0F12" w:rsidP="000D0F12">
            <w:pPr>
              <w:rPr>
                <w:rFonts w:eastAsia="Times New Roman"/>
                <w:b/>
                <w:sz w:val="24"/>
                <w:szCs w:val="24"/>
              </w:rPr>
            </w:pP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Содержание учебного материала</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2</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trHeight w:val="465"/>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jc w:val="center"/>
              <w:rPr>
                <w:rFonts w:eastAsia="Times New Roman"/>
                <w:b/>
                <w:sz w:val="24"/>
                <w:szCs w:val="24"/>
              </w:rPr>
            </w:pPr>
            <w:r w:rsidRPr="000D0F12">
              <w:rPr>
                <w:rFonts w:eastAsia="Times New Roman"/>
                <w:sz w:val="24"/>
                <w:szCs w:val="24"/>
              </w:rPr>
              <w:t>1</w:t>
            </w:r>
          </w:p>
        </w:tc>
        <w:tc>
          <w:tcPr>
            <w:tcW w:w="8401" w:type="dxa"/>
          </w:tcPr>
          <w:p w:rsidR="000D0F12" w:rsidRPr="000D0F12" w:rsidRDefault="000D0F12" w:rsidP="000D0F12">
            <w:pPr>
              <w:ind w:left="34"/>
              <w:rPr>
                <w:rFonts w:eastAsia="Times New Roman"/>
                <w:b/>
                <w:sz w:val="24"/>
                <w:szCs w:val="24"/>
              </w:rPr>
            </w:pPr>
            <w:r w:rsidRPr="000D0F12">
              <w:rPr>
                <w:rFonts w:eastAsia="Times New Roman"/>
                <w:b/>
                <w:sz w:val="24"/>
                <w:szCs w:val="24"/>
              </w:rPr>
              <w:t>«О</w:t>
            </w:r>
            <w:r w:rsidRPr="000D0F12">
              <w:rPr>
                <w:rFonts w:eastAsia="Times New Roman"/>
                <w:b/>
              </w:rPr>
              <w:t>здоровительные системы физического воспитания, средства и формы активного восстановления и повышения работоспособности человека».</w:t>
            </w:r>
          </w:p>
        </w:tc>
        <w:tc>
          <w:tcPr>
            <w:tcW w:w="1548" w:type="dxa"/>
            <w:vMerge w:val="restart"/>
          </w:tcPr>
          <w:p w:rsidR="000D0F12" w:rsidRPr="000D0F12" w:rsidRDefault="000D0F12" w:rsidP="000D0F12">
            <w:pPr>
              <w:jc w:val="center"/>
              <w:rPr>
                <w:rFonts w:eastAsia="Times New Roman"/>
                <w:sz w:val="24"/>
                <w:szCs w:val="24"/>
              </w:rPr>
            </w:pPr>
          </w:p>
        </w:tc>
        <w:tc>
          <w:tcPr>
            <w:tcW w:w="1432" w:type="dxa"/>
            <w:gridSpan w:val="2"/>
            <w:vMerge w:val="restart"/>
          </w:tcPr>
          <w:p w:rsidR="000D0F12" w:rsidRPr="000D0F12" w:rsidRDefault="000D0F12" w:rsidP="000D0F12">
            <w:pPr>
              <w:jc w:val="center"/>
              <w:rPr>
                <w:rFonts w:eastAsia="Times New Roman"/>
                <w:b/>
                <w:sz w:val="24"/>
                <w:szCs w:val="24"/>
              </w:rPr>
            </w:pPr>
          </w:p>
        </w:tc>
      </w:tr>
      <w:tr w:rsidR="000D0F12" w:rsidRPr="000D0F12" w:rsidTr="00F22D8A">
        <w:trPr>
          <w:trHeight w:val="585"/>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2</w:t>
            </w:r>
          </w:p>
        </w:tc>
        <w:tc>
          <w:tcPr>
            <w:tcW w:w="8401" w:type="dxa"/>
          </w:tcPr>
          <w:p w:rsidR="000D0F12" w:rsidRPr="000D0F12" w:rsidRDefault="000D0F12" w:rsidP="000D0F12">
            <w:pPr>
              <w:rPr>
                <w:rFonts w:eastAsia="Times New Roman"/>
                <w:b/>
              </w:rPr>
            </w:pPr>
            <w:r w:rsidRPr="000D0F12">
              <w:rPr>
                <w:rFonts w:eastAsia="Times New Roman"/>
                <w:b/>
                <w:bCs/>
                <w:sz w:val="24"/>
                <w:szCs w:val="24"/>
              </w:rPr>
              <w:t>«С</w:t>
            </w:r>
            <w:r w:rsidRPr="000D0F12">
              <w:rPr>
                <w:rFonts w:eastAsia="Times New Roman"/>
                <w:b/>
              </w:rPr>
              <w:t>пособы и средства профилактики профессиональных заболеваний, возникающих в процессе трудовой деятельности».</w:t>
            </w:r>
          </w:p>
          <w:p w:rsidR="000D0F12" w:rsidRPr="000D0F12" w:rsidRDefault="000D0F12" w:rsidP="000D0F12">
            <w:pPr>
              <w:rPr>
                <w:rFonts w:eastAsia="Times New Roman"/>
                <w:b/>
              </w:rPr>
            </w:pPr>
          </w:p>
          <w:p w:rsidR="000D0F12" w:rsidRPr="000D0F12" w:rsidRDefault="000D0F12" w:rsidP="000D0F12">
            <w:pPr>
              <w:rPr>
                <w:rFonts w:eastAsia="Times New Roman"/>
                <w:b/>
                <w:sz w:val="24"/>
                <w:szCs w:val="24"/>
              </w:rPr>
            </w:pPr>
          </w:p>
        </w:tc>
        <w:tc>
          <w:tcPr>
            <w:tcW w:w="1548" w:type="dxa"/>
            <w:vMerge/>
          </w:tcPr>
          <w:p w:rsidR="000D0F12" w:rsidRPr="000D0F12" w:rsidRDefault="000D0F12" w:rsidP="000D0F12">
            <w:pPr>
              <w:jc w:val="center"/>
              <w:rPr>
                <w:rFonts w:eastAsia="Times New Roman"/>
                <w:sz w:val="24"/>
                <w:szCs w:val="24"/>
              </w:rPr>
            </w:pPr>
          </w:p>
        </w:tc>
        <w:tc>
          <w:tcPr>
            <w:tcW w:w="1432" w:type="dxa"/>
            <w:gridSpan w:val="2"/>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255"/>
        </w:trPr>
        <w:tc>
          <w:tcPr>
            <w:tcW w:w="2048" w:type="dxa"/>
            <w:vMerge w:val="restart"/>
          </w:tcPr>
          <w:p w:rsidR="000D0F12" w:rsidRPr="000D0F12" w:rsidRDefault="000D0F12" w:rsidP="000D0F12">
            <w:pPr>
              <w:rPr>
                <w:rFonts w:eastAsia="Times New Roman"/>
                <w:b/>
                <w:bCs/>
                <w:sz w:val="24"/>
                <w:szCs w:val="24"/>
              </w:rPr>
            </w:pPr>
            <w:r w:rsidRPr="000D0F12">
              <w:rPr>
                <w:rFonts w:eastAsia="Times New Roman"/>
                <w:b/>
                <w:bCs/>
                <w:sz w:val="24"/>
                <w:szCs w:val="24"/>
              </w:rPr>
              <w:t>Тема 2.1.</w:t>
            </w:r>
          </w:p>
          <w:p w:rsidR="000D0F12" w:rsidRPr="000D0F12" w:rsidRDefault="000D0F12" w:rsidP="000D0F12">
            <w:pPr>
              <w:rPr>
                <w:rFonts w:eastAsia="Times New Roman"/>
                <w:sz w:val="24"/>
                <w:szCs w:val="24"/>
              </w:rPr>
            </w:pPr>
            <w:r w:rsidRPr="000D0F12">
              <w:rPr>
                <w:rFonts w:eastAsia="Times New Roman"/>
                <w:b/>
                <w:bCs/>
                <w:sz w:val="24"/>
                <w:szCs w:val="24"/>
              </w:rPr>
              <w:t>Гимнастика с основами акробатики (юноши)</w:t>
            </w: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Практические занятия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8</w:t>
            </w:r>
          </w:p>
        </w:tc>
        <w:tc>
          <w:tcPr>
            <w:tcW w:w="1382" w:type="dxa"/>
            <w:tcBorders>
              <w:top w:val="single" w:sz="4" w:space="0" w:color="auto"/>
            </w:tcBorders>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615"/>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b/>
                <w:sz w:val="24"/>
                <w:szCs w:val="24"/>
              </w:rPr>
            </w:pPr>
            <w:r w:rsidRPr="000D0F12">
              <w:rPr>
                <w:rFonts w:eastAsia="Times New Roman"/>
                <w:sz w:val="24"/>
                <w:szCs w:val="24"/>
              </w:rPr>
              <w:t>1</w:t>
            </w:r>
          </w:p>
        </w:tc>
        <w:tc>
          <w:tcPr>
            <w:tcW w:w="8401" w:type="dxa"/>
          </w:tcPr>
          <w:p w:rsidR="000D0F12" w:rsidRPr="000D0F12" w:rsidRDefault="000D0F12" w:rsidP="000D0F12">
            <w:pPr>
              <w:rPr>
                <w:rFonts w:eastAsia="Times New Roman"/>
                <w:b/>
                <w:sz w:val="24"/>
                <w:szCs w:val="24"/>
              </w:rPr>
            </w:pPr>
            <w:r w:rsidRPr="000D0F12">
              <w:rPr>
                <w:rFonts w:eastAsia="Times New Roman"/>
                <w:sz w:val="24"/>
                <w:szCs w:val="24"/>
              </w:rPr>
              <w:t>Выполнение прикладных упражнений на гимнастических снарядах</w:t>
            </w:r>
            <w:r w:rsidRPr="000D0F12">
              <w:rPr>
                <w:rFonts w:eastAsia="Times New Roman"/>
              </w:rPr>
              <w:t xml:space="preserve"> с грузом на плечах</w:t>
            </w:r>
            <w:r w:rsidRPr="000D0F12">
              <w:rPr>
                <w:rFonts w:eastAsia="Times New Roman"/>
                <w:sz w:val="24"/>
                <w:szCs w:val="24"/>
              </w:rPr>
              <w:t xml:space="preserve">: ходьба по гимнастическому бревну, с поворотами и с расхождением. </w:t>
            </w:r>
          </w:p>
        </w:tc>
        <w:tc>
          <w:tcPr>
            <w:tcW w:w="1548" w:type="dxa"/>
            <w:vMerge w:val="restart"/>
          </w:tcPr>
          <w:p w:rsidR="000D0F12" w:rsidRPr="000D0F12" w:rsidRDefault="000D0F12" w:rsidP="000D0F12">
            <w:pPr>
              <w:jc w:val="center"/>
              <w:rPr>
                <w:rFonts w:eastAsia="Times New Roman"/>
                <w:sz w:val="24"/>
                <w:szCs w:val="24"/>
              </w:rPr>
            </w:pPr>
          </w:p>
        </w:tc>
        <w:tc>
          <w:tcPr>
            <w:tcW w:w="1382" w:type="dxa"/>
            <w:vMerge w:val="restart"/>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465"/>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2</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 xml:space="preserve"> Передвижение в висе на руках по горизонтально натянутому канату и в висе на руках с захватом каната ногами. </w:t>
            </w:r>
          </w:p>
        </w:tc>
        <w:tc>
          <w:tcPr>
            <w:tcW w:w="1548" w:type="dxa"/>
            <w:vMerge/>
          </w:tcPr>
          <w:p w:rsidR="000D0F12" w:rsidRPr="000D0F12" w:rsidRDefault="000D0F12" w:rsidP="000D0F12">
            <w:pPr>
              <w:spacing w:after="120" w:line="480" w:lineRule="auto"/>
              <w:ind w:left="283"/>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17"/>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3</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Лазанье по гимнастическому канату и гимнастической стенке.</w:t>
            </w:r>
          </w:p>
        </w:tc>
        <w:tc>
          <w:tcPr>
            <w:tcW w:w="1548" w:type="dxa"/>
            <w:vMerge/>
          </w:tcPr>
          <w:p w:rsidR="000D0F12" w:rsidRPr="000D0F12" w:rsidRDefault="000D0F12" w:rsidP="000D0F12">
            <w:pPr>
              <w:spacing w:after="120" w:line="480" w:lineRule="auto"/>
              <w:ind w:left="283"/>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165"/>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4</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Выполнение опорных прыжков через препятствия.</w:t>
            </w:r>
          </w:p>
        </w:tc>
        <w:tc>
          <w:tcPr>
            <w:tcW w:w="1548" w:type="dxa"/>
            <w:vMerge/>
          </w:tcPr>
          <w:p w:rsidR="000D0F12" w:rsidRPr="000D0F12" w:rsidRDefault="000D0F12" w:rsidP="000D0F12">
            <w:pPr>
              <w:spacing w:after="120" w:line="480" w:lineRule="auto"/>
              <w:ind w:left="283"/>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195"/>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5</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Отработка с</w:t>
            </w:r>
            <w:r w:rsidRPr="000D0F12">
              <w:rPr>
                <w:rFonts w:eastAsia="Times New Roman"/>
              </w:rPr>
              <w:t xml:space="preserve">троевых команд и приемов. </w:t>
            </w:r>
          </w:p>
        </w:tc>
        <w:tc>
          <w:tcPr>
            <w:tcW w:w="1548" w:type="dxa"/>
            <w:vMerge/>
          </w:tcPr>
          <w:p w:rsidR="000D0F12" w:rsidRPr="000D0F12" w:rsidRDefault="000D0F12" w:rsidP="000D0F12">
            <w:pPr>
              <w:spacing w:after="120" w:line="480" w:lineRule="auto"/>
              <w:ind w:left="283"/>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08"/>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rPr>
              <w:t>6</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Сдача контрольных нормативов</w:t>
            </w:r>
          </w:p>
        </w:tc>
        <w:tc>
          <w:tcPr>
            <w:tcW w:w="1548" w:type="dxa"/>
            <w:vMerge/>
          </w:tcPr>
          <w:p w:rsidR="000D0F12" w:rsidRPr="000D0F12" w:rsidRDefault="000D0F12" w:rsidP="000D0F12">
            <w:pPr>
              <w:spacing w:after="120" w:line="480" w:lineRule="auto"/>
              <w:ind w:left="283"/>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45"/>
        </w:trPr>
        <w:tc>
          <w:tcPr>
            <w:tcW w:w="2048" w:type="dxa"/>
            <w:vMerge/>
          </w:tcPr>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Самостоятельная работа обучающихся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8</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1305"/>
        </w:trPr>
        <w:tc>
          <w:tcPr>
            <w:tcW w:w="2048" w:type="dxa"/>
            <w:vMerge/>
          </w:tcPr>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bCs/>
                <w:sz w:val="24"/>
                <w:szCs w:val="24"/>
              </w:rPr>
            </w:pPr>
            <w:r w:rsidRPr="000D0F12">
              <w:rPr>
                <w:rFonts w:eastAsia="Times New Roman"/>
                <w:sz w:val="24"/>
                <w:szCs w:val="24"/>
              </w:rPr>
              <w:t>1. Составление</w:t>
            </w:r>
            <w:r w:rsidRPr="000D0F12">
              <w:rPr>
                <w:rFonts w:eastAsia="Times New Roman"/>
                <w:bCs/>
                <w:sz w:val="24"/>
                <w:szCs w:val="24"/>
              </w:rPr>
              <w:t xml:space="preserve"> комплексов упражнений для разминки при занятиях гимнастикой с основами акробатики.</w:t>
            </w:r>
          </w:p>
          <w:p w:rsidR="000D0F12" w:rsidRPr="000D0F12" w:rsidRDefault="000D0F12" w:rsidP="000D0F12">
            <w:pPr>
              <w:rPr>
                <w:rFonts w:eastAsia="Times New Roman"/>
                <w:bCs/>
                <w:sz w:val="24"/>
                <w:szCs w:val="24"/>
              </w:rPr>
            </w:pPr>
            <w:r w:rsidRPr="000D0F12">
              <w:rPr>
                <w:rFonts w:eastAsia="Times New Roman"/>
                <w:sz w:val="24"/>
                <w:szCs w:val="24"/>
              </w:rPr>
              <w:t>2. Составление</w:t>
            </w:r>
            <w:r w:rsidRPr="000D0F12">
              <w:rPr>
                <w:rFonts w:eastAsia="Times New Roman"/>
                <w:bCs/>
                <w:sz w:val="24"/>
                <w:szCs w:val="24"/>
              </w:rPr>
              <w:t xml:space="preserve"> комплексов физкультпауз, физкультминуток и производственной гимнастики (соответственно профессии).</w:t>
            </w:r>
          </w:p>
          <w:p w:rsidR="000D0F12" w:rsidRPr="000D0F12" w:rsidRDefault="000D0F12" w:rsidP="000D0F12">
            <w:pPr>
              <w:rPr>
                <w:rFonts w:eastAsia="Times New Roman"/>
                <w:b/>
                <w:sz w:val="24"/>
                <w:szCs w:val="24"/>
              </w:rPr>
            </w:pPr>
            <w:r w:rsidRPr="000D0F12">
              <w:rPr>
                <w:rFonts w:eastAsia="Times New Roman"/>
                <w:sz w:val="24"/>
                <w:szCs w:val="24"/>
              </w:rPr>
              <w:t>3. Подготовка сообщений  по темам раздела</w:t>
            </w:r>
            <w:r w:rsidRPr="000D0F12">
              <w:rPr>
                <w:rFonts w:eastAsia="Times New Roman"/>
                <w:bCs/>
                <w:sz w:val="24"/>
                <w:szCs w:val="24"/>
              </w:rPr>
              <w:t>Гимнастика с основами акробатики (юноши)</w:t>
            </w:r>
          </w:p>
        </w:tc>
        <w:tc>
          <w:tcPr>
            <w:tcW w:w="1548" w:type="dxa"/>
          </w:tcPr>
          <w:p w:rsidR="000D0F12" w:rsidRPr="000D0F12" w:rsidRDefault="000D0F12" w:rsidP="000D0F12">
            <w:pPr>
              <w:jc w:val="center"/>
              <w:rPr>
                <w:rFonts w:eastAsia="Times New Roman"/>
                <w:sz w:val="24"/>
                <w:szCs w:val="24"/>
              </w:rPr>
            </w:pP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225"/>
        </w:trPr>
        <w:tc>
          <w:tcPr>
            <w:tcW w:w="2048" w:type="dxa"/>
            <w:vMerge w:val="restart"/>
          </w:tcPr>
          <w:p w:rsidR="000D0F12" w:rsidRPr="000D0F12" w:rsidRDefault="000D0F12" w:rsidP="000D0F12">
            <w:pPr>
              <w:rPr>
                <w:rFonts w:eastAsia="Times New Roman"/>
                <w:b/>
                <w:bCs/>
                <w:sz w:val="24"/>
                <w:szCs w:val="24"/>
              </w:rPr>
            </w:pPr>
            <w:r w:rsidRPr="000D0F12">
              <w:rPr>
                <w:rFonts w:eastAsia="Times New Roman"/>
                <w:b/>
                <w:bCs/>
                <w:sz w:val="24"/>
                <w:szCs w:val="24"/>
              </w:rPr>
              <w:t>Тема 2.2.</w:t>
            </w:r>
          </w:p>
          <w:p w:rsidR="000D0F12" w:rsidRPr="000D0F12" w:rsidRDefault="000D0F12" w:rsidP="000D0F12">
            <w:pPr>
              <w:rPr>
                <w:rFonts w:eastAsia="Times New Roman"/>
                <w:b/>
                <w:bCs/>
                <w:sz w:val="24"/>
                <w:szCs w:val="24"/>
              </w:rPr>
            </w:pPr>
            <w:r w:rsidRPr="000D0F12">
              <w:rPr>
                <w:rFonts w:eastAsia="Times New Roman"/>
                <w:b/>
                <w:bCs/>
                <w:sz w:val="24"/>
                <w:szCs w:val="24"/>
              </w:rPr>
              <w:t>Атлетическая гимнастика</w:t>
            </w:r>
          </w:p>
          <w:p w:rsidR="000D0F12" w:rsidRPr="000D0F12" w:rsidRDefault="000D0F12" w:rsidP="000D0F12">
            <w:pPr>
              <w:rPr>
                <w:rFonts w:eastAsia="Times New Roman"/>
                <w:sz w:val="24"/>
                <w:szCs w:val="24"/>
              </w:rPr>
            </w:pPr>
            <w:r w:rsidRPr="000D0F12">
              <w:rPr>
                <w:rFonts w:eastAsia="Times New Roman"/>
                <w:b/>
                <w:sz w:val="24"/>
                <w:szCs w:val="24"/>
              </w:rPr>
              <w:t>(юноши)</w:t>
            </w: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Практические занятия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8</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600"/>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1</w:t>
            </w:r>
          </w:p>
          <w:p w:rsidR="000D0F12" w:rsidRPr="000D0F12" w:rsidRDefault="000D0F12" w:rsidP="000D0F12">
            <w:pPr>
              <w:jc w:val="center"/>
              <w:rPr>
                <w:rFonts w:eastAsia="Times New Roman"/>
                <w:b/>
                <w:sz w:val="24"/>
                <w:szCs w:val="24"/>
              </w:rPr>
            </w:pPr>
          </w:p>
        </w:tc>
        <w:tc>
          <w:tcPr>
            <w:tcW w:w="8401" w:type="dxa"/>
          </w:tcPr>
          <w:p w:rsidR="000D0F12" w:rsidRPr="000D0F12" w:rsidRDefault="000D0F12" w:rsidP="000D0F12">
            <w:pPr>
              <w:rPr>
                <w:rFonts w:eastAsia="Times New Roman"/>
                <w:b/>
                <w:sz w:val="24"/>
                <w:szCs w:val="24"/>
              </w:rPr>
            </w:pPr>
            <w:r w:rsidRPr="000D0F12">
              <w:rPr>
                <w:rFonts w:eastAsia="Times New Roman"/>
                <w:sz w:val="24"/>
                <w:szCs w:val="24"/>
              </w:rPr>
              <w:t xml:space="preserve">Разучивание и совершенствование комплексов упражнений на общее и избирательное развитие силы мышц, «подтягивание» отстающих в своем развитии физических качеств. </w:t>
            </w:r>
          </w:p>
        </w:tc>
        <w:tc>
          <w:tcPr>
            <w:tcW w:w="1548" w:type="dxa"/>
            <w:vMerge w:val="restart"/>
          </w:tcPr>
          <w:p w:rsidR="000D0F12" w:rsidRPr="000D0F12" w:rsidRDefault="000D0F12" w:rsidP="000D0F12">
            <w:pPr>
              <w:jc w:val="center"/>
              <w:rPr>
                <w:rFonts w:eastAsia="Times New Roman"/>
                <w:sz w:val="24"/>
                <w:szCs w:val="24"/>
              </w:rPr>
            </w:pPr>
          </w:p>
        </w:tc>
        <w:tc>
          <w:tcPr>
            <w:tcW w:w="1382" w:type="dxa"/>
            <w:vMerge w:val="restart"/>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679"/>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2</w:t>
            </w:r>
          </w:p>
          <w:p w:rsidR="000D0F12" w:rsidRPr="000D0F12" w:rsidRDefault="000D0F12" w:rsidP="000D0F12">
            <w:pPr>
              <w:jc w:val="center"/>
              <w:rPr>
                <w:rFonts w:eastAsia="Times New Roman"/>
                <w:sz w:val="24"/>
                <w:szCs w:val="24"/>
              </w:rPr>
            </w:pP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Разучивание и совершенствование комплексов упражнений на формирование гармоничного телосложения (упражнения локального воздействия по анатомическим признакам).</w:t>
            </w:r>
          </w:p>
        </w:tc>
        <w:tc>
          <w:tcPr>
            <w:tcW w:w="1548" w:type="dxa"/>
            <w:vMerge/>
          </w:tcPr>
          <w:p w:rsidR="000D0F12" w:rsidRPr="000D0F12" w:rsidRDefault="000D0F12" w:rsidP="000D0F12">
            <w:pPr>
              <w:jc w:val="center"/>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585"/>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3</w:t>
            </w:r>
          </w:p>
          <w:p w:rsidR="000D0F12" w:rsidRPr="000D0F12" w:rsidRDefault="000D0F12" w:rsidP="000D0F12">
            <w:pPr>
              <w:jc w:val="center"/>
              <w:rPr>
                <w:rFonts w:eastAsia="Times New Roman"/>
                <w:sz w:val="24"/>
                <w:szCs w:val="24"/>
              </w:rPr>
            </w:pP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Разучивание и совершенствование комплексов упражнений на развитие рельефа мышц плеча, груди, спины, бедра, брюшного пресса.</w:t>
            </w:r>
          </w:p>
        </w:tc>
        <w:tc>
          <w:tcPr>
            <w:tcW w:w="1548" w:type="dxa"/>
            <w:vMerge/>
          </w:tcPr>
          <w:p w:rsidR="000D0F12" w:rsidRPr="000D0F12" w:rsidRDefault="000D0F12" w:rsidP="000D0F12">
            <w:pPr>
              <w:jc w:val="center"/>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31"/>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4</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Сдача контрольных нормативов</w:t>
            </w:r>
          </w:p>
        </w:tc>
        <w:tc>
          <w:tcPr>
            <w:tcW w:w="1548" w:type="dxa"/>
            <w:vMerge/>
          </w:tcPr>
          <w:p w:rsidR="000D0F12" w:rsidRPr="000D0F12" w:rsidRDefault="000D0F12" w:rsidP="000D0F12">
            <w:pPr>
              <w:jc w:val="center"/>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285"/>
        </w:trPr>
        <w:tc>
          <w:tcPr>
            <w:tcW w:w="2048" w:type="dxa"/>
            <w:vMerge/>
          </w:tcPr>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Самостоятельная работа обучающихся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8</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810"/>
        </w:trPr>
        <w:tc>
          <w:tcPr>
            <w:tcW w:w="2048" w:type="dxa"/>
            <w:vMerge/>
          </w:tcPr>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bCs/>
                <w:sz w:val="24"/>
                <w:szCs w:val="24"/>
              </w:rPr>
            </w:pPr>
            <w:r w:rsidRPr="000D0F12">
              <w:rPr>
                <w:rFonts w:eastAsia="Times New Roman"/>
                <w:sz w:val="24"/>
                <w:szCs w:val="24"/>
              </w:rPr>
              <w:t>1. Составление</w:t>
            </w:r>
            <w:r w:rsidRPr="000D0F12">
              <w:rPr>
                <w:rFonts w:eastAsia="Times New Roman"/>
                <w:bCs/>
                <w:sz w:val="24"/>
                <w:szCs w:val="24"/>
              </w:rPr>
              <w:t xml:space="preserve"> комплексов упражнений для разминки при занятиях атлетической гимнастикой.</w:t>
            </w:r>
          </w:p>
          <w:p w:rsidR="000D0F12" w:rsidRPr="000D0F12" w:rsidRDefault="000D0F12" w:rsidP="000D0F12">
            <w:pPr>
              <w:rPr>
                <w:rFonts w:eastAsia="Times New Roman"/>
                <w:bCs/>
                <w:sz w:val="24"/>
                <w:szCs w:val="24"/>
              </w:rPr>
            </w:pPr>
            <w:r w:rsidRPr="000D0F12">
              <w:rPr>
                <w:rFonts w:eastAsia="Times New Roman"/>
                <w:sz w:val="24"/>
                <w:szCs w:val="24"/>
              </w:rPr>
              <w:t>2. Составление</w:t>
            </w:r>
            <w:r w:rsidRPr="000D0F12">
              <w:rPr>
                <w:rFonts w:eastAsia="Times New Roman"/>
                <w:bCs/>
                <w:sz w:val="24"/>
                <w:szCs w:val="24"/>
              </w:rPr>
              <w:t xml:space="preserve"> комплексов для индивидуального самосовершенствования.</w:t>
            </w:r>
          </w:p>
          <w:p w:rsidR="000D0F12" w:rsidRPr="000D0F12" w:rsidRDefault="000D0F12" w:rsidP="000D0F12">
            <w:pPr>
              <w:rPr>
                <w:rFonts w:eastAsia="Times New Roman"/>
                <w:b/>
                <w:sz w:val="24"/>
                <w:szCs w:val="24"/>
              </w:rPr>
            </w:pPr>
            <w:r w:rsidRPr="000D0F12">
              <w:rPr>
                <w:rFonts w:eastAsia="Times New Roman"/>
                <w:sz w:val="24"/>
                <w:szCs w:val="24"/>
              </w:rPr>
              <w:t>3. Подготовка сообщений по темам раздела</w:t>
            </w:r>
            <w:r w:rsidRPr="000D0F12">
              <w:rPr>
                <w:rFonts w:eastAsia="Times New Roman"/>
                <w:bCs/>
                <w:sz w:val="24"/>
                <w:szCs w:val="24"/>
              </w:rPr>
              <w:t>Атлетическая гимнастика  (ю</w:t>
            </w:r>
            <w:r w:rsidRPr="000D0F12">
              <w:rPr>
                <w:rFonts w:eastAsia="Times New Roman"/>
                <w:sz w:val="24"/>
                <w:szCs w:val="24"/>
              </w:rPr>
              <w:t>ноши)</w:t>
            </w:r>
          </w:p>
        </w:tc>
        <w:tc>
          <w:tcPr>
            <w:tcW w:w="1548" w:type="dxa"/>
          </w:tcPr>
          <w:p w:rsidR="000D0F12" w:rsidRPr="000D0F12" w:rsidRDefault="000D0F12" w:rsidP="000D0F12">
            <w:pPr>
              <w:jc w:val="center"/>
              <w:rPr>
                <w:rFonts w:eastAsia="Times New Roman"/>
                <w:sz w:val="24"/>
                <w:szCs w:val="24"/>
              </w:rPr>
            </w:pP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225"/>
        </w:trPr>
        <w:tc>
          <w:tcPr>
            <w:tcW w:w="2048" w:type="dxa"/>
            <w:vMerge w:val="restart"/>
          </w:tcPr>
          <w:p w:rsidR="000D0F12" w:rsidRPr="000D0F12" w:rsidRDefault="000D0F12" w:rsidP="000D0F12">
            <w:pPr>
              <w:rPr>
                <w:rFonts w:eastAsia="Times New Roman"/>
                <w:b/>
                <w:bCs/>
                <w:sz w:val="24"/>
                <w:szCs w:val="24"/>
              </w:rPr>
            </w:pPr>
            <w:r w:rsidRPr="000D0F12">
              <w:rPr>
                <w:rFonts w:eastAsia="Times New Roman"/>
                <w:b/>
                <w:bCs/>
                <w:sz w:val="24"/>
                <w:szCs w:val="24"/>
              </w:rPr>
              <w:t>Тема 2.1.</w:t>
            </w:r>
          </w:p>
          <w:p w:rsidR="000D0F12" w:rsidRPr="000D0F12" w:rsidRDefault="000D0F12" w:rsidP="000D0F12">
            <w:pPr>
              <w:rPr>
                <w:rFonts w:eastAsia="Times New Roman"/>
                <w:b/>
                <w:bCs/>
                <w:sz w:val="24"/>
                <w:szCs w:val="24"/>
              </w:rPr>
            </w:pPr>
            <w:r w:rsidRPr="000D0F12">
              <w:rPr>
                <w:rFonts w:eastAsia="Times New Roman"/>
                <w:b/>
                <w:bCs/>
                <w:sz w:val="24"/>
                <w:szCs w:val="24"/>
              </w:rPr>
              <w:t>Ритмическая гимнастика</w:t>
            </w:r>
          </w:p>
          <w:p w:rsidR="000D0F12" w:rsidRPr="000D0F12" w:rsidRDefault="000D0F12" w:rsidP="000D0F12">
            <w:pPr>
              <w:rPr>
                <w:rFonts w:eastAsia="Times New Roman"/>
                <w:b/>
                <w:sz w:val="24"/>
                <w:szCs w:val="24"/>
              </w:rPr>
            </w:pPr>
            <w:r w:rsidRPr="000D0F12">
              <w:rPr>
                <w:rFonts w:eastAsia="Times New Roman"/>
                <w:b/>
                <w:sz w:val="24"/>
                <w:szCs w:val="24"/>
              </w:rPr>
              <w:t>(девушки)</w:t>
            </w:r>
          </w:p>
          <w:p w:rsidR="000D0F12" w:rsidRPr="000D0F12" w:rsidRDefault="000D0F12" w:rsidP="000D0F12">
            <w:pPr>
              <w:rPr>
                <w:rFonts w:eastAsia="Times New Roman"/>
                <w:b/>
                <w:sz w:val="24"/>
                <w:szCs w:val="24"/>
              </w:rPr>
            </w:pPr>
          </w:p>
          <w:p w:rsidR="000D0F12" w:rsidRPr="000D0F12" w:rsidRDefault="000D0F12" w:rsidP="000D0F12">
            <w:pPr>
              <w:rPr>
                <w:rFonts w:eastAsia="Times New Roman"/>
                <w:b/>
                <w:sz w:val="24"/>
                <w:szCs w:val="24"/>
              </w:rPr>
            </w:pPr>
          </w:p>
          <w:p w:rsidR="000D0F12" w:rsidRPr="000D0F12" w:rsidRDefault="000D0F12" w:rsidP="000D0F12">
            <w:pPr>
              <w:rPr>
                <w:rFonts w:eastAsia="Times New Roman"/>
                <w:b/>
                <w:sz w:val="24"/>
                <w:szCs w:val="24"/>
              </w:rPr>
            </w:pPr>
          </w:p>
          <w:p w:rsidR="000D0F12" w:rsidRPr="000D0F12" w:rsidRDefault="000D0F12" w:rsidP="000D0F12">
            <w:pPr>
              <w:rPr>
                <w:rFonts w:eastAsia="Times New Roman"/>
                <w:b/>
                <w:sz w:val="24"/>
                <w:szCs w:val="24"/>
              </w:rPr>
            </w:pPr>
          </w:p>
          <w:p w:rsidR="000D0F12" w:rsidRPr="000D0F12" w:rsidRDefault="000D0F12" w:rsidP="000D0F12">
            <w:pPr>
              <w:rPr>
                <w:rFonts w:eastAsia="Times New Roman"/>
                <w:b/>
                <w:sz w:val="24"/>
                <w:szCs w:val="24"/>
              </w:rPr>
            </w:pPr>
          </w:p>
          <w:p w:rsidR="000D0F12" w:rsidRPr="000D0F12" w:rsidRDefault="000D0F12" w:rsidP="000D0F12">
            <w:pPr>
              <w:rPr>
                <w:rFonts w:eastAsia="Times New Roman"/>
                <w:b/>
                <w:sz w:val="24"/>
                <w:szCs w:val="24"/>
              </w:rPr>
            </w:pPr>
          </w:p>
          <w:p w:rsidR="000D0F12" w:rsidRPr="000D0F12" w:rsidRDefault="000D0F12" w:rsidP="000D0F12">
            <w:pPr>
              <w:rPr>
                <w:rFonts w:eastAsia="Times New Roman"/>
                <w:b/>
                <w:sz w:val="24"/>
                <w:szCs w:val="24"/>
              </w:rPr>
            </w:pPr>
          </w:p>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Практические занятия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8</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435"/>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b/>
                <w:sz w:val="24"/>
                <w:szCs w:val="24"/>
              </w:rPr>
            </w:pPr>
            <w:r w:rsidRPr="000D0F12">
              <w:rPr>
                <w:rFonts w:eastAsia="Times New Roman"/>
                <w:sz w:val="24"/>
                <w:szCs w:val="24"/>
              </w:rPr>
              <w:t>1</w:t>
            </w:r>
          </w:p>
        </w:tc>
        <w:tc>
          <w:tcPr>
            <w:tcW w:w="8401" w:type="dxa"/>
          </w:tcPr>
          <w:p w:rsidR="000D0F12" w:rsidRPr="000D0F12" w:rsidRDefault="000D0F12" w:rsidP="000D0F12">
            <w:pPr>
              <w:rPr>
                <w:rFonts w:eastAsia="Times New Roman"/>
                <w:b/>
                <w:sz w:val="24"/>
                <w:szCs w:val="24"/>
              </w:rPr>
            </w:pPr>
            <w:r w:rsidRPr="000D0F12">
              <w:rPr>
                <w:rFonts w:eastAsia="Times New Roman"/>
                <w:sz w:val="24"/>
                <w:szCs w:val="24"/>
              </w:rPr>
              <w:t>Разучивание и совершенствование стилизованных комплексов общеразвивающих упражнений на формирование точности и координации движений.</w:t>
            </w:r>
          </w:p>
        </w:tc>
        <w:tc>
          <w:tcPr>
            <w:tcW w:w="1548" w:type="dxa"/>
            <w:vMerge w:val="restart"/>
          </w:tcPr>
          <w:p w:rsidR="000D0F12" w:rsidRPr="000D0F12" w:rsidRDefault="000D0F12" w:rsidP="000D0F12">
            <w:pPr>
              <w:jc w:val="center"/>
              <w:rPr>
                <w:rFonts w:eastAsia="Times New Roman"/>
                <w:sz w:val="24"/>
                <w:szCs w:val="24"/>
              </w:rPr>
            </w:pPr>
          </w:p>
        </w:tc>
        <w:tc>
          <w:tcPr>
            <w:tcW w:w="1382" w:type="dxa"/>
            <w:vMerge w:val="restart"/>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450"/>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b/>
                <w:sz w:val="24"/>
                <w:szCs w:val="24"/>
              </w:rPr>
            </w:pPr>
            <w:r w:rsidRPr="000D0F12">
              <w:rPr>
                <w:rFonts w:eastAsia="Times New Roman"/>
                <w:sz w:val="24"/>
                <w:szCs w:val="24"/>
              </w:rPr>
              <w:t>2</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Выполнение танцевальных упражнений (приставной шаг; переменный шаг; шаг галопа, польки и вальса).</w:t>
            </w:r>
          </w:p>
        </w:tc>
        <w:tc>
          <w:tcPr>
            <w:tcW w:w="1548" w:type="dxa"/>
            <w:vMerge/>
          </w:tcPr>
          <w:p w:rsidR="000D0F12" w:rsidRPr="000D0F12" w:rsidRDefault="000D0F12" w:rsidP="000D0F12">
            <w:pPr>
              <w:spacing w:after="120" w:line="480" w:lineRule="auto"/>
              <w:ind w:left="283"/>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480"/>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b/>
                <w:sz w:val="24"/>
                <w:szCs w:val="24"/>
              </w:rPr>
            </w:pPr>
            <w:r w:rsidRPr="000D0F12">
              <w:rPr>
                <w:rFonts w:eastAsia="Times New Roman"/>
                <w:sz w:val="24"/>
                <w:szCs w:val="24"/>
              </w:rPr>
              <w:t>3</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Разучивание и совершенствование танцевальных движений из народных (каблучный шаг, тройной притоп, дробный шаг, русский переменный шаг) и современных бальных танцев (ча-ча-ча, рок-н-ролл, танго).</w:t>
            </w:r>
          </w:p>
        </w:tc>
        <w:tc>
          <w:tcPr>
            <w:tcW w:w="1548" w:type="dxa"/>
            <w:vMerge/>
          </w:tcPr>
          <w:p w:rsidR="000D0F12" w:rsidRPr="000D0F12" w:rsidRDefault="000D0F12" w:rsidP="000D0F12">
            <w:pPr>
              <w:spacing w:after="120" w:line="480" w:lineRule="auto"/>
              <w:ind w:left="283"/>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1590"/>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b/>
                <w:sz w:val="24"/>
                <w:szCs w:val="24"/>
              </w:rPr>
            </w:pPr>
            <w:r w:rsidRPr="000D0F12">
              <w:rPr>
                <w:rFonts w:eastAsia="Times New Roman"/>
                <w:sz w:val="24"/>
                <w:szCs w:val="24"/>
              </w:rPr>
              <w:t>4</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Выполнение упражнений художественной гимнастики:</w:t>
            </w:r>
          </w:p>
          <w:p w:rsidR="000D0F12" w:rsidRPr="000D0F12" w:rsidRDefault="000D0F12" w:rsidP="000D0F12">
            <w:pPr>
              <w:rPr>
                <w:rFonts w:eastAsia="Times New Roman"/>
                <w:sz w:val="24"/>
                <w:szCs w:val="24"/>
              </w:rPr>
            </w:pPr>
            <w:r w:rsidRPr="000D0F12">
              <w:rPr>
                <w:rFonts w:eastAsia="Times New Roman"/>
                <w:sz w:val="24"/>
                <w:szCs w:val="24"/>
              </w:rPr>
              <w:t xml:space="preserve"> - с мячом (броски и ловля мяча, отбивы мяча, перекаты мяча, выкруты мяча), </w:t>
            </w:r>
          </w:p>
          <w:p w:rsidR="000D0F12" w:rsidRPr="000D0F12" w:rsidRDefault="000D0F12" w:rsidP="000D0F12">
            <w:pPr>
              <w:rPr>
                <w:rFonts w:eastAsia="Times New Roman"/>
                <w:sz w:val="24"/>
                <w:szCs w:val="24"/>
              </w:rPr>
            </w:pPr>
            <w:r w:rsidRPr="000D0F12">
              <w:rPr>
                <w:rFonts w:eastAsia="Times New Roman"/>
                <w:sz w:val="24"/>
                <w:szCs w:val="24"/>
              </w:rPr>
              <w:t xml:space="preserve"> - со скакалкой (махи и круги скакалкой, прыжки, переводы скакалки, броски</w:t>
            </w:r>
          </w:p>
          <w:p w:rsidR="000D0F12" w:rsidRPr="000D0F12" w:rsidRDefault="000D0F12" w:rsidP="000D0F12">
            <w:pPr>
              <w:rPr>
                <w:rFonts w:eastAsia="Times New Roman"/>
                <w:sz w:val="24"/>
                <w:szCs w:val="24"/>
              </w:rPr>
            </w:pPr>
            <w:r w:rsidRPr="000D0F12">
              <w:rPr>
                <w:rFonts w:eastAsia="Times New Roman"/>
                <w:sz w:val="24"/>
                <w:szCs w:val="24"/>
              </w:rPr>
              <w:t xml:space="preserve">скакалки), </w:t>
            </w:r>
          </w:p>
          <w:p w:rsidR="000D0F12" w:rsidRPr="000D0F12" w:rsidRDefault="000D0F12" w:rsidP="000D0F12">
            <w:pPr>
              <w:rPr>
                <w:rFonts w:eastAsia="Times New Roman"/>
                <w:sz w:val="24"/>
                <w:szCs w:val="24"/>
              </w:rPr>
            </w:pPr>
            <w:r w:rsidRPr="000D0F12">
              <w:rPr>
                <w:rFonts w:eastAsia="Times New Roman"/>
                <w:sz w:val="24"/>
                <w:szCs w:val="24"/>
              </w:rPr>
              <w:t xml:space="preserve"> - с обручем (хваты, повороты, вращения, броски, прыжки, маховые движения, перекаты).</w:t>
            </w:r>
          </w:p>
        </w:tc>
        <w:tc>
          <w:tcPr>
            <w:tcW w:w="1548" w:type="dxa"/>
            <w:vMerge/>
          </w:tcPr>
          <w:p w:rsidR="000D0F12" w:rsidRPr="000D0F12" w:rsidRDefault="000D0F12" w:rsidP="000D0F12">
            <w:pPr>
              <w:spacing w:after="120" w:line="480" w:lineRule="auto"/>
              <w:ind w:left="283"/>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67"/>
        </w:trPr>
        <w:tc>
          <w:tcPr>
            <w:tcW w:w="2048" w:type="dxa"/>
            <w:vMerge/>
          </w:tcPr>
          <w:p w:rsidR="000D0F12" w:rsidRPr="000D0F12" w:rsidRDefault="000D0F12" w:rsidP="000D0F12">
            <w:pPr>
              <w:rPr>
                <w:rFonts w:eastAsia="Times New Roman"/>
                <w:b/>
                <w:bCs/>
                <w:sz w:val="24"/>
                <w:szCs w:val="24"/>
              </w:rPr>
            </w:pPr>
          </w:p>
        </w:tc>
        <w:tc>
          <w:tcPr>
            <w:tcW w:w="820" w:type="dxa"/>
          </w:tcPr>
          <w:p w:rsidR="000D0F12" w:rsidRPr="000D0F12" w:rsidRDefault="000D0F12" w:rsidP="000D0F12">
            <w:pPr>
              <w:jc w:val="center"/>
              <w:rPr>
                <w:rFonts w:eastAsia="Times New Roman"/>
                <w:b/>
                <w:sz w:val="24"/>
                <w:szCs w:val="24"/>
              </w:rPr>
            </w:pPr>
            <w:r w:rsidRPr="000D0F12">
              <w:rPr>
                <w:rFonts w:eastAsia="Times New Roman"/>
                <w:sz w:val="24"/>
                <w:szCs w:val="24"/>
              </w:rPr>
              <w:t>5</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Сдача контрольных нормативов</w:t>
            </w:r>
          </w:p>
        </w:tc>
        <w:tc>
          <w:tcPr>
            <w:tcW w:w="1548" w:type="dxa"/>
            <w:vMerge/>
          </w:tcPr>
          <w:p w:rsidR="000D0F12" w:rsidRPr="000D0F12" w:rsidRDefault="000D0F12" w:rsidP="000D0F12">
            <w:pPr>
              <w:spacing w:after="120" w:line="480" w:lineRule="auto"/>
              <w:ind w:left="283"/>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195"/>
        </w:trPr>
        <w:tc>
          <w:tcPr>
            <w:tcW w:w="2048" w:type="dxa"/>
            <w:vMerge/>
          </w:tcPr>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Самостоятельная работа обучающихся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8</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854"/>
        </w:trPr>
        <w:tc>
          <w:tcPr>
            <w:tcW w:w="2048" w:type="dxa"/>
            <w:vMerge/>
          </w:tcPr>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bCs/>
                <w:sz w:val="24"/>
                <w:szCs w:val="24"/>
              </w:rPr>
            </w:pPr>
            <w:r w:rsidRPr="000D0F12">
              <w:rPr>
                <w:rFonts w:eastAsia="Times New Roman"/>
                <w:sz w:val="24"/>
                <w:szCs w:val="24"/>
              </w:rPr>
              <w:t>1. Составление</w:t>
            </w:r>
            <w:r w:rsidRPr="000D0F12">
              <w:rPr>
                <w:rFonts w:eastAsia="Times New Roman"/>
                <w:bCs/>
                <w:sz w:val="24"/>
                <w:szCs w:val="24"/>
              </w:rPr>
              <w:t xml:space="preserve"> комплексов упражнений ритмической гимнастики.</w:t>
            </w:r>
          </w:p>
          <w:p w:rsidR="000D0F12" w:rsidRPr="000D0F12" w:rsidRDefault="000D0F12" w:rsidP="000D0F12">
            <w:pPr>
              <w:rPr>
                <w:rFonts w:eastAsia="Times New Roman"/>
                <w:bCs/>
                <w:sz w:val="24"/>
                <w:szCs w:val="24"/>
              </w:rPr>
            </w:pPr>
            <w:r w:rsidRPr="000D0F12">
              <w:rPr>
                <w:rFonts w:eastAsia="Times New Roman"/>
                <w:sz w:val="24"/>
                <w:szCs w:val="24"/>
              </w:rPr>
              <w:t>2. Составление</w:t>
            </w:r>
            <w:r w:rsidRPr="000D0F12">
              <w:rPr>
                <w:rFonts w:eastAsia="Times New Roman"/>
                <w:bCs/>
                <w:sz w:val="24"/>
                <w:szCs w:val="24"/>
              </w:rPr>
              <w:t xml:space="preserve"> комплексов для индивидуального самосовершенствования.</w:t>
            </w:r>
          </w:p>
          <w:p w:rsidR="000D0F12" w:rsidRPr="000D0F12" w:rsidRDefault="000D0F12" w:rsidP="000D0F12">
            <w:pPr>
              <w:rPr>
                <w:rFonts w:eastAsia="Times New Roman"/>
                <w:b/>
                <w:sz w:val="24"/>
                <w:szCs w:val="24"/>
              </w:rPr>
            </w:pPr>
            <w:r w:rsidRPr="000D0F12">
              <w:rPr>
                <w:rFonts w:eastAsia="Times New Roman"/>
                <w:sz w:val="24"/>
                <w:szCs w:val="24"/>
              </w:rPr>
              <w:t xml:space="preserve">3. Подготовка сообщений по темам раздела </w:t>
            </w:r>
            <w:r w:rsidRPr="000D0F12">
              <w:rPr>
                <w:rFonts w:eastAsia="Times New Roman"/>
                <w:bCs/>
                <w:sz w:val="24"/>
                <w:szCs w:val="24"/>
              </w:rPr>
              <w:t xml:space="preserve">Ритмическая гимнастика </w:t>
            </w:r>
            <w:r w:rsidRPr="000D0F12">
              <w:rPr>
                <w:rFonts w:eastAsia="Times New Roman"/>
                <w:sz w:val="24"/>
                <w:szCs w:val="24"/>
              </w:rPr>
              <w:t>(девушки)</w:t>
            </w:r>
          </w:p>
        </w:tc>
        <w:tc>
          <w:tcPr>
            <w:tcW w:w="1548" w:type="dxa"/>
          </w:tcPr>
          <w:p w:rsidR="000D0F12" w:rsidRPr="000D0F12" w:rsidRDefault="000D0F12" w:rsidP="000D0F12">
            <w:pPr>
              <w:jc w:val="center"/>
              <w:rPr>
                <w:rFonts w:eastAsia="Times New Roman"/>
                <w:sz w:val="24"/>
                <w:szCs w:val="24"/>
              </w:rPr>
            </w:pP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30"/>
        </w:trPr>
        <w:tc>
          <w:tcPr>
            <w:tcW w:w="2048" w:type="dxa"/>
            <w:vMerge w:val="restart"/>
          </w:tcPr>
          <w:p w:rsidR="000D0F12" w:rsidRPr="000D0F12" w:rsidRDefault="000D0F12" w:rsidP="000D0F12">
            <w:pPr>
              <w:rPr>
                <w:rFonts w:eastAsia="Times New Roman"/>
                <w:b/>
                <w:sz w:val="24"/>
                <w:szCs w:val="24"/>
              </w:rPr>
            </w:pPr>
            <w:r w:rsidRPr="000D0F12">
              <w:rPr>
                <w:rFonts w:eastAsia="Times New Roman"/>
                <w:b/>
                <w:sz w:val="24"/>
                <w:szCs w:val="24"/>
              </w:rPr>
              <w:t>Тема 2.2</w:t>
            </w:r>
          </w:p>
          <w:p w:rsidR="000D0F12" w:rsidRPr="000D0F12" w:rsidRDefault="000D0F12" w:rsidP="000D0F12">
            <w:pPr>
              <w:rPr>
                <w:rFonts w:eastAsia="Times New Roman"/>
                <w:sz w:val="24"/>
                <w:szCs w:val="24"/>
              </w:rPr>
            </w:pPr>
            <w:r w:rsidRPr="000D0F12">
              <w:rPr>
                <w:rFonts w:eastAsia="Times New Roman"/>
                <w:b/>
                <w:sz w:val="24"/>
                <w:szCs w:val="24"/>
              </w:rPr>
              <w:t>Аэробика (девушки)</w:t>
            </w: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Практические занятия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8</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589"/>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jc w:val="center"/>
              <w:rPr>
                <w:rFonts w:eastAsia="Times New Roman"/>
              </w:rPr>
            </w:pPr>
            <w:r w:rsidRPr="000D0F12">
              <w:rPr>
                <w:rFonts w:eastAsia="Times New Roman"/>
              </w:rPr>
              <w:t>1</w:t>
            </w:r>
          </w:p>
          <w:p w:rsidR="000D0F12" w:rsidRPr="000D0F12" w:rsidRDefault="000D0F12" w:rsidP="000D0F12">
            <w:pPr>
              <w:jc w:val="center"/>
              <w:rPr>
                <w:rFonts w:eastAsia="Times New Roman"/>
                <w:b/>
                <w:sz w:val="24"/>
                <w:szCs w:val="24"/>
              </w:rPr>
            </w:pPr>
          </w:p>
        </w:tc>
        <w:tc>
          <w:tcPr>
            <w:tcW w:w="8401" w:type="dxa"/>
          </w:tcPr>
          <w:p w:rsidR="000D0F12" w:rsidRPr="000D0F12" w:rsidRDefault="000D0F12" w:rsidP="000D0F12">
            <w:pPr>
              <w:rPr>
                <w:rFonts w:eastAsia="Times New Roman"/>
                <w:b/>
                <w:sz w:val="24"/>
                <w:szCs w:val="24"/>
              </w:rPr>
            </w:pPr>
            <w:r w:rsidRPr="000D0F12">
              <w:rPr>
                <w:rFonts w:eastAsia="Times New Roman"/>
                <w:sz w:val="24"/>
                <w:szCs w:val="24"/>
              </w:rPr>
              <w:t>Разучивание и совершенствование композиций из общеразвивающих упражнений силовой и скоростно-силовой направленности, с постепенным повышением физической нагрузки (с усилением активности аэробных процессов).</w:t>
            </w:r>
          </w:p>
        </w:tc>
        <w:tc>
          <w:tcPr>
            <w:tcW w:w="1548" w:type="dxa"/>
            <w:vMerge w:val="restart"/>
          </w:tcPr>
          <w:p w:rsidR="000D0F12" w:rsidRPr="000D0F12" w:rsidRDefault="000D0F12" w:rsidP="000D0F12">
            <w:pPr>
              <w:jc w:val="center"/>
              <w:rPr>
                <w:rFonts w:eastAsia="Times New Roman"/>
                <w:sz w:val="24"/>
                <w:szCs w:val="24"/>
              </w:rPr>
            </w:pPr>
          </w:p>
        </w:tc>
        <w:tc>
          <w:tcPr>
            <w:tcW w:w="1382" w:type="dxa"/>
            <w:vMerge w:val="restart"/>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510"/>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jc w:val="center"/>
              <w:rPr>
                <w:rFonts w:eastAsia="Times New Roman"/>
              </w:rPr>
            </w:pPr>
            <w:r w:rsidRPr="000D0F12">
              <w:rPr>
                <w:rFonts w:eastAsia="Times New Roman"/>
              </w:rPr>
              <w:t>2</w:t>
            </w:r>
          </w:p>
          <w:p w:rsidR="000D0F12" w:rsidRPr="000D0F12" w:rsidRDefault="000D0F12" w:rsidP="000D0F12">
            <w:pPr>
              <w:jc w:val="center"/>
              <w:rPr>
                <w:rFonts w:eastAsia="Times New Roman"/>
              </w:rPr>
            </w:pP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Выполнение общеразвивающих упражнений на развитие выносливости, гибкости, координации (включая статическое и динамическое равновесие) и ритма движений.</w:t>
            </w:r>
          </w:p>
        </w:tc>
        <w:tc>
          <w:tcPr>
            <w:tcW w:w="1548" w:type="dxa"/>
            <w:vMerge/>
          </w:tcPr>
          <w:p w:rsidR="000D0F12" w:rsidRPr="000D0F12" w:rsidRDefault="000D0F12" w:rsidP="000D0F12">
            <w:pPr>
              <w:jc w:val="center"/>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70"/>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jc w:val="center"/>
              <w:rPr>
                <w:rFonts w:eastAsia="Times New Roman"/>
              </w:rPr>
            </w:pPr>
            <w:r w:rsidRPr="000D0F12">
              <w:rPr>
                <w:rFonts w:eastAsia="Times New Roman"/>
                <w:sz w:val="24"/>
                <w:szCs w:val="24"/>
              </w:rPr>
              <w:t>3</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Сдача контрольных нормативов</w:t>
            </w:r>
          </w:p>
        </w:tc>
        <w:tc>
          <w:tcPr>
            <w:tcW w:w="1548" w:type="dxa"/>
            <w:vMerge/>
          </w:tcPr>
          <w:p w:rsidR="000D0F12" w:rsidRPr="000D0F12" w:rsidRDefault="000D0F12" w:rsidP="000D0F12">
            <w:pPr>
              <w:jc w:val="center"/>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15"/>
        </w:trPr>
        <w:tc>
          <w:tcPr>
            <w:tcW w:w="2048" w:type="dxa"/>
            <w:vMerge/>
          </w:tcPr>
          <w:p w:rsidR="000D0F12" w:rsidRPr="000D0F12" w:rsidRDefault="000D0F12" w:rsidP="000D0F12">
            <w:pPr>
              <w:rPr>
                <w:rFonts w:eastAsia="Times New Roman"/>
                <w:b/>
                <w:sz w:val="24"/>
                <w:szCs w:val="24"/>
              </w:rPr>
            </w:pP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Самостоятельная работа обучающихся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8</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795"/>
        </w:trPr>
        <w:tc>
          <w:tcPr>
            <w:tcW w:w="2048" w:type="dxa"/>
            <w:vMerge/>
          </w:tcPr>
          <w:p w:rsidR="000D0F12" w:rsidRPr="000D0F12" w:rsidRDefault="000D0F12" w:rsidP="000D0F12">
            <w:pPr>
              <w:rPr>
                <w:rFonts w:eastAsia="Times New Roman"/>
                <w:b/>
                <w:sz w:val="24"/>
                <w:szCs w:val="24"/>
              </w:rPr>
            </w:pPr>
          </w:p>
        </w:tc>
        <w:tc>
          <w:tcPr>
            <w:tcW w:w="9221" w:type="dxa"/>
            <w:gridSpan w:val="2"/>
          </w:tcPr>
          <w:p w:rsidR="000D0F12" w:rsidRPr="000D0F12" w:rsidRDefault="000D0F12" w:rsidP="000D0F12">
            <w:pPr>
              <w:rPr>
                <w:rFonts w:eastAsia="Times New Roman"/>
                <w:bCs/>
                <w:sz w:val="24"/>
                <w:szCs w:val="24"/>
              </w:rPr>
            </w:pPr>
            <w:r w:rsidRPr="000D0F12">
              <w:rPr>
                <w:rFonts w:eastAsia="Times New Roman"/>
                <w:sz w:val="24"/>
                <w:szCs w:val="24"/>
              </w:rPr>
              <w:t>1. Составление</w:t>
            </w:r>
            <w:r w:rsidRPr="000D0F12">
              <w:rPr>
                <w:rFonts w:eastAsia="Times New Roman"/>
                <w:bCs/>
                <w:sz w:val="24"/>
                <w:szCs w:val="24"/>
              </w:rPr>
              <w:t xml:space="preserve"> комплексов упражнений аэробного характера.</w:t>
            </w:r>
          </w:p>
          <w:p w:rsidR="000D0F12" w:rsidRPr="000D0F12" w:rsidRDefault="000D0F12" w:rsidP="000D0F12">
            <w:pPr>
              <w:rPr>
                <w:rFonts w:eastAsia="Times New Roman"/>
                <w:bCs/>
                <w:sz w:val="24"/>
                <w:szCs w:val="24"/>
              </w:rPr>
            </w:pPr>
            <w:r w:rsidRPr="000D0F12">
              <w:rPr>
                <w:rFonts w:eastAsia="Times New Roman"/>
                <w:sz w:val="24"/>
                <w:szCs w:val="24"/>
              </w:rPr>
              <w:t>2. Составление</w:t>
            </w:r>
            <w:r w:rsidRPr="000D0F12">
              <w:rPr>
                <w:rFonts w:eastAsia="Times New Roman"/>
                <w:bCs/>
                <w:sz w:val="24"/>
                <w:szCs w:val="24"/>
              </w:rPr>
              <w:t xml:space="preserve"> комплексов для индивидуального самосовершенствования.</w:t>
            </w:r>
          </w:p>
          <w:p w:rsidR="000D0F12" w:rsidRPr="000D0F12" w:rsidRDefault="000D0F12" w:rsidP="000D0F12">
            <w:pPr>
              <w:rPr>
                <w:rFonts w:eastAsia="Times New Roman"/>
                <w:b/>
                <w:sz w:val="24"/>
                <w:szCs w:val="24"/>
              </w:rPr>
            </w:pPr>
            <w:r w:rsidRPr="000D0F12">
              <w:rPr>
                <w:rFonts w:eastAsia="Times New Roman"/>
                <w:sz w:val="24"/>
                <w:szCs w:val="24"/>
              </w:rPr>
              <w:t>3. Подготовка сообщений по темам разделаАэробика (девушки)</w:t>
            </w:r>
          </w:p>
        </w:tc>
        <w:tc>
          <w:tcPr>
            <w:tcW w:w="1548" w:type="dxa"/>
          </w:tcPr>
          <w:p w:rsidR="000D0F12" w:rsidRPr="000D0F12" w:rsidRDefault="000D0F12" w:rsidP="000D0F12">
            <w:pPr>
              <w:jc w:val="center"/>
              <w:rPr>
                <w:rFonts w:eastAsia="Times New Roman"/>
                <w:sz w:val="24"/>
                <w:szCs w:val="24"/>
              </w:rPr>
            </w:pP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Pr>
        <w:tc>
          <w:tcPr>
            <w:tcW w:w="2048" w:type="dxa"/>
            <w:vMerge w:val="restart"/>
          </w:tcPr>
          <w:p w:rsidR="000D0F12" w:rsidRPr="000D0F12" w:rsidRDefault="000D0F12" w:rsidP="000D0F12">
            <w:pPr>
              <w:rPr>
                <w:rFonts w:eastAsia="Times New Roman"/>
                <w:b/>
                <w:sz w:val="24"/>
                <w:szCs w:val="24"/>
              </w:rPr>
            </w:pPr>
            <w:r w:rsidRPr="000D0F12">
              <w:rPr>
                <w:rFonts w:eastAsia="Times New Roman"/>
                <w:b/>
                <w:sz w:val="24"/>
                <w:szCs w:val="24"/>
              </w:rPr>
              <w:t>Раздел 3 Спортивные игры</w:t>
            </w:r>
          </w:p>
        </w:tc>
        <w:tc>
          <w:tcPr>
            <w:tcW w:w="9221" w:type="dxa"/>
            <w:gridSpan w:val="2"/>
          </w:tcPr>
          <w:p w:rsidR="000D0F12" w:rsidRPr="000D0F12" w:rsidRDefault="000D0F12" w:rsidP="000D0F12">
            <w:pPr>
              <w:rPr>
                <w:rFonts w:eastAsia="Times New Roman"/>
                <w:sz w:val="24"/>
                <w:szCs w:val="24"/>
              </w:rPr>
            </w:pPr>
          </w:p>
        </w:tc>
        <w:tc>
          <w:tcPr>
            <w:tcW w:w="1548" w:type="dxa"/>
          </w:tcPr>
          <w:p w:rsidR="000D0F12" w:rsidRPr="000D0F12" w:rsidRDefault="000D0F12" w:rsidP="000D0F12">
            <w:pPr>
              <w:jc w:val="center"/>
              <w:rPr>
                <w:rFonts w:eastAsia="Times New Roman"/>
                <w:b/>
                <w:sz w:val="24"/>
                <w:szCs w:val="24"/>
              </w:rPr>
            </w:pPr>
            <w:r w:rsidRPr="000D0F12">
              <w:rPr>
                <w:rFonts w:eastAsia="Times New Roman"/>
                <w:b/>
                <w:sz w:val="24"/>
                <w:szCs w:val="24"/>
              </w:rPr>
              <w:t>12</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45"/>
        </w:trPr>
        <w:tc>
          <w:tcPr>
            <w:tcW w:w="2048" w:type="dxa"/>
            <w:vMerge/>
          </w:tcPr>
          <w:p w:rsidR="000D0F12" w:rsidRPr="000D0F12" w:rsidRDefault="000D0F12" w:rsidP="000D0F12">
            <w:pPr>
              <w:rPr>
                <w:rFonts w:eastAsia="Times New Roman"/>
                <w:b/>
                <w:sz w:val="24"/>
                <w:szCs w:val="24"/>
              </w:rPr>
            </w:pP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Содержание учебного материала</w:t>
            </w:r>
          </w:p>
        </w:tc>
        <w:tc>
          <w:tcPr>
            <w:tcW w:w="1548" w:type="dxa"/>
            <w:vMerge w:val="restart"/>
          </w:tcPr>
          <w:p w:rsidR="000D0F12" w:rsidRPr="000D0F12" w:rsidRDefault="000D0F12" w:rsidP="000D0F12">
            <w:pPr>
              <w:jc w:val="center"/>
              <w:rPr>
                <w:rFonts w:eastAsia="Times New Roman"/>
                <w:sz w:val="24"/>
                <w:szCs w:val="24"/>
              </w:rPr>
            </w:pPr>
            <w:r w:rsidRPr="000D0F12">
              <w:rPr>
                <w:rFonts w:eastAsia="Times New Roman"/>
                <w:sz w:val="24"/>
                <w:szCs w:val="24"/>
              </w:rPr>
              <w:t>2</w:t>
            </w:r>
          </w:p>
          <w:p w:rsidR="000D0F12" w:rsidRPr="000D0F12" w:rsidRDefault="000D0F12" w:rsidP="000D0F12">
            <w:pPr>
              <w:jc w:val="center"/>
              <w:rPr>
                <w:rFonts w:eastAsia="Times New Roman"/>
                <w:sz w:val="24"/>
                <w:szCs w:val="24"/>
              </w:rPr>
            </w:pPr>
          </w:p>
        </w:tc>
        <w:tc>
          <w:tcPr>
            <w:tcW w:w="1382" w:type="dxa"/>
            <w:vMerge w:val="restart"/>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450"/>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jc w:val="center"/>
              <w:rPr>
                <w:rFonts w:eastAsia="Times New Roman"/>
                <w:b/>
                <w:sz w:val="24"/>
                <w:szCs w:val="24"/>
              </w:rPr>
            </w:pPr>
            <w:r w:rsidRPr="000D0F12">
              <w:rPr>
                <w:rFonts w:eastAsia="Times New Roman"/>
                <w:sz w:val="24"/>
                <w:szCs w:val="24"/>
              </w:rPr>
              <w:t>1</w:t>
            </w:r>
          </w:p>
        </w:tc>
        <w:tc>
          <w:tcPr>
            <w:tcW w:w="8401" w:type="dxa"/>
          </w:tcPr>
          <w:p w:rsidR="000D0F12" w:rsidRPr="000D0F12" w:rsidRDefault="000D0F12" w:rsidP="000D0F12">
            <w:pPr>
              <w:rPr>
                <w:rFonts w:eastAsia="Times New Roman"/>
                <w:b/>
                <w:sz w:val="24"/>
                <w:szCs w:val="24"/>
              </w:rPr>
            </w:pPr>
            <w:r w:rsidRPr="000D0F12">
              <w:rPr>
                <w:rFonts w:eastAsia="Times New Roman"/>
                <w:sz w:val="24"/>
                <w:szCs w:val="24"/>
              </w:rPr>
              <w:t>«</w:t>
            </w:r>
            <w:r w:rsidRPr="000D0F12">
              <w:rPr>
                <w:rFonts w:eastAsia="Times New Roman"/>
                <w:b/>
                <w:sz w:val="24"/>
                <w:szCs w:val="24"/>
              </w:rPr>
              <w:t>Р</w:t>
            </w:r>
            <w:r w:rsidRPr="000D0F12">
              <w:rPr>
                <w:rFonts w:eastAsia="Times New Roman"/>
                <w:b/>
              </w:rPr>
              <w:t>оль занятий физической культурой в предупреждении раннего старения организма человека».</w:t>
            </w:r>
          </w:p>
        </w:tc>
        <w:tc>
          <w:tcPr>
            <w:tcW w:w="1548" w:type="dxa"/>
            <w:vMerge/>
          </w:tcPr>
          <w:p w:rsidR="000D0F12" w:rsidRPr="000D0F12" w:rsidRDefault="000D0F12" w:rsidP="000D0F12">
            <w:pPr>
              <w:jc w:val="center"/>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45"/>
        </w:trPr>
        <w:tc>
          <w:tcPr>
            <w:tcW w:w="2048" w:type="dxa"/>
            <w:vMerge/>
          </w:tcPr>
          <w:p w:rsidR="000D0F12" w:rsidRPr="000D0F12" w:rsidRDefault="000D0F12" w:rsidP="000D0F12">
            <w:pPr>
              <w:rPr>
                <w:rFonts w:eastAsia="Times New Roman"/>
                <w:b/>
                <w:sz w:val="24"/>
                <w:szCs w:val="24"/>
              </w:rPr>
            </w:pPr>
          </w:p>
        </w:tc>
        <w:tc>
          <w:tcPr>
            <w:tcW w:w="820" w:type="dxa"/>
          </w:tcPr>
          <w:p w:rsidR="000D0F12" w:rsidRPr="000D0F12" w:rsidRDefault="000D0F12" w:rsidP="000D0F12">
            <w:pPr>
              <w:ind w:left="34"/>
              <w:jc w:val="center"/>
              <w:rPr>
                <w:rFonts w:eastAsia="Times New Roman"/>
                <w:sz w:val="24"/>
                <w:szCs w:val="24"/>
              </w:rPr>
            </w:pPr>
            <w:r w:rsidRPr="000D0F12">
              <w:rPr>
                <w:rFonts w:eastAsia="Times New Roman"/>
                <w:b/>
                <w:sz w:val="24"/>
                <w:szCs w:val="24"/>
              </w:rPr>
              <w:t>2</w:t>
            </w:r>
          </w:p>
        </w:tc>
        <w:tc>
          <w:tcPr>
            <w:tcW w:w="8401" w:type="dxa"/>
          </w:tcPr>
          <w:p w:rsidR="000D0F12" w:rsidRPr="000D0F12" w:rsidRDefault="000D0F12" w:rsidP="000D0F12">
            <w:pPr>
              <w:rPr>
                <w:rFonts w:eastAsia="Times New Roman"/>
                <w:sz w:val="24"/>
                <w:szCs w:val="24"/>
              </w:rPr>
            </w:pPr>
            <w:r w:rsidRPr="000D0F12">
              <w:rPr>
                <w:rFonts w:eastAsia="Times New Roman"/>
                <w:b/>
                <w:sz w:val="24"/>
                <w:szCs w:val="24"/>
              </w:rPr>
              <w:t xml:space="preserve"> «Влияние вредных привычек на физическое и психическое состояние человека».</w:t>
            </w:r>
          </w:p>
        </w:tc>
        <w:tc>
          <w:tcPr>
            <w:tcW w:w="1548" w:type="dxa"/>
            <w:vMerge/>
          </w:tcPr>
          <w:p w:rsidR="000D0F12" w:rsidRPr="000D0F12" w:rsidRDefault="000D0F12" w:rsidP="000D0F12">
            <w:pPr>
              <w:jc w:val="center"/>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60"/>
        </w:trPr>
        <w:tc>
          <w:tcPr>
            <w:tcW w:w="2048" w:type="dxa"/>
            <w:vMerge/>
          </w:tcPr>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Практические занятия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10</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525"/>
        </w:trPr>
        <w:tc>
          <w:tcPr>
            <w:tcW w:w="2048" w:type="dxa"/>
            <w:vMerge/>
          </w:tcPr>
          <w:p w:rsidR="000D0F12" w:rsidRPr="000D0F12" w:rsidRDefault="000D0F12" w:rsidP="000D0F12">
            <w:pPr>
              <w:rPr>
                <w:rFonts w:eastAsia="Times New Roman"/>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1</w:t>
            </w:r>
          </w:p>
          <w:p w:rsidR="000D0F12" w:rsidRPr="000D0F12" w:rsidRDefault="000D0F12" w:rsidP="000D0F12">
            <w:pPr>
              <w:jc w:val="center"/>
              <w:rPr>
                <w:rFonts w:eastAsia="Times New Roman"/>
                <w:b/>
                <w:sz w:val="24"/>
                <w:szCs w:val="24"/>
              </w:rPr>
            </w:pP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 xml:space="preserve">Совершенствование технических приемов и командно-тактических действий в </w:t>
            </w:r>
          </w:p>
          <w:p w:rsidR="000D0F12" w:rsidRPr="000D0F12" w:rsidRDefault="000D0F12" w:rsidP="000D0F12">
            <w:pPr>
              <w:rPr>
                <w:rFonts w:eastAsia="Times New Roman"/>
                <w:b/>
                <w:sz w:val="24"/>
                <w:szCs w:val="24"/>
              </w:rPr>
            </w:pPr>
            <w:r w:rsidRPr="000D0F12">
              <w:rPr>
                <w:rFonts w:eastAsia="Times New Roman"/>
                <w:sz w:val="24"/>
                <w:szCs w:val="24"/>
              </w:rPr>
              <w:t xml:space="preserve">спортивных играх (баскетболе, волейболе, мини-футболе, настольном теннисе). </w:t>
            </w:r>
          </w:p>
        </w:tc>
        <w:tc>
          <w:tcPr>
            <w:tcW w:w="1548" w:type="dxa"/>
            <w:vMerge w:val="restart"/>
          </w:tcPr>
          <w:p w:rsidR="000D0F12" w:rsidRPr="000D0F12" w:rsidRDefault="000D0F12" w:rsidP="000D0F12">
            <w:pPr>
              <w:spacing w:after="120"/>
              <w:rPr>
                <w:rFonts w:eastAsia="Times New Roman"/>
                <w:sz w:val="24"/>
                <w:szCs w:val="24"/>
              </w:rPr>
            </w:pPr>
          </w:p>
        </w:tc>
        <w:tc>
          <w:tcPr>
            <w:tcW w:w="1382" w:type="dxa"/>
            <w:vMerge w:val="restart"/>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450"/>
        </w:trPr>
        <w:tc>
          <w:tcPr>
            <w:tcW w:w="2048" w:type="dxa"/>
            <w:vMerge/>
          </w:tcPr>
          <w:p w:rsidR="000D0F12" w:rsidRPr="000D0F12" w:rsidRDefault="000D0F12" w:rsidP="000D0F12">
            <w:pPr>
              <w:rPr>
                <w:rFonts w:eastAsia="Times New Roman"/>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2</w:t>
            </w:r>
          </w:p>
          <w:p w:rsidR="000D0F12" w:rsidRPr="000D0F12" w:rsidRDefault="000D0F12" w:rsidP="000D0F12">
            <w:pPr>
              <w:jc w:val="center"/>
              <w:rPr>
                <w:rFonts w:eastAsia="Times New Roman"/>
                <w:sz w:val="24"/>
                <w:szCs w:val="24"/>
              </w:rPr>
            </w:pP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Выполнение специальных упражнений, сопряженные с развитием скорости реакции, внимания, оперативного мышления (настольный теннис, бадминтон).</w:t>
            </w:r>
          </w:p>
        </w:tc>
        <w:tc>
          <w:tcPr>
            <w:tcW w:w="1548" w:type="dxa"/>
            <w:vMerge/>
          </w:tcPr>
          <w:p w:rsidR="000D0F12" w:rsidRPr="000D0F12" w:rsidRDefault="000D0F12" w:rsidP="000D0F12">
            <w:pPr>
              <w:spacing w:after="120"/>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46"/>
        </w:trPr>
        <w:tc>
          <w:tcPr>
            <w:tcW w:w="2048" w:type="dxa"/>
            <w:vMerge/>
          </w:tcPr>
          <w:p w:rsidR="000D0F12" w:rsidRPr="000D0F12" w:rsidRDefault="000D0F12" w:rsidP="000D0F12">
            <w:pPr>
              <w:rPr>
                <w:rFonts w:eastAsia="Times New Roman"/>
                <w:sz w:val="24"/>
                <w:szCs w:val="24"/>
              </w:rPr>
            </w:pPr>
          </w:p>
        </w:tc>
        <w:tc>
          <w:tcPr>
            <w:tcW w:w="820" w:type="dxa"/>
          </w:tcPr>
          <w:p w:rsidR="000D0F12" w:rsidRPr="000D0F12" w:rsidRDefault="000D0F12" w:rsidP="000D0F12">
            <w:pPr>
              <w:jc w:val="center"/>
              <w:rPr>
                <w:rFonts w:eastAsia="Times New Roman"/>
                <w:sz w:val="24"/>
                <w:szCs w:val="24"/>
              </w:rPr>
            </w:pPr>
            <w:r w:rsidRPr="000D0F12">
              <w:rPr>
                <w:rFonts w:eastAsia="Times New Roman"/>
                <w:sz w:val="24"/>
                <w:szCs w:val="24"/>
              </w:rPr>
              <w:t>3</w:t>
            </w:r>
          </w:p>
        </w:tc>
        <w:tc>
          <w:tcPr>
            <w:tcW w:w="8401" w:type="dxa"/>
          </w:tcPr>
          <w:p w:rsidR="000D0F12" w:rsidRPr="000D0F12" w:rsidRDefault="000D0F12" w:rsidP="000D0F12">
            <w:pPr>
              <w:rPr>
                <w:rFonts w:eastAsia="Times New Roman"/>
                <w:sz w:val="24"/>
                <w:szCs w:val="24"/>
              </w:rPr>
            </w:pPr>
            <w:r w:rsidRPr="000D0F12">
              <w:rPr>
                <w:rFonts w:eastAsia="Times New Roman"/>
                <w:sz w:val="24"/>
                <w:szCs w:val="24"/>
              </w:rPr>
              <w:t>Сдача контрольных нормативов</w:t>
            </w:r>
          </w:p>
        </w:tc>
        <w:tc>
          <w:tcPr>
            <w:tcW w:w="1548" w:type="dxa"/>
            <w:vMerge/>
          </w:tcPr>
          <w:p w:rsidR="000D0F12" w:rsidRPr="000D0F12" w:rsidRDefault="000D0F12" w:rsidP="000D0F12">
            <w:pPr>
              <w:spacing w:after="120"/>
              <w:rPr>
                <w:rFonts w:eastAsia="Times New Roman"/>
                <w:sz w:val="24"/>
                <w:szCs w:val="24"/>
              </w:rPr>
            </w:pPr>
          </w:p>
        </w:tc>
        <w:tc>
          <w:tcPr>
            <w:tcW w:w="1382" w:type="dxa"/>
            <w:vMerge/>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360"/>
        </w:trPr>
        <w:tc>
          <w:tcPr>
            <w:tcW w:w="2048" w:type="dxa"/>
            <w:vMerge/>
          </w:tcPr>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sz w:val="24"/>
                <w:szCs w:val="24"/>
              </w:rPr>
            </w:pPr>
            <w:r w:rsidRPr="000D0F12">
              <w:rPr>
                <w:rFonts w:eastAsia="Times New Roman"/>
                <w:b/>
                <w:sz w:val="24"/>
                <w:szCs w:val="24"/>
              </w:rPr>
              <w:t>Самостоятельная работа обучающихся</w:t>
            </w:r>
          </w:p>
        </w:tc>
        <w:tc>
          <w:tcPr>
            <w:tcW w:w="1548" w:type="dxa"/>
          </w:tcPr>
          <w:p w:rsidR="000D0F12" w:rsidRPr="000D0F12" w:rsidRDefault="000D0F12" w:rsidP="000D0F12">
            <w:pPr>
              <w:jc w:val="center"/>
              <w:rPr>
                <w:rFonts w:eastAsia="Times New Roman"/>
                <w:sz w:val="24"/>
                <w:szCs w:val="24"/>
              </w:rPr>
            </w:pPr>
            <w:r w:rsidRPr="000D0F12">
              <w:rPr>
                <w:rFonts w:eastAsia="Times New Roman"/>
                <w:sz w:val="24"/>
                <w:szCs w:val="24"/>
              </w:rPr>
              <w:t>12</w:t>
            </w: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Height w:val="1005"/>
        </w:trPr>
        <w:tc>
          <w:tcPr>
            <w:tcW w:w="2048" w:type="dxa"/>
            <w:vMerge/>
          </w:tcPr>
          <w:p w:rsidR="000D0F12" w:rsidRPr="000D0F12" w:rsidRDefault="000D0F12" w:rsidP="000D0F12">
            <w:pPr>
              <w:rPr>
                <w:rFonts w:eastAsia="Times New Roman"/>
                <w:sz w:val="24"/>
                <w:szCs w:val="24"/>
              </w:rPr>
            </w:pPr>
          </w:p>
        </w:tc>
        <w:tc>
          <w:tcPr>
            <w:tcW w:w="9221" w:type="dxa"/>
            <w:gridSpan w:val="2"/>
          </w:tcPr>
          <w:p w:rsidR="000D0F12" w:rsidRPr="000D0F12" w:rsidRDefault="000D0F12" w:rsidP="000D0F12">
            <w:pPr>
              <w:rPr>
                <w:rFonts w:eastAsia="Times New Roman"/>
                <w:bCs/>
                <w:sz w:val="24"/>
                <w:szCs w:val="24"/>
              </w:rPr>
            </w:pPr>
            <w:r w:rsidRPr="000D0F12">
              <w:rPr>
                <w:rFonts w:eastAsia="Times New Roman"/>
                <w:sz w:val="24"/>
                <w:szCs w:val="24"/>
              </w:rPr>
              <w:t>1 Составление</w:t>
            </w:r>
            <w:r w:rsidRPr="000D0F12">
              <w:rPr>
                <w:rFonts w:eastAsia="Times New Roman"/>
                <w:bCs/>
                <w:sz w:val="24"/>
                <w:szCs w:val="24"/>
              </w:rPr>
              <w:t xml:space="preserve"> комплексов упражнений для разминки при занятиях спортивными играми (в избранном виде).</w:t>
            </w:r>
          </w:p>
          <w:p w:rsidR="000D0F12" w:rsidRPr="000D0F12" w:rsidRDefault="000D0F12" w:rsidP="000D0F12">
            <w:pPr>
              <w:rPr>
                <w:rFonts w:eastAsia="Times New Roman"/>
                <w:bCs/>
                <w:sz w:val="24"/>
                <w:szCs w:val="24"/>
              </w:rPr>
            </w:pPr>
            <w:r w:rsidRPr="000D0F12">
              <w:rPr>
                <w:rFonts w:eastAsia="Times New Roman"/>
                <w:sz w:val="24"/>
                <w:szCs w:val="24"/>
              </w:rPr>
              <w:t>2 Составление</w:t>
            </w:r>
            <w:r w:rsidRPr="000D0F12">
              <w:rPr>
                <w:rFonts w:eastAsia="Times New Roman"/>
                <w:bCs/>
                <w:sz w:val="24"/>
                <w:szCs w:val="24"/>
              </w:rPr>
              <w:t xml:space="preserve"> комплексов для индивидуального самосовершенствования.</w:t>
            </w:r>
          </w:p>
          <w:p w:rsidR="000D0F12" w:rsidRPr="000D0F12" w:rsidRDefault="000D0F12" w:rsidP="000D0F12">
            <w:pPr>
              <w:rPr>
                <w:rFonts w:eastAsia="Times New Roman"/>
                <w:b/>
                <w:sz w:val="24"/>
                <w:szCs w:val="24"/>
              </w:rPr>
            </w:pPr>
            <w:r w:rsidRPr="000D0F12">
              <w:rPr>
                <w:rFonts w:eastAsia="Times New Roman"/>
                <w:sz w:val="24"/>
                <w:szCs w:val="24"/>
              </w:rPr>
              <w:t>3. Подготовка сообщений по темам раздела Спортивные игры</w:t>
            </w:r>
          </w:p>
        </w:tc>
        <w:tc>
          <w:tcPr>
            <w:tcW w:w="1548" w:type="dxa"/>
          </w:tcPr>
          <w:p w:rsidR="000D0F12" w:rsidRPr="000D0F12" w:rsidRDefault="000D0F12" w:rsidP="000D0F12">
            <w:pPr>
              <w:jc w:val="center"/>
              <w:rPr>
                <w:rFonts w:eastAsia="Times New Roman"/>
                <w:sz w:val="24"/>
                <w:szCs w:val="24"/>
              </w:rPr>
            </w:pPr>
          </w:p>
        </w:tc>
        <w:tc>
          <w:tcPr>
            <w:tcW w:w="1382" w:type="dxa"/>
          </w:tcPr>
          <w:p w:rsidR="000D0F12" w:rsidRPr="000D0F12" w:rsidRDefault="000D0F12" w:rsidP="000D0F12">
            <w:pPr>
              <w:jc w:val="center"/>
              <w:rPr>
                <w:rFonts w:eastAsia="Times New Roman"/>
                <w:b/>
                <w:sz w:val="24"/>
                <w:szCs w:val="24"/>
              </w:rPr>
            </w:pPr>
          </w:p>
        </w:tc>
      </w:tr>
      <w:tr w:rsidR="000D0F12" w:rsidRPr="000D0F12" w:rsidTr="00F22D8A">
        <w:trPr>
          <w:gridAfter w:val="1"/>
          <w:wAfter w:w="50" w:type="dxa"/>
        </w:trPr>
        <w:tc>
          <w:tcPr>
            <w:tcW w:w="11269" w:type="dxa"/>
            <w:gridSpan w:val="3"/>
          </w:tcPr>
          <w:p w:rsidR="000D0F12" w:rsidRPr="000D0F12" w:rsidRDefault="000D0F12" w:rsidP="000D0F12">
            <w:pPr>
              <w:jc w:val="right"/>
              <w:rPr>
                <w:rFonts w:eastAsia="Times New Roman"/>
                <w:b/>
                <w:sz w:val="24"/>
                <w:szCs w:val="24"/>
              </w:rPr>
            </w:pPr>
            <w:r w:rsidRPr="000D0F12">
              <w:rPr>
                <w:rFonts w:eastAsia="Times New Roman"/>
                <w:b/>
                <w:sz w:val="24"/>
                <w:szCs w:val="24"/>
              </w:rPr>
              <w:t>Всего:</w:t>
            </w:r>
          </w:p>
        </w:tc>
        <w:tc>
          <w:tcPr>
            <w:tcW w:w="1548" w:type="dxa"/>
          </w:tcPr>
          <w:p w:rsidR="000D0F12" w:rsidRPr="000D0F12" w:rsidRDefault="000D0F12" w:rsidP="000D0F12">
            <w:pPr>
              <w:jc w:val="center"/>
              <w:rPr>
                <w:rFonts w:eastAsia="Times New Roman"/>
                <w:b/>
                <w:sz w:val="24"/>
                <w:szCs w:val="24"/>
              </w:rPr>
            </w:pPr>
            <w:r w:rsidRPr="000D0F12">
              <w:rPr>
                <w:rFonts w:eastAsia="Times New Roman"/>
                <w:b/>
                <w:sz w:val="24"/>
                <w:szCs w:val="24"/>
              </w:rPr>
              <w:t>80</w:t>
            </w:r>
          </w:p>
        </w:tc>
        <w:tc>
          <w:tcPr>
            <w:tcW w:w="1382" w:type="dxa"/>
          </w:tcPr>
          <w:p w:rsidR="000D0F12" w:rsidRPr="000D0F12" w:rsidRDefault="000D0F12" w:rsidP="000D0F12">
            <w:pPr>
              <w:jc w:val="center"/>
              <w:rPr>
                <w:rFonts w:eastAsia="Times New Roman"/>
                <w:b/>
                <w:sz w:val="24"/>
                <w:szCs w:val="24"/>
              </w:rPr>
            </w:pPr>
          </w:p>
        </w:tc>
      </w:tr>
    </w:tbl>
    <w:p w:rsidR="000D0F12" w:rsidRPr="000D0F12" w:rsidRDefault="000D0F12" w:rsidP="000D0F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b/>
          <w:sz w:val="24"/>
          <w:szCs w:val="24"/>
        </w:rPr>
        <w:sectPr w:rsidR="000D0F12" w:rsidRPr="000D0F12" w:rsidSect="00F22D8A">
          <w:pgSz w:w="16840" w:h="11907" w:orient="landscape"/>
          <w:pgMar w:top="1134" w:right="851" w:bottom="1134" w:left="1134" w:header="709" w:footer="709" w:gutter="0"/>
          <w:cols w:space="720"/>
        </w:sectPr>
      </w:pPr>
    </w:p>
    <w:p w:rsidR="000D0F12" w:rsidRP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b/>
          <w:caps/>
          <w:sz w:val="28"/>
          <w:szCs w:val="28"/>
        </w:rPr>
      </w:pPr>
      <w:r w:rsidRPr="000D0F12">
        <w:rPr>
          <w:rFonts w:eastAsia="Times New Roman"/>
          <w:b/>
          <w:caps/>
          <w:sz w:val="28"/>
          <w:szCs w:val="28"/>
        </w:rPr>
        <w:t>3. условия реализации УЧЕБНОЙ дисциплины</w:t>
      </w:r>
    </w:p>
    <w:p w:rsidR="000D0F12" w:rsidRPr="000D0F12" w:rsidRDefault="000D0F12" w:rsidP="000D0F12">
      <w:pPr>
        <w:rPr>
          <w:rFonts w:eastAsia="Times New Roman"/>
          <w:sz w:val="28"/>
          <w:szCs w:val="28"/>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bCs/>
          <w:sz w:val="28"/>
          <w:szCs w:val="28"/>
        </w:rPr>
      </w:pPr>
      <w:r w:rsidRPr="000D0F12">
        <w:rPr>
          <w:rFonts w:eastAsia="Times New Roman"/>
          <w:b/>
          <w:bCs/>
          <w:sz w:val="28"/>
          <w:szCs w:val="28"/>
        </w:rPr>
        <w:t xml:space="preserve">   3.1. Требования к минимальному материально-техническому обеспечению</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rPr>
      </w:pPr>
      <w:r w:rsidRPr="000D0F12">
        <w:rPr>
          <w:rFonts w:eastAsia="Times New Roman"/>
          <w:sz w:val="28"/>
          <w:szCs w:val="28"/>
        </w:rPr>
        <w:t>Реализация учебной дисциплины требует наличия учебного кабинета - «Спортивный зал» и его оснащения.</w:t>
      </w:r>
    </w:p>
    <w:p w:rsidR="000D0F12" w:rsidRPr="000D0F12" w:rsidRDefault="000D0F12" w:rsidP="000D0F12">
      <w:pPr>
        <w:ind w:left="708" w:hanging="708"/>
        <w:rPr>
          <w:rFonts w:eastAsia="Times New Roman"/>
          <w:bCs/>
          <w:sz w:val="28"/>
          <w:szCs w:val="28"/>
        </w:rPr>
      </w:pPr>
      <w:r w:rsidRPr="000D0F12">
        <w:rPr>
          <w:rFonts w:eastAsia="Times New Roman"/>
          <w:bCs/>
          <w:sz w:val="28"/>
          <w:szCs w:val="28"/>
        </w:rPr>
        <w:t>1. Оборудование спортивное:</w:t>
      </w:r>
    </w:p>
    <w:p w:rsidR="000D0F12" w:rsidRPr="000D0F12" w:rsidRDefault="000D0F12" w:rsidP="000D0F12">
      <w:pPr>
        <w:ind w:left="708" w:hanging="708"/>
        <w:rPr>
          <w:rFonts w:eastAsia="Times New Roman"/>
          <w:sz w:val="28"/>
          <w:szCs w:val="28"/>
        </w:rPr>
      </w:pPr>
      <w:r w:rsidRPr="000D0F12">
        <w:rPr>
          <w:rFonts w:eastAsia="Times New Roman"/>
          <w:sz w:val="28"/>
          <w:szCs w:val="28"/>
        </w:rPr>
        <w:t>- комплект для занятий по общей физической подготовке;</w:t>
      </w:r>
    </w:p>
    <w:p w:rsidR="000D0F12" w:rsidRPr="000D0F12" w:rsidRDefault="000D0F12" w:rsidP="000D0F12">
      <w:pPr>
        <w:ind w:left="708" w:hanging="708"/>
        <w:rPr>
          <w:rFonts w:eastAsia="Times New Roman"/>
          <w:sz w:val="28"/>
          <w:szCs w:val="28"/>
        </w:rPr>
      </w:pPr>
      <w:r w:rsidRPr="000D0F12">
        <w:rPr>
          <w:rFonts w:eastAsia="Times New Roman"/>
          <w:sz w:val="28"/>
          <w:szCs w:val="28"/>
        </w:rPr>
        <w:t>- тренажеры и устройства для воспитания физических качеств.</w:t>
      </w:r>
    </w:p>
    <w:p w:rsidR="000D0F12" w:rsidRPr="000D0F12" w:rsidRDefault="000D0F12" w:rsidP="000D0F12">
      <w:pPr>
        <w:ind w:left="708" w:hanging="708"/>
        <w:rPr>
          <w:rFonts w:eastAsia="Times New Roman"/>
          <w:bCs/>
          <w:sz w:val="28"/>
          <w:szCs w:val="28"/>
        </w:rPr>
      </w:pPr>
      <w:r w:rsidRPr="000D0F12">
        <w:rPr>
          <w:rFonts w:eastAsia="Times New Roman"/>
          <w:bCs/>
          <w:sz w:val="28"/>
          <w:szCs w:val="28"/>
        </w:rPr>
        <w:t>2. Оборудование для контроля и оценки действий:</w:t>
      </w:r>
    </w:p>
    <w:p w:rsidR="000D0F12" w:rsidRPr="000D0F12" w:rsidRDefault="000D0F12" w:rsidP="000D0F12">
      <w:pPr>
        <w:ind w:left="708" w:hanging="708"/>
        <w:rPr>
          <w:rFonts w:eastAsia="Times New Roman"/>
          <w:sz w:val="28"/>
          <w:szCs w:val="28"/>
        </w:rPr>
      </w:pPr>
      <w:r w:rsidRPr="000D0F12">
        <w:rPr>
          <w:rFonts w:eastAsia="Times New Roman"/>
          <w:sz w:val="28"/>
          <w:szCs w:val="28"/>
        </w:rPr>
        <w:t>- комплект для занятий гимнастикой;</w:t>
      </w:r>
    </w:p>
    <w:p w:rsidR="000D0F12" w:rsidRPr="000D0F12" w:rsidRDefault="000D0F12" w:rsidP="000D0F12">
      <w:pPr>
        <w:ind w:left="708" w:hanging="708"/>
        <w:rPr>
          <w:rFonts w:eastAsia="Times New Roman"/>
          <w:sz w:val="28"/>
          <w:szCs w:val="28"/>
        </w:rPr>
      </w:pPr>
      <w:r w:rsidRPr="000D0F12">
        <w:rPr>
          <w:rFonts w:eastAsia="Times New Roman"/>
          <w:sz w:val="28"/>
          <w:szCs w:val="28"/>
        </w:rPr>
        <w:t>- комплект для занятий легкой атлетикой;</w:t>
      </w:r>
    </w:p>
    <w:p w:rsidR="000D0F12" w:rsidRPr="000D0F12" w:rsidRDefault="000D0F12" w:rsidP="000D0F12">
      <w:pPr>
        <w:ind w:left="708" w:hanging="708"/>
        <w:rPr>
          <w:rFonts w:eastAsia="Times New Roman"/>
          <w:sz w:val="28"/>
          <w:szCs w:val="28"/>
        </w:rPr>
      </w:pPr>
      <w:r w:rsidRPr="000D0F12">
        <w:rPr>
          <w:rFonts w:eastAsia="Times New Roman"/>
          <w:sz w:val="28"/>
          <w:szCs w:val="28"/>
        </w:rPr>
        <w:t>- комплект оборудования для занятий спортивными и подвижными играми.</w:t>
      </w:r>
    </w:p>
    <w:p w:rsidR="000D0F12" w:rsidRPr="000D0F12" w:rsidRDefault="000D0F12" w:rsidP="000D0F12">
      <w:pPr>
        <w:ind w:left="708" w:hanging="708"/>
        <w:rPr>
          <w:rFonts w:eastAsia="Times New Roman"/>
          <w:bCs/>
          <w:sz w:val="28"/>
          <w:szCs w:val="28"/>
        </w:rPr>
      </w:pPr>
      <w:r w:rsidRPr="000D0F12">
        <w:rPr>
          <w:rFonts w:eastAsia="Times New Roman"/>
          <w:bCs/>
          <w:sz w:val="28"/>
          <w:szCs w:val="28"/>
        </w:rPr>
        <w:t>3. Вспомогательное оборудование:</w:t>
      </w:r>
    </w:p>
    <w:p w:rsidR="000D0F12" w:rsidRPr="000D0F12" w:rsidRDefault="000D0F12" w:rsidP="000D0F12">
      <w:pPr>
        <w:ind w:left="142" w:hanging="142"/>
        <w:rPr>
          <w:rFonts w:eastAsia="Times New Roman"/>
          <w:sz w:val="28"/>
          <w:szCs w:val="28"/>
        </w:rPr>
      </w:pPr>
      <w:r w:rsidRPr="000D0F12">
        <w:rPr>
          <w:rFonts w:eastAsia="Times New Roman"/>
          <w:sz w:val="28"/>
          <w:szCs w:val="28"/>
        </w:rPr>
        <w:t>- вспомогательное оборудование для оснащения мест хранения спортивного инвентаря и оборудования.</w:t>
      </w:r>
    </w:p>
    <w:p w:rsidR="000D0F12" w:rsidRPr="000D0F12" w:rsidRDefault="000D0F12" w:rsidP="000D0F12">
      <w:pPr>
        <w:ind w:left="708" w:hanging="708"/>
        <w:rPr>
          <w:rFonts w:eastAsia="Times New Roman"/>
          <w:bCs/>
          <w:sz w:val="28"/>
          <w:szCs w:val="28"/>
        </w:rPr>
      </w:pPr>
      <w:r w:rsidRPr="000D0F12">
        <w:rPr>
          <w:rFonts w:eastAsia="Times New Roman"/>
          <w:bCs/>
          <w:sz w:val="28"/>
          <w:szCs w:val="28"/>
        </w:rPr>
        <w:t>4. Спортивный инвентарь:</w:t>
      </w:r>
    </w:p>
    <w:p w:rsidR="000D0F12" w:rsidRPr="000D0F12" w:rsidRDefault="000D0F12" w:rsidP="000D0F12">
      <w:pPr>
        <w:ind w:left="708" w:hanging="708"/>
        <w:rPr>
          <w:rFonts w:eastAsia="Times New Roman"/>
          <w:sz w:val="28"/>
          <w:szCs w:val="28"/>
        </w:rPr>
      </w:pPr>
      <w:r w:rsidRPr="000D0F12">
        <w:rPr>
          <w:rFonts w:eastAsia="Times New Roman"/>
          <w:i/>
          <w:iCs/>
          <w:sz w:val="28"/>
          <w:szCs w:val="28"/>
        </w:rPr>
        <w:t>гимнастика:</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обруч пластмассовый </w:t>
      </w:r>
    </w:p>
    <w:p w:rsidR="000D0F12" w:rsidRPr="000D0F12" w:rsidRDefault="000D0F12" w:rsidP="000D0F12">
      <w:pPr>
        <w:rPr>
          <w:rFonts w:eastAsia="Times New Roman"/>
          <w:sz w:val="28"/>
          <w:szCs w:val="28"/>
        </w:rPr>
      </w:pPr>
      <w:r w:rsidRPr="000D0F12">
        <w:rPr>
          <w:rFonts w:eastAsia="Times New Roman"/>
          <w:sz w:val="28"/>
          <w:szCs w:val="28"/>
        </w:rPr>
        <w:t>- палка гимнастическая</w:t>
      </w:r>
    </w:p>
    <w:p w:rsidR="000D0F12" w:rsidRPr="000D0F12" w:rsidRDefault="000D0F12" w:rsidP="000D0F12">
      <w:pPr>
        <w:ind w:left="708" w:hanging="708"/>
        <w:rPr>
          <w:rFonts w:eastAsia="Times New Roman"/>
          <w:sz w:val="28"/>
          <w:szCs w:val="28"/>
        </w:rPr>
      </w:pPr>
      <w:r w:rsidRPr="000D0F12">
        <w:rPr>
          <w:rFonts w:eastAsia="Times New Roman"/>
          <w:sz w:val="28"/>
          <w:szCs w:val="28"/>
        </w:rPr>
        <w:t>- скакалка гимнастическая</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лента гимнастическая </w:t>
      </w:r>
    </w:p>
    <w:p w:rsidR="000D0F12" w:rsidRPr="000D0F12" w:rsidRDefault="000D0F12" w:rsidP="000D0F12">
      <w:pPr>
        <w:ind w:left="708" w:hanging="708"/>
        <w:rPr>
          <w:rFonts w:eastAsia="Times New Roman"/>
          <w:sz w:val="28"/>
          <w:szCs w:val="28"/>
        </w:rPr>
      </w:pPr>
      <w:r w:rsidRPr="000D0F12">
        <w:rPr>
          <w:rFonts w:eastAsia="Times New Roman"/>
          <w:sz w:val="28"/>
          <w:szCs w:val="28"/>
        </w:rPr>
        <w:t>- мяч резиновый</w:t>
      </w:r>
    </w:p>
    <w:p w:rsidR="000D0F12" w:rsidRPr="000D0F12" w:rsidRDefault="000D0F12" w:rsidP="000D0F12">
      <w:pPr>
        <w:ind w:left="708" w:hanging="708"/>
        <w:rPr>
          <w:rFonts w:eastAsia="Times New Roman"/>
          <w:sz w:val="28"/>
          <w:szCs w:val="28"/>
        </w:rPr>
      </w:pPr>
      <w:r w:rsidRPr="000D0F12">
        <w:rPr>
          <w:rFonts w:eastAsia="Times New Roman"/>
          <w:sz w:val="28"/>
          <w:szCs w:val="28"/>
        </w:rPr>
        <w:t>- мяч набивной</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гантели </w:t>
      </w:r>
    </w:p>
    <w:p w:rsidR="000D0F12" w:rsidRPr="000D0F12" w:rsidRDefault="000D0F12" w:rsidP="000D0F12">
      <w:pPr>
        <w:ind w:left="708" w:hanging="708"/>
        <w:rPr>
          <w:rFonts w:eastAsia="Times New Roman"/>
          <w:sz w:val="28"/>
          <w:szCs w:val="28"/>
        </w:rPr>
      </w:pPr>
      <w:r w:rsidRPr="000D0F12">
        <w:rPr>
          <w:rFonts w:eastAsia="Times New Roman"/>
          <w:sz w:val="28"/>
          <w:szCs w:val="28"/>
        </w:rPr>
        <w:t>- штанга</w:t>
      </w:r>
    </w:p>
    <w:p w:rsidR="000D0F12" w:rsidRPr="000D0F12" w:rsidRDefault="000D0F12" w:rsidP="000D0F12">
      <w:pPr>
        <w:rPr>
          <w:rFonts w:eastAsia="Times New Roman"/>
          <w:sz w:val="28"/>
          <w:szCs w:val="28"/>
        </w:rPr>
      </w:pPr>
      <w:r w:rsidRPr="000D0F12">
        <w:rPr>
          <w:rFonts w:eastAsia="Times New Roman"/>
          <w:sz w:val="28"/>
          <w:szCs w:val="28"/>
        </w:rPr>
        <w:t>- эспандер</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степ-платформа </w:t>
      </w:r>
    </w:p>
    <w:p w:rsidR="000D0F12" w:rsidRPr="000D0F12" w:rsidRDefault="000D0F12" w:rsidP="000D0F12">
      <w:pPr>
        <w:ind w:left="708" w:hanging="708"/>
        <w:rPr>
          <w:rFonts w:eastAsia="Times New Roman"/>
          <w:sz w:val="28"/>
          <w:szCs w:val="28"/>
        </w:rPr>
      </w:pPr>
      <w:r w:rsidRPr="000D0F12">
        <w:rPr>
          <w:rFonts w:eastAsia="Times New Roman"/>
          <w:sz w:val="28"/>
          <w:szCs w:val="28"/>
        </w:rPr>
        <w:t>- коврик для занятий гимнастикой</w:t>
      </w:r>
    </w:p>
    <w:p w:rsidR="000D0F12" w:rsidRPr="000D0F12" w:rsidRDefault="000D0F12" w:rsidP="000D0F12">
      <w:pPr>
        <w:ind w:left="708" w:hanging="708"/>
        <w:rPr>
          <w:rFonts w:eastAsia="Times New Roman"/>
          <w:sz w:val="28"/>
          <w:szCs w:val="28"/>
        </w:rPr>
      </w:pPr>
      <w:r w:rsidRPr="000D0F12">
        <w:rPr>
          <w:rFonts w:eastAsia="Times New Roman"/>
          <w:sz w:val="28"/>
          <w:szCs w:val="28"/>
        </w:rPr>
        <w:t>- подвесной снаряд для канатов</w:t>
      </w:r>
    </w:p>
    <w:p w:rsidR="000D0F12" w:rsidRPr="000D0F12" w:rsidRDefault="000D0F12" w:rsidP="000D0F12">
      <w:pPr>
        <w:ind w:left="708" w:hanging="708"/>
        <w:rPr>
          <w:rFonts w:eastAsia="Times New Roman"/>
          <w:sz w:val="28"/>
          <w:szCs w:val="28"/>
        </w:rPr>
      </w:pPr>
      <w:r w:rsidRPr="000D0F12">
        <w:rPr>
          <w:rFonts w:eastAsia="Times New Roman"/>
          <w:sz w:val="28"/>
          <w:szCs w:val="28"/>
        </w:rPr>
        <w:t>- маты гимнастические</w:t>
      </w:r>
    </w:p>
    <w:p w:rsidR="000D0F12" w:rsidRPr="000D0F12" w:rsidRDefault="000D0F12" w:rsidP="000D0F12">
      <w:pPr>
        <w:ind w:left="708" w:hanging="708"/>
        <w:rPr>
          <w:rFonts w:eastAsia="Times New Roman"/>
          <w:i/>
          <w:iCs/>
          <w:sz w:val="28"/>
          <w:szCs w:val="28"/>
        </w:rPr>
      </w:pPr>
      <w:r w:rsidRPr="000D0F12">
        <w:rPr>
          <w:rFonts w:eastAsia="Times New Roman"/>
          <w:i/>
          <w:iCs/>
          <w:sz w:val="28"/>
          <w:szCs w:val="28"/>
        </w:rPr>
        <w:t>легкая атлетика:</w:t>
      </w:r>
    </w:p>
    <w:p w:rsidR="000D0F12" w:rsidRPr="000D0F12" w:rsidRDefault="000D0F12" w:rsidP="000D0F12">
      <w:pPr>
        <w:ind w:left="708" w:hanging="708"/>
        <w:rPr>
          <w:rFonts w:eastAsia="Times New Roman"/>
          <w:sz w:val="28"/>
          <w:szCs w:val="28"/>
        </w:rPr>
      </w:pPr>
      <w:r w:rsidRPr="000D0F12">
        <w:rPr>
          <w:rFonts w:eastAsia="Times New Roman"/>
          <w:sz w:val="28"/>
          <w:szCs w:val="28"/>
        </w:rPr>
        <w:t>- планка для прыжков в высоту</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 стойки для прыжков в высоту</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 рулетка</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 мяч для метания</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 эстафетная палочка </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 свисток судейский</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 секундомер</w:t>
      </w:r>
    </w:p>
    <w:p w:rsidR="000D0F12" w:rsidRPr="000D0F12" w:rsidRDefault="000D0F12" w:rsidP="000D0F12">
      <w:pPr>
        <w:rPr>
          <w:rFonts w:eastAsia="Times New Roman"/>
          <w:i/>
          <w:iCs/>
          <w:sz w:val="28"/>
          <w:szCs w:val="28"/>
        </w:rPr>
      </w:pPr>
      <w:r w:rsidRPr="000D0F12">
        <w:rPr>
          <w:rFonts w:eastAsia="Times New Roman"/>
          <w:i/>
          <w:iCs/>
          <w:sz w:val="28"/>
          <w:szCs w:val="28"/>
        </w:rPr>
        <w:t>баскетбол:</w:t>
      </w:r>
    </w:p>
    <w:p w:rsidR="000D0F12" w:rsidRPr="000D0F12" w:rsidRDefault="000D0F12" w:rsidP="000D0F12">
      <w:pPr>
        <w:rPr>
          <w:rFonts w:eastAsia="Times New Roman"/>
          <w:sz w:val="28"/>
          <w:szCs w:val="28"/>
        </w:rPr>
      </w:pPr>
      <w:r w:rsidRPr="000D0F12">
        <w:rPr>
          <w:rFonts w:eastAsia="Times New Roman"/>
          <w:sz w:val="28"/>
          <w:szCs w:val="28"/>
        </w:rPr>
        <w:t>- мяч баскетбольный</w:t>
      </w:r>
    </w:p>
    <w:p w:rsidR="000D0F12" w:rsidRPr="000D0F12" w:rsidRDefault="000D0F12" w:rsidP="000D0F12">
      <w:pPr>
        <w:rPr>
          <w:rFonts w:eastAsia="Times New Roman"/>
          <w:sz w:val="28"/>
          <w:szCs w:val="28"/>
        </w:rPr>
      </w:pPr>
      <w:r w:rsidRPr="000D0F12">
        <w:rPr>
          <w:rFonts w:eastAsia="Times New Roman"/>
          <w:sz w:val="28"/>
          <w:szCs w:val="28"/>
        </w:rPr>
        <w:t>- стойка баскетбольная напольная</w:t>
      </w:r>
    </w:p>
    <w:p w:rsidR="000D0F12" w:rsidRPr="000D0F12" w:rsidRDefault="000D0F12" w:rsidP="000D0F12">
      <w:pPr>
        <w:rPr>
          <w:rFonts w:eastAsia="Times New Roman"/>
          <w:sz w:val="28"/>
          <w:szCs w:val="28"/>
        </w:rPr>
      </w:pPr>
      <w:r w:rsidRPr="000D0F12">
        <w:rPr>
          <w:rFonts w:eastAsia="Times New Roman"/>
          <w:sz w:val="28"/>
          <w:szCs w:val="28"/>
        </w:rPr>
        <w:t xml:space="preserve">- щит баскетбольный с фермой, кольцом </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сетка для б/б кольца </w:t>
      </w:r>
    </w:p>
    <w:p w:rsidR="000D0F12" w:rsidRPr="000D0F12" w:rsidRDefault="000D0F12" w:rsidP="000D0F12">
      <w:pPr>
        <w:ind w:left="708" w:hanging="708"/>
        <w:rPr>
          <w:rFonts w:eastAsia="Times New Roman"/>
          <w:i/>
          <w:iCs/>
          <w:sz w:val="28"/>
          <w:szCs w:val="28"/>
        </w:rPr>
      </w:pPr>
      <w:r w:rsidRPr="000D0F12">
        <w:rPr>
          <w:rFonts w:eastAsia="Times New Roman"/>
          <w:i/>
          <w:iCs/>
          <w:sz w:val="28"/>
          <w:szCs w:val="28"/>
        </w:rPr>
        <w:t>волейбол:</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мяч волейбольный </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сетка волейбольная </w:t>
      </w:r>
    </w:p>
    <w:p w:rsidR="000D0F12" w:rsidRPr="000D0F12" w:rsidRDefault="000D0F12" w:rsidP="000D0F12">
      <w:pPr>
        <w:ind w:left="708" w:hanging="708"/>
        <w:rPr>
          <w:rFonts w:eastAsia="Times New Roman"/>
          <w:i/>
          <w:iCs/>
          <w:sz w:val="28"/>
          <w:szCs w:val="28"/>
        </w:rPr>
      </w:pPr>
      <w:r w:rsidRPr="000D0F12">
        <w:rPr>
          <w:rFonts w:eastAsia="Times New Roman"/>
          <w:i/>
          <w:iCs/>
          <w:sz w:val="28"/>
          <w:szCs w:val="28"/>
        </w:rPr>
        <w:t>мини-футбол:</w:t>
      </w:r>
    </w:p>
    <w:p w:rsidR="000D0F12" w:rsidRPr="000D0F12" w:rsidRDefault="000D0F12" w:rsidP="000D0F12">
      <w:pPr>
        <w:ind w:left="708" w:hanging="708"/>
        <w:rPr>
          <w:rFonts w:eastAsia="Times New Roman"/>
          <w:sz w:val="28"/>
          <w:szCs w:val="28"/>
        </w:rPr>
      </w:pPr>
      <w:r w:rsidRPr="000D0F12">
        <w:rPr>
          <w:rFonts w:eastAsia="Times New Roman"/>
          <w:sz w:val="28"/>
          <w:szCs w:val="28"/>
        </w:rPr>
        <w:t>- мяч футбольный</w:t>
      </w:r>
    </w:p>
    <w:p w:rsidR="000D0F12" w:rsidRPr="000D0F12" w:rsidRDefault="000D0F12" w:rsidP="000D0F12">
      <w:pPr>
        <w:ind w:left="708" w:hanging="708"/>
        <w:rPr>
          <w:rFonts w:eastAsia="Times New Roman"/>
          <w:sz w:val="28"/>
          <w:szCs w:val="28"/>
        </w:rPr>
      </w:pPr>
      <w:r w:rsidRPr="000D0F12">
        <w:rPr>
          <w:rFonts w:eastAsia="Times New Roman"/>
          <w:sz w:val="28"/>
          <w:szCs w:val="28"/>
        </w:rPr>
        <w:t>- ворота</w:t>
      </w:r>
    </w:p>
    <w:p w:rsidR="000D0F12" w:rsidRPr="000D0F12" w:rsidRDefault="000D0F12" w:rsidP="000D0F12">
      <w:pPr>
        <w:ind w:left="708" w:hanging="708"/>
        <w:rPr>
          <w:rFonts w:eastAsia="Times New Roman"/>
          <w:sz w:val="28"/>
          <w:szCs w:val="28"/>
        </w:rPr>
      </w:pPr>
      <w:r w:rsidRPr="000D0F12">
        <w:rPr>
          <w:rFonts w:eastAsia="Times New Roman"/>
          <w:sz w:val="28"/>
          <w:szCs w:val="28"/>
        </w:rPr>
        <w:t>- сетка для ворот</w:t>
      </w:r>
    </w:p>
    <w:p w:rsidR="000D0F12" w:rsidRPr="000D0F12" w:rsidRDefault="000D0F12" w:rsidP="000D0F12">
      <w:pPr>
        <w:ind w:left="708" w:hanging="708"/>
        <w:rPr>
          <w:rFonts w:eastAsia="Times New Roman"/>
          <w:i/>
          <w:iCs/>
          <w:sz w:val="28"/>
          <w:szCs w:val="28"/>
        </w:rPr>
      </w:pPr>
      <w:r w:rsidRPr="000D0F12">
        <w:rPr>
          <w:rFonts w:eastAsia="Times New Roman"/>
          <w:i/>
          <w:iCs/>
          <w:sz w:val="28"/>
          <w:szCs w:val="28"/>
        </w:rPr>
        <w:t>настольный теннис:</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стол </w:t>
      </w:r>
    </w:p>
    <w:p w:rsidR="000D0F12" w:rsidRPr="000D0F12" w:rsidRDefault="000D0F12" w:rsidP="000D0F12">
      <w:pPr>
        <w:rPr>
          <w:rFonts w:eastAsia="Times New Roman"/>
          <w:sz w:val="28"/>
          <w:szCs w:val="28"/>
        </w:rPr>
      </w:pPr>
      <w:r w:rsidRPr="000D0F12">
        <w:rPr>
          <w:rFonts w:eastAsia="Times New Roman"/>
          <w:sz w:val="28"/>
          <w:szCs w:val="28"/>
        </w:rPr>
        <w:t>- ракетки</w:t>
      </w:r>
    </w:p>
    <w:p w:rsidR="000D0F12" w:rsidRPr="000D0F12" w:rsidRDefault="000D0F12" w:rsidP="000D0F12">
      <w:pPr>
        <w:rPr>
          <w:rFonts w:eastAsia="Times New Roman"/>
          <w:sz w:val="28"/>
          <w:szCs w:val="28"/>
        </w:rPr>
      </w:pPr>
      <w:r w:rsidRPr="000D0F12">
        <w:rPr>
          <w:rFonts w:eastAsia="Times New Roman"/>
          <w:sz w:val="28"/>
          <w:szCs w:val="28"/>
        </w:rPr>
        <w:t>- мяч</w:t>
      </w:r>
    </w:p>
    <w:p w:rsidR="000D0F12" w:rsidRPr="000D0F12" w:rsidRDefault="000D0F12" w:rsidP="000D0F12">
      <w:pPr>
        <w:ind w:left="708" w:hanging="708"/>
        <w:rPr>
          <w:rFonts w:eastAsia="Times New Roman"/>
          <w:i/>
          <w:iCs/>
          <w:sz w:val="28"/>
          <w:szCs w:val="28"/>
        </w:rPr>
      </w:pPr>
      <w:r w:rsidRPr="000D0F12">
        <w:rPr>
          <w:rFonts w:eastAsia="Times New Roman"/>
          <w:i/>
          <w:iCs/>
          <w:sz w:val="28"/>
          <w:szCs w:val="28"/>
        </w:rPr>
        <w:t>бадминтон:</w:t>
      </w:r>
    </w:p>
    <w:p w:rsidR="000D0F12" w:rsidRPr="000D0F12" w:rsidRDefault="000D0F12" w:rsidP="000D0F12">
      <w:pPr>
        <w:ind w:left="708" w:hanging="708"/>
        <w:rPr>
          <w:rFonts w:eastAsia="Times New Roman"/>
          <w:sz w:val="28"/>
          <w:szCs w:val="28"/>
        </w:rPr>
      </w:pPr>
      <w:r w:rsidRPr="000D0F12">
        <w:rPr>
          <w:rFonts w:eastAsia="Times New Roman"/>
          <w:sz w:val="28"/>
          <w:szCs w:val="28"/>
        </w:rPr>
        <w:t>- сетка</w:t>
      </w:r>
    </w:p>
    <w:p w:rsidR="000D0F12" w:rsidRPr="000D0F12" w:rsidRDefault="000D0F12" w:rsidP="000D0F12">
      <w:pPr>
        <w:ind w:left="708" w:hanging="708"/>
        <w:rPr>
          <w:rFonts w:eastAsia="Times New Roman"/>
          <w:sz w:val="28"/>
          <w:szCs w:val="28"/>
        </w:rPr>
      </w:pPr>
      <w:r w:rsidRPr="000D0F12">
        <w:rPr>
          <w:rFonts w:eastAsia="Times New Roman"/>
          <w:sz w:val="28"/>
          <w:szCs w:val="28"/>
        </w:rPr>
        <w:t>- ракетки</w:t>
      </w:r>
    </w:p>
    <w:p w:rsidR="000D0F12" w:rsidRPr="000D0F12" w:rsidRDefault="000D0F12" w:rsidP="000D0F12">
      <w:pPr>
        <w:ind w:left="708" w:hanging="708"/>
        <w:rPr>
          <w:rFonts w:eastAsia="Times New Roman"/>
          <w:sz w:val="28"/>
          <w:szCs w:val="28"/>
        </w:rPr>
      </w:pPr>
      <w:r w:rsidRPr="000D0F12">
        <w:rPr>
          <w:rFonts w:eastAsia="Times New Roman"/>
          <w:sz w:val="28"/>
          <w:szCs w:val="28"/>
        </w:rPr>
        <w:t>- волан</w:t>
      </w:r>
    </w:p>
    <w:p w:rsidR="000D0F12" w:rsidRPr="000D0F12" w:rsidRDefault="000D0F12" w:rsidP="000D0F12">
      <w:pPr>
        <w:ind w:left="708" w:hanging="708"/>
        <w:rPr>
          <w:rFonts w:eastAsia="Times New Roman"/>
          <w:bCs/>
          <w:sz w:val="28"/>
          <w:szCs w:val="28"/>
        </w:rPr>
      </w:pPr>
      <w:r w:rsidRPr="000D0F12">
        <w:rPr>
          <w:rFonts w:eastAsia="Times New Roman"/>
          <w:bCs/>
          <w:sz w:val="28"/>
          <w:szCs w:val="28"/>
        </w:rPr>
        <w:t>5. Оборудование кабинета физической культуры:</w:t>
      </w:r>
    </w:p>
    <w:p w:rsidR="000D0F12" w:rsidRPr="000D0F12" w:rsidRDefault="000D0F12" w:rsidP="000D0F12">
      <w:pPr>
        <w:ind w:left="708" w:hanging="708"/>
        <w:rPr>
          <w:rFonts w:eastAsia="Times New Roman"/>
          <w:sz w:val="28"/>
          <w:szCs w:val="28"/>
        </w:rPr>
      </w:pPr>
      <w:r w:rsidRPr="000D0F12">
        <w:rPr>
          <w:rFonts w:eastAsia="Times New Roman"/>
          <w:sz w:val="28"/>
          <w:szCs w:val="28"/>
        </w:rPr>
        <w:t>- плакаты</w:t>
      </w:r>
    </w:p>
    <w:p w:rsidR="000D0F12" w:rsidRPr="000D0F12" w:rsidRDefault="000D0F12" w:rsidP="000D0F12">
      <w:pPr>
        <w:ind w:left="708" w:hanging="708"/>
        <w:rPr>
          <w:rFonts w:eastAsia="Times New Roman"/>
          <w:sz w:val="28"/>
          <w:szCs w:val="28"/>
        </w:rPr>
      </w:pPr>
      <w:r w:rsidRPr="000D0F12">
        <w:rPr>
          <w:rFonts w:eastAsia="Times New Roman"/>
          <w:sz w:val="28"/>
          <w:szCs w:val="28"/>
        </w:rPr>
        <w:t>- пособия печатные.</w:t>
      </w:r>
    </w:p>
    <w:p w:rsidR="000D0F12" w:rsidRPr="000D0F12" w:rsidRDefault="000D0F12" w:rsidP="000D0F12">
      <w:pPr>
        <w:ind w:left="708" w:hanging="708"/>
        <w:rPr>
          <w:rFonts w:eastAsia="Times New Roman"/>
          <w:bCs/>
          <w:sz w:val="28"/>
          <w:szCs w:val="28"/>
        </w:rPr>
      </w:pPr>
      <w:r w:rsidRPr="000D0F12">
        <w:rPr>
          <w:rFonts w:eastAsia="Times New Roman"/>
          <w:bCs/>
          <w:sz w:val="28"/>
          <w:szCs w:val="28"/>
        </w:rPr>
        <w:t>6. Технические средства обучения:</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телевизор </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DVD – плеер </w:t>
      </w:r>
    </w:p>
    <w:p w:rsidR="000D0F12" w:rsidRPr="000D0F12" w:rsidRDefault="000D0F12" w:rsidP="000D0F12">
      <w:pPr>
        <w:ind w:left="708" w:hanging="708"/>
        <w:rPr>
          <w:rFonts w:eastAsia="Times New Roman"/>
          <w:sz w:val="28"/>
          <w:szCs w:val="28"/>
        </w:rPr>
      </w:pPr>
      <w:r w:rsidRPr="000D0F12">
        <w:rPr>
          <w:rFonts w:eastAsia="Times New Roman"/>
          <w:sz w:val="28"/>
          <w:szCs w:val="28"/>
        </w:rPr>
        <w:t>- диски с записями мелодий</w:t>
      </w:r>
    </w:p>
    <w:p w:rsidR="000D0F12" w:rsidRPr="000D0F12" w:rsidRDefault="000D0F12" w:rsidP="000D0F12">
      <w:pPr>
        <w:ind w:left="708" w:hanging="708"/>
        <w:rPr>
          <w:rFonts w:eastAsia="Times New Roman"/>
          <w:sz w:val="28"/>
          <w:szCs w:val="28"/>
        </w:rPr>
      </w:pPr>
      <w:r w:rsidRPr="000D0F12">
        <w:rPr>
          <w:rFonts w:eastAsia="Times New Roman"/>
          <w:sz w:val="28"/>
          <w:szCs w:val="28"/>
        </w:rPr>
        <w:t xml:space="preserve">- диски с видеозаписями </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8"/>
          <w:szCs w:val="28"/>
        </w:rPr>
      </w:pPr>
      <w:r w:rsidRPr="000D0F12">
        <w:rPr>
          <w:rFonts w:eastAsia="Times New Roman"/>
          <w:bCs/>
          <w:sz w:val="28"/>
          <w:szCs w:val="28"/>
        </w:rPr>
        <w:t>- компьютер</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8"/>
          <w:szCs w:val="28"/>
        </w:rPr>
      </w:pPr>
      <w:r w:rsidRPr="000D0F12">
        <w:rPr>
          <w:rFonts w:eastAsia="Times New Roman"/>
          <w:bCs/>
          <w:sz w:val="28"/>
          <w:szCs w:val="28"/>
        </w:rPr>
        <w:t>- сканер</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8"/>
          <w:szCs w:val="28"/>
        </w:rPr>
      </w:pPr>
      <w:r w:rsidRPr="000D0F12">
        <w:rPr>
          <w:rFonts w:eastAsia="Times New Roman"/>
          <w:bCs/>
          <w:sz w:val="28"/>
          <w:szCs w:val="28"/>
        </w:rPr>
        <w:t>- принтер</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8"/>
          <w:szCs w:val="28"/>
        </w:rPr>
      </w:pPr>
      <w:r w:rsidRPr="000D0F12">
        <w:rPr>
          <w:rFonts w:eastAsia="Times New Roman"/>
          <w:bCs/>
          <w:sz w:val="28"/>
          <w:szCs w:val="28"/>
        </w:rPr>
        <w:t>- проектор</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8"/>
          <w:szCs w:val="28"/>
        </w:rPr>
      </w:pPr>
      <w:r w:rsidRPr="000D0F12">
        <w:rPr>
          <w:rFonts w:eastAsia="Times New Roman"/>
          <w:bCs/>
          <w:sz w:val="28"/>
          <w:szCs w:val="28"/>
        </w:rPr>
        <w:t>- экран</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8"/>
        </w:rPr>
      </w:pPr>
      <w:r w:rsidRPr="000D0F12">
        <w:rPr>
          <w:rFonts w:eastAsia="Times New Roman"/>
          <w:b/>
          <w:sz w:val="28"/>
          <w:szCs w:val="28"/>
        </w:rPr>
        <w:t>3.2. Информационное обеспечение обучения</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8"/>
        </w:rPr>
      </w:pPr>
      <w:r w:rsidRPr="000D0F12">
        <w:rPr>
          <w:rFonts w:eastAsia="Times New Roman"/>
          <w:b/>
          <w:sz w:val="28"/>
          <w:szCs w:val="28"/>
        </w:rPr>
        <w:t>Перечень рекомендуемых учебных изданий, Интернет-ресурсов, дополнительной литературы</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8"/>
          <w:szCs w:val="28"/>
        </w:rPr>
      </w:pPr>
      <w:r w:rsidRPr="000D0F12">
        <w:rPr>
          <w:rFonts w:eastAsia="Times New Roman"/>
          <w:bCs/>
          <w:sz w:val="28"/>
          <w:szCs w:val="28"/>
        </w:rPr>
        <w:t>Основные источники:</w:t>
      </w:r>
    </w:p>
    <w:p w:rsidR="000D0F12" w:rsidRPr="000D0F12" w:rsidRDefault="000D0F12" w:rsidP="000D0F12">
      <w:pPr>
        <w:numPr>
          <w:ilvl w:val="0"/>
          <w:numId w:val="195"/>
        </w:numPr>
        <w:tabs>
          <w:tab w:val="num" w:pos="360"/>
        </w:tabs>
        <w:rPr>
          <w:rFonts w:eastAsia="Times New Roman"/>
          <w:sz w:val="28"/>
          <w:szCs w:val="28"/>
        </w:rPr>
      </w:pPr>
      <w:r w:rsidRPr="000D0F12">
        <w:rPr>
          <w:rFonts w:eastAsia="Times New Roman"/>
          <w:sz w:val="28"/>
          <w:szCs w:val="28"/>
        </w:rPr>
        <w:t>Бишаева А.А. «Фи</w:t>
      </w:r>
      <w:r>
        <w:rPr>
          <w:rFonts w:eastAsia="Times New Roman"/>
          <w:sz w:val="28"/>
          <w:szCs w:val="28"/>
        </w:rPr>
        <w:t>зкультура», ОИЦ «Академия», 2016</w:t>
      </w:r>
    </w:p>
    <w:p w:rsidR="000D0F12" w:rsidRPr="000D0F12" w:rsidRDefault="000D0F12" w:rsidP="000D0F12">
      <w:pPr>
        <w:numPr>
          <w:ilvl w:val="0"/>
          <w:numId w:val="195"/>
        </w:numPr>
        <w:tabs>
          <w:tab w:val="num" w:pos="360"/>
        </w:tabs>
        <w:rPr>
          <w:rFonts w:eastAsia="Times New Roman"/>
          <w:sz w:val="28"/>
          <w:szCs w:val="28"/>
        </w:rPr>
      </w:pPr>
      <w:r w:rsidRPr="000D0F12">
        <w:rPr>
          <w:rFonts w:eastAsia="Times New Roman"/>
          <w:sz w:val="28"/>
          <w:szCs w:val="28"/>
        </w:rPr>
        <w:t>Лях В.И., Зданевич</w:t>
      </w:r>
      <w:r>
        <w:rPr>
          <w:rFonts w:eastAsia="Times New Roman"/>
          <w:sz w:val="28"/>
          <w:szCs w:val="28"/>
        </w:rPr>
        <w:t xml:space="preserve"> А.А «Физкультура», учебник, 201</w:t>
      </w:r>
      <w:r w:rsidRPr="000D0F12">
        <w:rPr>
          <w:rFonts w:eastAsia="Times New Roman"/>
          <w:sz w:val="28"/>
          <w:szCs w:val="28"/>
        </w:rPr>
        <w:t>9</w:t>
      </w:r>
    </w:p>
    <w:p w:rsidR="000D0F12" w:rsidRPr="000D0F12" w:rsidRDefault="000D0F12" w:rsidP="000D0F12">
      <w:pPr>
        <w:numPr>
          <w:ilvl w:val="0"/>
          <w:numId w:val="195"/>
        </w:numPr>
        <w:tabs>
          <w:tab w:val="num" w:pos="360"/>
        </w:tabs>
        <w:rPr>
          <w:rFonts w:eastAsia="Times New Roman"/>
          <w:sz w:val="28"/>
          <w:szCs w:val="28"/>
        </w:rPr>
      </w:pPr>
      <w:r w:rsidRPr="000D0F12">
        <w:rPr>
          <w:rFonts w:eastAsia="Times New Roman"/>
          <w:sz w:val="28"/>
          <w:szCs w:val="28"/>
        </w:rPr>
        <w:t xml:space="preserve">Решетников Н.В., Кислицын Ю.Л. «Физическая культура», ОИЦ </w:t>
      </w:r>
    </w:p>
    <w:p w:rsidR="000D0F12" w:rsidRPr="000D0F12" w:rsidRDefault="000D0F12" w:rsidP="000D0F12">
      <w:pPr>
        <w:ind w:left="360"/>
        <w:rPr>
          <w:rFonts w:eastAsia="Times New Roman"/>
          <w:sz w:val="28"/>
          <w:szCs w:val="28"/>
        </w:rPr>
      </w:pPr>
      <w:r>
        <w:rPr>
          <w:rFonts w:eastAsia="Times New Roman"/>
          <w:sz w:val="28"/>
          <w:szCs w:val="28"/>
        </w:rPr>
        <w:t>«Академия», 201</w:t>
      </w:r>
      <w:r w:rsidRPr="000D0F12">
        <w:rPr>
          <w:rFonts w:eastAsia="Times New Roman"/>
          <w:sz w:val="28"/>
          <w:szCs w:val="28"/>
        </w:rPr>
        <w:t>9</w:t>
      </w:r>
    </w:p>
    <w:p w:rsidR="000D0F12" w:rsidRPr="000D0F12" w:rsidRDefault="000D0F12" w:rsidP="000D0F12">
      <w:pPr>
        <w:numPr>
          <w:ilvl w:val="0"/>
          <w:numId w:val="195"/>
        </w:numPr>
        <w:tabs>
          <w:tab w:val="num" w:pos="360"/>
        </w:tabs>
        <w:rPr>
          <w:rFonts w:eastAsia="Times New Roman"/>
          <w:sz w:val="28"/>
          <w:szCs w:val="28"/>
        </w:rPr>
      </w:pPr>
      <w:r w:rsidRPr="000D0F12">
        <w:rPr>
          <w:rFonts w:eastAsia="Times New Roman"/>
          <w:sz w:val="28"/>
          <w:szCs w:val="28"/>
        </w:rPr>
        <w:t>Мейксон Г.Б., Любомирский Л.Е., Лях В.И. «Физическая культура: учебник</w:t>
      </w:r>
    </w:p>
    <w:p w:rsidR="000D0F12" w:rsidRPr="000D0F12" w:rsidRDefault="000D0F12" w:rsidP="000D0F12">
      <w:pPr>
        <w:ind w:left="360"/>
        <w:rPr>
          <w:rFonts w:eastAsia="Times New Roman"/>
          <w:sz w:val="28"/>
          <w:szCs w:val="28"/>
        </w:rPr>
      </w:pPr>
      <w:r w:rsidRPr="000D0F12">
        <w:rPr>
          <w:rFonts w:eastAsia="Times New Roman"/>
          <w:sz w:val="28"/>
          <w:szCs w:val="28"/>
        </w:rPr>
        <w:t xml:space="preserve">    для учащихся 10</w:t>
      </w:r>
      <w:r>
        <w:rPr>
          <w:rFonts w:eastAsia="Times New Roman"/>
          <w:sz w:val="28"/>
          <w:szCs w:val="28"/>
        </w:rPr>
        <w:t>-11 классов», «Просвещение», 201</w:t>
      </w:r>
      <w:r w:rsidRPr="000D0F12">
        <w:rPr>
          <w:rFonts w:eastAsia="Times New Roman"/>
          <w:sz w:val="28"/>
          <w:szCs w:val="28"/>
        </w:rPr>
        <w:t>6</w:t>
      </w:r>
    </w:p>
    <w:p w:rsidR="000D0F12" w:rsidRPr="000D0F12" w:rsidRDefault="000D0F12" w:rsidP="000D0F12">
      <w:pPr>
        <w:numPr>
          <w:ilvl w:val="0"/>
          <w:numId w:val="195"/>
        </w:numPr>
        <w:tabs>
          <w:tab w:val="num" w:pos="360"/>
        </w:tabs>
        <w:rPr>
          <w:rFonts w:eastAsia="Times New Roman"/>
          <w:sz w:val="28"/>
          <w:szCs w:val="28"/>
        </w:rPr>
      </w:pPr>
      <w:r w:rsidRPr="000D0F12">
        <w:rPr>
          <w:rFonts w:eastAsia="Times New Roman"/>
          <w:sz w:val="28"/>
          <w:szCs w:val="28"/>
        </w:rPr>
        <w:t xml:space="preserve">Мельников С.Б. «Физкультура </w:t>
      </w:r>
      <w:r>
        <w:rPr>
          <w:rFonts w:eastAsia="Times New Roman"/>
          <w:sz w:val="28"/>
          <w:szCs w:val="28"/>
        </w:rPr>
        <w:t>для тебя», Москва, «Ф и С», 2016</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8"/>
          <w:szCs w:val="28"/>
        </w:rPr>
      </w:pPr>
      <w:r w:rsidRPr="000D0F12">
        <w:rPr>
          <w:rFonts w:eastAsia="Times New Roman"/>
          <w:bCs/>
          <w:sz w:val="28"/>
          <w:szCs w:val="28"/>
        </w:rPr>
        <w:t>Дополнительные источники:</w:t>
      </w:r>
    </w:p>
    <w:p w:rsidR="000D0F12" w:rsidRPr="000D0F12" w:rsidRDefault="000D0F12" w:rsidP="000D0F12">
      <w:pPr>
        <w:numPr>
          <w:ilvl w:val="0"/>
          <w:numId w:val="1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rPr>
      </w:pPr>
      <w:r w:rsidRPr="000D0F12">
        <w:rPr>
          <w:rFonts w:eastAsia="Times New Roman"/>
          <w:sz w:val="28"/>
          <w:szCs w:val="28"/>
        </w:rPr>
        <w:t>Журнал «Физкультура и спорт»</w:t>
      </w:r>
    </w:p>
    <w:p w:rsidR="000D0F12" w:rsidRPr="000D0F12" w:rsidRDefault="000D0F12" w:rsidP="000D0F12">
      <w:pPr>
        <w:numPr>
          <w:ilvl w:val="0"/>
          <w:numId w:val="196"/>
        </w:numPr>
        <w:ind w:left="1080" w:hanging="720"/>
        <w:rPr>
          <w:rFonts w:eastAsia="Times New Roman"/>
          <w:sz w:val="28"/>
          <w:szCs w:val="28"/>
        </w:rPr>
      </w:pPr>
      <w:r w:rsidRPr="000D0F12">
        <w:rPr>
          <w:rFonts w:eastAsia="Times New Roman"/>
          <w:sz w:val="28"/>
          <w:szCs w:val="28"/>
        </w:rPr>
        <w:t>Правила техники безопасности общие и по видам спорта.</w:t>
      </w:r>
    </w:p>
    <w:p w:rsidR="000D0F12" w:rsidRPr="000D0F12" w:rsidRDefault="000D0F12" w:rsidP="000D0F12">
      <w:pPr>
        <w:rPr>
          <w:rFonts w:eastAsia="Times New Roman"/>
          <w:sz w:val="28"/>
          <w:szCs w:val="28"/>
        </w:rPr>
      </w:pPr>
      <w:r w:rsidRPr="000D0F12">
        <w:rPr>
          <w:rFonts w:eastAsia="Times New Roman"/>
          <w:sz w:val="28"/>
          <w:szCs w:val="28"/>
        </w:rPr>
        <w:t>Интернет – ресурсы:</w:t>
      </w:r>
    </w:p>
    <w:p w:rsidR="000D0F12" w:rsidRPr="000D0F12" w:rsidRDefault="006858E3" w:rsidP="000D0F12">
      <w:pPr>
        <w:numPr>
          <w:ilvl w:val="0"/>
          <w:numId w:val="197"/>
        </w:numPr>
        <w:ind w:left="720"/>
        <w:rPr>
          <w:rFonts w:eastAsia="Times New Roman"/>
          <w:sz w:val="28"/>
          <w:szCs w:val="28"/>
        </w:rPr>
      </w:pPr>
      <w:hyperlink r:id="rId145" w:history="1">
        <w:r w:rsidR="000D0F12" w:rsidRPr="000D0F12">
          <w:rPr>
            <w:rFonts w:eastAsia="Times New Roman"/>
            <w:color w:val="0000FF"/>
            <w:sz w:val="28"/>
            <w:szCs w:val="28"/>
            <w:u w:val="single"/>
          </w:rPr>
          <w:t>http://ru.wikipedia.org/wiki</w:t>
        </w:r>
      </w:hyperlink>
      <w:r w:rsidR="000D0F12" w:rsidRPr="000D0F12">
        <w:rPr>
          <w:rFonts w:eastAsia="Times New Roman"/>
          <w:sz w:val="28"/>
          <w:szCs w:val="28"/>
        </w:rPr>
        <w:t xml:space="preserve"> - Здоровый образ жизни.</w:t>
      </w:r>
    </w:p>
    <w:p w:rsidR="000D0F12" w:rsidRPr="000D0F12" w:rsidRDefault="006858E3" w:rsidP="000D0F12">
      <w:pPr>
        <w:numPr>
          <w:ilvl w:val="0"/>
          <w:numId w:val="197"/>
        </w:numPr>
        <w:ind w:left="720"/>
        <w:rPr>
          <w:rFonts w:eastAsia="Times New Roman"/>
          <w:sz w:val="28"/>
          <w:szCs w:val="28"/>
        </w:rPr>
      </w:pPr>
      <w:hyperlink r:id="rId146" w:history="1">
        <w:r w:rsidR="000D0F12" w:rsidRPr="000D0F12">
          <w:rPr>
            <w:rFonts w:eastAsia="Times New Roman"/>
            <w:color w:val="0000FF"/>
            <w:sz w:val="28"/>
            <w:szCs w:val="28"/>
            <w:u w:val="single"/>
          </w:rPr>
          <w:t>http://samara-grad.ucoz.ru</w:t>
        </w:r>
      </w:hyperlink>
      <w:r w:rsidR="000D0F12" w:rsidRPr="000D0F12">
        <w:rPr>
          <w:rFonts w:eastAsia="Times New Roman"/>
          <w:sz w:val="28"/>
          <w:szCs w:val="28"/>
        </w:rPr>
        <w:t xml:space="preserve"> - Значение физических упражнений.</w:t>
      </w:r>
    </w:p>
    <w:p w:rsidR="000D0F12" w:rsidRPr="000D0F12" w:rsidRDefault="006858E3" w:rsidP="000D0F12">
      <w:pPr>
        <w:numPr>
          <w:ilvl w:val="0"/>
          <w:numId w:val="197"/>
        </w:numPr>
        <w:ind w:left="720"/>
        <w:textAlignment w:val="baseline"/>
        <w:outlineLvl w:val="1"/>
        <w:rPr>
          <w:rFonts w:eastAsia="Times New Roman"/>
          <w:iCs/>
          <w:sz w:val="28"/>
          <w:szCs w:val="28"/>
        </w:rPr>
      </w:pPr>
      <w:hyperlink r:id="rId147" w:history="1">
        <w:r w:rsidR="000D0F12" w:rsidRPr="000D0F12">
          <w:rPr>
            <w:rFonts w:eastAsia="Times New Roman"/>
            <w:bCs/>
            <w:iCs/>
            <w:color w:val="0000FF"/>
            <w:sz w:val="28"/>
            <w:szCs w:val="28"/>
            <w:u w:val="single"/>
          </w:rPr>
          <w:t>http://digest.subscribe.ru</w:t>
        </w:r>
      </w:hyperlink>
      <w:r w:rsidR="000D0F12" w:rsidRPr="000D0F12">
        <w:rPr>
          <w:rFonts w:eastAsia="Times New Roman"/>
          <w:b/>
          <w:bCs/>
          <w:iCs/>
          <w:sz w:val="28"/>
          <w:szCs w:val="28"/>
        </w:rPr>
        <w:t xml:space="preserve"> - </w:t>
      </w:r>
      <w:hyperlink r:id="rId148" w:tgtFrame="_blank" w:history="1">
        <w:r w:rsidR="000D0F12" w:rsidRPr="000D0F12">
          <w:rPr>
            <w:rFonts w:eastAsia="Times New Roman"/>
            <w:bCs/>
            <w:iCs/>
            <w:color w:val="0000FF"/>
            <w:sz w:val="28"/>
            <w:szCs w:val="28"/>
            <w:u w:val="single"/>
          </w:rPr>
          <w:t>Влияние</w:t>
        </w:r>
        <w:r w:rsidR="000D0F12" w:rsidRPr="000D0F12">
          <w:rPr>
            <w:rFonts w:eastAsia="Times New Roman"/>
            <w:iCs/>
            <w:color w:val="0000FF"/>
            <w:sz w:val="28"/>
            <w:szCs w:val="28"/>
            <w:u w:val="single"/>
          </w:rPr>
          <w:t xml:space="preserve"> бега </w:t>
        </w:r>
        <w:r w:rsidR="000D0F12" w:rsidRPr="000D0F12">
          <w:rPr>
            <w:rFonts w:eastAsia="Times New Roman"/>
            <w:bCs/>
            <w:iCs/>
            <w:color w:val="0000FF"/>
            <w:sz w:val="28"/>
            <w:szCs w:val="28"/>
            <w:u w:val="single"/>
          </w:rPr>
          <w:t>наорганизмчеловека</w:t>
        </w:r>
      </w:hyperlink>
      <w:r w:rsidR="000D0F12" w:rsidRPr="000D0F12">
        <w:rPr>
          <w:rFonts w:eastAsia="Times New Roman"/>
          <w:iCs/>
          <w:sz w:val="28"/>
          <w:szCs w:val="28"/>
        </w:rPr>
        <w:t>.</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8"/>
          <w:szCs w:val="28"/>
        </w:rPr>
      </w:pP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sz w:val="28"/>
          <w:szCs w:val="28"/>
        </w:rPr>
      </w:pPr>
      <w:r w:rsidRPr="000D0F12">
        <w:rPr>
          <w:rFonts w:eastAsia="Times New Roman"/>
          <w:b/>
          <w:bCs/>
          <w:sz w:val="28"/>
          <w:szCs w:val="28"/>
        </w:rPr>
        <w:t>4. КОНТРОЛЬ И ОЦЕНКА РЕЗУЛЬТАТОВ ОСВОЕНИЯ УЧЕБНОЙ ДИСЦИПЛИНЫ</w:t>
      </w:r>
    </w:p>
    <w:p w:rsidR="000D0F12" w:rsidRPr="000D0F12" w:rsidRDefault="000D0F12" w:rsidP="000D0F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eastAsia="Times New Roman"/>
          <w:sz w:val="28"/>
          <w:szCs w:val="28"/>
        </w:rPr>
      </w:pPr>
      <w:r w:rsidRPr="000D0F12">
        <w:rPr>
          <w:rFonts w:eastAsia="Times New Roman"/>
          <w:b/>
          <w:sz w:val="28"/>
          <w:szCs w:val="28"/>
        </w:rPr>
        <w:t>Контрольи оценка</w:t>
      </w:r>
      <w:r w:rsidRPr="000D0F12">
        <w:rPr>
          <w:rFonts w:eastAsia="Times New Roman"/>
          <w:sz w:val="28"/>
          <w:szCs w:val="28"/>
        </w:rPr>
        <w:t xml:space="preserve"> результатов освоения учебной дисциплины осуществляется преподавателем в процессе проведения практических занятий, выполнения обучающимися индивидуальных заданий, проектов, исследований.</w:t>
      </w:r>
    </w:p>
    <w:p w:rsidR="000D0F12" w:rsidRPr="000D0F12" w:rsidRDefault="000D0F12" w:rsidP="000D0F12">
      <w:pPr>
        <w:rPr>
          <w:rFonts w:eastAsia="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5"/>
        <w:gridCol w:w="5591"/>
      </w:tblGrid>
      <w:tr w:rsidR="000D0F12" w:rsidRPr="000D0F12" w:rsidTr="00F22D8A">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0D0F12" w:rsidRPr="000D0F12" w:rsidRDefault="000D0F12" w:rsidP="000D0F12">
            <w:pPr>
              <w:jc w:val="center"/>
              <w:rPr>
                <w:rFonts w:eastAsia="Times New Roman"/>
                <w:b/>
                <w:bCs/>
                <w:sz w:val="24"/>
                <w:szCs w:val="24"/>
              </w:rPr>
            </w:pPr>
            <w:r w:rsidRPr="000D0F12">
              <w:rPr>
                <w:rFonts w:eastAsia="Times New Roman"/>
                <w:b/>
                <w:bCs/>
                <w:sz w:val="24"/>
                <w:szCs w:val="24"/>
              </w:rPr>
              <w:t>Результаты обучения</w:t>
            </w:r>
          </w:p>
          <w:p w:rsidR="000D0F12" w:rsidRPr="000D0F12" w:rsidRDefault="000D0F12" w:rsidP="000D0F12">
            <w:pPr>
              <w:jc w:val="center"/>
              <w:rPr>
                <w:rFonts w:eastAsia="Times New Roman"/>
                <w:b/>
                <w:bCs/>
                <w:sz w:val="24"/>
                <w:szCs w:val="24"/>
              </w:rPr>
            </w:pPr>
            <w:r w:rsidRPr="000D0F12">
              <w:rPr>
                <w:rFonts w:eastAsia="Times New Roman"/>
                <w:b/>
                <w:bCs/>
                <w:sz w:val="24"/>
                <w:szCs w:val="24"/>
              </w:rPr>
              <w:t>(освоенные умения, усвоенные знания)</w:t>
            </w:r>
          </w:p>
        </w:tc>
        <w:tc>
          <w:tcPr>
            <w:tcW w:w="2592" w:type="pct"/>
            <w:tcBorders>
              <w:top w:val="single" w:sz="4" w:space="0" w:color="auto"/>
              <w:left w:val="single" w:sz="4" w:space="0" w:color="auto"/>
              <w:bottom w:val="single" w:sz="4" w:space="0" w:color="auto"/>
              <w:right w:val="single" w:sz="4" w:space="0" w:color="auto"/>
            </w:tcBorders>
            <w:shd w:val="clear" w:color="auto" w:fill="auto"/>
            <w:vAlign w:val="center"/>
          </w:tcPr>
          <w:p w:rsidR="000D0F12" w:rsidRPr="000D0F12" w:rsidRDefault="000D0F12" w:rsidP="000D0F12">
            <w:pPr>
              <w:jc w:val="center"/>
              <w:rPr>
                <w:rFonts w:eastAsia="Times New Roman"/>
                <w:b/>
                <w:bCs/>
                <w:sz w:val="24"/>
                <w:szCs w:val="24"/>
              </w:rPr>
            </w:pPr>
            <w:r w:rsidRPr="000D0F12">
              <w:rPr>
                <w:rFonts w:eastAsia="Times New Roman"/>
                <w:b/>
                <w:sz w:val="24"/>
                <w:szCs w:val="24"/>
              </w:rPr>
              <w:t xml:space="preserve">Формы и методы контроля и оценки результатов обучения </w:t>
            </w:r>
          </w:p>
        </w:tc>
      </w:tr>
      <w:tr w:rsidR="000D0F12" w:rsidRPr="000D0F12" w:rsidTr="00F22D8A">
        <w:tc>
          <w:tcPr>
            <w:tcW w:w="2408"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jc w:val="center"/>
              <w:rPr>
                <w:rFonts w:eastAsia="Times New Roman"/>
                <w:bCs/>
                <w:i/>
                <w:sz w:val="24"/>
                <w:szCs w:val="24"/>
              </w:rPr>
            </w:pPr>
            <w:r w:rsidRPr="000D0F12">
              <w:rPr>
                <w:rFonts w:eastAsia="Times New Roman"/>
                <w:bCs/>
                <w:i/>
                <w:sz w:val="24"/>
                <w:szCs w:val="24"/>
              </w:rPr>
              <w:t>1</w:t>
            </w: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jc w:val="center"/>
              <w:rPr>
                <w:rFonts w:eastAsia="Times New Roman"/>
                <w:bCs/>
                <w:i/>
                <w:sz w:val="24"/>
                <w:szCs w:val="24"/>
              </w:rPr>
            </w:pPr>
            <w:r w:rsidRPr="000D0F12">
              <w:rPr>
                <w:rFonts w:eastAsia="Times New Roman"/>
                <w:bCs/>
                <w:i/>
                <w:sz w:val="24"/>
                <w:szCs w:val="24"/>
              </w:rPr>
              <w:t>2</w:t>
            </w:r>
          </w:p>
        </w:tc>
      </w:tr>
      <w:tr w:rsidR="000D0F12" w:rsidRPr="000D0F12" w:rsidTr="00F22D8A">
        <w:tc>
          <w:tcPr>
            <w:tcW w:w="2408"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rPr>
                <w:rFonts w:eastAsia="Times New Roman"/>
                <w:b/>
                <w:bCs/>
                <w:sz w:val="24"/>
                <w:szCs w:val="24"/>
              </w:rPr>
            </w:pPr>
            <w:r w:rsidRPr="000D0F12">
              <w:rPr>
                <w:rFonts w:eastAsia="Times New Roman"/>
                <w:b/>
                <w:bCs/>
                <w:sz w:val="24"/>
                <w:szCs w:val="24"/>
              </w:rPr>
              <w:t xml:space="preserve">Уметь: </w:t>
            </w: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rPr>
                <w:rFonts w:eastAsia="Times New Roman"/>
                <w:b/>
                <w:bCs/>
                <w:sz w:val="24"/>
                <w:szCs w:val="24"/>
              </w:rPr>
            </w:pPr>
          </w:p>
        </w:tc>
      </w:tr>
      <w:tr w:rsidR="000D0F12" w:rsidRPr="000D0F12" w:rsidTr="00F22D8A">
        <w:tc>
          <w:tcPr>
            <w:tcW w:w="2408"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rPr>
                <w:rFonts w:eastAsia="Times New Roman"/>
                <w:bCs/>
                <w:sz w:val="24"/>
                <w:szCs w:val="24"/>
              </w:rPr>
            </w:pPr>
            <w:r w:rsidRPr="000D0F12">
              <w:rPr>
                <w:rFonts w:eastAsia="Times New Roman"/>
                <w:b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rPr>
                <w:rFonts w:eastAsia="Times New Roman"/>
                <w:bCs/>
                <w:sz w:val="24"/>
                <w:szCs w:val="24"/>
              </w:rPr>
            </w:pPr>
            <w:r w:rsidRPr="000D0F12">
              <w:rPr>
                <w:rFonts w:eastAsia="Times New Roman"/>
                <w:bCs/>
                <w:sz w:val="24"/>
                <w:szCs w:val="24"/>
              </w:rPr>
              <w:t xml:space="preserve">экспертная оценка защиты индивидуальных проектных заданий (составленных комплексов упражнений), </w:t>
            </w:r>
          </w:p>
          <w:p w:rsidR="000D0F12" w:rsidRPr="000D0F12" w:rsidRDefault="000D0F12" w:rsidP="000D0F12">
            <w:pPr>
              <w:jc w:val="both"/>
              <w:rPr>
                <w:rFonts w:eastAsia="Times New Roman"/>
                <w:bCs/>
                <w:sz w:val="24"/>
                <w:szCs w:val="24"/>
              </w:rPr>
            </w:pPr>
            <w:r w:rsidRPr="000D0F12">
              <w:rPr>
                <w:rFonts w:eastAsia="Times New Roman"/>
                <w:bCs/>
                <w:sz w:val="24"/>
                <w:szCs w:val="24"/>
              </w:rPr>
              <w:t>оценка за выполнение тестовых заданий соответственно профессии</w:t>
            </w:r>
          </w:p>
        </w:tc>
      </w:tr>
      <w:tr w:rsidR="000D0F12" w:rsidRPr="000D0F12" w:rsidTr="00F22D8A">
        <w:tc>
          <w:tcPr>
            <w:tcW w:w="2408"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rPr>
                <w:rFonts w:eastAsia="Times New Roman"/>
                <w:b/>
                <w:bCs/>
                <w:sz w:val="24"/>
                <w:szCs w:val="24"/>
              </w:rPr>
            </w:pPr>
            <w:r w:rsidRPr="000D0F12">
              <w:rPr>
                <w:rFonts w:eastAsia="Times New Roman"/>
                <w:b/>
                <w:bCs/>
                <w:sz w:val="24"/>
                <w:szCs w:val="24"/>
              </w:rPr>
              <w:t>Знать:</w:t>
            </w: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jc w:val="both"/>
              <w:rPr>
                <w:rFonts w:eastAsia="Times New Roman"/>
                <w:b/>
                <w:bCs/>
                <w:i/>
                <w:sz w:val="24"/>
                <w:szCs w:val="24"/>
              </w:rPr>
            </w:pPr>
          </w:p>
        </w:tc>
      </w:tr>
      <w:tr w:rsidR="000D0F12" w:rsidRPr="000D0F12" w:rsidTr="00F22D8A">
        <w:tc>
          <w:tcPr>
            <w:tcW w:w="2408"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rPr>
                <w:rFonts w:eastAsia="Times New Roman"/>
                <w:bCs/>
                <w:sz w:val="24"/>
                <w:szCs w:val="24"/>
              </w:rPr>
            </w:pPr>
            <w:r w:rsidRPr="000D0F12">
              <w:rPr>
                <w:rFonts w:eastAsia="Times New Roman"/>
                <w:bCs/>
                <w:sz w:val="24"/>
                <w:szCs w:val="24"/>
              </w:rPr>
              <w:t>о роли физической культуры в общекультурном, профессиональном и социальном развитии человека:</w:t>
            </w: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rPr>
                <w:rFonts w:eastAsia="Times New Roman"/>
                <w:bCs/>
                <w:sz w:val="24"/>
                <w:szCs w:val="24"/>
              </w:rPr>
            </w:pPr>
            <w:r w:rsidRPr="000D0F12">
              <w:rPr>
                <w:rFonts w:eastAsia="Times New Roman"/>
                <w:bCs/>
                <w:sz w:val="24"/>
                <w:szCs w:val="24"/>
              </w:rPr>
              <w:t>устный опрос, собеседование по материалам внеаудиторной самостоятельной работы</w:t>
            </w:r>
          </w:p>
          <w:p w:rsidR="000D0F12" w:rsidRPr="000D0F12" w:rsidRDefault="000D0F12" w:rsidP="000D0F12">
            <w:pPr>
              <w:rPr>
                <w:rFonts w:eastAsia="Times New Roman"/>
                <w:bCs/>
                <w:sz w:val="24"/>
                <w:szCs w:val="24"/>
              </w:rPr>
            </w:pPr>
          </w:p>
        </w:tc>
      </w:tr>
      <w:tr w:rsidR="000D0F12" w:rsidRPr="000D0F12" w:rsidTr="00F22D8A">
        <w:tc>
          <w:tcPr>
            <w:tcW w:w="2408"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rPr>
                <w:rFonts w:eastAsia="Times New Roman"/>
                <w:bCs/>
                <w:sz w:val="24"/>
                <w:szCs w:val="24"/>
              </w:rPr>
            </w:pPr>
            <w:r w:rsidRPr="000D0F12">
              <w:rPr>
                <w:rFonts w:eastAsia="Times New Roman"/>
                <w:bCs/>
                <w:sz w:val="24"/>
                <w:szCs w:val="24"/>
              </w:rPr>
              <w:t>основы ЗОЖ:</w:t>
            </w:r>
          </w:p>
          <w:p w:rsidR="000D0F12" w:rsidRPr="000D0F12" w:rsidRDefault="000D0F12" w:rsidP="000D0F12">
            <w:pPr>
              <w:rPr>
                <w:rFonts w:eastAsia="Times New Roman"/>
                <w:bCs/>
                <w:sz w:val="24"/>
                <w:szCs w:val="24"/>
              </w:rPr>
            </w:pPr>
          </w:p>
          <w:p w:rsidR="000D0F12" w:rsidRPr="000D0F12" w:rsidRDefault="000D0F12" w:rsidP="000D0F12">
            <w:pPr>
              <w:rPr>
                <w:rFonts w:eastAsia="Times New Roman"/>
                <w:bCs/>
                <w:sz w:val="24"/>
                <w:szCs w:val="24"/>
              </w:rPr>
            </w:pP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0D0F12" w:rsidRPr="000D0F12" w:rsidRDefault="000D0F12" w:rsidP="000D0F12">
            <w:pPr>
              <w:rPr>
                <w:rFonts w:eastAsia="Times New Roman"/>
                <w:bCs/>
                <w:sz w:val="24"/>
                <w:szCs w:val="24"/>
              </w:rPr>
            </w:pPr>
            <w:r w:rsidRPr="000D0F12">
              <w:rPr>
                <w:rFonts w:eastAsia="Times New Roman"/>
                <w:bCs/>
                <w:sz w:val="24"/>
                <w:szCs w:val="24"/>
              </w:rPr>
              <w:t>устный опрос, собеседование по материалам внеаудиторной самостоятельной работы</w:t>
            </w:r>
          </w:p>
        </w:tc>
      </w:tr>
    </w:tbl>
    <w:p w:rsidR="000D0F12" w:rsidRPr="000D0F12" w:rsidRDefault="000D0F12" w:rsidP="000D0F12">
      <w:pPr>
        <w:rPr>
          <w:rFonts w:eastAsia="Times New Roman"/>
          <w:b/>
          <w:sz w:val="24"/>
          <w:szCs w:val="24"/>
        </w:rPr>
      </w:pPr>
    </w:p>
    <w:p w:rsidR="000D0F12" w:rsidRPr="000D0F12" w:rsidRDefault="000D0F12" w:rsidP="000D0F12">
      <w:pPr>
        <w:rPr>
          <w:rFonts w:eastAsia="Times New Roman"/>
          <w:b/>
          <w:sz w:val="24"/>
          <w:szCs w:val="24"/>
        </w:rPr>
      </w:pPr>
      <w:r w:rsidRPr="000D0F12">
        <w:rPr>
          <w:rFonts w:eastAsia="Times New Roman"/>
          <w:b/>
          <w:sz w:val="24"/>
          <w:szCs w:val="24"/>
        </w:rPr>
        <w:t xml:space="preserve">Разработчики: </w:t>
      </w:r>
      <w:r w:rsidRPr="000D0F12">
        <w:rPr>
          <w:rFonts w:eastAsia="Times New Roman"/>
          <w:b/>
          <w:sz w:val="24"/>
          <w:szCs w:val="24"/>
        </w:rPr>
        <w:tab/>
      </w:r>
    </w:p>
    <w:p w:rsidR="000D0F12" w:rsidRPr="000D0F12" w:rsidRDefault="000D0F12" w:rsidP="000D0F12">
      <w:pPr>
        <w:ind w:firstLine="180"/>
        <w:rPr>
          <w:rFonts w:eastAsia="Times New Roman"/>
          <w:sz w:val="20"/>
          <w:szCs w:val="24"/>
        </w:rPr>
      </w:pPr>
      <w:r w:rsidRPr="000D0F12">
        <w:rPr>
          <w:rFonts w:eastAsia="Times New Roman"/>
          <w:sz w:val="24"/>
          <w:szCs w:val="24"/>
        </w:rPr>
        <w:t>____________________            ___________________          _________________________</w:t>
      </w:r>
    </w:p>
    <w:p w:rsidR="000D0F12" w:rsidRPr="000D0F12" w:rsidRDefault="000D0F12" w:rsidP="000D0F12">
      <w:pPr>
        <w:tabs>
          <w:tab w:val="left" w:pos="6225"/>
        </w:tabs>
        <w:rPr>
          <w:rFonts w:eastAsia="Times New Roman"/>
          <w:sz w:val="24"/>
          <w:szCs w:val="24"/>
        </w:rPr>
      </w:pPr>
      <w:r w:rsidRPr="000D0F12">
        <w:rPr>
          <w:rFonts w:eastAsia="Times New Roman"/>
          <w:sz w:val="24"/>
          <w:szCs w:val="24"/>
        </w:rPr>
        <w:t xml:space="preserve">    (место работы)                         (занимаемая должность)              (инициалы, фамилия)</w:t>
      </w:r>
    </w:p>
    <w:p w:rsidR="000D0F12" w:rsidRPr="000D0F12" w:rsidRDefault="000D0F12" w:rsidP="000D0F12">
      <w:pPr>
        <w:ind w:firstLine="180"/>
        <w:rPr>
          <w:rFonts w:eastAsia="Times New Roman"/>
          <w:sz w:val="24"/>
          <w:szCs w:val="24"/>
        </w:rPr>
      </w:pPr>
    </w:p>
    <w:p w:rsidR="000D0F12" w:rsidRPr="000D0F12" w:rsidRDefault="000D0F12" w:rsidP="000D0F12">
      <w:pPr>
        <w:ind w:firstLine="180"/>
        <w:rPr>
          <w:rFonts w:eastAsia="Times New Roman"/>
          <w:sz w:val="24"/>
          <w:szCs w:val="24"/>
        </w:rPr>
      </w:pPr>
      <w:r w:rsidRPr="000D0F12">
        <w:rPr>
          <w:rFonts w:eastAsia="Times New Roman"/>
          <w:sz w:val="24"/>
          <w:szCs w:val="24"/>
        </w:rPr>
        <w:t>____________________            ___________________          _________________________</w:t>
      </w:r>
    </w:p>
    <w:p w:rsidR="000D0F12" w:rsidRPr="000D0F12" w:rsidRDefault="000D0F12" w:rsidP="000D0F12">
      <w:pPr>
        <w:tabs>
          <w:tab w:val="left" w:pos="6225"/>
        </w:tabs>
        <w:rPr>
          <w:rFonts w:eastAsia="Times New Roman"/>
          <w:sz w:val="24"/>
          <w:szCs w:val="24"/>
        </w:rPr>
      </w:pPr>
      <w:r w:rsidRPr="000D0F12">
        <w:rPr>
          <w:rFonts w:eastAsia="Times New Roman"/>
          <w:sz w:val="24"/>
          <w:szCs w:val="24"/>
        </w:rPr>
        <w:t xml:space="preserve">   (место работы)                           (занимаемая должность)             (инициалы, фамилия)</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sz w:val="24"/>
          <w:szCs w:val="24"/>
        </w:rPr>
      </w:pPr>
    </w:p>
    <w:p w:rsidR="000D0F12" w:rsidRPr="000D0F12" w:rsidRDefault="000D0F12" w:rsidP="000D0F12">
      <w:pPr>
        <w:jc w:val="both"/>
        <w:rPr>
          <w:rFonts w:eastAsia="Times New Roman"/>
          <w:sz w:val="24"/>
          <w:szCs w:val="24"/>
        </w:rPr>
      </w:pPr>
    </w:p>
    <w:p w:rsidR="000D0F12" w:rsidRPr="000D0F12" w:rsidRDefault="000D0F12" w:rsidP="000D0F12">
      <w:pPr>
        <w:rPr>
          <w:rFonts w:eastAsia="Times New Roman"/>
          <w:b/>
          <w:sz w:val="24"/>
          <w:szCs w:val="24"/>
        </w:rPr>
      </w:pPr>
      <w:r w:rsidRPr="000D0F12">
        <w:rPr>
          <w:rFonts w:eastAsia="Times New Roman"/>
          <w:b/>
          <w:sz w:val="24"/>
          <w:szCs w:val="24"/>
        </w:rPr>
        <w:t xml:space="preserve">Эксперты: </w:t>
      </w:r>
    </w:p>
    <w:p w:rsidR="000D0F12" w:rsidRPr="000D0F12" w:rsidRDefault="000D0F12" w:rsidP="000D0F12">
      <w:pPr>
        <w:ind w:firstLine="180"/>
        <w:rPr>
          <w:rFonts w:eastAsia="Times New Roman"/>
          <w:sz w:val="20"/>
          <w:szCs w:val="24"/>
        </w:rPr>
      </w:pPr>
      <w:r w:rsidRPr="000D0F12">
        <w:rPr>
          <w:rFonts w:eastAsia="Times New Roman"/>
          <w:sz w:val="24"/>
          <w:szCs w:val="24"/>
        </w:rPr>
        <w:t>____________________            ___________________          _________________________</w:t>
      </w:r>
    </w:p>
    <w:p w:rsidR="000D0F12" w:rsidRPr="000D0F12" w:rsidRDefault="000D0F12" w:rsidP="000D0F12">
      <w:pPr>
        <w:tabs>
          <w:tab w:val="left" w:pos="6225"/>
        </w:tabs>
        <w:rPr>
          <w:rFonts w:eastAsia="Times New Roman"/>
          <w:sz w:val="24"/>
          <w:szCs w:val="24"/>
        </w:rPr>
      </w:pPr>
      <w:r w:rsidRPr="000D0F12">
        <w:rPr>
          <w:rFonts w:eastAsia="Times New Roman"/>
          <w:sz w:val="24"/>
          <w:szCs w:val="24"/>
        </w:rPr>
        <w:t xml:space="preserve">    (место работы)                         (занимаемая должность)              (инициалы, фамилия)</w:t>
      </w:r>
    </w:p>
    <w:p w:rsidR="000D0F12" w:rsidRPr="000D0F12" w:rsidRDefault="000D0F12" w:rsidP="000D0F12">
      <w:pPr>
        <w:ind w:firstLine="180"/>
        <w:rPr>
          <w:rFonts w:eastAsia="Times New Roman"/>
          <w:sz w:val="24"/>
          <w:szCs w:val="24"/>
        </w:rPr>
      </w:pPr>
    </w:p>
    <w:p w:rsidR="000D0F12" w:rsidRPr="000D0F12" w:rsidRDefault="000D0F12" w:rsidP="000D0F12">
      <w:pPr>
        <w:ind w:firstLine="180"/>
        <w:rPr>
          <w:rFonts w:eastAsia="Times New Roman"/>
          <w:sz w:val="24"/>
          <w:szCs w:val="24"/>
        </w:rPr>
      </w:pPr>
      <w:r w:rsidRPr="000D0F12">
        <w:rPr>
          <w:rFonts w:eastAsia="Times New Roman"/>
          <w:sz w:val="24"/>
          <w:szCs w:val="24"/>
        </w:rPr>
        <w:t>____________________            ___________________          _________________________</w:t>
      </w:r>
    </w:p>
    <w:p w:rsidR="000D0F12" w:rsidRPr="000D0F12" w:rsidRDefault="000D0F12" w:rsidP="000D0F12">
      <w:pPr>
        <w:tabs>
          <w:tab w:val="left" w:pos="6225"/>
        </w:tabs>
        <w:rPr>
          <w:rFonts w:eastAsia="Times New Roman"/>
          <w:sz w:val="24"/>
          <w:szCs w:val="24"/>
        </w:rPr>
      </w:pPr>
      <w:r w:rsidRPr="000D0F12">
        <w:rPr>
          <w:rFonts w:eastAsia="Times New Roman"/>
          <w:sz w:val="24"/>
          <w:szCs w:val="24"/>
        </w:rPr>
        <w:t xml:space="preserve">   (место работы)                           (занимаемая должность)             (инициалы, фамилия)</w:t>
      </w:r>
    </w:p>
    <w:p w:rsidR="000D0F12" w:rsidRPr="000D0F12" w:rsidRDefault="000D0F12" w:rsidP="000D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sz w:val="24"/>
          <w:szCs w:val="24"/>
        </w:rPr>
      </w:pPr>
    </w:p>
    <w:p w:rsidR="000D0F12" w:rsidRDefault="000D0F12" w:rsidP="00E471EB">
      <w:pPr>
        <w:jc w:val="right"/>
      </w:pPr>
    </w:p>
    <w:p w:rsidR="006F59CE" w:rsidRDefault="006F59CE" w:rsidP="00E471EB">
      <w:pPr>
        <w:jc w:val="right"/>
      </w:pPr>
    </w:p>
    <w:p w:rsidR="006F59CE" w:rsidRDefault="006F59CE" w:rsidP="00E471EB">
      <w:pPr>
        <w:jc w:val="right"/>
      </w:pPr>
    </w:p>
    <w:p w:rsidR="006F59CE" w:rsidRDefault="006F59CE" w:rsidP="00E471EB">
      <w:pPr>
        <w:jc w:val="right"/>
      </w:pPr>
    </w:p>
    <w:p w:rsidR="006F59CE" w:rsidRDefault="006F59CE" w:rsidP="00E471EB">
      <w:pPr>
        <w:jc w:val="right"/>
      </w:pPr>
    </w:p>
    <w:p w:rsidR="006F59CE" w:rsidRDefault="006F59CE" w:rsidP="00E471EB">
      <w:pPr>
        <w:jc w:val="right"/>
      </w:pPr>
    </w:p>
    <w:p w:rsidR="006F59CE" w:rsidRDefault="006F59CE" w:rsidP="00E471EB">
      <w:pPr>
        <w:jc w:val="right"/>
      </w:pPr>
    </w:p>
    <w:p w:rsidR="006F59CE" w:rsidRDefault="006F59CE" w:rsidP="00E471EB">
      <w:pPr>
        <w:jc w:val="right"/>
      </w:pPr>
    </w:p>
    <w:p w:rsidR="006F59CE" w:rsidRDefault="006F59CE" w:rsidP="00E471EB">
      <w:pPr>
        <w:jc w:val="right"/>
      </w:pPr>
    </w:p>
    <w:p w:rsidR="006F59CE" w:rsidRDefault="006F59CE" w:rsidP="00E471EB">
      <w:pPr>
        <w:jc w:val="right"/>
      </w:pPr>
    </w:p>
    <w:p w:rsidR="006F59CE" w:rsidRDefault="006F59CE" w:rsidP="00E471EB">
      <w:pPr>
        <w:jc w:val="right"/>
      </w:pPr>
    </w:p>
    <w:p w:rsidR="006F59CE" w:rsidRDefault="006F59CE" w:rsidP="00E471EB">
      <w:pPr>
        <w:jc w:val="right"/>
      </w:pPr>
    </w:p>
    <w:p w:rsidR="006F59CE" w:rsidRPr="006F59CE" w:rsidRDefault="006F59CE" w:rsidP="006F59CE">
      <w:pPr>
        <w:jc w:val="center"/>
        <w:rPr>
          <w:rFonts w:eastAsia="Times New Roman"/>
          <w:b/>
          <w:sz w:val="24"/>
          <w:szCs w:val="24"/>
        </w:rPr>
      </w:pPr>
      <w:r w:rsidRPr="006F59CE">
        <w:rPr>
          <w:rFonts w:eastAsia="Times New Roman"/>
          <w:b/>
          <w:sz w:val="24"/>
          <w:szCs w:val="24"/>
        </w:rPr>
        <w:t xml:space="preserve">КОМПЛЕКТ КОНТРОЛЬНО-ОЦЕНОЧНЫХ СРЕДСТВ </w:t>
      </w:r>
    </w:p>
    <w:p w:rsidR="006F59CE" w:rsidRPr="006F59CE" w:rsidRDefault="006F59CE" w:rsidP="006F59CE">
      <w:pPr>
        <w:jc w:val="center"/>
        <w:rPr>
          <w:rFonts w:eastAsia="Times New Roman"/>
          <w:b/>
          <w:sz w:val="24"/>
          <w:szCs w:val="24"/>
        </w:rPr>
      </w:pPr>
      <w:r w:rsidRPr="006F59CE">
        <w:rPr>
          <w:rFonts w:eastAsia="Times New Roman"/>
          <w:b/>
          <w:sz w:val="24"/>
          <w:szCs w:val="24"/>
        </w:rPr>
        <w:t>ПО ДИСЦИПЛИНЕ</w:t>
      </w:r>
    </w:p>
    <w:p w:rsidR="006F59CE" w:rsidRPr="006F59CE" w:rsidRDefault="006F59CE" w:rsidP="006F59CE">
      <w:pPr>
        <w:jc w:val="center"/>
        <w:rPr>
          <w:rFonts w:eastAsia="Times New Roman"/>
          <w:b/>
          <w:sz w:val="24"/>
          <w:szCs w:val="24"/>
        </w:rPr>
      </w:pPr>
      <w:r w:rsidRPr="006F59CE">
        <w:rPr>
          <w:rFonts w:eastAsia="Times New Roman"/>
          <w:b/>
          <w:sz w:val="24"/>
          <w:szCs w:val="24"/>
        </w:rPr>
        <w:t>ФК.00 ФИЗИЧЕСКАЯ КУЛЬТУРА</w:t>
      </w:r>
    </w:p>
    <w:p w:rsidR="006F59CE" w:rsidRPr="006F59CE" w:rsidRDefault="006F59CE" w:rsidP="006F59CE">
      <w:pPr>
        <w:jc w:val="center"/>
        <w:rPr>
          <w:rFonts w:eastAsia="Times New Roman"/>
          <w:b/>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jc w:val="center"/>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1. Паспорт комплекта контрольно-оценочных средств</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 xml:space="preserve">В результате освоения учебной дисциплины ФК.00 </w:t>
      </w:r>
      <w:r w:rsidRPr="006F59CE">
        <w:rPr>
          <w:rFonts w:eastAsia="Times New Roman"/>
          <w:i/>
          <w:iCs/>
          <w:sz w:val="24"/>
          <w:szCs w:val="24"/>
        </w:rPr>
        <w:t>Физическая культура</w:t>
      </w:r>
      <w:r w:rsidRPr="006F59CE">
        <w:rPr>
          <w:rFonts w:eastAsia="Times New Roman"/>
          <w:sz w:val="24"/>
          <w:szCs w:val="24"/>
        </w:rPr>
        <w:t xml:space="preserve"> обучающийся должен обладать предусмотренными ФГОС СПО </w:t>
      </w:r>
      <w:r w:rsidRPr="006F59CE">
        <w:rPr>
          <w:rFonts w:eastAsia="Times New Roman"/>
          <w:color w:val="000000"/>
          <w:sz w:val="24"/>
          <w:szCs w:val="24"/>
        </w:rPr>
        <w:t>следующими умениями,знаниями,формируютпрофессиональную компетенцию, и общими компетенциями:</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У1 использовать физкультурно-оздоровительную деятельность для укрепления здоровья, достижения жизненных и профессиональных целей.</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З1 о роли физической культуры в общекультурном, профессиональном и социальном развитии человека;</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З2 основы здорового образа жизни.</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 xml:space="preserve">ОК 2. Организовывать собственную деятельность, исходя из цели и способов ее достижения, определенных руководителем. </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 xml:space="preserve">ОК 3. Анализировать рабочую ситуацию, осуществлять текучей и итоговый контроль, оценку и коррекцию собственной деятельности, нести собственность за результаты своей работы. </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6. Работать в команде, эффективно общаться с коллегами, руководством, клиентами.</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7. Исполнять воинскую обязанность, в том числе с применением полученных профессиональных знаний (для юношей).</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 xml:space="preserve">Формой аттестации по учебной дисциплине является </w:t>
      </w:r>
      <w:r w:rsidRPr="006F59CE">
        <w:rPr>
          <w:rFonts w:eastAsia="Times New Roman"/>
          <w:b/>
          <w:bCs/>
          <w:i/>
          <w:iCs/>
          <w:sz w:val="24"/>
          <w:szCs w:val="24"/>
          <w:u w:val="single"/>
        </w:rPr>
        <w:t>дифференцированный зачёт.</w:t>
      </w:r>
    </w:p>
    <w:p w:rsidR="006F59CE" w:rsidRPr="006F59CE" w:rsidRDefault="006F59CE" w:rsidP="006F59CE">
      <w:pPr>
        <w:spacing w:before="100" w:beforeAutospacing="1" w:after="100" w:afterAutospacing="1"/>
        <w:jc w:val="center"/>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2. Результаты освоения учебной дисциплины, подлежащие проверке</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6F59CE" w:rsidRPr="006F59CE" w:rsidRDefault="006F59CE" w:rsidP="006F59CE">
      <w:pPr>
        <w:spacing w:before="100" w:beforeAutospacing="1" w:after="100" w:afterAutospacing="1"/>
        <w:jc w:val="right"/>
        <w:rPr>
          <w:rFonts w:eastAsia="Times New Roman"/>
          <w:sz w:val="24"/>
          <w:szCs w:val="24"/>
        </w:rPr>
      </w:pPr>
      <w:r w:rsidRPr="006F59CE">
        <w:rPr>
          <w:rFonts w:eastAsia="Times New Roman"/>
          <w:sz w:val="24"/>
          <w:szCs w:val="24"/>
        </w:rPr>
        <w:t>Таблица 1.1</w:t>
      </w:r>
    </w:p>
    <w:p w:rsidR="006F59CE" w:rsidRPr="006F59CE" w:rsidRDefault="006F59CE" w:rsidP="006F59CE">
      <w:pPr>
        <w:rPr>
          <w:rFonts w:eastAsia="Times New Roman"/>
          <w:sz w:val="24"/>
          <w:szCs w:val="24"/>
        </w:rPr>
      </w:pPr>
      <w:r w:rsidRPr="006F59CE">
        <w:rPr>
          <w:rFonts w:eastAsia="Times New Roman"/>
          <w:b/>
          <w:bCs/>
          <w:sz w:val="24"/>
          <w:szCs w:val="24"/>
        </w:rPr>
        <w:t>Результаты обучения: умения,</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знания и общие компетенции</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Показатели оценки результата</w:t>
      </w:r>
    </w:p>
    <w:p w:rsidR="006F59CE" w:rsidRPr="006F59CE" w:rsidRDefault="006F59CE" w:rsidP="006F59CE">
      <w:pPr>
        <w:spacing w:before="100" w:beforeAutospacing="1" w:after="100" w:afterAutospacing="1"/>
        <w:jc w:val="center"/>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Форма</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контроля и</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оценивания</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sz w:val="24"/>
          <w:szCs w:val="24"/>
        </w:rPr>
        <w:t>Уметь:</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У1 использовать физкультурно-оздоровительную деятельность для укрепления здоровья, достижения жизненных и профессиональных целей.</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Результативность при выполнении элементов.</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Проверка техники бега на короткие, средние и длинные дистанции.</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Владение техническими приёмами используемыми для игры в волейбол и баскетбол.</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Практические занятия</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обоснование постановки цели, выбора и применения методов и способов решения профессиональных задач;</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Экспертное наблюдение и оценка деятельности обучающегося в процессе освоения учебной дисциплины и выполнения самостоятельной внеаудиторной работы</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3. Анализировать рабочую ситуацию, осуществлять текущей и итоговый контроль, оценку и коррекцию собственной деятельности, нести ответственность за результаты своей работы.</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обоснование постановки цели, выбора и применения методов и способов решения профессиональных задач;</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Экспертное наблюдение и оценка деятельности обучающегося в процессе освоения учебной дисциплины и выполнения самостоятельной внеаудиторной работы</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6. Работать в коллективе и команде, эффективно общаться с коллегами ,руководством,</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потребителями.</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Обоснованность выбора тактики взаимодействия с командой, руководством, потребителем при выполнении проектных исследовательских заданий</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Участие в соревнованиях</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Сдача норм ГТО</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7. Исполнять воинскую обязанность, в том числе с применением полученных профессиональных знаний (для юношей).</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Демонстрация понимания сущности и значения исполнения воинской обязанности</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Своевременность постановки на воинский учет.</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Проведение воинских сборов</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sz w:val="24"/>
          <w:szCs w:val="24"/>
        </w:rPr>
        <w:t>Знать:</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З1 о роли физической культуры в общекультурном, профессиональном и социальном развитии человека;</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Методически грамотно составление комплексов ОРУ</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Разработка комплексов ОРУ.</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Контрольная работа</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Дифференцированный зачёт</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З2 основы здорового образа жизни.</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Обширность раскрытия темы.</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Разработка комплексов ОРУ.</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Контрольная работа</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Дифференцированный зачёт</w:t>
      </w:r>
    </w:p>
    <w:p w:rsidR="006F59CE" w:rsidRPr="006F59CE" w:rsidRDefault="006F59CE" w:rsidP="006F59CE">
      <w:pPr>
        <w:numPr>
          <w:ilvl w:val="0"/>
          <w:numId w:val="199"/>
        </w:numPr>
        <w:spacing w:before="100" w:beforeAutospacing="1" w:after="100" w:afterAutospacing="1"/>
        <w:jc w:val="center"/>
        <w:rPr>
          <w:rFonts w:eastAsia="Times New Roman"/>
          <w:sz w:val="24"/>
          <w:szCs w:val="24"/>
        </w:rPr>
      </w:pPr>
      <w:r w:rsidRPr="006F59CE">
        <w:rPr>
          <w:rFonts w:eastAsia="Times New Roman"/>
          <w:b/>
          <w:bCs/>
          <w:sz w:val="24"/>
          <w:szCs w:val="24"/>
        </w:rPr>
        <w:t>Оценка освоения учебной дисциплины:</w:t>
      </w:r>
    </w:p>
    <w:p w:rsidR="006F59CE" w:rsidRPr="006F59CE" w:rsidRDefault="006F59CE" w:rsidP="006F59CE">
      <w:pPr>
        <w:spacing w:before="100" w:beforeAutospacing="1" w:after="100" w:afterAutospacing="1"/>
        <w:jc w:val="center"/>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7"/>
          <w:szCs w:val="27"/>
        </w:rPr>
        <w:t>3</w:t>
      </w:r>
      <w:r w:rsidRPr="006F59CE">
        <w:rPr>
          <w:rFonts w:eastAsia="Times New Roman"/>
          <w:b/>
          <w:bCs/>
          <w:sz w:val="24"/>
          <w:szCs w:val="24"/>
        </w:rPr>
        <w:t>.1. Формы и методы оценивания</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 xml:space="preserve">Предметом оценки служат умения и знания, предусмотренные ФГОС по дисциплине </w:t>
      </w:r>
      <w:r w:rsidRPr="006F59CE">
        <w:rPr>
          <w:rFonts w:eastAsia="Times New Roman"/>
          <w:i/>
          <w:iCs/>
          <w:sz w:val="24"/>
          <w:szCs w:val="24"/>
        </w:rPr>
        <w:t>ФК.00 Физическая культура</w:t>
      </w:r>
      <w:r w:rsidRPr="006F59CE">
        <w:rPr>
          <w:rFonts w:eastAsia="Times New Roman"/>
          <w:sz w:val="24"/>
          <w:szCs w:val="24"/>
        </w:rPr>
        <w:t>, направленные на формирование общих компетенций.</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Оценка освоения учебной дисциплины предусматривает использование традиционной системы оценивания.</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Контроль и оценка освоения учебной дисциплины по темам (разделам)</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rPr>
          <w:rFonts w:eastAsia="Times New Roman"/>
          <w:sz w:val="24"/>
          <w:szCs w:val="24"/>
        </w:rPr>
      </w:pPr>
      <w:r w:rsidRPr="006F59CE">
        <w:rPr>
          <w:rFonts w:eastAsia="Times New Roman"/>
          <w:b/>
          <w:bCs/>
          <w:sz w:val="24"/>
          <w:szCs w:val="24"/>
        </w:rPr>
        <w:t>Элемент учебной</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дисциплины</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Формы и методы контроля</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Текущий контроль</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Рубежный контроль</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Промежуточная аттестации</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Форма контроля</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Проверяемые</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ОК, У, З</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Форма контроля</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Проверяемые</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ОК, У, З</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Форма контроля</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Проверяемые</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ОК, У, З</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Раздел 1. Легкая атлетика</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Проверочная работа по разделу «Легкая атлетика»</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У1</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З1, З2</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2,ОК 3,ОК 6,ОК 7.</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Дифференцированный зачёт</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У1</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З1, З2</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2,ОК 3,ОК 6,ОК 7.</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Тема 1.1. Легкая атлетика</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Устный опрос</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Выполнение учебных нормативов</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Практические занятия</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Дифференцированный зачёт</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У1</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З1, З2</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2,ОК 3,ОК 6,ОК 7</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Раздел 2. Спортивные игры</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Дифференцированный зачёт</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У1</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З1, З2</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2,ОК 3,ОК 6,ОК 7</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Тема 2.1. Волейбол</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Устный опрос</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Выполнение учебных нормативов</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Практические занятия</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Дифференцированный зачёт</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У1</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З1, З2</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2,ОК 3,ОК 6,ОК 7</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Тема 2.2. Баскетбол</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Устный опрос</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Выполнение учебных нормативов</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Практические занятия</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Дифференцированный зачёт</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У1</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З1, З2</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ОК 2,ОК 3,ОК 6,ОК 7</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sz w:val="24"/>
          <w:szCs w:val="24"/>
        </w:rPr>
        <w:t>3.2. Типовые задания для оценки освоения учебной дисциплины</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sz w:val="24"/>
          <w:szCs w:val="24"/>
        </w:rPr>
        <w:t>3.2.1. Типовые задания для оценки знаний З1, З2, умений У1, ОК 2, ОК 3, ОК 6, ОК 7 (рубежный контроль)</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0"/>
          <w:szCs w:val="20"/>
        </w:rPr>
        <w:t>Государственное автономное профессиональное образовательное учреждение</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0"/>
          <w:szCs w:val="20"/>
        </w:rPr>
        <w:t>Воронежской области «Новохопёрский аграрно-экономический техникум»</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 xml:space="preserve">Комплект заданий </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 xml:space="preserve">для проверочной работы по разделу «Легкая атлетика» </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sz w:val="24"/>
          <w:szCs w:val="24"/>
        </w:rPr>
        <w:t>Вариант 1</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b/>
          <w:bCs/>
          <w:sz w:val="24"/>
          <w:szCs w:val="24"/>
        </w:rPr>
        <w:t>1. Какой вид спорта называют «Королевой спорта»?</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 xml:space="preserve">а – гимнастика; </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б – лёгкая атлетика;</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 xml:space="preserve">в – керлинг; </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г – волейбол.</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b/>
          <w:bCs/>
          <w:sz w:val="24"/>
          <w:szCs w:val="24"/>
        </w:rPr>
        <w:t>2. К метательным легкоатлетическим снарядам не относится:</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а – ядро;</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б – мяч;</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в – копьё;</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г – бита;</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д – диск;</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е – граната.</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b/>
          <w:bCs/>
          <w:sz w:val="24"/>
          <w:szCs w:val="24"/>
        </w:rPr>
        <w:t>3. Бег на короткие дистанции называется:</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 xml:space="preserve">а – спринт; </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б – кросс;</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в – марафон.;</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г – конкур.</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b/>
          <w:bCs/>
          <w:sz w:val="24"/>
          <w:szCs w:val="24"/>
        </w:rPr>
        <w:t>4. Один круг стадиона равен:</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а – 300 м;</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б – 400 м;</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в – 500 м;</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г – 450 м.</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b/>
          <w:bCs/>
          <w:sz w:val="24"/>
          <w:szCs w:val="24"/>
        </w:rPr>
        <w:t>5. С низкого старта бегут:</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а – на короткие дистанции;</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б – на длинные дистанции.</w:t>
      </w:r>
    </w:p>
    <w:p w:rsidR="006F59CE" w:rsidRPr="006F59CE" w:rsidRDefault="006F59CE" w:rsidP="006F59CE">
      <w:pPr>
        <w:shd w:val="clear" w:color="auto" w:fill="FFFFFF"/>
        <w:spacing w:before="100" w:beforeAutospacing="1" w:after="100" w:afterAutospacing="1"/>
        <w:rPr>
          <w:rFonts w:eastAsia="Times New Roman"/>
          <w:sz w:val="24"/>
          <w:szCs w:val="24"/>
        </w:rPr>
      </w:pP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sz w:val="24"/>
          <w:szCs w:val="24"/>
        </w:rPr>
        <w:t>Вариант 2</w:t>
      </w:r>
    </w:p>
    <w:p w:rsidR="006F59CE" w:rsidRPr="006F59CE" w:rsidRDefault="006F59CE" w:rsidP="006F59CE">
      <w:pPr>
        <w:shd w:val="clear" w:color="auto" w:fill="FFFFFF"/>
        <w:spacing w:before="100" w:beforeAutospacing="1" w:after="100" w:afterAutospacing="1"/>
        <w:rPr>
          <w:rFonts w:eastAsia="Times New Roman"/>
          <w:sz w:val="24"/>
          <w:szCs w:val="24"/>
        </w:rPr>
      </w:pP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b/>
          <w:bCs/>
          <w:sz w:val="24"/>
          <w:szCs w:val="24"/>
        </w:rPr>
        <w:t>1. Что является причиной травм во время занятий легкой атлетикой?</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а - попутный ветер;</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б - неровности беговой дорожки;</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в - встречный ветер; г - замечания прохожих.</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b/>
          <w:bCs/>
          <w:sz w:val="24"/>
          <w:szCs w:val="24"/>
        </w:rPr>
        <w:t>2. К спортивным видам лёгкой атлетики не относится</w:t>
      </w:r>
      <w:r w:rsidRPr="006F59CE">
        <w:rPr>
          <w:rFonts w:eastAsia="Times New Roman"/>
          <w:sz w:val="24"/>
          <w:szCs w:val="24"/>
        </w:rPr>
        <w:t>:</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 xml:space="preserve">а – прыжки в длину с разбега; </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б – прыжки в высоту с разбега;</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 xml:space="preserve">в – прыжки на батуте; </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b/>
          <w:bCs/>
          <w:sz w:val="24"/>
          <w:szCs w:val="24"/>
        </w:rPr>
        <w:t>3. К специальной обуви для бега не относится:</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 xml:space="preserve">а – кеды; </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б – чешки;</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 xml:space="preserve">в– шиповки; </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г – кроссовки.</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sz w:val="24"/>
          <w:szCs w:val="24"/>
        </w:rPr>
        <w:t>4. Наибольший эффект развития координационных способностей обеспечивает:</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А - стрельба</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Б - баскетбол</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В – шахматы</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sz w:val="24"/>
          <w:szCs w:val="24"/>
        </w:rPr>
        <w:t>5. дистанция марафонского бега:</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А – 2 км;</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Б – 42 км 195 м;</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В – 20 км</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Г – 15 км 100 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sz w:val="24"/>
          <w:szCs w:val="24"/>
        </w:rPr>
        <w:t>Эталоны ответов на теоретическую часть</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Критерии оценивания теоретической части:</w:t>
      </w:r>
    </w:p>
    <w:p w:rsidR="006F59CE" w:rsidRPr="006F59CE" w:rsidRDefault="006F59CE" w:rsidP="006F59CE">
      <w:pPr>
        <w:spacing w:before="100" w:beforeAutospacing="1" w:after="100" w:afterAutospacing="1"/>
        <w:jc w:val="center"/>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Оценка «5» (отлично) ставится, если тест выполнен без ошибок.</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Оценка «4» (хорошо) ставится, если допущена 1 ошибка.</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Оценка «3» (удовлетворительно) ставится, если допущены 2 ошибки.</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Оценка «2» (неудовлетворительно) ставится, если допущены 4 и более ошибок.</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Преподаватель ________________________ (</w:t>
      </w:r>
      <w:r w:rsidRPr="006F59CE">
        <w:rPr>
          <w:rFonts w:eastAsia="Times New Roman"/>
          <w:sz w:val="20"/>
          <w:szCs w:val="20"/>
        </w:rPr>
        <w:t>подпись)</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Рассмотрены на заседании МК «____»_____________20__г.</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 xml:space="preserve">Протокол № ____ от «____» ____________ 20__ г. </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Председатель МК ______________ / /</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18"/>
          <w:szCs w:val="18"/>
        </w:rPr>
        <w:t>(подпись)</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7"/>
          <w:szCs w:val="27"/>
        </w:rPr>
        <w:t xml:space="preserve">4. </w:t>
      </w:r>
      <w:r w:rsidRPr="006F59CE">
        <w:rPr>
          <w:rFonts w:eastAsia="Times New Roman"/>
          <w:b/>
          <w:bCs/>
          <w:sz w:val="24"/>
          <w:szCs w:val="24"/>
        </w:rPr>
        <w:t>Контрольно-оценочные средства для итоговой аттестации по учебной дисциплине.</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 xml:space="preserve">Предметом оценки являются умения и знания. Контроль и оценка осуществляются с использованием следующих форм и методов: письменного дифференцированного зачета </w:t>
      </w:r>
      <w:r w:rsidRPr="006F59CE">
        <w:rPr>
          <w:rFonts w:eastAsia="Times New Roman"/>
          <w:color w:val="000000"/>
          <w:sz w:val="24"/>
          <w:szCs w:val="24"/>
        </w:rPr>
        <w:t>с использованием материалов в виде набора контрольных заданий и практических заданий</w:t>
      </w:r>
      <w:r w:rsidRPr="006F59CE">
        <w:rPr>
          <w:rFonts w:eastAsia="Times New Roman"/>
          <w:sz w:val="24"/>
          <w:szCs w:val="24"/>
        </w:rPr>
        <w:t>.</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Оценка освоения дисциплины предусматривает использование традиционной системы оценивания.</w:t>
      </w:r>
    </w:p>
    <w:p w:rsidR="006F59CE" w:rsidRPr="006F59CE" w:rsidRDefault="006F59CE" w:rsidP="006F59CE">
      <w:pPr>
        <w:spacing w:before="100" w:beforeAutospacing="1" w:after="100" w:afterAutospacing="1"/>
        <w:jc w:val="center"/>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p>
    <w:p w:rsidR="006F59CE" w:rsidRPr="006F59CE" w:rsidRDefault="006F59CE" w:rsidP="006F59CE">
      <w:pPr>
        <w:spacing w:before="100" w:beforeAutospacing="1" w:after="100" w:afterAutospacing="1"/>
        <w:jc w:val="right"/>
        <w:rPr>
          <w:rFonts w:eastAsia="Times New Roman"/>
          <w:sz w:val="24"/>
          <w:szCs w:val="24"/>
        </w:rPr>
      </w:pPr>
    </w:p>
    <w:p w:rsidR="006F59CE" w:rsidRPr="006F59CE" w:rsidRDefault="006F59CE" w:rsidP="006F59CE">
      <w:pPr>
        <w:spacing w:before="100" w:beforeAutospacing="1" w:after="100" w:afterAutospacing="1"/>
        <w:jc w:val="right"/>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hd w:val="clear" w:color="auto" w:fill="FFFFFF"/>
        <w:spacing w:before="100" w:beforeAutospacing="1" w:after="100" w:afterAutospacing="1"/>
        <w:jc w:val="center"/>
        <w:rPr>
          <w:rFonts w:eastAsia="Times New Roman"/>
          <w:b/>
          <w:bCs/>
          <w:sz w:val="24"/>
          <w:szCs w:val="24"/>
        </w:rPr>
      </w:pPr>
    </w:p>
    <w:p w:rsidR="006F59CE" w:rsidRPr="006F59CE" w:rsidRDefault="006F59CE" w:rsidP="006F59CE">
      <w:pPr>
        <w:shd w:val="clear" w:color="auto" w:fill="FFFFFF"/>
        <w:spacing w:before="100" w:beforeAutospacing="1" w:after="100" w:afterAutospacing="1"/>
        <w:jc w:val="center"/>
        <w:rPr>
          <w:rFonts w:eastAsia="Times New Roman"/>
          <w:b/>
          <w:bCs/>
          <w:sz w:val="24"/>
          <w:szCs w:val="24"/>
        </w:rPr>
      </w:pPr>
    </w:p>
    <w:p w:rsidR="006F59CE" w:rsidRPr="006F59CE" w:rsidRDefault="006F59CE" w:rsidP="006F59CE">
      <w:pPr>
        <w:shd w:val="clear" w:color="auto" w:fill="FFFFFF"/>
        <w:spacing w:before="100" w:beforeAutospacing="1" w:after="100" w:afterAutospacing="1"/>
        <w:jc w:val="center"/>
        <w:rPr>
          <w:rFonts w:eastAsia="Times New Roman"/>
          <w:b/>
          <w:bCs/>
          <w:sz w:val="24"/>
          <w:szCs w:val="24"/>
        </w:rPr>
      </w:pPr>
    </w:p>
    <w:p w:rsidR="006F59CE" w:rsidRPr="006F59CE" w:rsidRDefault="006F59CE" w:rsidP="006F59CE">
      <w:pPr>
        <w:shd w:val="clear" w:color="auto" w:fill="FFFFFF"/>
        <w:spacing w:before="100" w:beforeAutospacing="1" w:after="100" w:afterAutospacing="1"/>
        <w:jc w:val="center"/>
        <w:rPr>
          <w:rFonts w:eastAsia="Times New Roman"/>
          <w:b/>
          <w:bCs/>
          <w:sz w:val="24"/>
          <w:szCs w:val="24"/>
        </w:rPr>
      </w:pPr>
    </w:p>
    <w:p w:rsidR="006F59CE" w:rsidRPr="006F59CE" w:rsidRDefault="006F59CE" w:rsidP="006F59CE">
      <w:pPr>
        <w:shd w:val="clear" w:color="auto" w:fill="FFFFFF"/>
        <w:spacing w:before="100" w:beforeAutospacing="1" w:after="100" w:afterAutospacing="1"/>
        <w:jc w:val="center"/>
        <w:rPr>
          <w:rFonts w:eastAsia="Times New Roman"/>
          <w:b/>
          <w:bCs/>
          <w:sz w:val="24"/>
          <w:szCs w:val="24"/>
        </w:rPr>
      </w:pPr>
    </w:p>
    <w:p w:rsidR="006F59CE" w:rsidRPr="006F59CE" w:rsidRDefault="006F59CE" w:rsidP="006F59CE">
      <w:pPr>
        <w:shd w:val="clear" w:color="auto" w:fill="FFFFFF"/>
        <w:spacing w:before="100" w:beforeAutospacing="1" w:after="100" w:afterAutospacing="1"/>
        <w:jc w:val="center"/>
        <w:rPr>
          <w:rFonts w:eastAsia="Times New Roman"/>
          <w:b/>
          <w:bCs/>
          <w:sz w:val="24"/>
          <w:szCs w:val="24"/>
        </w:rPr>
      </w:pPr>
    </w:p>
    <w:p w:rsidR="006F59CE" w:rsidRPr="006F59CE" w:rsidRDefault="006F59CE" w:rsidP="006F59CE">
      <w:pPr>
        <w:shd w:val="clear" w:color="auto" w:fill="FFFFFF"/>
        <w:spacing w:before="100" w:beforeAutospacing="1" w:after="100" w:afterAutospacing="1"/>
        <w:jc w:val="center"/>
        <w:rPr>
          <w:rFonts w:eastAsia="Times New Roman"/>
          <w:b/>
          <w:bCs/>
          <w:sz w:val="24"/>
          <w:szCs w:val="24"/>
        </w:rPr>
      </w:pPr>
    </w:p>
    <w:p w:rsidR="006F59CE" w:rsidRPr="006F59CE" w:rsidRDefault="006F59CE" w:rsidP="006F59CE">
      <w:pPr>
        <w:shd w:val="clear" w:color="auto" w:fill="FFFFFF"/>
        <w:spacing w:before="100" w:beforeAutospacing="1" w:after="100" w:afterAutospacing="1"/>
        <w:jc w:val="center"/>
        <w:rPr>
          <w:rFonts w:eastAsia="Times New Roman"/>
          <w:b/>
          <w:bCs/>
          <w:sz w:val="24"/>
          <w:szCs w:val="24"/>
        </w:rPr>
      </w:pPr>
    </w:p>
    <w:p w:rsidR="006F59CE" w:rsidRPr="006F59CE" w:rsidRDefault="006F59CE" w:rsidP="006F59CE">
      <w:pPr>
        <w:shd w:val="clear" w:color="auto" w:fill="FFFFFF"/>
        <w:spacing w:before="100" w:beforeAutospacing="1" w:after="100" w:afterAutospacing="1"/>
        <w:jc w:val="center"/>
        <w:rPr>
          <w:rFonts w:eastAsia="Times New Roman"/>
          <w:sz w:val="24"/>
          <w:szCs w:val="24"/>
        </w:rPr>
      </w:pPr>
    </w:p>
    <w:p w:rsidR="006F59CE" w:rsidRPr="006F59CE" w:rsidRDefault="006F59CE" w:rsidP="006F59CE">
      <w:pPr>
        <w:shd w:val="clear" w:color="auto" w:fill="FFFFFF"/>
        <w:spacing w:before="100" w:beforeAutospacing="1" w:after="100" w:afterAutospacing="1"/>
        <w:jc w:val="center"/>
        <w:rPr>
          <w:rFonts w:eastAsia="Times New Roman"/>
          <w:sz w:val="24"/>
          <w:szCs w:val="24"/>
        </w:rPr>
      </w:pPr>
    </w:p>
    <w:p w:rsidR="006F59CE" w:rsidRPr="006F59CE" w:rsidRDefault="006F59CE" w:rsidP="006F59CE">
      <w:pPr>
        <w:shd w:val="clear" w:color="auto" w:fill="FFFFFF"/>
        <w:spacing w:before="100" w:beforeAutospacing="1" w:after="100" w:afterAutospacing="1"/>
        <w:jc w:val="center"/>
        <w:rPr>
          <w:rFonts w:eastAsia="Times New Roman"/>
          <w:sz w:val="24"/>
          <w:szCs w:val="24"/>
        </w:rPr>
      </w:pP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Дифференцированный зачёт содержит 2 части: теоретическая и практическая часть. В теоретической части 15 билетов по 3 вопроса в каждом. В практическом задании предлагается выбрать пять видов учебных нормативов из предлагаемых. Оценка выставляется за каждый вид затем выставляется общая оценка за практическую часть. После сдачи практической и теоретической части - выставляется средняя оценка за дифференцированный зачёт.</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1</w:t>
      </w:r>
    </w:p>
    <w:p w:rsidR="006F59CE" w:rsidRPr="006F59CE" w:rsidRDefault="006F59CE" w:rsidP="006F59CE">
      <w:pPr>
        <w:numPr>
          <w:ilvl w:val="0"/>
          <w:numId w:val="200"/>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Предупреждение травматизма во время занятий физической культурой.</w:t>
      </w:r>
    </w:p>
    <w:p w:rsidR="006F59CE" w:rsidRPr="006F59CE" w:rsidRDefault="006F59CE" w:rsidP="006F59CE">
      <w:pPr>
        <w:numPr>
          <w:ilvl w:val="0"/>
          <w:numId w:val="200"/>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Средства и методы достижения духовно-нравственного, физического и психического благополучия.</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3. Самоконтроль с применением ортостатической пробы (рассказать, продемонстрировать и оценить).</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2</w:t>
      </w:r>
    </w:p>
    <w:p w:rsidR="006F59CE" w:rsidRPr="006F59CE" w:rsidRDefault="006F59CE" w:rsidP="006F59CE">
      <w:pPr>
        <w:numPr>
          <w:ilvl w:val="0"/>
          <w:numId w:val="201"/>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Общие требования безопасности при проведении занятий по гимнастике.</w:t>
      </w:r>
    </w:p>
    <w:p w:rsidR="006F59CE" w:rsidRPr="006F59CE" w:rsidRDefault="006F59CE" w:rsidP="006F59CE">
      <w:pPr>
        <w:numPr>
          <w:ilvl w:val="0"/>
          <w:numId w:val="201"/>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Какими должны быть тренировочные нагрузки при выполнении физических упражнений?</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3. Самоконтроль с применением функциональной пробы (рассказать, продемонстрировать и оценить).</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3</w:t>
      </w:r>
    </w:p>
    <w:p w:rsidR="006F59CE" w:rsidRPr="006F59CE" w:rsidRDefault="006F59CE" w:rsidP="006F59CE">
      <w:pPr>
        <w:numPr>
          <w:ilvl w:val="0"/>
          <w:numId w:val="202"/>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Общие требования безопасности при проведении занятий по легкой атлетике.</w:t>
      </w:r>
    </w:p>
    <w:p w:rsidR="006F59CE" w:rsidRPr="006F59CE" w:rsidRDefault="006F59CE" w:rsidP="006F59CE">
      <w:pPr>
        <w:numPr>
          <w:ilvl w:val="0"/>
          <w:numId w:val="202"/>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В чем заключаются признаки утомления и переутомления? Меры по их предупреждению.</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3. Самоконтроль с применением антропометрических измерений (рассказать, продемонстрировать и оценить).</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4</w:t>
      </w:r>
    </w:p>
    <w:p w:rsidR="006F59CE" w:rsidRPr="006F59CE" w:rsidRDefault="006F59CE" w:rsidP="006F59CE">
      <w:pPr>
        <w:numPr>
          <w:ilvl w:val="0"/>
          <w:numId w:val="203"/>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Общие требования безопасности при проведении занятий по лыжному спорту.</w:t>
      </w:r>
    </w:p>
    <w:p w:rsidR="006F59CE" w:rsidRPr="006F59CE" w:rsidRDefault="006F59CE" w:rsidP="006F59CE">
      <w:pPr>
        <w:numPr>
          <w:ilvl w:val="0"/>
          <w:numId w:val="203"/>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Каким должен быть пульсовой режим при выполнении физических упражнений?</w:t>
      </w:r>
    </w:p>
    <w:p w:rsidR="006F59CE" w:rsidRPr="006F59CE" w:rsidRDefault="006F59CE" w:rsidP="006F59CE">
      <w:pPr>
        <w:numPr>
          <w:ilvl w:val="0"/>
          <w:numId w:val="203"/>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Порядок составления комплекса упражнений утренней гимнастики с учетом вашей медицинской группы (основной, подготовительной, специальной). Составить и продемонстрировать свой комплекс утренней гимнастики.</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5</w:t>
      </w:r>
    </w:p>
    <w:p w:rsidR="006F59CE" w:rsidRPr="006F59CE" w:rsidRDefault="006F59CE" w:rsidP="006F59CE">
      <w:pPr>
        <w:numPr>
          <w:ilvl w:val="0"/>
          <w:numId w:val="204"/>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Общие требования по безопасности при проведении занятий по плаванию.</w:t>
      </w:r>
    </w:p>
    <w:p w:rsidR="006F59CE" w:rsidRPr="006F59CE" w:rsidRDefault="006F59CE" w:rsidP="006F59CE">
      <w:pPr>
        <w:numPr>
          <w:ilvl w:val="0"/>
          <w:numId w:val="204"/>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Какие виды спорта обеспечивают наибольший прирост в силе? Составить план-конспект одного занятия по избранному виду спорта.</w:t>
      </w:r>
    </w:p>
    <w:p w:rsidR="006F59CE" w:rsidRPr="006F59CE" w:rsidRDefault="006F59CE" w:rsidP="006F59CE">
      <w:pPr>
        <w:numPr>
          <w:ilvl w:val="0"/>
          <w:numId w:val="204"/>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В чем состоят особенности организации и проведения закаливающих процедур в весеннее время года? Обосновать рассказ, используя собственный опыт.</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6</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1. Общие требования безопасности при проведении занятий по подвижным и спортивным играм. Рассказать на примере одной из игр.</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2. С помощью каких физических упражнений можно успешно развивать такое физическое качество, как быстрота?</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3. Разработать комплекс физических упражнений, направленный на коррекцию индивидуального физического развития и двигательных возможностей (лично для себя).</w:t>
      </w:r>
    </w:p>
    <w:p w:rsidR="006F59CE" w:rsidRPr="006F59CE" w:rsidRDefault="006F59CE" w:rsidP="006F59CE">
      <w:pPr>
        <w:shd w:val="clear" w:color="auto" w:fill="FFFFFF"/>
        <w:spacing w:before="100" w:beforeAutospacing="1" w:after="100" w:afterAutospacing="1"/>
        <w:rPr>
          <w:rFonts w:eastAsia="Times New Roman"/>
          <w:sz w:val="24"/>
          <w:szCs w:val="24"/>
        </w:rPr>
      </w:pP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sz w:val="24"/>
          <w:szCs w:val="24"/>
        </w:rPr>
        <w:t>Билет № 7.</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1. Общие требования безопасности при проведении спортивных соревнований.</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2.Физиологическая характеристика предстартового состояния и «второго дыхания*. Как себя вести в подобных ситуациях?</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3. Каким требованиям должен отвечать дневник самоконтроля?</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8</w:t>
      </w:r>
    </w:p>
    <w:p w:rsidR="006F59CE" w:rsidRPr="006F59CE" w:rsidRDefault="006F59CE" w:rsidP="006F59CE">
      <w:pPr>
        <w:numPr>
          <w:ilvl w:val="0"/>
          <w:numId w:val="205"/>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История Олимпийских игр и их значение.</w:t>
      </w:r>
    </w:p>
    <w:p w:rsidR="006F59CE" w:rsidRPr="006F59CE" w:rsidRDefault="006F59CE" w:rsidP="006F59CE">
      <w:pPr>
        <w:numPr>
          <w:ilvl w:val="0"/>
          <w:numId w:val="205"/>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С помощью каких упражнений можно эффективно развивать такое двигательное качество, как выносливость?</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3. Какое воздействие оказывают на сердечно-сосудистую систему человека упражнения физкультурной минутки?</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9</w:t>
      </w:r>
    </w:p>
    <w:p w:rsidR="006F59CE" w:rsidRPr="006F59CE" w:rsidRDefault="006F59CE" w:rsidP="006F59CE">
      <w:pPr>
        <w:numPr>
          <w:ilvl w:val="0"/>
          <w:numId w:val="206"/>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Общие требования безопасности при проведении занятий в тренажерном зале.</w:t>
      </w:r>
    </w:p>
    <w:p w:rsidR="006F59CE" w:rsidRPr="006F59CE" w:rsidRDefault="006F59CE" w:rsidP="006F59CE">
      <w:pPr>
        <w:numPr>
          <w:ilvl w:val="0"/>
          <w:numId w:val="206"/>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С какой целью проводится тестирование двигательной подготовленности? При помощи каких тестов определяется развитие силы, выносливости, быстроты?</w:t>
      </w:r>
    </w:p>
    <w:p w:rsidR="006F59CE" w:rsidRPr="006F59CE" w:rsidRDefault="006F59CE" w:rsidP="006F59CE">
      <w:pPr>
        <w:numPr>
          <w:ilvl w:val="0"/>
          <w:numId w:val="206"/>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В чем состоят особенности организации и проведения закаливающих процедур в осеннее время года? Обосновать рассказ на собственном примере.</w:t>
      </w:r>
    </w:p>
    <w:p w:rsidR="006F59CE" w:rsidRPr="006F59CE" w:rsidRDefault="006F59CE" w:rsidP="006F59CE">
      <w:pPr>
        <w:shd w:val="clear" w:color="auto" w:fill="FFFFFF"/>
        <w:spacing w:before="100" w:beforeAutospacing="1" w:after="100" w:afterAutospacing="1"/>
        <w:rPr>
          <w:rFonts w:eastAsia="Times New Roman"/>
          <w:sz w:val="24"/>
          <w:szCs w:val="24"/>
        </w:rPr>
      </w:pP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10</w:t>
      </w:r>
    </w:p>
    <w:p w:rsidR="006F59CE" w:rsidRPr="006F59CE" w:rsidRDefault="006F59CE" w:rsidP="006F59CE">
      <w:pPr>
        <w:numPr>
          <w:ilvl w:val="0"/>
          <w:numId w:val="207"/>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Общие требования безопасности при организации и проведении туристских походов.</w:t>
      </w:r>
    </w:p>
    <w:p w:rsidR="006F59CE" w:rsidRPr="006F59CE" w:rsidRDefault="006F59CE" w:rsidP="006F59CE">
      <w:pPr>
        <w:numPr>
          <w:ilvl w:val="0"/>
          <w:numId w:val="207"/>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В чем различие объективных и субъективных приемов самоконтроля при выполнении физических упражнений?</w:t>
      </w:r>
    </w:p>
    <w:p w:rsidR="006F59CE" w:rsidRPr="006F59CE" w:rsidRDefault="006F59CE" w:rsidP="006F59CE">
      <w:pPr>
        <w:numPr>
          <w:ilvl w:val="0"/>
          <w:numId w:val="207"/>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Продемонстрируйте жесты судьи по одной из спортивных игр (волейболу, баскетболу, футболу или хоккею).</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11</w:t>
      </w:r>
    </w:p>
    <w:p w:rsidR="006F59CE" w:rsidRPr="006F59CE" w:rsidRDefault="006F59CE" w:rsidP="006F59CE">
      <w:pPr>
        <w:numPr>
          <w:ilvl w:val="0"/>
          <w:numId w:val="208"/>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Эксплуатационно-технические требования к одежде, обуви, спортивному инвентарю и местам занятий физической культурой и спортом, обеспечивающие удобство и безопасность.</w:t>
      </w:r>
    </w:p>
    <w:p w:rsidR="006F59CE" w:rsidRPr="006F59CE" w:rsidRDefault="006F59CE" w:rsidP="006F59CE">
      <w:pPr>
        <w:numPr>
          <w:ilvl w:val="0"/>
          <w:numId w:val="208"/>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С помощью каких физических упражнений можно успешно развивать физические качества скоростно-силовой направленности?</w:t>
      </w:r>
    </w:p>
    <w:p w:rsidR="006F59CE" w:rsidRPr="006F59CE" w:rsidRDefault="006F59CE" w:rsidP="006F59CE">
      <w:pPr>
        <w:numPr>
          <w:ilvl w:val="0"/>
          <w:numId w:val="208"/>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Составить (написать) положение о проведении одного из видов соревнований, включенных в школьную спартакиаду («День здоровья», «День бегуна», по подвижным играм, баскетболу, акробатике и т. д.).</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12</w:t>
      </w:r>
    </w:p>
    <w:p w:rsidR="006F59CE" w:rsidRPr="006F59CE" w:rsidRDefault="006F59CE" w:rsidP="006F59CE">
      <w:pPr>
        <w:numPr>
          <w:ilvl w:val="0"/>
          <w:numId w:val="209"/>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Профилактические меры, исключающие обморожение. Ваши действия, если это случилось.</w:t>
      </w:r>
    </w:p>
    <w:p w:rsidR="006F59CE" w:rsidRPr="006F59CE" w:rsidRDefault="006F59CE" w:rsidP="006F59CE">
      <w:pPr>
        <w:numPr>
          <w:ilvl w:val="0"/>
          <w:numId w:val="209"/>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С помощью каких физических упражнений можно успешно развивать такое физическое качество, как гибкость?</w:t>
      </w:r>
    </w:p>
    <w:p w:rsidR="006F59CE" w:rsidRPr="006F59CE" w:rsidRDefault="006F59CE" w:rsidP="006F59CE">
      <w:pPr>
        <w:numPr>
          <w:ilvl w:val="0"/>
          <w:numId w:val="209"/>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Влияние осанки на функционирование внутренних органов в покое и во время выполнения двигательных действий. Изложить содержание и выполнить 3—4 упражнения на формирование правильной осанки.</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13</w:t>
      </w:r>
    </w:p>
    <w:p w:rsidR="006F59CE" w:rsidRPr="006F59CE" w:rsidRDefault="006F59CE" w:rsidP="006F59CE">
      <w:pPr>
        <w:numPr>
          <w:ilvl w:val="0"/>
          <w:numId w:val="210"/>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Профилактические меры, исключающие возможность получения теплового удара во время приема солнечных ванн. Ваши действия, если это случилось.</w:t>
      </w:r>
    </w:p>
    <w:p w:rsidR="006F59CE" w:rsidRPr="006F59CE" w:rsidRDefault="006F59CE" w:rsidP="006F59CE">
      <w:pPr>
        <w:numPr>
          <w:ilvl w:val="0"/>
          <w:numId w:val="210"/>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Какое влияние оказывают занятия физической культурой и спортом на репродуктивную функцию человека?</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3. В чем состоят особенности организации проведения закаливающих процедур в зимнее время года (привести примеры, а если вы это делаете, то расскажите, каким образом).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14</w:t>
      </w:r>
    </w:p>
    <w:p w:rsidR="006F59CE" w:rsidRPr="006F59CE" w:rsidRDefault="006F59CE" w:rsidP="006F59CE">
      <w:pPr>
        <w:numPr>
          <w:ilvl w:val="0"/>
          <w:numId w:val="211"/>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Что вы знаете о XXII Олимпийских играх?</w:t>
      </w:r>
    </w:p>
    <w:p w:rsidR="006F59CE" w:rsidRPr="006F59CE" w:rsidRDefault="006F59CE" w:rsidP="006F59CE">
      <w:pPr>
        <w:numPr>
          <w:ilvl w:val="0"/>
          <w:numId w:val="211"/>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Охарактеризуйте современные системы физических упражнений прикладной направленности.</w:t>
      </w:r>
    </w:p>
    <w:p w:rsidR="006F59CE" w:rsidRPr="006F59CE" w:rsidRDefault="006F59CE" w:rsidP="006F59CE">
      <w:pPr>
        <w:numPr>
          <w:ilvl w:val="0"/>
          <w:numId w:val="211"/>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Какую первую помощь необходимо оказывать пострадавшему, получившему во время занятий физическими упражнениями травму, вызвавшую кровотечение? Выполнить практически конкретные действия.</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b/>
          <w:bCs/>
          <w:color w:val="000000"/>
          <w:sz w:val="24"/>
          <w:szCs w:val="24"/>
        </w:rPr>
        <w:t>Билет № 15</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1. Что лежит в основе отказа от вредных привычек (курения, употребления спиртных напитков и наркотиков), в какой степени это зависит от занятий физическими упражнениями?</w:t>
      </w:r>
    </w:p>
    <w:p w:rsidR="006F59CE" w:rsidRPr="006F59CE" w:rsidRDefault="006F59CE" w:rsidP="006F59CE">
      <w:pPr>
        <w:numPr>
          <w:ilvl w:val="0"/>
          <w:numId w:val="212"/>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Раскройте содержание технико-тактических действий в избранном вами виде спорта (баскетбол, волейбол и т. д.).</w:t>
      </w:r>
    </w:p>
    <w:p w:rsidR="006F59CE" w:rsidRPr="006F59CE" w:rsidRDefault="006F59CE" w:rsidP="006F59CE">
      <w:pPr>
        <w:numPr>
          <w:ilvl w:val="0"/>
          <w:numId w:val="212"/>
        </w:numPr>
        <w:shd w:val="clear" w:color="auto" w:fill="FFFFFF"/>
        <w:spacing w:before="100" w:beforeAutospacing="1" w:after="100" w:afterAutospacing="1"/>
        <w:rPr>
          <w:rFonts w:eastAsia="Times New Roman"/>
          <w:sz w:val="24"/>
          <w:szCs w:val="24"/>
        </w:rPr>
      </w:pPr>
      <w:r w:rsidRPr="006F59CE">
        <w:rPr>
          <w:rFonts w:eastAsia="Times New Roman"/>
          <w:color w:val="000000"/>
          <w:sz w:val="24"/>
          <w:szCs w:val="24"/>
        </w:rPr>
        <w:t>Как правильно экипировать себя для 2—3-дневного туристского похода?</w:t>
      </w:r>
    </w:p>
    <w:p w:rsidR="006F59CE" w:rsidRPr="006F59CE" w:rsidRDefault="006F59CE" w:rsidP="006F59CE">
      <w:pPr>
        <w:spacing w:before="100" w:beforeAutospacing="1" w:after="100" w:afterAutospacing="1" w:line="302" w:lineRule="atLeast"/>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Практическая часть:</w:t>
      </w:r>
    </w:p>
    <w:p w:rsidR="006F59CE" w:rsidRPr="006F59CE" w:rsidRDefault="006F59CE" w:rsidP="006F59CE">
      <w:pPr>
        <w:spacing w:before="100" w:beforeAutospacing="1" w:after="100" w:afterAutospacing="1" w:line="202" w:lineRule="atLeast"/>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sz w:val="24"/>
          <w:szCs w:val="24"/>
        </w:rPr>
        <w:t>Инструкция для обучающихся</w:t>
      </w:r>
    </w:p>
    <w:p w:rsidR="006F59CE" w:rsidRPr="006F59CE" w:rsidRDefault="006F59CE" w:rsidP="006F59CE">
      <w:pPr>
        <w:spacing w:before="100" w:beforeAutospacing="1" w:after="100" w:afterAutospacing="1" w:line="232" w:lineRule="auto"/>
        <w:rPr>
          <w:rFonts w:eastAsia="Times New Roman"/>
          <w:sz w:val="24"/>
          <w:szCs w:val="24"/>
        </w:rPr>
      </w:pPr>
      <w:r w:rsidRPr="006F59CE">
        <w:rPr>
          <w:rFonts w:eastAsia="Times New Roman"/>
          <w:sz w:val="24"/>
          <w:szCs w:val="24"/>
        </w:rPr>
        <w:t xml:space="preserve">Из предложенных заданий вбирается любых пять. </w:t>
      </w:r>
    </w:p>
    <w:p w:rsidR="006F59CE" w:rsidRPr="006F59CE" w:rsidRDefault="006F59CE" w:rsidP="006F59CE">
      <w:pPr>
        <w:spacing w:before="100" w:beforeAutospacing="1" w:after="100" w:afterAutospacing="1" w:line="0" w:lineRule="atLeast"/>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Время выполнения задания – 2 часа</w:t>
      </w:r>
    </w:p>
    <w:p w:rsidR="006F59CE" w:rsidRPr="006F59CE" w:rsidRDefault="006F59CE" w:rsidP="006F59CE">
      <w:pPr>
        <w:spacing w:before="100" w:beforeAutospacing="1" w:after="100" w:afterAutospacing="1" w:line="331" w:lineRule="atLeast"/>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sz w:val="24"/>
          <w:szCs w:val="24"/>
        </w:rPr>
        <w:t>Задание:</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Учебные нормативы практической части (девушки)</w:t>
      </w:r>
    </w:p>
    <w:p w:rsidR="006F59CE" w:rsidRPr="006F59CE" w:rsidRDefault="006F59CE" w:rsidP="006F59CE">
      <w:pPr>
        <w:ind w:left="720"/>
        <w:rPr>
          <w:rFonts w:eastAsia="Times New Roman"/>
          <w:sz w:val="24"/>
          <w:szCs w:val="24"/>
        </w:rPr>
      </w:pPr>
      <w:r w:rsidRPr="006F59CE">
        <w:rPr>
          <w:rFonts w:eastAsia="Times New Roman"/>
          <w:sz w:val="24"/>
          <w:szCs w:val="24"/>
        </w:rPr>
        <w:t xml:space="preserve">Метание гранаты 500 г </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8</w:t>
      </w:r>
    </w:p>
    <w:p w:rsidR="006F59CE" w:rsidRPr="006F59CE" w:rsidRDefault="006F59CE" w:rsidP="006F59CE">
      <w:pPr>
        <w:shd w:val="clear" w:color="auto" w:fill="FFFFFF"/>
        <w:spacing w:before="100" w:beforeAutospacing="1" w:after="100" w:afterAutospacing="1"/>
        <w:ind w:left="720"/>
        <w:rPr>
          <w:rFonts w:eastAsia="Times New Roman"/>
          <w:sz w:val="24"/>
          <w:szCs w:val="24"/>
        </w:rPr>
      </w:pPr>
      <w:r w:rsidRPr="006F59CE">
        <w:rPr>
          <w:rFonts w:eastAsia="Times New Roman"/>
          <w:sz w:val="24"/>
          <w:szCs w:val="24"/>
        </w:rPr>
        <w:t>Отжим в упоре лежа</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9</w:t>
      </w:r>
    </w:p>
    <w:p w:rsidR="006F59CE" w:rsidRPr="006F59CE" w:rsidRDefault="006F59CE" w:rsidP="006F59CE">
      <w:pPr>
        <w:shd w:val="clear" w:color="auto" w:fill="FFFFFF"/>
        <w:spacing w:before="100" w:beforeAutospacing="1" w:after="100" w:afterAutospacing="1"/>
        <w:ind w:left="720"/>
        <w:rPr>
          <w:rFonts w:eastAsia="Times New Roman"/>
          <w:sz w:val="24"/>
          <w:szCs w:val="24"/>
        </w:rPr>
      </w:pPr>
      <w:r w:rsidRPr="006F59CE">
        <w:rPr>
          <w:rFonts w:eastAsia="Times New Roman"/>
          <w:sz w:val="24"/>
          <w:szCs w:val="24"/>
        </w:rPr>
        <w:t>Упражнения на мышцы брюшного пресса</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10</w:t>
      </w:r>
    </w:p>
    <w:p w:rsidR="006F59CE" w:rsidRPr="006F59CE" w:rsidRDefault="006F59CE" w:rsidP="006F59CE">
      <w:pPr>
        <w:spacing w:before="100" w:beforeAutospacing="1" w:after="100" w:afterAutospacing="1"/>
        <w:ind w:left="720"/>
        <w:rPr>
          <w:rFonts w:eastAsia="Times New Roman"/>
          <w:sz w:val="24"/>
          <w:szCs w:val="24"/>
        </w:rPr>
      </w:pPr>
      <w:r w:rsidRPr="006F59CE">
        <w:rPr>
          <w:rFonts w:eastAsia="Times New Roman"/>
          <w:sz w:val="24"/>
          <w:szCs w:val="24"/>
        </w:rPr>
        <w:t>Волейбол .Передачи над собой на высоту 1 м.</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11</w:t>
      </w:r>
    </w:p>
    <w:p w:rsidR="006F59CE" w:rsidRPr="006F59CE" w:rsidRDefault="006F59CE" w:rsidP="006F59CE">
      <w:pPr>
        <w:shd w:val="clear" w:color="auto" w:fill="FFFFFF"/>
        <w:spacing w:before="100" w:beforeAutospacing="1" w:after="100" w:afterAutospacing="1"/>
        <w:ind w:left="720"/>
        <w:rPr>
          <w:rFonts w:eastAsia="Times New Roman"/>
          <w:sz w:val="24"/>
          <w:szCs w:val="24"/>
        </w:rPr>
      </w:pPr>
      <w:r w:rsidRPr="006F59CE">
        <w:rPr>
          <w:rFonts w:eastAsia="Times New Roman"/>
          <w:sz w:val="24"/>
          <w:szCs w:val="24"/>
        </w:rPr>
        <w:t>Подачи( из 5 попыток)</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12</w:t>
      </w:r>
    </w:p>
    <w:p w:rsidR="006F59CE" w:rsidRPr="006F59CE" w:rsidRDefault="006F59CE" w:rsidP="006F59CE">
      <w:pPr>
        <w:spacing w:before="100" w:beforeAutospacing="1" w:after="100" w:afterAutospacing="1"/>
        <w:ind w:left="720"/>
        <w:rPr>
          <w:rFonts w:eastAsia="Times New Roman"/>
          <w:sz w:val="24"/>
          <w:szCs w:val="24"/>
        </w:rPr>
      </w:pPr>
      <w:r w:rsidRPr="006F59CE">
        <w:rPr>
          <w:rFonts w:eastAsia="Times New Roman"/>
          <w:sz w:val="24"/>
          <w:szCs w:val="24"/>
        </w:rPr>
        <w:t>Баскетбол. Штрафной бросок (из 5 попыток)</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13</w:t>
      </w:r>
    </w:p>
    <w:p w:rsidR="006F59CE" w:rsidRPr="006F59CE" w:rsidRDefault="006F59CE" w:rsidP="006F59CE">
      <w:pPr>
        <w:spacing w:before="100" w:beforeAutospacing="1" w:after="100" w:afterAutospacing="1"/>
        <w:ind w:left="720"/>
        <w:rPr>
          <w:rFonts w:eastAsia="Times New Roman"/>
          <w:sz w:val="24"/>
          <w:szCs w:val="24"/>
        </w:rPr>
      </w:pPr>
      <w:r w:rsidRPr="006F59CE">
        <w:rPr>
          <w:rFonts w:eastAsia="Times New Roman"/>
          <w:sz w:val="24"/>
          <w:szCs w:val="24"/>
        </w:rPr>
        <w:t>Бросок из под кольца после ведения (из 5 попыток)</w:t>
      </w:r>
    </w:p>
    <w:p w:rsidR="006F59CE" w:rsidRPr="006F59CE" w:rsidRDefault="006F59CE" w:rsidP="006F59CE">
      <w:pPr>
        <w:spacing w:before="100" w:beforeAutospacing="1" w:after="100" w:afterAutospacing="1" w:line="245" w:lineRule="atLeast"/>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Учебные нормативы практической части (юноши)</w:t>
      </w:r>
    </w:p>
    <w:p w:rsidR="006F59CE" w:rsidRPr="006F59CE" w:rsidRDefault="006F59CE" w:rsidP="006F59CE">
      <w:pPr>
        <w:ind w:left="720"/>
        <w:rPr>
          <w:rFonts w:eastAsia="Times New Roman"/>
          <w:sz w:val="24"/>
          <w:szCs w:val="24"/>
        </w:rPr>
      </w:pPr>
      <w:r w:rsidRPr="006F59CE">
        <w:rPr>
          <w:rFonts w:eastAsia="Times New Roman"/>
          <w:sz w:val="24"/>
          <w:szCs w:val="24"/>
        </w:rPr>
        <w:t xml:space="preserve">Метание гранаты 700 г </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8</w:t>
      </w:r>
    </w:p>
    <w:p w:rsidR="006F59CE" w:rsidRPr="006F59CE" w:rsidRDefault="006F59CE" w:rsidP="006F59CE">
      <w:pPr>
        <w:shd w:val="clear" w:color="auto" w:fill="FFFFFF"/>
        <w:spacing w:before="100" w:beforeAutospacing="1" w:after="100" w:afterAutospacing="1"/>
        <w:ind w:left="720"/>
        <w:rPr>
          <w:rFonts w:eastAsia="Times New Roman"/>
          <w:sz w:val="24"/>
          <w:szCs w:val="24"/>
        </w:rPr>
      </w:pPr>
      <w:r w:rsidRPr="006F59CE">
        <w:rPr>
          <w:rFonts w:eastAsia="Times New Roman"/>
          <w:sz w:val="24"/>
          <w:szCs w:val="24"/>
        </w:rPr>
        <w:t>Отжим в упоре лежа</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9</w:t>
      </w:r>
    </w:p>
    <w:p w:rsidR="006F59CE" w:rsidRPr="006F59CE" w:rsidRDefault="006F59CE" w:rsidP="006F59CE">
      <w:pPr>
        <w:shd w:val="clear" w:color="auto" w:fill="FFFFFF"/>
        <w:spacing w:before="100" w:beforeAutospacing="1" w:after="100" w:afterAutospacing="1"/>
        <w:ind w:left="720"/>
        <w:rPr>
          <w:rFonts w:eastAsia="Times New Roman"/>
          <w:sz w:val="24"/>
          <w:szCs w:val="24"/>
        </w:rPr>
      </w:pPr>
      <w:r w:rsidRPr="006F59CE">
        <w:rPr>
          <w:rFonts w:eastAsia="Times New Roman"/>
          <w:sz w:val="24"/>
          <w:szCs w:val="24"/>
        </w:rPr>
        <w:t>Подтягивание</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10</w:t>
      </w:r>
    </w:p>
    <w:p w:rsidR="006F59CE" w:rsidRPr="006F59CE" w:rsidRDefault="006F59CE" w:rsidP="006F59CE">
      <w:pPr>
        <w:shd w:val="clear" w:color="auto" w:fill="FFFFFF"/>
        <w:spacing w:before="100" w:beforeAutospacing="1" w:after="100" w:afterAutospacing="1"/>
        <w:ind w:left="720"/>
        <w:rPr>
          <w:rFonts w:eastAsia="Times New Roman"/>
          <w:sz w:val="24"/>
          <w:szCs w:val="24"/>
        </w:rPr>
      </w:pPr>
      <w:r w:rsidRPr="006F59CE">
        <w:rPr>
          <w:rFonts w:eastAsia="Times New Roman"/>
          <w:sz w:val="24"/>
          <w:szCs w:val="24"/>
        </w:rPr>
        <w:t>Упражнения на мышцы брюшного пресса</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11</w:t>
      </w:r>
    </w:p>
    <w:p w:rsidR="006F59CE" w:rsidRPr="006F59CE" w:rsidRDefault="006F59CE" w:rsidP="006F59CE">
      <w:pPr>
        <w:spacing w:before="100" w:beforeAutospacing="1" w:after="100" w:afterAutospacing="1"/>
        <w:ind w:left="720"/>
        <w:rPr>
          <w:rFonts w:eastAsia="Times New Roman"/>
          <w:sz w:val="24"/>
          <w:szCs w:val="24"/>
        </w:rPr>
      </w:pPr>
      <w:r w:rsidRPr="006F59CE">
        <w:rPr>
          <w:rFonts w:eastAsia="Times New Roman"/>
          <w:sz w:val="24"/>
          <w:szCs w:val="24"/>
        </w:rPr>
        <w:t>Волейбол .Передачи над собой на высоту 1 м.</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12</w:t>
      </w:r>
    </w:p>
    <w:p w:rsidR="006F59CE" w:rsidRPr="006F59CE" w:rsidRDefault="006F59CE" w:rsidP="006F59CE">
      <w:pPr>
        <w:shd w:val="clear" w:color="auto" w:fill="FFFFFF"/>
        <w:spacing w:before="100" w:beforeAutospacing="1" w:after="100" w:afterAutospacing="1"/>
        <w:ind w:left="720"/>
        <w:rPr>
          <w:rFonts w:eastAsia="Times New Roman"/>
          <w:sz w:val="24"/>
          <w:szCs w:val="24"/>
        </w:rPr>
      </w:pPr>
      <w:r w:rsidRPr="006F59CE">
        <w:rPr>
          <w:rFonts w:eastAsia="Times New Roman"/>
          <w:sz w:val="24"/>
          <w:szCs w:val="24"/>
        </w:rPr>
        <w:t>Подачи( из 5 попыток)</w:t>
      </w:r>
    </w:p>
    <w:p w:rsidR="006F59CE" w:rsidRPr="006F59CE" w:rsidRDefault="006F59CE" w:rsidP="006F59CE">
      <w:pPr>
        <w:spacing w:before="100" w:beforeAutospacing="1" w:after="100" w:afterAutospacing="1"/>
        <w:ind w:left="720"/>
        <w:jc w:val="center"/>
        <w:rPr>
          <w:rFonts w:eastAsia="Times New Roman"/>
          <w:sz w:val="24"/>
          <w:szCs w:val="24"/>
        </w:rPr>
      </w:pPr>
      <w:r w:rsidRPr="006F59CE">
        <w:rPr>
          <w:rFonts w:eastAsia="Times New Roman"/>
          <w:sz w:val="24"/>
          <w:szCs w:val="24"/>
        </w:rPr>
        <w:t>13</w:t>
      </w:r>
    </w:p>
    <w:p w:rsidR="006F59CE" w:rsidRPr="006F59CE" w:rsidRDefault="006F59CE" w:rsidP="006F59CE">
      <w:pPr>
        <w:spacing w:before="100" w:beforeAutospacing="1" w:after="100" w:afterAutospacing="1"/>
        <w:ind w:left="720"/>
        <w:rPr>
          <w:rFonts w:eastAsia="Times New Roman"/>
          <w:sz w:val="24"/>
          <w:szCs w:val="24"/>
        </w:rPr>
      </w:pPr>
      <w:r w:rsidRPr="006F59CE">
        <w:rPr>
          <w:rFonts w:eastAsia="Times New Roman"/>
          <w:sz w:val="24"/>
          <w:szCs w:val="24"/>
        </w:rPr>
        <w:t>Баскетбол. Штрафной бросок (из 5 попыток)</w:t>
      </w:r>
    </w:p>
    <w:p w:rsidR="006F59CE" w:rsidRPr="006F59CE" w:rsidRDefault="006F59CE" w:rsidP="006F59CE">
      <w:pPr>
        <w:spacing w:before="100" w:beforeAutospacing="1" w:after="100" w:afterAutospacing="1" w:line="245" w:lineRule="atLeast"/>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Критерии оценки практической части дифференцированного зачёта</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Отлично - если по половина или более нормативов, выполнены на отлично, а по остальным хорошо, тест написан отлично.</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Хорошо - если по половине или более учебных нормативов выполненных обучающимся, сданы хорошо, а по остальным удовлетворительно.</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Удовлетворительно - если более чем по половине нормативов, получена оценка удовлетворительно, при отсутствии неудовлетворительных оценок, или за выполнение одного из нормативов получена оценка неудовлетворительно, а за выполнение остальных одна оценка хорошо или отлично.</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Неудовлетворительно - выставляется если не выполнены учебные нормативы.</w:t>
      </w:r>
    </w:p>
    <w:p w:rsidR="006F59CE" w:rsidRPr="006F59CE" w:rsidRDefault="006F59CE" w:rsidP="006F59CE">
      <w:pPr>
        <w:spacing w:before="100" w:beforeAutospacing="1" w:after="100" w:afterAutospacing="1"/>
        <w:jc w:val="center"/>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Учебные нормативы практической части (девушки)</w:t>
      </w:r>
    </w:p>
    <w:p w:rsidR="006F59CE" w:rsidRPr="006F59CE" w:rsidRDefault="006F59CE" w:rsidP="006F59CE">
      <w:pPr>
        <w:rPr>
          <w:rFonts w:eastAsia="Times New Roman"/>
          <w:sz w:val="24"/>
          <w:szCs w:val="24"/>
        </w:rPr>
      </w:pPr>
      <w:r w:rsidRPr="006F59CE">
        <w:rPr>
          <w:rFonts w:eastAsia="Times New Roman"/>
          <w:b/>
          <w:bCs/>
          <w:i/>
          <w:iCs/>
          <w:sz w:val="24"/>
          <w:szCs w:val="24"/>
        </w:rPr>
        <w:t>3</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1</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Бег 100м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16,8</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17,0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17,8</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2</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400м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1,20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1,30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1,40</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3</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800м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3,15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3,25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3,50</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4</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1000м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4,10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4,25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4,55</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5</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2000м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11-20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11-40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13-00</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6</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Прыжки в длину</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3-85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3-55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3-20</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7</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Метание гранаты 500 г</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23</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18</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16</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8</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Отжим в упоре лежа</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17</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12</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9</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Упражнения на мышцы брюшного пресса</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27</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20</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10</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Волейбол .Передачи над собой на высоту 1 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12</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8</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11</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Подачи( из 5 попыток)</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i/>
          <w:iCs/>
          <w:sz w:val="24"/>
          <w:szCs w:val="24"/>
        </w:rPr>
        <w:t>4</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12</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Баскетбол. Штрафной бросок (из 5 попыток)</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4</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13</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Бросок из под кольца после ведения (из 5 попыток)</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4</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w:t>
      </w:r>
    </w:p>
    <w:p w:rsidR="006F59CE" w:rsidRPr="006F59CE" w:rsidRDefault="006F59CE" w:rsidP="006F59CE">
      <w:pPr>
        <w:spacing w:before="100" w:beforeAutospacing="1" w:after="100" w:afterAutospacing="1" w:line="245" w:lineRule="atLeast"/>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Учебные нормативы практической части (юноши)</w:t>
      </w:r>
    </w:p>
    <w:p w:rsidR="006F59CE" w:rsidRPr="006F59CE" w:rsidRDefault="006F59CE" w:rsidP="006F59CE">
      <w:pPr>
        <w:rPr>
          <w:rFonts w:eastAsia="Times New Roman"/>
          <w:sz w:val="24"/>
          <w:szCs w:val="24"/>
        </w:rPr>
      </w:pPr>
      <w:r w:rsidRPr="006F59CE">
        <w:rPr>
          <w:rFonts w:eastAsia="Times New Roman"/>
          <w:b/>
          <w:bCs/>
          <w:i/>
          <w:iCs/>
          <w:sz w:val="24"/>
          <w:szCs w:val="24"/>
        </w:rPr>
        <w:t>3</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1</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Бег 100м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14,7</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14,8</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15,4</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2</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400м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1,08</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1,12</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1,17</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3</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800м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2,30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2,35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2,45</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4</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1000м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3,10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3,2</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3,30</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5</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3000м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13,20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14,30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15</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6</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Прыжки в длину</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4-50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4-20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4-00</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7</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Метание гранаты 700 г</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34</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32</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27</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8</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Отжим в упоре лежа</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25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23</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20</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9</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Подтягивание</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12</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9</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7</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10</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Упражнения на мышцы брюшного пресса</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6</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4</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11</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Волейбол .Передачи над собой на высоту 1 м.</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12</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10</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8</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12</w:t>
      </w:r>
    </w:p>
    <w:p w:rsidR="006F59CE" w:rsidRPr="006F59CE" w:rsidRDefault="006F59CE" w:rsidP="006F59CE">
      <w:pPr>
        <w:shd w:val="clear" w:color="auto" w:fill="FFFFFF"/>
        <w:spacing w:before="100" w:beforeAutospacing="1" w:after="100" w:afterAutospacing="1"/>
        <w:rPr>
          <w:rFonts w:eastAsia="Times New Roman"/>
          <w:sz w:val="24"/>
          <w:szCs w:val="24"/>
        </w:rPr>
      </w:pPr>
      <w:r w:rsidRPr="006F59CE">
        <w:rPr>
          <w:rFonts w:eastAsia="Times New Roman"/>
          <w:sz w:val="24"/>
          <w:szCs w:val="24"/>
        </w:rPr>
        <w:t>Подачи( из 5 попыток)</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4</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w:t>
      </w: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sz w:val="24"/>
          <w:szCs w:val="24"/>
        </w:rPr>
        <w:t>13</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Баскетбол. Штрафной бросок (из 5 попыток)</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5</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4</w:t>
      </w:r>
    </w:p>
    <w:p w:rsidR="006F59CE" w:rsidRPr="006F59CE" w:rsidRDefault="006F59CE" w:rsidP="006F59CE">
      <w:pPr>
        <w:shd w:val="clear" w:color="auto" w:fill="FFFFFF"/>
        <w:spacing w:before="100" w:beforeAutospacing="1" w:after="100" w:afterAutospacing="1"/>
        <w:jc w:val="center"/>
        <w:rPr>
          <w:rFonts w:eastAsia="Times New Roman"/>
          <w:sz w:val="24"/>
          <w:szCs w:val="24"/>
        </w:rPr>
      </w:pPr>
      <w:r w:rsidRPr="006F59CE">
        <w:rPr>
          <w:rFonts w:eastAsia="Times New Roman"/>
          <w:sz w:val="24"/>
          <w:szCs w:val="24"/>
        </w:rPr>
        <w:t>3</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Критерии оценивания теоретической части дифференцированного зачёта</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color w:val="000000"/>
          <w:sz w:val="24"/>
          <w:szCs w:val="24"/>
        </w:rPr>
        <w:t>Оценка «5»</w:t>
      </w:r>
      <w:r w:rsidRPr="006F59CE">
        <w:rPr>
          <w:rFonts w:eastAsia="Times New Roman"/>
          <w:color w:val="000000"/>
          <w:sz w:val="24"/>
          <w:szCs w:val="24"/>
        </w:rPr>
        <w:t xml:space="preserve"> ставится, если студент: 1) полно и аргументировано отвечает по содержанию задания;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color w:val="000000"/>
          <w:sz w:val="24"/>
          <w:szCs w:val="24"/>
        </w:rPr>
        <w:t>Оценка «4»</w:t>
      </w:r>
      <w:r w:rsidRPr="006F59CE">
        <w:rPr>
          <w:rFonts w:eastAsia="Times New Roman"/>
          <w:color w:val="000000"/>
          <w:sz w:val="24"/>
          <w:szCs w:val="24"/>
        </w:rPr>
        <w:t xml:space="preserve"> ставится, если студент дает ответ, удовлетворяющий тем же требованиям, что и для оценки «5», но допускает 1-2 ошибки, которые сам же исправляет.</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color w:val="000000"/>
          <w:sz w:val="24"/>
          <w:szCs w:val="24"/>
        </w:rPr>
        <w:t>Оценка «3»</w:t>
      </w:r>
      <w:r w:rsidRPr="006F59CE">
        <w:rPr>
          <w:rFonts w:eastAsia="Times New Roman"/>
          <w:color w:val="000000"/>
          <w:sz w:val="24"/>
          <w:szCs w:val="24"/>
        </w:rPr>
        <w:t xml:space="preserve"> ставится, если студент обнаруживает знание и понимание основных положений данного задания,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w:t>
      </w: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color w:val="000000"/>
          <w:sz w:val="24"/>
          <w:szCs w:val="24"/>
        </w:rPr>
        <w:t xml:space="preserve">Оценка «2» </w:t>
      </w:r>
      <w:r w:rsidRPr="006F59CE">
        <w:rPr>
          <w:rFonts w:eastAsia="Times New Roman"/>
          <w:color w:val="000000"/>
          <w:sz w:val="24"/>
          <w:szCs w:val="24"/>
        </w:rPr>
        <w:t>ставится, если студент обнаруживает незнание ответа на соответствующее задание, допускает ошибки в формулировке определений и правил, искажающие их смысл, беспорядочно и неуверенно излагает материал.</w:t>
      </w:r>
    </w:p>
    <w:p w:rsidR="006F59CE" w:rsidRPr="006F59CE" w:rsidRDefault="006F59CE" w:rsidP="006F59CE">
      <w:pPr>
        <w:spacing w:before="100" w:beforeAutospacing="1" w:after="240"/>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Оценка успеваемости специальной медицинской группы выставляется за технику выполнения отдельных физических упражнений, и приёмов, или за знание материала по изученным теоретическим темам (написание рефератов, тестов). При наличии положительных текущих оценок полученных в процессе обучения на протяжении семестра, учебного года и при условии что не было пропусков занятий по неуважительным причинам.</w:t>
      </w:r>
    </w:p>
    <w:p w:rsidR="006F59CE" w:rsidRPr="006F59CE" w:rsidRDefault="006F59CE" w:rsidP="006F59CE">
      <w:pPr>
        <w:spacing w:before="100" w:beforeAutospacing="1" w:after="100" w:afterAutospacing="1" w:line="14" w:lineRule="atLeast"/>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jc w:val="center"/>
        <w:rPr>
          <w:rFonts w:eastAsia="Times New Roman"/>
          <w:sz w:val="24"/>
          <w:szCs w:val="24"/>
        </w:rPr>
      </w:pPr>
      <w:r w:rsidRPr="006F59CE">
        <w:rPr>
          <w:rFonts w:eastAsia="Times New Roman"/>
          <w:b/>
          <w:bCs/>
          <w:sz w:val="24"/>
          <w:szCs w:val="24"/>
        </w:rPr>
        <w:t>Лист согласования</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b/>
          <w:bCs/>
          <w:sz w:val="24"/>
          <w:szCs w:val="24"/>
        </w:rPr>
        <w:t>Дополнения и изменения к комплекту КОС на учебный год</w:t>
      </w: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p>
    <w:p w:rsidR="006F59CE" w:rsidRP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Дополнения и изменения к комплекту КОС на __________ учебный год по профессиональному модулю ___________________________________________________</w:t>
      </w:r>
    </w:p>
    <w:p w:rsidR="006F59CE" w:rsidRDefault="006F59CE" w:rsidP="006F59CE">
      <w:pPr>
        <w:spacing w:before="100" w:beforeAutospacing="1" w:after="100" w:afterAutospacing="1"/>
        <w:rPr>
          <w:rFonts w:eastAsia="Times New Roman"/>
          <w:sz w:val="24"/>
          <w:szCs w:val="24"/>
        </w:rPr>
      </w:pPr>
      <w:r w:rsidRPr="006F59CE">
        <w:rPr>
          <w:rFonts w:eastAsia="Times New Roman"/>
          <w:sz w:val="24"/>
          <w:szCs w:val="24"/>
        </w:rPr>
        <w:t>Дополнения и изменения в комплекте КОС обсуждены на заседании МК</w:t>
      </w: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p w:rsidR="00816B0A" w:rsidRDefault="00816B0A" w:rsidP="006F59CE">
      <w:pPr>
        <w:spacing w:before="100" w:beforeAutospacing="1" w:after="100" w:afterAutospacing="1"/>
        <w:rPr>
          <w:rFonts w:eastAsia="Times New Roman"/>
          <w:sz w:val="24"/>
          <w:szCs w:val="24"/>
        </w:rPr>
      </w:pP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708"/>
        <w:gridCol w:w="4927"/>
      </w:tblGrid>
      <w:tr w:rsidR="00816B0A" w:rsidRPr="00CA04AB" w:rsidTr="00816B0A">
        <w:trPr>
          <w:trHeight w:val="1762"/>
        </w:trPr>
        <w:tc>
          <w:tcPr>
            <w:tcW w:w="4644" w:type="dxa"/>
            <w:gridSpan w:val="2"/>
          </w:tcPr>
          <w:p w:rsidR="00816B0A" w:rsidRPr="00CA04AB" w:rsidRDefault="00816B0A" w:rsidP="00816B0A">
            <w:pPr>
              <w:tabs>
                <w:tab w:val="left" w:pos="993"/>
              </w:tabs>
              <w:adjustRightInd w:val="0"/>
              <w:jc w:val="both"/>
              <w:rPr>
                <w:rFonts w:ascii="Times New Roman" w:hAnsi="Times New Roman"/>
                <w:color w:val="000000"/>
                <w:sz w:val="24"/>
                <w:szCs w:val="24"/>
              </w:rPr>
            </w:pPr>
            <w:r w:rsidRPr="00CA04AB">
              <w:rPr>
                <w:rFonts w:ascii="Times New Roman" w:hAnsi="Times New Roman"/>
                <w:color w:val="000000"/>
                <w:sz w:val="24"/>
                <w:szCs w:val="24"/>
              </w:rPr>
              <w:t>РАССМОТРЕНО</w:t>
            </w:r>
          </w:p>
          <w:p w:rsidR="00816B0A" w:rsidRPr="00CA04AB" w:rsidRDefault="00816B0A" w:rsidP="00816B0A">
            <w:pPr>
              <w:tabs>
                <w:tab w:val="left" w:pos="993"/>
              </w:tabs>
              <w:adjustRightInd w:val="0"/>
              <w:jc w:val="both"/>
              <w:rPr>
                <w:rFonts w:ascii="Times New Roman" w:hAnsi="Times New Roman"/>
                <w:color w:val="000000"/>
                <w:sz w:val="24"/>
                <w:szCs w:val="24"/>
              </w:rPr>
            </w:pPr>
            <w:r w:rsidRPr="00CA04AB">
              <w:rPr>
                <w:rFonts w:ascii="Times New Roman" w:hAnsi="Times New Roman"/>
                <w:color w:val="000000"/>
                <w:sz w:val="24"/>
                <w:szCs w:val="24"/>
              </w:rPr>
              <w:t>На педагогическом совете</w:t>
            </w:r>
          </w:p>
          <w:p w:rsidR="00816B0A" w:rsidRPr="00CA04AB" w:rsidRDefault="00816B0A" w:rsidP="00816B0A">
            <w:pPr>
              <w:tabs>
                <w:tab w:val="left" w:pos="993"/>
              </w:tabs>
              <w:adjustRightInd w:val="0"/>
              <w:jc w:val="both"/>
              <w:rPr>
                <w:rFonts w:ascii="Times New Roman" w:hAnsi="Times New Roman"/>
                <w:color w:val="000000"/>
                <w:sz w:val="24"/>
                <w:szCs w:val="24"/>
              </w:rPr>
            </w:pPr>
            <w:r w:rsidRPr="00CA04AB">
              <w:rPr>
                <w:rFonts w:ascii="Times New Roman" w:hAnsi="Times New Roman"/>
                <w:color w:val="000000"/>
                <w:sz w:val="24"/>
                <w:szCs w:val="24"/>
              </w:rPr>
              <w:t>Протокол № _6______</w:t>
            </w:r>
          </w:p>
          <w:p w:rsidR="00816B0A" w:rsidRPr="00CA04AB" w:rsidRDefault="00816B0A" w:rsidP="00816B0A">
            <w:pPr>
              <w:tabs>
                <w:tab w:val="left" w:pos="993"/>
              </w:tabs>
              <w:adjustRightInd w:val="0"/>
              <w:jc w:val="both"/>
              <w:rPr>
                <w:rFonts w:ascii="Times New Roman" w:hAnsi="Times New Roman"/>
                <w:color w:val="000000"/>
                <w:sz w:val="24"/>
                <w:szCs w:val="24"/>
              </w:rPr>
            </w:pPr>
            <w:r w:rsidRPr="00CA04AB">
              <w:rPr>
                <w:rFonts w:ascii="Times New Roman" w:hAnsi="Times New Roman"/>
                <w:color w:val="000000"/>
                <w:sz w:val="24"/>
                <w:szCs w:val="24"/>
              </w:rPr>
              <w:t>«__28__» __06_____ 2020г___</w:t>
            </w:r>
          </w:p>
          <w:p w:rsidR="00816B0A" w:rsidRPr="00CA04AB" w:rsidRDefault="00816B0A" w:rsidP="00816B0A">
            <w:pPr>
              <w:tabs>
                <w:tab w:val="left" w:pos="993"/>
              </w:tabs>
              <w:adjustRightInd w:val="0"/>
              <w:jc w:val="both"/>
              <w:rPr>
                <w:rFonts w:ascii="Times New Roman" w:hAnsi="Times New Roman"/>
                <w:color w:val="000000"/>
                <w:sz w:val="24"/>
                <w:szCs w:val="24"/>
              </w:rPr>
            </w:pPr>
          </w:p>
          <w:p w:rsidR="00816B0A" w:rsidRPr="00CA04AB" w:rsidRDefault="00816B0A" w:rsidP="00816B0A">
            <w:pPr>
              <w:tabs>
                <w:tab w:val="left" w:pos="993"/>
              </w:tabs>
              <w:adjustRightInd w:val="0"/>
              <w:jc w:val="both"/>
              <w:rPr>
                <w:rFonts w:ascii="Times New Roman" w:hAnsi="Times New Roman"/>
                <w:color w:val="000000"/>
                <w:sz w:val="24"/>
                <w:szCs w:val="24"/>
              </w:rPr>
            </w:pPr>
          </w:p>
          <w:p w:rsidR="00816B0A" w:rsidRPr="00CA04AB" w:rsidRDefault="00816B0A" w:rsidP="00816B0A">
            <w:pPr>
              <w:tabs>
                <w:tab w:val="left" w:pos="993"/>
              </w:tabs>
              <w:adjustRightInd w:val="0"/>
              <w:jc w:val="both"/>
              <w:rPr>
                <w:rFonts w:ascii="Times New Roman" w:hAnsi="Times New Roman"/>
                <w:color w:val="000000"/>
                <w:sz w:val="24"/>
                <w:szCs w:val="24"/>
              </w:rPr>
            </w:pPr>
          </w:p>
        </w:tc>
        <w:tc>
          <w:tcPr>
            <w:tcW w:w="4927" w:type="dxa"/>
          </w:tcPr>
          <w:p w:rsidR="00816B0A" w:rsidRPr="00CA04AB" w:rsidRDefault="00816B0A" w:rsidP="00816B0A">
            <w:pPr>
              <w:tabs>
                <w:tab w:val="left" w:pos="993"/>
              </w:tabs>
              <w:adjustRightInd w:val="0"/>
              <w:jc w:val="both"/>
              <w:rPr>
                <w:rFonts w:ascii="Times New Roman" w:hAnsi="Times New Roman"/>
                <w:color w:val="000000"/>
                <w:sz w:val="24"/>
                <w:szCs w:val="24"/>
              </w:rPr>
            </w:pPr>
            <w:r w:rsidRPr="00CA04AB">
              <w:rPr>
                <w:rFonts w:ascii="Times New Roman" w:hAnsi="Times New Roman"/>
                <w:color w:val="000000"/>
                <w:sz w:val="24"/>
                <w:szCs w:val="24"/>
              </w:rPr>
              <w:t>УТВЕРЖДАЮ</w:t>
            </w:r>
          </w:p>
          <w:p w:rsidR="00816B0A" w:rsidRPr="00CA04AB" w:rsidRDefault="00816B0A" w:rsidP="00816B0A">
            <w:pPr>
              <w:tabs>
                <w:tab w:val="left" w:pos="993"/>
              </w:tabs>
              <w:adjustRightInd w:val="0"/>
              <w:jc w:val="both"/>
              <w:rPr>
                <w:rFonts w:ascii="Times New Roman" w:hAnsi="Times New Roman"/>
                <w:color w:val="000000"/>
                <w:sz w:val="24"/>
                <w:szCs w:val="24"/>
              </w:rPr>
            </w:pPr>
            <w:r w:rsidRPr="00CA04AB">
              <w:rPr>
                <w:rFonts w:ascii="Times New Roman" w:hAnsi="Times New Roman"/>
                <w:color w:val="000000"/>
                <w:sz w:val="24"/>
                <w:szCs w:val="24"/>
              </w:rPr>
              <w:t xml:space="preserve">Директор  ГПОАУ ЯО </w:t>
            </w:r>
          </w:p>
          <w:p w:rsidR="00816B0A" w:rsidRPr="00CA04AB" w:rsidRDefault="00816B0A" w:rsidP="00816B0A">
            <w:pPr>
              <w:tabs>
                <w:tab w:val="left" w:pos="993"/>
              </w:tabs>
              <w:adjustRightInd w:val="0"/>
              <w:jc w:val="both"/>
              <w:rPr>
                <w:rFonts w:ascii="Times New Roman" w:hAnsi="Times New Roman"/>
                <w:color w:val="000000"/>
                <w:sz w:val="24"/>
                <w:szCs w:val="24"/>
              </w:rPr>
            </w:pPr>
            <w:r w:rsidRPr="00CA04AB">
              <w:rPr>
                <w:rFonts w:ascii="Times New Roman" w:hAnsi="Times New Roman"/>
                <w:color w:val="000000"/>
                <w:sz w:val="24"/>
                <w:szCs w:val="24"/>
              </w:rPr>
              <w:t>Ростовский колледж отраслевых технологий</w:t>
            </w:r>
          </w:p>
          <w:p w:rsidR="00816B0A" w:rsidRPr="00CA04AB" w:rsidRDefault="00816B0A" w:rsidP="00816B0A">
            <w:pPr>
              <w:tabs>
                <w:tab w:val="left" w:pos="993"/>
              </w:tabs>
              <w:adjustRightInd w:val="0"/>
              <w:jc w:val="both"/>
              <w:rPr>
                <w:rFonts w:ascii="Times New Roman" w:hAnsi="Times New Roman"/>
                <w:color w:val="000000"/>
                <w:sz w:val="24"/>
                <w:szCs w:val="24"/>
              </w:rPr>
            </w:pPr>
            <w:r w:rsidRPr="00CA04AB">
              <w:rPr>
                <w:rFonts w:ascii="Times New Roman" w:hAnsi="Times New Roman"/>
                <w:color w:val="000000"/>
                <w:sz w:val="24"/>
                <w:szCs w:val="24"/>
              </w:rPr>
              <w:t>_________ Т.Н. Кудрявцева</w:t>
            </w:r>
          </w:p>
          <w:p w:rsidR="00816B0A" w:rsidRPr="00CA04AB" w:rsidRDefault="00816B0A" w:rsidP="00816B0A">
            <w:pPr>
              <w:tabs>
                <w:tab w:val="left" w:pos="993"/>
              </w:tabs>
              <w:adjustRightInd w:val="0"/>
              <w:jc w:val="both"/>
              <w:rPr>
                <w:rFonts w:ascii="Times New Roman" w:hAnsi="Times New Roman"/>
                <w:color w:val="000000"/>
                <w:sz w:val="24"/>
                <w:szCs w:val="24"/>
              </w:rPr>
            </w:pPr>
            <w:r w:rsidRPr="00CA04AB">
              <w:rPr>
                <w:rFonts w:ascii="Times New Roman" w:hAnsi="Times New Roman"/>
                <w:color w:val="000000"/>
                <w:sz w:val="24"/>
                <w:szCs w:val="24"/>
              </w:rPr>
              <w:t>«__28___» __06______ 2020____</w:t>
            </w:r>
          </w:p>
        </w:tc>
      </w:tr>
      <w:tr w:rsidR="00816B0A" w:rsidRPr="00CA04AB" w:rsidTr="00816B0A">
        <w:trPr>
          <w:gridAfter w:val="2"/>
          <w:wAfter w:w="5635" w:type="dxa"/>
        </w:trPr>
        <w:tc>
          <w:tcPr>
            <w:tcW w:w="3936" w:type="dxa"/>
          </w:tcPr>
          <w:p w:rsidR="00816B0A" w:rsidRPr="00CA04AB" w:rsidRDefault="00816B0A" w:rsidP="00816B0A">
            <w:pPr>
              <w:tabs>
                <w:tab w:val="left" w:pos="993"/>
              </w:tabs>
              <w:adjustRightInd w:val="0"/>
              <w:jc w:val="both"/>
              <w:rPr>
                <w:rFonts w:ascii="Times New Roman" w:hAnsi="Times New Roman"/>
                <w:color w:val="000000"/>
                <w:sz w:val="24"/>
                <w:szCs w:val="24"/>
              </w:rPr>
            </w:pPr>
            <w:r w:rsidRPr="00CA04AB">
              <w:rPr>
                <w:rFonts w:ascii="Times New Roman" w:hAnsi="Times New Roman"/>
                <w:color w:val="000000"/>
                <w:sz w:val="24"/>
                <w:szCs w:val="24"/>
              </w:rPr>
              <w:t xml:space="preserve">СОГЛАСОВАНО </w:t>
            </w:r>
          </w:p>
          <w:p w:rsidR="00816B0A" w:rsidRPr="00CA04AB" w:rsidRDefault="00816B0A" w:rsidP="00816B0A">
            <w:pPr>
              <w:tabs>
                <w:tab w:val="left" w:pos="993"/>
              </w:tabs>
              <w:adjustRightInd w:val="0"/>
              <w:jc w:val="both"/>
              <w:rPr>
                <w:rFonts w:ascii="Times New Roman" w:hAnsi="Times New Roman"/>
                <w:color w:val="000000"/>
                <w:sz w:val="24"/>
                <w:szCs w:val="24"/>
              </w:rPr>
            </w:pPr>
          </w:p>
        </w:tc>
      </w:tr>
    </w:tbl>
    <w:p w:rsidR="00816B0A" w:rsidRPr="00CA04AB" w:rsidRDefault="00816B0A" w:rsidP="00816B0A">
      <w:pPr>
        <w:spacing w:after="200" w:line="276" w:lineRule="auto"/>
        <w:rPr>
          <w:rFonts w:eastAsia="Calibri"/>
          <w:lang w:eastAsia="en-US"/>
        </w:rPr>
      </w:pPr>
      <w:r w:rsidRPr="00CA04AB">
        <w:rPr>
          <w:rFonts w:eastAsia="Calibri"/>
          <w:lang w:eastAsia="en-US"/>
        </w:rPr>
        <w:t>Директор: «ТЦ Проект» Л. В. Гнусина</w:t>
      </w:r>
      <w:bookmarkStart w:id="76" w:name="_GoBack"/>
      <w:bookmarkEnd w:id="76"/>
    </w:p>
    <w:p w:rsidR="00816B0A" w:rsidRPr="00816B0A" w:rsidRDefault="00816B0A" w:rsidP="00816B0A">
      <w:pPr>
        <w:tabs>
          <w:tab w:val="left" w:pos="993"/>
        </w:tabs>
        <w:autoSpaceDE w:val="0"/>
        <w:autoSpaceDN w:val="0"/>
        <w:adjustRightInd w:val="0"/>
        <w:jc w:val="both"/>
        <w:rPr>
          <w:rFonts w:eastAsia="Calibri"/>
          <w:b/>
          <w:color w:val="000000"/>
          <w:sz w:val="24"/>
          <w:szCs w:val="24"/>
          <w:lang w:eastAsia="en-US"/>
        </w:rPr>
      </w:pPr>
    </w:p>
    <w:p w:rsidR="00816B0A" w:rsidRPr="00816B0A" w:rsidRDefault="00816B0A" w:rsidP="00816B0A">
      <w:pPr>
        <w:tabs>
          <w:tab w:val="left" w:pos="993"/>
        </w:tabs>
        <w:autoSpaceDE w:val="0"/>
        <w:autoSpaceDN w:val="0"/>
        <w:adjustRightInd w:val="0"/>
        <w:jc w:val="both"/>
        <w:rPr>
          <w:rFonts w:eastAsia="Calibri"/>
          <w:b/>
          <w:color w:val="000000"/>
          <w:sz w:val="24"/>
          <w:szCs w:val="24"/>
          <w:lang w:eastAsia="en-US"/>
        </w:rPr>
      </w:pPr>
    </w:p>
    <w:p w:rsidR="00816B0A" w:rsidRPr="00816B0A" w:rsidRDefault="00816B0A" w:rsidP="00816B0A">
      <w:pPr>
        <w:tabs>
          <w:tab w:val="left" w:pos="993"/>
        </w:tabs>
        <w:autoSpaceDE w:val="0"/>
        <w:autoSpaceDN w:val="0"/>
        <w:adjustRightInd w:val="0"/>
        <w:jc w:val="both"/>
        <w:rPr>
          <w:rFonts w:eastAsia="Calibri"/>
          <w:b/>
          <w:color w:val="000000"/>
          <w:sz w:val="24"/>
          <w:szCs w:val="24"/>
          <w:lang w:eastAsia="en-US"/>
        </w:rPr>
      </w:pPr>
    </w:p>
    <w:p w:rsidR="00816B0A" w:rsidRPr="00816B0A" w:rsidRDefault="00816B0A" w:rsidP="00816B0A">
      <w:pPr>
        <w:tabs>
          <w:tab w:val="left" w:pos="993"/>
        </w:tabs>
        <w:autoSpaceDE w:val="0"/>
        <w:autoSpaceDN w:val="0"/>
        <w:adjustRightInd w:val="0"/>
        <w:jc w:val="both"/>
        <w:rPr>
          <w:rFonts w:eastAsia="Calibri"/>
          <w:b/>
          <w:color w:val="000000"/>
          <w:sz w:val="24"/>
          <w:szCs w:val="24"/>
          <w:lang w:eastAsia="en-US"/>
        </w:rPr>
      </w:pPr>
    </w:p>
    <w:p w:rsidR="00816B0A" w:rsidRPr="00816B0A" w:rsidRDefault="00816B0A" w:rsidP="00816B0A">
      <w:pPr>
        <w:tabs>
          <w:tab w:val="left" w:pos="993"/>
        </w:tabs>
        <w:autoSpaceDE w:val="0"/>
        <w:autoSpaceDN w:val="0"/>
        <w:adjustRightInd w:val="0"/>
        <w:jc w:val="both"/>
        <w:rPr>
          <w:rFonts w:eastAsia="Calibri"/>
          <w:b/>
          <w:color w:val="000000"/>
          <w:sz w:val="24"/>
          <w:szCs w:val="24"/>
          <w:lang w:eastAsia="en-US"/>
        </w:rPr>
      </w:pPr>
    </w:p>
    <w:p w:rsidR="00816B0A" w:rsidRPr="00816B0A" w:rsidRDefault="00816B0A" w:rsidP="00816B0A">
      <w:pPr>
        <w:tabs>
          <w:tab w:val="left" w:pos="993"/>
        </w:tabs>
        <w:autoSpaceDE w:val="0"/>
        <w:autoSpaceDN w:val="0"/>
        <w:adjustRightInd w:val="0"/>
        <w:jc w:val="center"/>
        <w:rPr>
          <w:rFonts w:eastAsia="Calibri"/>
          <w:b/>
          <w:color w:val="000000"/>
          <w:sz w:val="24"/>
          <w:szCs w:val="24"/>
          <w:lang w:eastAsia="en-US"/>
        </w:rPr>
      </w:pPr>
      <w:r w:rsidRPr="00816B0A">
        <w:rPr>
          <w:rFonts w:eastAsia="Calibri"/>
          <w:b/>
          <w:color w:val="000000"/>
          <w:sz w:val="24"/>
          <w:szCs w:val="24"/>
          <w:lang w:eastAsia="en-US"/>
        </w:rPr>
        <w:t>Программа ГИА</w:t>
      </w:r>
    </w:p>
    <w:p w:rsidR="00816B0A" w:rsidRPr="00816B0A" w:rsidRDefault="00816B0A" w:rsidP="00816B0A">
      <w:pPr>
        <w:tabs>
          <w:tab w:val="left" w:pos="993"/>
        </w:tabs>
        <w:autoSpaceDE w:val="0"/>
        <w:autoSpaceDN w:val="0"/>
        <w:adjustRightInd w:val="0"/>
        <w:jc w:val="center"/>
        <w:rPr>
          <w:rFonts w:eastAsia="Calibri"/>
          <w:b/>
          <w:color w:val="000000"/>
          <w:sz w:val="24"/>
          <w:szCs w:val="24"/>
          <w:lang w:eastAsia="en-US"/>
        </w:rPr>
      </w:pPr>
      <w:r w:rsidRPr="00816B0A">
        <w:rPr>
          <w:rFonts w:eastAsia="Calibri"/>
          <w:b/>
          <w:color w:val="000000"/>
          <w:sz w:val="24"/>
          <w:szCs w:val="24"/>
          <w:lang w:eastAsia="en-US"/>
        </w:rPr>
        <w:t>среднего профессионального образования</w:t>
      </w:r>
    </w:p>
    <w:p w:rsidR="00816B0A" w:rsidRPr="00816B0A" w:rsidRDefault="00816B0A" w:rsidP="00816B0A">
      <w:pPr>
        <w:tabs>
          <w:tab w:val="left" w:pos="993"/>
        </w:tabs>
        <w:autoSpaceDE w:val="0"/>
        <w:autoSpaceDN w:val="0"/>
        <w:adjustRightInd w:val="0"/>
        <w:jc w:val="center"/>
        <w:rPr>
          <w:rFonts w:eastAsia="Calibri"/>
          <w:b/>
          <w:color w:val="000000"/>
          <w:sz w:val="24"/>
          <w:szCs w:val="24"/>
          <w:lang w:eastAsia="en-US"/>
        </w:rPr>
      </w:pPr>
      <w:r w:rsidRPr="00816B0A">
        <w:rPr>
          <w:rFonts w:eastAsia="Calibri"/>
          <w:b/>
          <w:color w:val="000000"/>
          <w:sz w:val="24"/>
          <w:szCs w:val="24"/>
          <w:lang w:eastAsia="en-US"/>
        </w:rPr>
        <w:t>программы подготовки специалистов среднего звена</w:t>
      </w:r>
    </w:p>
    <w:p w:rsidR="00816B0A" w:rsidRPr="00816B0A" w:rsidRDefault="00816B0A" w:rsidP="00816B0A">
      <w:pPr>
        <w:tabs>
          <w:tab w:val="left" w:pos="993"/>
        </w:tabs>
        <w:autoSpaceDE w:val="0"/>
        <w:autoSpaceDN w:val="0"/>
        <w:adjustRightInd w:val="0"/>
        <w:jc w:val="center"/>
        <w:rPr>
          <w:rFonts w:eastAsia="Calibri"/>
          <w:b/>
          <w:color w:val="000000"/>
          <w:sz w:val="24"/>
          <w:szCs w:val="24"/>
          <w:lang w:eastAsia="en-US"/>
        </w:rPr>
      </w:pPr>
      <w:r w:rsidRPr="00816B0A">
        <w:rPr>
          <w:rFonts w:eastAsia="Calibri"/>
          <w:b/>
          <w:color w:val="000000"/>
          <w:sz w:val="24"/>
          <w:szCs w:val="24"/>
          <w:lang w:eastAsia="en-US"/>
        </w:rPr>
        <w:t>по профессии</w:t>
      </w:r>
    </w:p>
    <w:p w:rsidR="00816B0A" w:rsidRPr="00816B0A" w:rsidRDefault="00816B0A" w:rsidP="00816B0A">
      <w:pPr>
        <w:tabs>
          <w:tab w:val="left" w:pos="993"/>
        </w:tabs>
        <w:autoSpaceDE w:val="0"/>
        <w:autoSpaceDN w:val="0"/>
        <w:adjustRightInd w:val="0"/>
        <w:jc w:val="center"/>
        <w:rPr>
          <w:rFonts w:eastAsia="Calibri"/>
          <w:b/>
          <w:color w:val="000000"/>
          <w:sz w:val="24"/>
          <w:szCs w:val="24"/>
          <w:lang w:eastAsia="en-US"/>
        </w:rPr>
      </w:pPr>
      <w:r w:rsidRPr="00816B0A">
        <w:rPr>
          <w:rFonts w:eastAsia="Calibri"/>
          <w:b/>
          <w:i/>
          <w:color w:val="000000"/>
          <w:sz w:val="24"/>
          <w:szCs w:val="24"/>
          <w:lang w:eastAsia="en-US"/>
        </w:rPr>
        <w:t xml:space="preserve">09.01.03 Мастер по обработке цифровой информации  </w:t>
      </w:r>
    </w:p>
    <w:p w:rsidR="00816B0A" w:rsidRPr="00816B0A" w:rsidRDefault="00816B0A" w:rsidP="00816B0A">
      <w:pPr>
        <w:jc w:val="both"/>
        <w:rPr>
          <w:rFonts w:eastAsia="Calibri"/>
          <w:i/>
          <w:sz w:val="24"/>
          <w:szCs w:val="24"/>
          <w:u w:val="single"/>
          <w:lang w:eastAsia="en-US"/>
        </w:rPr>
      </w:pPr>
    </w:p>
    <w:p w:rsidR="00816B0A" w:rsidRPr="00816B0A" w:rsidRDefault="00816B0A" w:rsidP="00816B0A">
      <w:pPr>
        <w:jc w:val="both"/>
        <w:rPr>
          <w:rFonts w:eastAsia="Calibri"/>
          <w:b/>
          <w:sz w:val="24"/>
          <w:szCs w:val="24"/>
          <w:lang w:eastAsia="en-US"/>
        </w:rPr>
      </w:pPr>
    </w:p>
    <w:p w:rsidR="00816B0A" w:rsidRPr="00816B0A" w:rsidRDefault="00816B0A" w:rsidP="00816B0A">
      <w:pPr>
        <w:jc w:val="center"/>
        <w:rPr>
          <w:rFonts w:eastAsia="Calibri"/>
          <w:b/>
          <w:sz w:val="24"/>
          <w:szCs w:val="24"/>
          <w:lang w:eastAsia="en-US"/>
        </w:rPr>
      </w:pPr>
      <w:r w:rsidRPr="00816B0A">
        <w:rPr>
          <w:rFonts w:eastAsia="Calibri"/>
          <w:b/>
          <w:sz w:val="24"/>
          <w:szCs w:val="24"/>
          <w:lang w:eastAsia="en-US"/>
        </w:rPr>
        <w:t>Квалификация выпускника:</w:t>
      </w:r>
      <w:r w:rsidRPr="00816B0A">
        <w:rPr>
          <w:rFonts w:eastAsia="Calibri"/>
          <w:i/>
          <w:sz w:val="24"/>
          <w:szCs w:val="24"/>
          <w:lang w:eastAsia="en-US"/>
        </w:rPr>
        <w:t xml:space="preserve"> оператор электронно-вычислительных и вычислительных машин</w:t>
      </w:r>
    </w:p>
    <w:p w:rsidR="00816B0A" w:rsidRPr="00816B0A" w:rsidRDefault="00816B0A" w:rsidP="00816B0A">
      <w:pPr>
        <w:tabs>
          <w:tab w:val="right" w:leader="underscore" w:pos="9639"/>
        </w:tabs>
        <w:rPr>
          <w:rFonts w:eastAsia="Calibri"/>
          <w:b/>
          <w:bCs/>
          <w:sz w:val="24"/>
          <w:szCs w:val="24"/>
          <w:lang w:eastAsia="en-US"/>
        </w:rPr>
      </w:pPr>
    </w:p>
    <w:p w:rsidR="00816B0A" w:rsidRPr="00816B0A" w:rsidRDefault="00816B0A" w:rsidP="00816B0A">
      <w:pPr>
        <w:jc w:val="center"/>
        <w:rPr>
          <w:rFonts w:eastAsia="Calibri"/>
          <w:i/>
          <w:sz w:val="24"/>
          <w:szCs w:val="24"/>
          <w:lang w:eastAsia="en-US"/>
        </w:rPr>
      </w:pPr>
      <w:r w:rsidRPr="00816B0A">
        <w:rPr>
          <w:rFonts w:eastAsia="Calibri"/>
          <w:b/>
          <w:sz w:val="24"/>
          <w:szCs w:val="24"/>
          <w:lang w:eastAsia="en-US"/>
        </w:rPr>
        <w:t>Форма обучения:</w:t>
      </w:r>
      <w:r w:rsidRPr="00816B0A">
        <w:rPr>
          <w:rFonts w:eastAsia="Calibri"/>
          <w:i/>
          <w:sz w:val="24"/>
          <w:szCs w:val="24"/>
          <w:lang w:eastAsia="en-US"/>
        </w:rPr>
        <w:t xml:space="preserve"> очная</w:t>
      </w:r>
    </w:p>
    <w:p w:rsidR="00816B0A" w:rsidRPr="00816B0A" w:rsidRDefault="00816B0A" w:rsidP="00816B0A">
      <w:pPr>
        <w:jc w:val="center"/>
        <w:rPr>
          <w:rFonts w:eastAsia="Calibri"/>
          <w:i/>
          <w:sz w:val="24"/>
          <w:szCs w:val="24"/>
          <w:lang w:eastAsia="en-US"/>
        </w:rPr>
      </w:pPr>
    </w:p>
    <w:p w:rsidR="00816B0A" w:rsidRPr="00816B0A" w:rsidRDefault="00816B0A" w:rsidP="00816B0A">
      <w:pPr>
        <w:jc w:val="center"/>
        <w:rPr>
          <w:rFonts w:eastAsia="Calibri"/>
          <w:i/>
          <w:sz w:val="24"/>
          <w:szCs w:val="24"/>
          <w:lang w:eastAsia="en-US"/>
        </w:rPr>
      </w:pPr>
    </w:p>
    <w:p w:rsidR="00816B0A" w:rsidRPr="00816B0A" w:rsidRDefault="00816B0A" w:rsidP="00816B0A">
      <w:pPr>
        <w:rPr>
          <w:rFonts w:eastAsia="Calibri"/>
          <w:i/>
          <w:sz w:val="24"/>
          <w:szCs w:val="24"/>
          <w:lang w:eastAsia="en-US"/>
        </w:rPr>
      </w:pPr>
      <w:r w:rsidRPr="00816B0A">
        <w:rPr>
          <w:rFonts w:eastAsia="Calibri"/>
          <w:i/>
          <w:sz w:val="24"/>
          <w:szCs w:val="24"/>
          <w:lang w:eastAsia="en-US"/>
        </w:rPr>
        <w:t>Программа базовой подготовки</w:t>
      </w:r>
    </w:p>
    <w:p w:rsidR="00816B0A" w:rsidRPr="00816B0A" w:rsidRDefault="00816B0A" w:rsidP="00816B0A">
      <w:pPr>
        <w:rPr>
          <w:rFonts w:eastAsia="Calibri"/>
          <w:i/>
          <w:sz w:val="24"/>
          <w:szCs w:val="24"/>
          <w:lang w:eastAsia="en-US"/>
        </w:rPr>
      </w:pPr>
      <w:r w:rsidRPr="00816B0A">
        <w:rPr>
          <w:rFonts w:eastAsia="Calibri"/>
          <w:i/>
          <w:sz w:val="24"/>
          <w:szCs w:val="24"/>
          <w:lang w:eastAsia="en-US"/>
        </w:rPr>
        <w:t>Нормативный срок обучения - 10 мес.</w:t>
      </w:r>
    </w:p>
    <w:p w:rsidR="00816B0A" w:rsidRPr="00816B0A" w:rsidRDefault="00816B0A" w:rsidP="00816B0A">
      <w:pPr>
        <w:rPr>
          <w:rFonts w:eastAsia="Calibri"/>
          <w:i/>
          <w:sz w:val="24"/>
          <w:szCs w:val="24"/>
          <w:lang w:eastAsia="en-US"/>
        </w:rPr>
      </w:pPr>
      <w:r w:rsidRPr="00816B0A">
        <w:rPr>
          <w:rFonts w:eastAsia="Calibri"/>
          <w:i/>
          <w:sz w:val="24"/>
          <w:szCs w:val="24"/>
          <w:lang w:eastAsia="en-US"/>
        </w:rPr>
        <w:t>Исходный уровень образования –среднее  общее образование</w:t>
      </w:r>
    </w:p>
    <w:p w:rsidR="00816B0A" w:rsidRPr="00816B0A" w:rsidRDefault="00816B0A" w:rsidP="00816B0A">
      <w:pPr>
        <w:jc w:val="center"/>
        <w:rPr>
          <w:rFonts w:eastAsia="Calibri"/>
          <w:b/>
          <w:sz w:val="24"/>
          <w:szCs w:val="24"/>
          <w:lang w:eastAsia="en-US"/>
        </w:rPr>
      </w:pPr>
    </w:p>
    <w:p w:rsidR="00816B0A" w:rsidRDefault="00816B0A" w:rsidP="00816B0A">
      <w:pPr>
        <w:rPr>
          <w:rFonts w:eastAsia="Calibri"/>
          <w:i/>
          <w:color w:val="FF0000"/>
          <w:sz w:val="24"/>
          <w:szCs w:val="24"/>
          <w:lang w:eastAsia="en-US"/>
        </w:rPr>
      </w:pPr>
      <w:r w:rsidRPr="00816B0A">
        <w:rPr>
          <w:rFonts w:eastAsia="Calibri"/>
          <w:i/>
          <w:color w:val="FF0000"/>
          <w:sz w:val="24"/>
          <w:szCs w:val="24"/>
          <w:lang w:eastAsia="en-US"/>
        </w:rPr>
        <w:tab/>
      </w:r>
      <w:r w:rsidRPr="00816B0A">
        <w:rPr>
          <w:rFonts w:eastAsia="Calibri"/>
          <w:i/>
          <w:color w:val="FF0000"/>
          <w:sz w:val="24"/>
          <w:szCs w:val="24"/>
          <w:lang w:eastAsia="en-US"/>
        </w:rPr>
        <w:tab/>
      </w:r>
      <w:r w:rsidRPr="00816B0A">
        <w:rPr>
          <w:rFonts w:eastAsia="Calibri"/>
          <w:i/>
          <w:color w:val="FF0000"/>
          <w:sz w:val="24"/>
          <w:szCs w:val="24"/>
          <w:lang w:eastAsia="en-US"/>
        </w:rPr>
        <w:tab/>
      </w:r>
      <w:r w:rsidRPr="00816B0A">
        <w:rPr>
          <w:rFonts w:eastAsia="Calibri"/>
          <w:i/>
          <w:color w:val="FF0000"/>
          <w:sz w:val="24"/>
          <w:szCs w:val="24"/>
          <w:lang w:eastAsia="en-US"/>
        </w:rPr>
        <w:tab/>
      </w:r>
      <w:r w:rsidRPr="00816B0A">
        <w:rPr>
          <w:rFonts w:eastAsia="Calibri"/>
          <w:i/>
          <w:color w:val="FF0000"/>
          <w:sz w:val="24"/>
          <w:szCs w:val="24"/>
          <w:lang w:eastAsia="en-US"/>
        </w:rPr>
        <w:tab/>
      </w:r>
      <w:r w:rsidRPr="00816B0A">
        <w:rPr>
          <w:rFonts w:eastAsia="Calibri"/>
          <w:i/>
          <w:color w:val="FF0000"/>
          <w:sz w:val="24"/>
          <w:szCs w:val="24"/>
          <w:lang w:eastAsia="en-US"/>
        </w:rPr>
        <w:tab/>
      </w:r>
    </w:p>
    <w:p w:rsidR="00816B0A" w:rsidRDefault="00816B0A" w:rsidP="00816B0A">
      <w:pPr>
        <w:rPr>
          <w:rFonts w:eastAsia="Calibri"/>
          <w:i/>
          <w:color w:val="FF0000"/>
          <w:sz w:val="24"/>
          <w:szCs w:val="24"/>
          <w:lang w:eastAsia="en-US"/>
        </w:rPr>
      </w:pPr>
    </w:p>
    <w:p w:rsidR="00816B0A" w:rsidRDefault="00816B0A" w:rsidP="00816B0A">
      <w:pPr>
        <w:rPr>
          <w:rFonts w:eastAsia="Calibri"/>
          <w:i/>
          <w:color w:val="FF0000"/>
          <w:sz w:val="24"/>
          <w:szCs w:val="24"/>
          <w:lang w:eastAsia="en-US"/>
        </w:rPr>
      </w:pPr>
    </w:p>
    <w:p w:rsidR="00816B0A" w:rsidRDefault="00816B0A" w:rsidP="00816B0A">
      <w:pPr>
        <w:rPr>
          <w:rFonts w:eastAsia="Calibri"/>
          <w:i/>
          <w:color w:val="FF0000"/>
          <w:sz w:val="24"/>
          <w:szCs w:val="24"/>
          <w:lang w:eastAsia="en-US"/>
        </w:rPr>
      </w:pPr>
    </w:p>
    <w:p w:rsidR="00816B0A" w:rsidRDefault="00816B0A" w:rsidP="00816B0A">
      <w:pPr>
        <w:rPr>
          <w:rFonts w:eastAsia="Calibri"/>
          <w:i/>
          <w:color w:val="FF0000"/>
          <w:sz w:val="24"/>
          <w:szCs w:val="24"/>
          <w:lang w:eastAsia="en-US"/>
        </w:rPr>
      </w:pPr>
    </w:p>
    <w:p w:rsidR="00816B0A" w:rsidRDefault="00816B0A" w:rsidP="00816B0A">
      <w:pPr>
        <w:rPr>
          <w:rFonts w:eastAsia="Calibri"/>
          <w:i/>
          <w:color w:val="FF0000"/>
          <w:sz w:val="24"/>
          <w:szCs w:val="24"/>
          <w:lang w:eastAsia="en-US"/>
        </w:rPr>
      </w:pPr>
    </w:p>
    <w:p w:rsidR="00816B0A" w:rsidRDefault="00816B0A" w:rsidP="00816B0A">
      <w:pPr>
        <w:rPr>
          <w:rFonts w:eastAsia="Calibri"/>
          <w:i/>
          <w:color w:val="FF0000"/>
          <w:sz w:val="24"/>
          <w:szCs w:val="24"/>
          <w:lang w:eastAsia="en-US"/>
        </w:rPr>
      </w:pPr>
    </w:p>
    <w:p w:rsidR="00816B0A" w:rsidRDefault="00816B0A" w:rsidP="00816B0A">
      <w:pPr>
        <w:rPr>
          <w:rFonts w:eastAsia="Calibri"/>
          <w:i/>
          <w:color w:val="FF0000"/>
          <w:sz w:val="24"/>
          <w:szCs w:val="24"/>
          <w:lang w:eastAsia="en-US"/>
        </w:rPr>
      </w:pPr>
    </w:p>
    <w:p w:rsidR="00816B0A" w:rsidRDefault="00816B0A" w:rsidP="00816B0A">
      <w:pPr>
        <w:rPr>
          <w:rFonts w:eastAsia="Calibri"/>
          <w:i/>
          <w:color w:val="FF0000"/>
          <w:sz w:val="24"/>
          <w:szCs w:val="24"/>
          <w:lang w:eastAsia="en-US"/>
        </w:rPr>
      </w:pPr>
    </w:p>
    <w:p w:rsidR="00816B0A" w:rsidRDefault="00816B0A" w:rsidP="00816B0A">
      <w:pPr>
        <w:rPr>
          <w:rFonts w:eastAsia="Calibri"/>
          <w:i/>
          <w:color w:val="FF0000"/>
          <w:sz w:val="24"/>
          <w:szCs w:val="24"/>
          <w:lang w:eastAsia="en-US"/>
        </w:rPr>
      </w:pPr>
    </w:p>
    <w:p w:rsidR="00816B0A" w:rsidRDefault="00816B0A" w:rsidP="00816B0A">
      <w:pPr>
        <w:tabs>
          <w:tab w:val="left" w:pos="993"/>
        </w:tabs>
        <w:autoSpaceDE w:val="0"/>
        <w:autoSpaceDN w:val="0"/>
        <w:adjustRightInd w:val="0"/>
        <w:jc w:val="center"/>
        <w:rPr>
          <w:rFonts w:eastAsia="Calibri"/>
          <w:i/>
          <w:color w:val="FF0000"/>
          <w:sz w:val="24"/>
          <w:szCs w:val="24"/>
          <w:lang w:eastAsia="en-US"/>
        </w:rPr>
      </w:pPr>
    </w:p>
    <w:p w:rsidR="00816B0A" w:rsidRDefault="00816B0A" w:rsidP="00816B0A">
      <w:pPr>
        <w:tabs>
          <w:tab w:val="left" w:pos="993"/>
        </w:tabs>
        <w:autoSpaceDE w:val="0"/>
        <w:autoSpaceDN w:val="0"/>
        <w:adjustRightInd w:val="0"/>
        <w:jc w:val="center"/>
        <w:rPr>
          <w:rFonts w:eastAsia="Calibri"/>
          <w:i/>
          <w:color w:val="FF0000"/>
          <w:sz w:val="24"/>
          <w:szCs w:val="24"/>
          <w:lang w:eastAsia="en-US"/>
        </w:rPr>
      </w:pPr>
    </w:p>
    <w:p w:rsidR="00816B0A" w:rsidRDefault="00816B0A" w:rsidP="00816B0A">
      <w:pPr>
        <w:tabs>
          <w:tab w:val="left" w:pos="993"/>
        </w:tabs>
        <w:autoSpaceDE w:val="0"/>
        <w:autoSpaceDN w:val="0"/>
        <w:adjustRightInd w:val="0"/>
        <w:jc w:val="center"/>
        <w:rPr>
          <w:rFonts w:eastAsia="Calibri"/>
          <w:i/>
          <w:color w:val="FF0000"/>
          <w:sz w:val="24"/>
          <w:szCs w:val="24"/>
          <w:lang w:eastAsia="en-US"/>
        </w:rPr>
      </w:pPr>
    </w:p>
    <w:p w:rsidR="00816B0A" w:rsidRDefault="00816B0A" w:rsidP="00816B0A">
      <w:pPr>
        <w:tabs>
          <w:tab w:val="left" w:pos="993"/>
        </w:tabs>
        <w:autoSpaceDE w:val="0"/>
        <w:autoSpaceDN w:val="0"/>
        <w:adjustRightInd w:val="0"/>
        <w:jc w:val="center"/>
        <w:rPr>
          <w:rFonts w:eastAsia="Calibri"/>
          <w:i/>
          <w:color w:val="FF0000"/>
          <w:sz w:val="24"/>
          <w:szCs w:val="24"/>
          <w:lang w:eastAsia="en-US"/>
        </w:rPr>
      </w:pPr>
    </w:p>
    <w:p w:rsidR="00816B0A" w:rsidRDefault="00816B0A" w:rsidP="00816B0A">
      <w:pPr>
        <w:tabs>
          <w:tab w:val="left" w:pos="993"/>
        </w:tabs>
        <w:autoSpaceDE w:val="0"/>
        <w:autoSpaceDN w:val="0"/>
        <w:adjustRightInd w:val="0"/>
        <w:jc w:val="center"/>
        <w:rPr>
          <w:rFonts w:eastAsia="Calibri"/>
          <w:i/>
          <w:color w:val="FF0000"/>
          <w:sz w:val="24"/>
          <w:szCs w:val="24"/>
          <w:lang w:eastAsia="en-US"/>
        </w:rPr>
      </w:pPr>
    </w:p>
    <w:p w:rsidR="00816B0A" w:rsidRDefault="00816B0A" w:rsidP="00816B0A">
      <w:pPr>
        <w:tabs>
          <w:tab w:val="left" w:pos="993"/>
        </w:tabs>
        <w:autoSpaceDE w:val="0"/>
        <w:autoSpaceDN w:val="0"/>
        <w:adjustRightInd w:val="0"/>
        <w:jc w:val="center"/>
        <w:rPr>
          <w:rFonts w:eastAsia="Calibri"/>
          <w:i/>
          <w:color w:val="FF0000"/>
          <w:sz w:val="24"/>
          <w:szCs w:val="24"/>
          <w:lang w:eastAsia="en-US"/>
        </w:rPr>
      </w:pPr>
    </w:p>
    <w:p w:rsidR="00816B0A" w:rsidRDefault="00816B0A" w:rsidP="00816B0A">
      <w:pPr>
        <w:tabs>
          <w:tab w:val="left" w:pos="993"/>
        </w:tabs>
        <w:autoSpaceDE w:val="0"/>
        <w:autoSpaceDN w:val="0"/>
        <w:adjustRightInd w:val="0"/>
        <w:jc w:val="center"/>
        <w:rPr>
          <w:rFonts w:eastAsia="Calibri"/>
          <w:i/>
          <w:color w:val="FF0000"/>
          <w:sz w:val="24"/>
          <w:szCs w:val="24"/>
          <w:lang w:eastAsia="en-US"/>
        </w:rPr>
      </w:pPr>
    </w:p>
    <w:p w:rsidR="00816B0A" w:rsidRPr="00816B0A" w:rsidRDefault="00816B0A" w:rsidP="00816B0A">
      <w:pPr>
        <w:tabs>
          <w:tab w:val="left" w:pos="993"/>
        </w:tabs>
        <w:autoSpaceDE w:val="0"/>
        <w:autoSpaceDN w:val="0"/>
        <w:adjustRightInd w:val="0"/>
        <w:jc w:val="center"/>
        <w:rPr>
          <w:rFonts w:eastAsia="Calibri"/>
          <w:b/>
          <w:color w:val="000000"/>
          <w:sz w:val="24"/>
          <w:szCs w:val="24"/>
          <w:lang w:eastAsia="en-US"/>
        </w:rPr>
      </w:pPr>
      <w:r w:rsidRPr="00816B0A">
        <w:rPr>
          <w:rFonts w:eastAsia="Calibri"/>
          <w:b/>
          <w:color w:val="000000"/>
          <w:sz w:val="24"/>
          <w:szCs w:val="24"/>
          <w:lang w:eastAsia="en-US"/>
        </w:rPr>
        <w:t>2020 год</w:t>
      </w:r>
    </w:p>
    <w:p w:rsidR="00816B0A" w:rsidRPr="00816B0A" w:rsidRDefault="00816B0A" w:rsidP="00816B0A">
      <w:pPr>
        <w:tabs>
          <w:tab w:val="left" w:pos="993"/>
        </w:tabs>
        <w:autoSpaceDE w:val="0"/>
        <w:autoSpaceDN w:val="0"/>
        <w:adjustRightInd w:val="0"/>
        <w:jc w:val="center"/>
        <w:rPr>
          <w:rFonts w:eastAsia="Calibri"/>
          <w:b/>
          <w:color w:val="000000"/>
          <w:sz w:val="24"/>
          <w:szCs w:val="24"/>
          <w:lang w:eastAsia="en-US"/>
        </w:rPr>
      </w:pPr>
    </w:p>
    <w:p w:rsidR="00816B0A" w:rsidRPr="00816B0A" w:rsidRDefault="00816B0A" w:rsidP="00816B0A">
      <w:pPr>
        <w:widowControl w:val="0"/>
        <w:autoSpaceDE w:val="0"/>
        <w:autoSpaceDN w:val="0"/>
        <w:rPr>
          <w:rFonts w:eastAsia="Times New Roman"/>
          <w:sz w:val="20"/>
          <w:szCs w:val="28"/>
          <w:lang w:eastAsia="en-US"/>
        </w:rPr>
      </w:pPr>
    </w:p>
    <w:p w:rsidR="00816B0A" w:rsidRDefault="00816B0A" w:rsidP="00816B0A">
      <w:pPr>
        <w:widowControl w:val="0"/>
        <w:autoSpaceDE w:val="0"/>
        <w:autoSpaceDN w:val="0"/>
        <w:rPr>
          <w:rFonts w:eastAsia="Times New Roman"/>
          <w:sz w:val="20"/>
          <w:szCs w:val="28"/>
          <w:lang w:eastAsia="en-US"/>
        </w:rPr>
      </w:pPr>
    </w:p>
    <w:p w:rsidR="00816B0A" w:rsidRDefault="00816B0A" w:rsidP="00816B0A">
      <w:pPr>
        <w:widowControl w:val="0"/>
        <w:autoSpaceDE w:val="0"/>
        <w:autoSpaceDN w:val="0"/>
        <w:rPr>
          <w:rFonts w:eastAsia="Times New Roman"/>
          <w:sz w:val="20"/>
          <w:szCs w:val="28"/>
          <w:lang w:eastAsia="en-US"/>
        </w:rPr>
      </w:pPr>
    </w:p>
    <w:p w:rsidR="00816B0A" w:rsidRDefault="00816B0A" w:rsidP="00816B0A">
      <w:pPr>
        <w:widowControl w:val="0"/>
        <w:autoSpaceDE w:val="0"/>
        <w:autoSpaceDN w:val="0"/>
        <w:rPr>
          <w:rFonts w:eastAsia="Times New Roman"/>
          <w:sz w:val="20"/>
          <w:szCs w:val="28"/>
          <w:lang w:eastAsia="en-US"/>
        </w:rPr>
      </w:pPr>
    </w:p>
    <w:p w:rsidR="00816B0A" w:rsidRDefault="00816B0A" w:rsidP="00816B0A">
      <w:pPr>
        <w:widowControl w:val="0"/>
        <w:autoSpaceDE w:val="0"/>
        <w:autoSpaceDN w:val="0"/>
        <w:rPr>
          <w:rFonts w:eastAsia="Times New Roman"/>
          <w:sz w:val="20"/>
          <w:szCs w:val="28"/>
          <w:lang w:eastAsia="en-US"/>
        </w:rPr>
      </w:pPr>
    </w:p>
    <w:p w:rsidR="00816B0A" w:rsidRDefault="00816B0A" w:rsidP="00816B0A">
      <w:pPr>
        <w:widowControl w:val="0"/>
        <w:autoSpaceDE w:val="0"/>
        <w:autoSpaceDN w:val="0"/>
        <w:rPr>
          <w:rFonts w:eastAsia="Times New Roman"/>
          <w:sz w:val="20"/>
          <w:szCs w:val="28"/>
          <w:lang w:eastAsia="en-US"/>
        </w:rPr>
      </w:pPr>
    </w:p>
    <w:p w:rsidR="00816B0A" w:rsidRDefault="00816B0A" w:rsidP="00816B0A">
      <w:pPr>
        <w:widowControl w:val="0"/>
        <w:autoSpaceDE w:val="0"/>
        <w:autoSpaceDN w:val="0"/>
        <w:rPr>
          <w:rFonts w:eastAsia="Times New Roman"/>
          <w:sz w:val="20"/>
          <w:szCs w:val="28"/>
          <w:lang w:eastAsia="en-US"/>
        </w:rPr>
      </w:pPr>
    </w:p>
    <w:p w:rsidR="00816B0A" w:rsidRDefault="00816B0A" w:rsidP="00816B0A">
      <w:pPr>
        <w:widowControl w:val="0"/>
        <w:autoSpaceDE w:val="0"/>
        <w:autoSpaceDN w:val="0"/>
        <w:rPr>
          <w:rFonts w:eastAsia="Times New Roman"/>
          <w:sz w:val="20"/>
          <w:szCs w:val="28"/>
          <w:lang w:eastAsia="en-US"/>
        </w:rPr>
      </w:pPr>
    </w:p>
    <w:p w:rsidR="00816B0A" w:rsidRDefault="00816B0A" w:rsidP="00816B0A">
      <w:pPr>
        <w:widowControl w:val="0"/>
        <w:autoSpaceDE w:val="0"/>
        <w:autoSpaceDN w:val="0"/>
        <w:rPr>
          <w:rFonts w:eastAsia="Times New Roman"/>
          <w:sz w:val="20"/>
          <w:szCs w:val="28"/>
          <w:lang w:eastAsia="en-US"/>
        </w:rPr>
      </w:pPr>
    </w:p>
    <w:p w:rsidR="00816B0A" w:rsidRDefault="00816B0A" w:rsidP="00816B0A">
      <w:pPr>
        <w:widowControl w:val="0"/>
        <w:autoSpaceDE w:val="0"/>
        <w:autoSpaceDN w:val="0"/>
        <w:rPr>
          <w:rFonts w:eastAsia="Times New Roman"/>
          <w:sz w:val="20"/>
          <w:szCs w:val="28"/>
          <w:lang w:eastAsia="en-US"/>
        </w:rPr>
      </w:pPr>
    </w:p>
    <w:p w:rsidR="00816B0A" w:rsidRDefault="00816B0A" w:rsidP="00816B0A">
      <w:pPr>
        <w:widowControl w:val="0"/>
        <w:autoSpaceDE w:val="0"/>
        <w:autoSpaceDN w:val="0"/>
        <w:rPr>
          <w:rFonts w:eastAsia="Times New Roman"/>
          <w:sz w:val="20"/>
          <w:szCs w:val="28"/>
          <w:lang w:eastAsia="en-US"/>
        </w:rPr>
      </w:pPr>
    </w:p>
    <w:p w:rsidR="00816B0A" w:rsidRPr="00816B0A" w:rsidRDefault="00816B0A" w:rsidP="00816B0A">
      <w:pPr>
        <w:widowControl w:val="0"/>
        <w:autoSpaceDE w:val="0"/>
        <w:autoSpaceDN w:val="0"/>
        <w:rPr>
          <w:rFonts w:eastAsia="Times New Roman"/>
          <w:sz w:val="20"/>
          <w:szCs w:val="28"/>
          <w:lang w:eastAsia="en-US"/>
        </w:rPr>
      </w:pPr>
    </w:p>
    <w:p w:rsidR="00816B0A" w:rsidRPr="00816B0A" w:rsidRDefault="00816B0A" w:rsidP="00816B0A">
      <w:pPr>
        <w:widowControl w:val="0"/>
        <w:autoSpaceDE w:val="0"/>
        <w:autoSpaceDN w:val="0"/>
        <w:rPr>
          <w:rFonts w:eastAsia="Times New Roman"/>
          <w:sz w:val="20"/>
          <w:szCs w:val="28"/>
          <w:lang w:eastAsia="en-US"/>
        </w:rPr>
      </w:pPr>
    </w:p>
    <w:p w:rsidR="00816B0A" w:rsidRPr="00816B0A" w:rsidRDefault="00816B0A" w:rsidP="00816B0A">
      <w:pPr>
        <w:widowControl w:val="0"/>
        <w:autoSpaceDE w:val="0"/>
        <w:autoSpaceDN w:val="0"/>
        <w:spacing w:before="72" w:line="276" w:lineRule="auto"/>
        <w:ind w:right="684"/>
        <w:jc w:val="both"/>
        <w:rPr>
          <w:rFonts w:eastAsia="Times New Roman"/>
          <w:lang w:eastAsia="en-US"/>
        </w:rPr>
      </w:pPr>
      <w:r w:rsidRPr="00816B0A">
        <w:rPr>
          <w:rFonts w:eastAsia="Times New Roman"/>
          <w:lang w:eastAsia="en-US"/>
        </w:rPr>
        <w:t>ПрограммагосударственнойитоговойаттестацииразработананаосновеФедеральногогосударственногообразовательногостандарта(далее–ФГОС)попрограммеподготовкиквалифицированныхрабочих,служащихпопрофессии:09.01.03Мастерпообработкецифровойинформации</w:t>
      </w: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spacing w:before="200"/>
        <w:rPr>
          <w:rFonts w:eastAsia="Times New Roman"/>
          <w:sz w:val="24"/>
          <w:lang w:eastAsia="en-US"/>
        </w:rPr>
      </w:pPr>
      <w:r w:rsidRPr="00816B0A">
        <w:rPr>
          <w:rFonts w:eastAsia="Times New Roman"/>
          <w:lang w:eastAsia="en-US"/>
        </w:rPr>
        <w:t>Организация-разработчик: ГПОАУ ЯО Ростовский колледж отраслевых технологий</w:t>
      </w: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spacing w:before="1"/>
        <w:rPr>
          <w:rFonts w:eastAsia="Times New Roman"/>
          <w:sz w:val="34"/>
          <w:szCs w:val="28"/>
          <w:lang w:eastAsia="en-US"/>
        </w:rPr>
      </w:pPr>
    </w:p>
    <w:p w:rsidR="00816B0A" w:rsidRPr="00816B0A" w:rsidRDefault="00816B0A" w:rsidP="00816B0A">
      <w:pPr>
        <w:widowControl w:val="0"/>
        <w:autoSpaceDE w:val="0"/>
        <w:autoSpaceDN w:val="0"/>
        <w:spacing w:before="1"/>
        <w:rPr>
          <w:rFonts w:eastAsia="Times New Roman"/>
          <w:lang w:eastAsia="en-US"/>
        </w:rPr>
      </w:pPr>
      <w:r w:rsidRPr="00816B0A">
        <w:rPr>
          <w:rFonts w:eastAsia="Times New Roman"/>
          <w:lang w:eastAsia="en-US"/>
        </w:rPr>
        <w:t>Разработчики:</w:t>
      </w:r>
    </w:p>
    <w:p w:rsidR="00816B0A" w:rsidRPr="00816B0A" w:rsidRDefault="00816B0A" w:rsidP="00816B0A">
      <w:pPr>
        <w:widowControl w:val="0"/>
        <w:autoSpaceDE w:val="0"/>
        <w:autoSpaceDN w:val="0"/>
        <w:spacing w:before="7"/>
        <w:rPr>
          <w:rFonts w:eastAsia="Times New Roman"/>
          <w:sz w:val="20"/>
          <w:szCs w:val="28"/>
          <w:lang w:eastAsia="en-US"/>
        </w:rPr>
      </w:pPr>
    </w:p>
    <w:p w:rsidR="00816B0A" w:rsidRPr="00816B0A" w:rsidRDefault="00816B0A" w:rsidP="00816B0A">
      <w:pPr>
        <w:widowControl w:val="0"/>
        <w:autoSpaceDE w:val="0"/>
        <w:autoSpaceDN w:val="0"/>
        <w:rPr>
          <w:rFonts w:eastAsia="Times New Roman"/>
          <w:lang w:eastAsia="en-US"/>
        </w:rPr>
      </w:pPr>
      <w:r w:rsidRPr="00816B0A">
        <w:rPr>
          <w:rFonts w:eastAsia="Times New Roman"/>
          <w:lang w:eastAsia="en-US"/>
        </w:rPr>
        <w:t>С.Н. Ухова – мастер высшейквалификационнойкатегории</w:t>
      </w: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spacing w:before="3"/>
        <w:rPr>
          <w:rFonts w:eastAsia="Times New Roman"/>
          <w:sz w:val="33"/>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Pr="00816B0A" w:rsidRDefault="00816B0A" w:rsidP="00816B0A">
      <w:pPr>
        <w:widowControl w:val="0"/>
        <w:autoSpaceDE w:val="0"/>
        <w:autoSpaceDN w:val="0"/>
        <w:rPr>
          <w:rFonts w:eastAsia="Times New Roman"/>
          <w:sz w:val="24"/>
          <w:szCs w:val="28"/>
          <w:lang w:eastAsia="en-US"/>
        </w:rPr>
      </w:pPr>
    </w:p>
    <w:p w:rsidR="00816B0A" w:rsidRDefault="00816B0A" w:rsidP="00816B0A">
      <w:pPr>
        <w:widowControl w:val="0"/>
        <w:autoSpaceDE w:val="0"/>
        <w:autoSpaceDN w:val="0"/>
        <w:spacing w:before="8"/>
        <w:rPr>
          <w:rFonts w:eastAsia="Times New Roman"/>
          <w:sz w:val="32"/>
          <w:szCs w:val="28"/>
          <w:lang w:eastAsia="en-US"/>
        </w:rPr>
      </w:pPr>
    </w:p>
    <w:p w:rsidR="00816B0A" w:rsidRDefault="00816B0A" w:rsidP="00816B0A">
      <w:pPr>
        <w:widowControl w:val="0"/>
        <w:autoSpaceDE w:val="0"/>
        <w:autoSpaceDN w:val="0"/>
        <w:spacing w:before="8"/>
        <w:rPr>
          <w:rFonts w:eastAsia="Times New Roman"/>
          <w:sz w:val="32"/>
          <w:szCs w:val="28"/>
          <w:lang w:eastAsia="en-US"/>
        </w:rPr>
      </w:pPr>
    </w:p>
    <w:p w:rsidR="00816B0A" w:rsidRDefault="00816B0A" w:rsidP="00816B0A">
      <w:pPr>
        <w:widowControl w:val="0"/>
        <w:autoSpaceDE w:val="0"/>
        <w:autoSpaceDN w:val="0"/>
        <w:spacing w:before="8"/>
        <w:rPr>
          <w:rFonts w:eastAsia="Times New Roman"/>
          <w:sz w:val="32"/>
          <w:szCs w:val="28"/>
          <w:lang w:eastAsia="en-US"/>
        </w:rPr>
      </w:pPr>
    </w:p>
    <w:p w:rsidR="00816B0A" w:rsidRDefault="00816B0A" w:rsidP="00816B0A">
      <w:pPr>
        <w:widowControl w:val="0"/>
        <w:autoSpaceDE w:val="0"/>
        <w:autoSpaceDN w:val="0"/>
        <w:spacing w:before="8"/>
        <w:rPr>
          <w:rFonts w:eastAsia="Times New Roman"/>
          <w:sz w:val="32"/>
          <w:szCs w:val="28"/>
          <w:lang w:eastAsia="en-US"/>
        </w:rPr>
      </w:pPr>
    </w:p>
    <w:p w:rsidR="00816B0A" w:rsidRDefault="00816B0A" w:rsidP="00816B0A">
      <w:pPr>
        <w:widowControl w:val="0"/>
        <w:autoSpaceDE w:val="0"/>
        <w:autoSpaceDN w:val="0"/>
        <w:spacing w:before="8"/>
        <w:rPr>
          <w:rFonts w:eastAsia="Times New Roman"/>
          <w:sz w:val="32"/>
          <w:szCs w:val="28"/>
          <w:lang w:eastAsia="en-US"/>
        </w:rPr>
      </w:pPr>
    </w:p>
    <w:p w:rsidR="00816B0A" w:rsidRDefault="00816B0A" w:rsidP="00816B0A">
      <w:pPr>
        <w:widowControl w:val="0"/>
        <w:autoSpaceDE w:val="0"/>
        <w:autoSpaceDN w:val="0"/>
        <w:spacing w:before="8"/>
        <w:rPr>
          <w:rFonts w:eastAsia="Times New Roman"/>
          <w:sz w:val="32"/>
          <w:szCs w:val="28"/>
          <w:lang w:eastAsia="en-US"/>
        </w:rPr>
      </w:pPr>
    </w:p>
    <w:p w:rsidR="00816B0A" w:rsidRDefault="00816B0A" w:rsidP="00816B0A">
      <w:pPr>
        <w:widowControl w:val="0"/>
        <w:autoSpaceDE w:val="0"/>
        <w:autoSpaceDN w:val="0"/>
        <w:spacing w:before="8"/>
        <w:rPr>
          <w:rFonts w:eastAsia="Times New Roman"/>
          <w:sz w:val="32"/>
          <w:szCs w:val="28"/>
          <w:lang w:eastAsia="en-US"/>
        </w:rPr>
      </w:pPr>
    </w:p>
    <w:p w:rsidR="00816B0A" w:rsidRDefault="00816B0A" w:rsidP="00816B0A">
      <w:pPr>
        <w:widowControl w:val="0"/>
        <w:autoSpaceDE w:val="0"/>
        <w:autoSpaceDN w:val="0"/>
        <w:spacing w:before="8"/>
        <w:rPr>
          <w:rFonts w:eastAsia="Times New Roman"/>
          <w:sz w:val="32"/>
          <w:szCs w:val="28"/>
          <w:lang w:eastAsia="en-US"/>
        </w:rPr>
      </w:pPr>
    </w:p>
    <w:p w:rsidR="00816B0A" w:rsidRPr="00816B0A" w:rsidRDefault="00816B0A" w:rsidP="00816B0A">
      <w:pPr>
        <w:widowControl w:val="0"/>
        <w:autoSpaceDE w:val="0"/>
        <w:autoSpaceDN w:val="0"/>
        <w:spacing w:before="8"/>
        <w:rPr>
          <w:rFonts w:eastAsia="Times New Roman"/>
          <w:sz w:val="32"/>
          <w:szCs w:val="28"/>
          <w:lang w:eastAsia="en-US"/>
        </w:rPr>
      </w:pPr>
    </w:p>
    <w:p w:rsidR="00816B0A" w:rsidRPr="00816B0A" w:rsidRDefault="00816B0A" w:rsidP="00816B0A">
      <w:pPr>
        <w:widowControl w:val="0"/>
        <w:autoSpaceDE w:val="0"/>
        <w:autoSpaceDN w:val="0"/>
        <w:spacing w:line="319" w:lineRule="exact"/>
        <w:ind w:right="1445"/>
        <w:jc w:val="center"/>
        <w:outlineLvl w:val="0"/>
        <w:rPr>
          <w:rFonts w:eastAsia="Times New Roman"/>
          <w:b/>
          <w:bCs/>
          <w:sz w:val="28"/>
          <w:szCs w:val="28"/>
          <w:lang w:eastAsia="en-US"/>
        </w:rPr>
      </w:pPr>
      <w:r w:rsidRPr="00816B0A">
        <w:rPr>
          <w:rFonts w:eastAsia="Times New Roman"/>
          <w:b/>
          <w:bCs/>
          <w:sz w:val="28"/>
          <w:szCs w:val="28"/>
          <w:lang w:eastAsia="en-US"/>
        </w:rPr>
        <w:t>ПОЯСНИТЕЛЬНАЯЗАПИСКА</w:t>
      </w:r>
    </w:p>
    <w:p w:rsidR="00816B0A" w:rsidRPr="00816B0A" w:rsidRDefault="00816B0A" w:rsidP="00816B0A">
      <w:pPr>
        <w:widowControl w:val="0"/>
        <w:tabs>
          <w:tab w:val="left" w:pos="2564"/>
          <w:tab w:val="left" w:pos="4847"/>
          <w:tab w:val="left" w:pos="6199"/>
          <w:tab w:val="left" w:pos="8041"/>
          <w:tab w:val="left" w:pos="9746"/>
        </w:tabs>
        <w:autoSpaceDE w:val="0"/>
        <w:autoSpaceDN w:val="0"/>
        <w:ind w:right="685"/>
        <w:rPr>
          <w:rFonts w:eastAsia="Times New Roman"/>
          <w:sz w:val="28"/>
          <w:szCs w:val="28"/>
          <w:lang w:eastAsia="en-US"/>
        </w:rPr>
      </w:pPr>
      <w:r>
        <w:rPr>
          <w:rFonts w:eastAsia="Times New Roman"/>
          <w:sz w:val="28"/>
          <w:szCs w:val="28"/>
          <w:lang w:eastAsia="en-US"/>
        </w:rPr>
        <w:t xml:space="preserve">Программа государственной </w:t>
      </w:r>
      <w:r w:rsidRPr="00816B0A">
        <w:rPr>
          <w:rFonts w:eastAsia="Times New Roman"/>
          <w:sz w:val="28"/>
          <w:szCs w:val="28"/>
          <w:lang w:eastAsia="en-US"/>
        </w:rPr>
        <w:t>итоговой</w:t>
      </w:r>
      <w:r w:rsidRPr="00816B0A">
        <w:rPr>
          <w:rFonts w:eastAsia="Times New Roman"/>
          <w:sz w:val="28"/>
          <w:szCs w:val="28"/>
          <w:lang w:eastAsia="en-US"/>
        </w:rPr>
        <w:tab/>
        <w:t>аттестации</w:t>
      </w:r>
      <w:r w:rsidRPr="00816B0A">
        <w:rPr>
          <w:rFonts w:eastAsia="Times New Roman"/>
          <w:sz w:val="28"/>
          <w:szCs w:val="28"/>
          <w:lang w:eastAsia="en-US"/>
        </w:rPr>
        <w:tab/>
      </w:r>
      <w:r>
        <w:rPr>
          <w:rFonts w:eastAsia="Times New Roman"/>
          <w:sz w:val="28"/>
          <w:szCs w:val="28"/>
          <w:lang w:eastAsia="en-US"/>
        </w:rPr>
        <w:t xml:space="preserve"> разработана </w:t>
      </w:r>
      <w:r w:rsidRPr="00816B0A">
        <w:rPr>
          <w:rFonts w:eastAsia="Times New Roman"/>
          <w:spacing w:val="-2"/>
          <w:sz w:val="28"/>
          <w:szCs w:val="28"/>
          <w:lang w:eastAsia="en-US"/>
        </w:rPr>
        <w:t>в</w:t>
      </w:r>
      <w:r w:rsidRPr="00816B0A">
        <w:rPr>
          <w:rFonts w:eastAsia="Times New Roman"/>
          <w:sz w:val="28"/>
          <w:szCs w:val="28"/>
          <w:lang w:eastAsia="en-US"/>
        </w:rPr>
        <w:t>соответствии:</w:t>
      </w:r>
    </w:p>
    <w:p w:rsidR="00816B0A" w:rsidRPr="00816B0A" w:rsidRDefault="00816B0A" w:rsidP="00816B0A">
      <w:pPr>
        <w:widowControl w:val="0"/>
        <w:tabs>
          <w:tab w:val="left" w:pos="1168"/>
        </w:tabs>
        <w:autoSpaceDE w:val="0"/>
        <w:autoSpaceDN w:val="0"/>
        <w:spacing w:before="71"/>
        <w:ind w:right="689"/>
        <w:jc w:val="both"/>
        <w:rPr>
          <w:rFonts w:eastAsia="Times New Roman"/>
          <w:sz w:val="28"/>
          <w:lang w:eastAsia="en-US"/>
        </w:rPr>
      </w:pPr>
      <w:r w:rsidRPr="00816B0A">
        <w:rPr>
          <w:rFonts w:eastAsia="Times New Roman"/>
          <w:sz w:val="28"/>
          <w:lang w:eastAsia="en-US"/>
        </w:rPr>
        <w:t>СФедеральнымзакономРоссийскойФедерацииот29.12.2012года№273«ОбобразованиивРоссийскойФедерации»(ст.59«Итоговаяаттестация</w:t>
      </w:r>
      <w:r w:rsidRPr="00816B0A">
        <w:rPr>
          <w:rFonts w:eastAsia="Times New Roman"/>
          <w:b/>
          <w:color w:val="373737"/>
          <w:sz w:val="28"/>
          <w:lang w:eastAsia="en-US"/>
        </w:rPr>
        <w:t>»</w:t>
      </w:r>
      <w:r w:rsidRPr="00816B0A">
        <w:rPr>
          <w:rFonts w:eastAsia="Times New Roman"/>
          <w:sz w:val="28"/>
          <w:lang w:eastAsia="en-US"/>
        </w:rPr>
        <w:t>); сПорядкомпроведениягосударственнойитоговойаттестациипообразовательнымпрограммамсреднегопрофессиональногообразования,утвержденнымприказомМинистерстваобразованияинаукиРоссийскойФедерации16.08.2013г.№ 968 (с изменениями)</w:t>
      </w:r>
    </w:p>
    <w:p w:rsidR="00816B0A" w:rsidRPr="00816B0A" w:rsidRDefault="00816B0A" w:rsidP="00816B0A">
      <w:pPr>
        <w:widowControl w:val="0"/>
        <w:numPr>
          <w:ilvl w:val="0"/>
          <w:numId w:val="278"/>
        </w:numPr>
        <w:tabs>
          <w:tab w:val="left" w:pos="1168"/>
        </w:tabs>
        <w:autoSpaceDE w:val="0"/>
        <w:autoSpaceDN w:val="0"/>
        <w:spacing w:before="1" w:line="322" w:lineRule="exact"/>
        <w:ind w:left="1167" w:hanging="222"/>
        <w:jc w:val="both"/>
        <w:rPr>
          <w:rFonts w:eastAsia="Times New Roman"/>
          <w:sz w:val="28"/>
          <w:lang w:eastAsia="en-US"/>
        </w:rPr>
      </w:pPr>
      <w:r w:rsidRPr="00816B0A">
        <w:rPr>
          <w:rFonts w:eastAsia="Times New Roman"/>
          <w:sz w:val="28"/>
          <w:lang w:eastAsia="en-US"/>
        </w:rPr>
        <w:t>сприказомМинистерстваобразованияинаукиРоссийскойФедерации</w:t>
      </w:r>
    </w:p>
    <w:p w:rsidR="00816B0A" w:rsidRPr="00816B0A" w:rsidRDefault="00816B0A" w:rsidP="00816B0A">
      <w:pPr>
        <w:widowControl w:val="0"/>
        <w:autoSpaceDE w:val="0"/>
        <w:autoSpaceDN w:val="0"/>
        <w:ind w:right="687"/>
        <w:jc w:val="both"/>
        <w:rPr>
          <w:rFonts w:eastAsia="Times New Roman"/>
          <w:sz w:val="28"/>
          <w:szCs w:val="28"/>
          <w:lang w:eastAsia="en-US"/>
        </w:rPr>
      </w:pPr>
      <w:r w:rsidRPr="00816B0A">
        <w:rPr>
          <w:rFonts w:eastAsia="Times New Roman"/>
          <w:sz w:val="28"/>
          <w:szCs w:val="28"/>
          <w:lang w:eastAsia="en-US"/>
        </w:rPr>
        <w:t>«ОбутвержденииПорядкаорганизациииосуществленияобразовательнойдеятельностипообразовательнымпрограммамсреднегопрофессиональногообразования»№464от 14.06.2013г.;</w:t>
      </w:r>
    </w:p>
    <w:p w:rsidR="00816B0A" w:rsidRPr="00816B0A" w:rsidRDefault="00816B0A" w:rsidP="00816B0A">
      <w:pPr>
        <w:widowControl w:val="0"/>
        <w:numPr>
          <w:ilvl w:val="0"/>
          <w:numId w:val="278"/>
        </w:numPr>
        <w:tabs>
          <w:tab w:val="left" w:pos="1115"/>
        </w:tabs>
        <w:autoSpaceDE w:val="0"/>
        <w:autoSpaceDN w:val="0"/>
        <w:ind w:right="687" w:firstLine="707"/>
        <w:jc w:val="both"/>
        <w:rPr>
          <w:rFonts w:eastAsia="Times New Roman"/>
          <w:sz w:val="28"/>
          <w:lang w:eastAsia="en-US"/>
        </w:rPr>
      </w:pPr>
      <w:r w:rsidRPr="00816B0A">
        <w:rPr>
          <w:rFonts w:eastAsia="Times New Roman"/>
          <w:sz w:val="28"/>
          <w:lang w:eastAsia="en-US"/>
        </w:rPr>
        <w:t>с Федеральным государственным образовательным стандартом среднегопрофессиональногообразованияпрофессии09.01.03Мастерпообработкецифровой информации,утвержденного приказом Министерства образования инауки Российской Федерации№701 от02.08.2013г.;</w:t>
      </w:r>
    </w:p>
    <w:p w:rsidR="00816B0A" w:rsidRPr="00816B0A" w:rsidRDefault="00816B0A" w:rsidP="00816B0A">
      <w:pPr>
        <w:widowControl w:val="0"/>
        <w:numPr>
          <w:ilvl w:val="0"/>
          <w:numId w:val="278"/>
        </w:numPr>
        <w:tabs>
          <w:tab w:val="left" w:pos="1281"/>
        </w:tabs>
        <w:autoSpaceDE w:val="0"/>
        <w:autoSpaceDN w:val="0"/>
        <w:ind w:right="684" w:firstLine="719"/>
        <w:jc w:val="both"/>
        <w:rPr>
          <w:rFonts w:eastAsia="Times New Roman"/>
          <w:lang w:eastAsia="en-US"/>
        </w:rPr>
      </w:pPr>
      <w:r w:rsidRPr="00816B0A">
        <w:rPr>
          <w:rFonts w:eastAsia="Times New Roman"/>
          <w:sz w:val="28"/>
          <w:lang w:eastAsia="en-US"/>
        </w:rPr>
        <w:t>с Положением о государственной итоговой аттестации выпускников,завершающихобучениепопрограммГПОАУ ЯО Ростовского колледжа отраслевых технологий.</w:t>
      </w:r>
    </w:p>
    <w:p w:rsidR="00816B0A" w:rsidRPr="00816B0A" w:rsidRDefault="00816B0A" w:rsidP="00816B0A">
      <w:pPr>
        <w:widowControl w:val="0"/>
        <w:autoSpaceDE w:val="0"/>
        <w:autoSpaceDN w:val="0"/>
        <w:ind w:right="690"/>
        <w:jc w:val="both"/>
        <w:rPr>
          <w:rFonts w:eastAsia="Times New Roman"/>
          <w:sz w:val="28"/>
          <w:szCs w:val="28"/>
          <w:lang w:eastAsia="en-US"/>
        </w:rPr>
      </w:pPr>
      <w:r w:rsidRPr="00816B0A">
        <w:rPr>
          <w:rFonts w:eastAsia="Times New Roman"/>
          <w:sz w:val="28"/>
          <w:szCs w:val="28"/>
          <w:lang w:eastAsia="en-US"/>
        </w:rPr>
        <w:t>Программа государственной итоговой аттестации разработана с учетомвыполненияследующихпринциповитребований:</w:t>
      </w:r>
    </w:p>
    <w:p w:rsidR="00816B0A" w:rsidRPr="00816B0A" w:rsidRDefault="00816B0A" w:rsidP="00816B0A">
      <w:pPr>
        <w:widowControl w:val="0"/>
        <w:numPr>
          <w:ilvl w:val="0"/>
          <w:numId w:val="278"/>
        </w:numPr>
        <w:tabs>
          <w:tab w:val="left" w:pos="1233"/>
        </w:tabs>
        <w:autoSpaceDE w:val="0"/>
        <w:autoSpaceDN w:val="0"/>
        <w:spacing w:before="1"/>
        <w:ind w:right="685" w:firstLine="707"/>
        <w:jc w:val="both"/>
        <w:rPr>
          <w:rFonts w:eastAsia="Times New Roman"/>
          <w:sz w:val="28"/>
          <w:lang w:eastAsia="en-US"/>
        </w:rPr>
      </w:pPr>
      <w:r w:rsidRPr="00816B0A">
        <w:rPr>
          <w:rFonts w:eastAsia="Times New Roman"/>
          <w:sz w:val="28"/>
          <w:lang w:eastAsia="en-US"/>
        </w:rPr>
        <w:t>проведениегосударственнойитоговойаттестациипредусматриваетоткрытостьидемократичностьнаэтапахразработкиипроведения,вовлечениевпроцессподготовкиипроведенияпреподавателей,мастеровпроизводственногообученияколледжаиработодателей,многократнуюэкспертизуи корректировкувсехкомпонентоваттестации;</w:t>
      </w:r>
    </w:p>
    <w:p w:rsidR="00816B0A" w:rsidRPr="00816B0A" w:rsidRDefault="00816B0A" w:rsidP="00816B0A">
      <w:pPr>
        <w:widowControl w:val="0"/>
        <w:numPr>
          <w:ilvl w:val="0"/>
          <w:numId w:val="278"/>
        </w:numPr>
        <w:tabs>
          <w:tab w:val="left" w:pos="1233"/>
        </w:tabs>
        <w:autoSpaceDE w:val="0"/>
        <w:autoSpaceDN w:val="0"/>
        <w:spacing w:line="242" w:lineRule="auto"/>
        <w:ind w:right="691" w:firstLine="719"/>
        <w:jc w:val="both"/>
        <w:rPr>
          <w:rFonts w:eastAsia="Times New Roman"/>
          <w:sz w:val="28"/>
          <w:lang w:eastAsia="en-US"/>
        </w:rPr>
      </w:pPr>
      <w:r w:rsidRPr="00816B0A">
        <w:rPr>
          <w:rFonts w:eastAsia="Times New Roman"/>
          <w:sz w:val="28"/>
          <w:lang w:eastAsia="en-US"/>
        </w:rPr>
        <w:t>содержаниеаттестацииучитываетуровеньтребованийФГОСпопрофессии09.01.03Мастерпообработкецифровойинформации.</w:t>
      </w:r>
    </w:p>
    <w:p w:rsidR="00816B0A" w:rsidRPr="00816B0A" w:rsidRDefault="00816B0A" w:rsidP="00816B0A">
      <w:pPr>
        <w:widowControl w:val="0"/>
        <w:autoSpaceDE w:val="0"/>
        <w:autoSpaceDN w:val="0"/>
        <w:ind w:right="684"/>
        <w:jc w:val="both"/>
        <w:rPr>
          <w:rFonts w:eastAsia="Times New Roman"/>
          <w:sz w:val="28"/>
          <w:szCs w:val="28"/>
          <w:lang w:eastAsia="en-US"/>
        </w:rPr>
      </w:pPr>
      <w:r w:rsidRPr="00816B0A">
        <w:rPr>
          <w:rFonts w:eastAsia="Times New Roman"/>
          <w:sz w:val="28"/>
          <w:szCs w:val="28"/>
          <w:lang w:eastAsia="en-US"/>
        </w:rPr>
        <w:t>Предметом государственной итоговой аттестации выпускника по ППКРСна основе ФГОС СПО 09.01.03 Мастер по обработке цифровой информацииявляется оценка качества подготовки выпускников, которая осуществляется вдвух основныхнаправлениях:</w:t>
      </w:r>
    </w:p>
    <w:p w:rsidR="00816B0A" w:rsidRPr="00816B0A" w:rsidRDefault="00816B0A" w:rsidP="00816B0A">
      <w:pPr>
        <w:widowControl w:val="0"/>
        <w:numPr>
          <w:ilvl w:val="0"/>
          <w:numId w:val="278"/>
        </w:numPr>
        <w:tabs>
          <w:tab w:val="left" w:pos="1655"/>
        </w:tabs>
        <w:autoSpaceDE w:val="0"/>
        <w:autoSpaceDN w:val="0"/>
        <w:spacing w:line="320" w:lineRule="exact"/>
        <w:ind w:left="1654" w:hanging="697"/>
        <w:jc w:val="both"/>
        <w:rPr>
          <w:rFonts w:eastAsia="Times New Roman"/>
          <w:sz w:val="28"/>
          <w:lang w:eastAsia="en-US"/>
        </w:rPr>
      </w:pPr>
      <w:r w:rsidRPr="00816B0A">
        <w:rPr>
          <w:rFonts w:eastAsia="Times New Roman"/>
          <w:sz w:val="28"/>
          <w:lang w:eastAsia="en-US"/>
        </w:rPr>
        <w:t>оценкауровняосвоениядисциплин;</w:t>
      </w:r>
    </w:p>
    <w:p w:rsidR="00816B0A" w:rsidRPr="00816B0A" w:rsidRDefault="00816B0A" w:rsidP="00816B0A">
      <w:pPr>
        <w:widowControl w:val="0"/>
        <w:numPr>
          <w:ilvl w:val="0"/>
          <w:numId w:val="278"/>
        </w:numPr>
        <w:tabs>
          <w:tab w:val="left" w:pos="1655"/>
        </w:tabs>
        <w:autoSpaceDE w:val="0"/>
        <w:autoSpaceDN w:val="0"/>
        <w:ind w:left="1654" w:hanging="697"/>
        <w:jc w:val="both"/>
        <w:rPr>
          <w:rFonts w:eastAsia="Times New Roman"/>
          <w:sz w:val="28"/>
          <w:lang w:eastAsia="en-US"/>
        </w:rPr>
      </w:pPr>
      <w:r w:rsidRPr="00816B0A">
        <w:rPr>
          <w:rFonts w:eastAsia="Times New Roman"/>
          <w:sz w:val="28"/>
          <w:lang w:eastAsia="en-US"/>
        </w:rPr>
        <w:t>оценкакомпетенцийобучающихся.</w:t>
      </w:r>
    </w:p>
    <w:p w:rsidR="00816B0A" w:rsidRPr="00816B0A" w:rsidRDefault="00816B0A" w:rsidP="00816B0A">
      <w:pPr>
        <w:widowControl w:val="0"/>
        <w:autoSpaceDE w:val="0"/>
        <w:autoSpaceDN w:val="0"/>
        <w:ind w:right="689"/>
        <w:jc w:val="both"/>
        <w:rPr>
          <w:rFonts w:eastAsia="Times New Roman"/>
          <w:sz w:val="28"/>
          <w:szCs w:val="28"/>
          <w:lang w:eastAsia="en-US"/>
        </w:rPr>
      </w:pPr>
      <w:r w:rsidRPr="00816B0A">
        <w:rPr>
          <w:rFonts w:eastAsia="Times New Roman"/>
          <w:sz w:val="28"/>
          <w:szCs w:val="28"/>
          <w:lang w:eastAsia="en-US"/>
        </w:rPr>
        <w:t>Формойгосударственнойитоговойаттестациивыпускниковпопрофессии09.01.03«Мастерпообработкецифровойинформации»является</w:t>
      </w:r>
    </w:p>
    <w:p w:rsidR="00816B0A" w:rsidRPr="00816B0A" w:rsidRDefault="00816B0A" w:rsidP="00816B0A">
      <w:pPr>
        <w:widowControl w:val="0"/>
        <w:autoSpaceDE w:val="0"/>
        <w:autoSpaceDN w:val="0"/>
        <w:ind w:right="689"/>
        <w:jc w:val="both"/>
        <w:rPr>
          <w:rFonts w:eastAsia="Times New Roman"/>
          <w:sz w:val="28"/>
          <w:szCs w:val="28"/>
          <w:lang w:eastAsia="en-US"/>
        </w:rPr>
      </w:pPr>
      <w:r w:rsidRPr="00816B0A">
        <w:rPr>
          <w:rFonts w:eastAsia="Times New Roman"/>
          <w:sz w:val="28"/>
          <w:szCs w:val="28"/>
          <w:lang w:eastAsia="en-US"/>
        </w:rPr>
        <w:t>выпускная квалификационная работа (ВКР) в форме выполнения выпускнойпрактическойквалификационнойработыиписьменнойэкзаменационнойработы.Данныйвидиспытанийпозволяетнаиболееполнопроверитьосвоенностьвыпускникомпрофессиональныхкомпетенций,готовностьвыпускникаквыполнениювидовдеятельности,предусмотренныхФГОССПО.</w:t>
      </w:r>
    </w:p>
    <w:p w:rsidR="00816B0A" w:rsidRPr="00816B0A" w:rsidRDefault="00816B0A" w:rsidP="00816B0A">
      <w:pPr>
        <w:widowControl w:val="0"/>
        <w:autoSpaceDE w:val="0"/>
        <w:autoSpaceDN w:val="0"/>
        <w:spacing w:before="71"/>
        <w:ind w:right="693"/>
        <w:jc w:val="both"/>
        <w:rPr>
          <w:rFonts w:eastAsia="Times New Roman"/>
          <w:sz w:val="28"/>
          <w:szCs w:val="28"/>
          <w:lang w:eastAsia="en-US"/>
        </w:rPr>
      </w:pPr>
      <w:r w:rsidRPr="00816B0A">
        <w:rPr>
          <w:rFonts w:eastAsia="Times New Roman"/>
          <w:sz w:val="28"/>
          <w:szCs w:val="28"/>
          <w:lang w:eastAsia="en-US"/>
        </w:rPr>
        <w:t>Проведениегосударственнойитоговойаттестациивформевыполнения выпускнойпрактическойквалификационнойработыиписьменнойэкзаменационнойработыпозволяетодновременнорешитьцелыйкомплексзадач:</w:t>
      </w:r>
    </w:p>
    <w:p w:rsidR="00816B0A" w:rsidRPr="00816B0A" w:rsidRDefault="00816B0A" w:rsidP="00816B0A">
      <w:pPr>
        <w:widowControl w:val="0"/>
        <w:numPr>
          <w:ilvl w:val="0"/>
          <w:numId w:val="278"/>
        </w:numPr>
        <w:tabs>
          <w:tab w:val="left" w:pos="1122"/>
        </w:tabs>
        <w:autoSpaceDE w:val="0"/>
        <w:autoSpaceDN w:val="0"/>
        <w:spacing w:line="321" w:lineRule="exact"/>
        <w:ind w:left="1122" w:hanging="164"/>
        <w:jc w:val="both"/>
        <w:rPr>
          <w:rFonts w:eastAsia="Times New Roman"/>
          <w:sz w:val="28"/>
          <w:lang w:eastAsia="en-US"/>
        </w:rPr>
      </w:pPr>
      <w:r w:rsidRPr="00816B0A">
        <w:rPr>
          <w:rFonts w:eastAsia="Times New Roman"/>
          <w:sz w:val="28"/>
          <w:lang w:eastAsia="en-US"/>
        </w:rPr>
        <w:t>ориентируеткаждогопреподавателяистудентанаконечныйрезультат;</w:t>
      </w:r>
    </w:p>
    <w:p w:rsidR="00816B0A" w:rsidRPr="00816B0A" w:rsidRDefault="00816B0A" w:rsidP="00816B0A">
      <w:pPr>
        <w:widowControl w:val="0"/>
        <w:numPr>
          <w:ilvl w:val="0"/>
          <w:numId w:val="278"/>
        </w:numPr>
        <w:tabs>
          <w:tab w:val="left" w:pos="1151"/>
        </w:tabs>
        <w:autoSpaceDE w:val="0"/>
        <w:autoSpaceDN w:val="0"/>
        <w:spacing w:before="2"/>
        <w:ind w:right="683" w:firstLine="719"/>
        <w:jc w:val="both"/>
        <w:rPr>
          <w:rFonts w:eastAsia="Times New Roman"/>
          <w:sz w:val="28"/>
          <w:lang w:eastAsia="en-US"/>
        </w:rPr>
      </w:pPr>
      <w:r w:rsidRPr="00816B0A">
        <w:rPr>
          <w:rFonts w:eastAsia="Times New Roman"/>
          <w:sz w:val="28"/>
          <w:lang w:eastAsia="en-US"/>
        </w:rPr>
        <w:t>позволяет в комплексе повысить качество учебного процесса, качествоподготовкииобъективностьоценкиподготовленностивыпускников;</w:t>
      </w:r>
    </w:p>
    <w:p w:rsidR="00816B0A" w:rsidRPr="00816B0A" w:rsidRDefault="00816B0A" w:rsidP="00816B0A">
      <w:pPr>
        <w:widowControl w:val="0"/>
        <w:numPr>
          <w:ilvl w:val="0"/>
          <w:numId w:val="278"/>
        </w:numPr>
        <w:tabs>
          <w:tab w:val="left" w:pos="1197"/>
        </w:tabs>
        <w:autoSpaceDE w:val="0"/>
        <w:autoSpaceDN w:val="0"/>
        <w:ind w:right="692" w:firstLine="719"/>
        <w:jc w:val="both"/>
        <w:rPr>
          <w:rFonts w:eastAsia="Times New Roman"/>
          <w:sz w:val="28"/>
          <w:lang w:eastAsia="en-US"/>
        </w:rPr>
      </w:pPr>
      <w:r w:rsidRPr="00816B0A">
        <w:rPr>
          <w:rFonts w:eastAsia="Times New Roman"/>
          <w:sz w:val="28"/>
          <w:lang w:eastAsia="en-US"/>
        </w:rPr>
        <w:t>систематизируетзнания,уменияиопыт,полученныестудентамивовремяобученияивовремяпрохожденияпроизводственнойпрактики;</w:t>
      </w:r>
    </w:p>
    <w:p w:rsidR="00816B0A" w:rsidRPr="00816B0A" w:rsidRDefault="00816B0A" w:rsidP="00816B0A">
      <w:pPr>
        <w:widowControl w:val="0"/>
        <w:numPr>
          <w:ilvl w:val="0"/>
          <w:numId w:val="278"/>
        </w:numPr>
        <w:tabs>
          <w:tab w:val="left" w:pos="1386"/>
        </w:tabs>
        <w:autoSpaceDE w:val="0"/>
        <w:autoSpaceDN w:val="0"/>
        <w:ind w:right="684" w:firstLine="719"/>
        <w:jc w:val="both"/>
        <w:rPr>
          <w:rFonts w:eastAsia="Times New Roman"/>
          <w:sz w:val="28"/>
          <w:lang w:eastAsia="en-US"/>
        </w:rPr>
      </w:pPr>
      <w:r w:rsidRPr="00816B0A">
        <w:rPr>
          <w:rFonts w:eastAsia="Times New Roman"/>
          <w:sz w:val="28"/>
          <w:lang w:eastAsia="en-US"/>
        </w:rPr>
        <w:t>значительноупрощаетпрактическуюработугосударственнойэкзаменационнойкомиссииприоцениваниивыпускника(наличиеперечняпрофессиональныхкомпетенций,которыенаходятотражениеввыпускнойквалификационнойработе).</w:t>
      </w:r>
    </w:p>
    <w:p w:rsidR="00816B0A" w:rsidRPr="00816B0A" w:rsidRDefault="00816B0A" w:rsidP="00816B0A">
      <w:pPr>
        <w:widowControl w:val="0"/>
        <w:autoSpaceDE w:val="0"/>
        <w:autoSpaceDN w:val="0"/>
        <w:ind w:right="685"/>
        <w:jc w:val="both"/>
        <w:rPr>
          <w:rFonts w:eastAsia="Times New Roman"/>
          <w:sz w:val="28"/>
          <w:szCs w:val="28"/>
          <w:lang w:eastAsia="en-US"/>
        </w:rPr>
      </w:pPr>
      <w:r w:rsidRPr="00816B0A">
        <w:rPr>
          <w:rFonts w:eastAsia="Times New Roman"/>
          <w:sz w:val="28"/>
          <w:szCs w:val="28"/>
          <w:lang w:eastAsia="en-US"/>
        </w:rPr>
        <w:t>При выполнения выпускной практической квалификационной работы иписьменнойэкзаменационнойработывыпускниквсоответствиистребованиямиФГОССПО09.01.03«Мастерпообработкецифровойинформации»демонстрируетуровеньготовностиповыполнениюввода,хранения,обработка,передачиипубликациицифровойинформации,вт.ч.звука,изображений, видеои мультимедиа на персональном компьютере, атакжевлокальныхи глобальных компьютерныхсетях.</w:t>
      </w:r>
    </w:p>
    <w:p w:rsidR="00816B0A" w:rsidRPr="00816B0A" w:rsidRDefault="00816B0A" w:rsidP="00816B0A">
      <w:pPr>
        <w:widowControl w:val="0"/>
        <w:autoSpaceDE w:val="0"/>
        <w:autoSpaceDN w:val="0"/>
        <w:ind w:right="684"/>
        <w:jc w:val="both"/>
        <w:rPr>
          <w:rFonts w:eastAsia="Times New Roman"/>
          <w:sz w:val="28"/>
          <w:szCs w:val="28"/>
          <w:lang w:eastAsia="en-US"/>
        </w:rPr>
      </w:pPr>
      <w:r w:rsidRPr="00816B0A">
        <w:rPr>
          <w:rFonts w:eastAsia="Times New Roman"/>
          <w:sz w:val="28"/>
          <w:szCs w:val="28"/>
          <w:lang w:eastAsia="en-US"/>
        </w:rPr>
        <w:t>Впрограммегосударственнойитоговойаттестациипредставленатематикавыпускныхпрактическихквалификационныхработиписьменныхэкзаменационныхработ,отвечающаяследующимтребованиям:овладениепрофессиональными компетенциями, комплексность, реальность, актуальность,уровеньсовременности используемыхсредств.</w:t>
      </w:r>
    </w:p>
    <w:p w:rsidR="00816B0A" w:rsidRPr="00816B0A" w:rsidRDefault="00816B0A" w:rsidP="00816B0A">
      <w:pPr>
        <w:widowControl w:val="0"/>
        <w:autoSpaceDE w:val="0"/>
        <w:autoSpaceDN w:val="0"/>
        <w:ind w:right="684"/>
        <w:jc w:val="both"/>
        <w:rPr>
          <w:rFonts w:eastAsia="Times New Roman"/>
          <w:sz w:val="28"/>
          <w:szCs w:val="28"/>
          <w:lang w:eastAsia="en-US"/>
        </w:rPr>
      </w:pPr>
      <w:r w:rsidRPr="00816B0A">
        <w:rPr>
          <w:rFonts w:eastAsia="Times New Roman"/>
          <w:sz w:val="28"/>
          <w:szCs w:val="28"/>
          <w:lang w:eastAsia="en-US"/>
        </w:rPr>
        <w:t>Требованияквыпускнойпрактическойквалификационнойработеиписьменнойэкзаменационнойработепопрофессии09.01.03«Мастерпообработке цифровой информации»доведены до студентов в процессе изученияобщепрофессиональныхдисциплинипрофессиональныхмодулей.Студентыознакомлены с содержанием, методикой выполнения выпускной практическойквалификационнойработыиписьменнойэкзаменационнойработыикритериямиоценкирезультатовзащитызашестьмесяцевдоначалагосударственной итоговой аттестации. К государственной итоговой аттестациидопускаютсяобучающиеся,выполнившиевсетребованияосновнойпрофессиональнойобразовательнойпрограммыиуспешнопрошедшиепромежуточные аттестационные испытания, предусмотренные учебным планомпрофессииине имеющиеакадемической задолженности.</w:t>
      </w:r>
    </w:p>
    <w:p w:rsidR="00816B0A" w:rsidRPr="00816B0A" w:rsidRDefault="00816B0A" w:rsidP="00816B0A">
      <w:pPr>
        <w:widowControl w:val="0"/>
        <w:autoSpaceDE w:val="0"/>
        <w:autoSpaceDN w:val="0"/>
        <w:spacing w:before="1"/>
        <w:rPr>
          <w:rFonts w:eastAsia="Times New Roman"/>
          <w:sz w:val="28"/>
          <w:szCs w:val="28"/>
          <w:lang w:eastAsia="en-US"/>
        </w:rPr>
      </w:pPr>
    </w:p>
    <w:p w:rsidR="00816B0A" w:rsidRPr="00816B0A" w:rsidRDefault="00816B0A" w:rsidP="00816B0A">
      <w:pPr>
        <w:widowControl w:val="0"/>
        <w:autoSpaceDE w:val="0"/>
        <w:autoSpaceDN w:val="0"/>
        <w:spacing w:line="321" w:lineRule="exact"/>
        <w:rPr>
          <w:rFonts w:eastAsia="Times New Roman"/>
          <w:sz w:val="28"/>
          <w:szCs w:val="28"/>
          <w:lang w:eastAsia="en-US"/>
        </w:rPr>
      </w:pPr>
      <w:r w:rsidRPr="00816B0A">
        <w:rPr>
          <w:rFonts w:eastAsia="Times New Roman"/>
          <w:sz w:val="28"/>
          <w:szCs w:val="28"/>
          <w:lang w:eastAsia="en-US"/>
        </w:rPr>
        <w:t>ВПрограммегосударственнойитоговойаттестацииопределены:</w:t>
      </w:r>
    </w:p>
    <w:p w:rsidR="00816B0A" w:rsidRPr="00816B0A" w:rsidRDefault="00816B0A" w:rsidP="00816B0A">
      <w:pPr>
        <w:widowControl w:val="0"/>
        <w:numPr>
          <w:ilvl w:val="0"/>
          <w:numId w:val="277"/>
        </w:numPr>
        <w:tabs>
          <w:tab w:val="left" w:pos="947"/>
        </w:tabs>
        <w:autoSpaceDE w:val="0"/>
        <w:autoSpaceDN w:val="0"/>
        <w:spacing w:line="342" w:lineRule="exact"/>
        <w:ind w:hanging="281"/>
        <w:rPr>
          <w:rFonts w:eastAsia="Times New Roman"/>
          <w:sz w:val="28"/>
          <w:lang w:eastAsia="en-US"/>
        </w:rPr>
      </w:pPr>
      <w:r w:rsidRPr="00816B0A">
        <w:rPr>
          <w:rFonts w:eastAsia="Times New Roman"/>
          <w:sz w:val="28"/>
          <w:lang w:eastAsia="en-US"/>
        </w:rPr>
        <w:t>формагосударственнойитоговойаттестации; материалыпосодержаниюгосударственнойитоговойаттестации;</w:t>
      </w:r>
    </w:p>
    <w:p w:rsidR="00816B0A" w:rsidRPr="00816B0A" w:rsidRDefault="00816B0A" w:rsidP="00816B0A">
      <w:pPr>
        <w:widowControl w:val="0"/>
        <w:numPr>
          <w:ilvl w:val="0"/>
          <w:numId w:val="277"/>
        </w:numPr>
        <w:tabs>
          <w:tab w:val="left" w:pos="947"/>
        </w:tabs>
        <w:autoSpaceDE w:val="0"/>
        <w:autoSpaceDN w:val="0"/>
        <w:spacing w:before="1"/>
        <w:ind w:hanging="281"/>
        <w:rPr>
          <w:rFonts w:eastAsia="Times New Roman"/>
          <w:sz w:val="28"/>
          <w:lang w:eastAsia="en-US"/>
        </w:rPr>
      </w:pPr>
      <w:r w:rsidRPr="00816B0A">
        <w:rPr>
          <w:rFonts w:eastAsia="Times New Roman"/>
          <w:sz w:val="28"/>
          <w:lang w:eastAsia="en-US"/>
        </w:rPr>
        <w:t>срокипроведениягосударственнойитоговойаттестации;</w:t>
      </w:r>
    </w:p>
    <w:p w:rsidR="00816B0A" w:rsidRPr="00816B0A" w:rsidRDefault="00816B0A" w:rsidP="00816B0A">
      <w:pPr>
        <w:widowControl w:val="0"/>
        <w:numPr>
          <w:ilvl w:val="0"/>
          <w:numId w:val="277"/>
        </w:numPr>
        <w:tabs>
          <w:tab w:val="left" w:pos="947"/>
        </w:tabs>
        <w:autoSpaceDE w:val="0"/>
        <w:autoSpaceDN w:val="0"/>
        <w:ind w:right="684" w:hanging="281"/>
        <w:rPr>
          <w:rFonts w:eastAsia="Times New Roman"/>
          <w:sz w:val="28"/>
          <w:lang w:eastAsia="en-US"/>
        </w:rPr>
      </w:pPr>
      <w:r w:rsidRPr="00816B0A">
        <w:rPr>
          <w:rFonts w:eastAsia="Times New Roman"/>
          <w:sz w:val="28"/>
          <w:lang w:eastAsia="en-US"/>
        </w:rPr>
        <w:t>этапыиобъемвременинаподготовкуипроведениегосударственнойитоговойаттестации;</w:t>
      </w:r>
    </w:p>
    <w:p w:rsidR="00816B0A" w:rsidRPr="00816B0A" w:rsidRDefault="00816B0A" w:rsidP="00816B0A">
      <w:pPr>
        <w:widowControl w:val="0"/>
        <w:autoSpaceDE w:val="0"/>
        <w:autoSpaceDN w:val="0"/>
        <w:spacing w:before="71" w:line="321" w:lineRule="exact"/>
        <w:rPr>
          <w:rFonts w:eastAsia="Times New Roman"/>
          <w:sz w:val="28"/>
          <w:szCs w:val="28"/>
          <w:lang w:eastAsia="en-US"/>
        </w:rPr>
      </w:pPr>
      <w:r w:rsidRPr="00816B0A">
        <w:rPr>
          <w:rFonts w:eastAsia="Times New Roman"/>
          <w:sz w:val="28"/>
          <w:szCs w:val="28"/>
          <w:lang w:eastAsia="en-US"/>
        </w:rPr>
        <w:t>условияподготовкиипроцедурыпроведениягосударственнойитоговой аттестации;</w:t>
      </w:r>
    </w:p>
    <w:p w:rsidR="00816B0A" w:rsidRPr="00816B0A" w:rsidRDefault="00816B0A" w:rsidP="00816B0A">
      <w:pPr>
        <w:widowControl w:val="0"/>
        <w:numPr>
          <w:ilvl w:val="0"/>
          <w:numId w:val="277"/>
        </w:numPr>
        <w:tabs>
          <w:tab w:val="left" w:pos="947"/>
        </w:tabs>
        <w:autoSpaceDE w:val="0"/>
        <w:autoSpaceDN w:val="0"/>
        <w:ind w:right="684" w:hanging="281"/>
        <w:rPr>
          <w:rFonts w:eastAsia="Times New Roman"/>
          <w:sz w:val="28"/>
          <w:lang w:eastAsia="en-US"/>
        </w:rPr>
      </w:pPr>
      <w:r w:rsidRPr="00816B0A">
        <w:rPr>
          <w:rFonts w:eastAsia="Times New Roman"/>
          <w:sz w:val="28"/>
          <w:lang w:eastAsia="en-US"/>
        </w:rPr>
        <w:t>материально-техническиеусловияпроведениягосударственнойитоговойаттестации;</w:t>
      </w:r>
    </w:p>
    <w:p w:rsidR="00816B0A" w:rsidRPr="00816B0A" w:rsidRDefault="00816B0A" w:rsidP="00816B0A">
      <w:pPr>
        <w:widowControl w:val="0"/>
        <w:numPr>
          <w:ilvl w:val="0"/>
          <w:numId w:val="277"/>
        </w:numPr>
        <w:tabs>
          <w:tab w:val="left" w:pos="947"/>
        </w:tabs>
        <w:autoSpaceDE w:val="0"/>
        <w:autoSpaceDN w:val="0"/>
        <w:ind w:right="688" w:hanging="281"/>
        <w:rPr>
          <w:rFonts w:eastAsia="Times New Roman"/>
          <w:sz w:val="28"/>
          <w:lang w:eastAsia="en-US"/>
        </w:rPr>
      </w:pPr>
      <w:r w:rsidRPr="00816B0A">
        <w:rPr>
          <w:rFonts w:eastAsia="Times New Roman"/>
          <w:sz w:val="28"/>
          <w:lang w:eastAsia="en-US"/>
        </w:rPr>
        <w:t>составэкспертовуровняикачестваподготовкивыпускниковвпериодгосударственной итоговой аттестации;</w:t>
      </w:r>
    </w:p>
    <w:p w:rsidR="00816B0A" w:rsidRPr="00816B0A" w:rsidRDefault="00816B0A" w:rsidP="00816B0A">
      <w:pPr>
        <w:widowControl w:val="0"/>
        <w:numPr>
          <w:ilvl w:val="0"/>
          <w:numId w:val="277"/>
        </w:numPr>
        <w:tabs>
          <w:tab w:val="left" w:pos="947"/>
          <w:tab w:val="left" w:pos="2446"/>
          <w:tab w:val="left" w:pos="3631"/>
          <w:tab w:val="left" w:pos="4710"/>
          <w:tab w:val="left" w:pos="5209"/>
          <w:tab w:val="left" w:pos="6744"/>
          <w:tab w:val="left" w:pos="8025"/>
          <w:tab w:val="left" w:pos="9599"/>
        </w:tabs>
        <w:autoSpaceDE w:val="0"/>
        <w:autoSpaceDN w:val="0"/>
        <w:ind w:right="689" w:hanging="281"/>
        <w:rPr>
          <w:rFonts w:eastAsia="Times New Roman"/>
          <w:sz w:val="28"/>
          <w:lang w:eastAsia="en-US"/>
        </w:rPr>
      </w:pPr>
      <w:r w:rsidRPr="00816B0A">
        <w:rPr>
          <w:rFonts w:eastAsia="Times New Roman"/>
          <w:sz w:val="28"/>
          <w:lang w:eastAsia="en-US"/>
        </w:rPr>
        <w:t>тематика,</w:t>
      </w:r>
      <w:r w:rsidRPr="00816B0A">
        <w:rPr>
          <w:rFonts w:eastAsia="Times New Roman"/>
          <w:sz w:val="28"/>
          <w:lang w:eastAsia="en-US"/>
        </w:rPr>
        <w:tab/>
        <w:t>состав,</w:t>
      </w:r>
      <w:r w:rsidRPr="00816B0A">
        <w:rPr>
          <w:rFonts w:eastAsia="Times New Roman"/>
          <w:sz w:val="28"/>
          <w:lang w:eastAsia="en-US"/>
        </w:rPr>
        <w:tab/>
        <w:t>объем</w:t>
      </w:r>
      <w:r w:rsidRPr="00816B0A">
        <w:rPr>
          <w:rFonts w:eastAsia="Times New Roman"/>
          <w:sz w:val="28"/>
          <w:lang w:eastAsia="en-US"/>
        </w:rPr>
        <w:tab/>
        <w:t>и</w:t>
      </w:r>
      <w:r w:rsidRPr="00816B0A">
        <w:rPr>
          <w:rFonts w:eastAsia="Times New Roman"/>
          <w:sz w:val="28"/>
          <w:lang w:eastAsia="en-US"/>
        </w:rPr>
        <w:tab/>
        <w:t>структура</w:t>
      </w:r>
      <w:r w:rsidRPr="00816B0A">
        <w:rPr>
          <w:rFonts w:eastAsia="Times New Roman"/>
          <w:sz w:val="28"/>
          <w:lang w:eastAsia="en-US"/>
        </w:rPr>
        <w:tab/>
        <w:t>задания</w:t>
      </w:r>
      <w:r w:rsidRPr="00816B0A">
        <w:rPr>
          <w:rFonts w:eastAsia="Times New Roman"/>
          <w:sz w:val="28"/>
          <w:lang w:eastAsia="en-US"/>
        </w:rPr>
        <w:tab/>
        <w:t>студентам</w:t>
      </w:r>
      <w:r w:rsidRPr="00816B0A">
        <w:rPr>
          <w:rFonts w:eastAsia="Times New Roman"/>
          <w:sz w:val="28"/>
          <w:lang w:eastAsia="en-US"/>
        </w:rPr>
        <w:tab/>
        <w:t>нагосударственнуюитоговуюаттестацию;</w:t>
      </w:r>
    </w:p>
    <w:p w:rsidR="00816B0A" w:rsidRPr="00816B0A" w:rsidRDefault="00816B0A" w:rsidP="00816B0A">
      <w:pPr>
        <w:widowControl w:val="0"/>
        <w:numPr>
          <w:ilvl w:val="0"/>
          <w:numId w:val="277"/>
        </w:numPr>
        <w:tabs>
          <w:tab w:val="left" w:pos="947"/>
          <w:tab w:val="left" w:pos="2265"/>
          <w:tab w:val="left" w:pos="4136"/>
          <w:tab w:val="left" w:pos="5846"/>
          <w:tab w:val="left" w:pos="8040"/>
          <w:tab w:val="left" w:pos="8551"/>
        </w:tabs>
        <w:autoSpaceDE w:val="0"/>
        <w:autoSpaceDN w:val="0"/>
        <w:ind w:right="696" w:hanging="281"/>
        <w:rPr>
          <w:rFonts w:eastAsia="Times New Roman"/>
          <w:sz w:val="28"/>
          <w:lang w:eastAsia="en-US"/>
        </w:rPr>
      </w:pPr>
      <w:r w:rsidRPr="00816B0A">
        <w:rPr>
          <w:rFonts w:eastAsia="Times New Roman"/>
          <w:sz w:val="28"/>
          <w:lang w:eastAsia="en-US"/>
        </w:rPr>
        <w:t>перечень</w:t>
      </w:r>
      <w:r w:rsidRPr="00816B0A">
        <w:rPr>
          <w:rFonts w:eastAsia="Times New Roman"/>
          <w:sz w:val="28"/>
          <w:lang w:eastAsia="en-US"/>
        </w:rPr>
        <w:tab/>
        <w:t>необходимых</w:t>
      </w:r>
      <w:r w:rsidRPr="00816B0A">
        <w:rPr>
          <w:rFonts w:eastAsia="Times New Roman"/>
          <w:sz w:val="28"/>
          <w:lang w:eastAsia="en-US"/>
        </w:rPr>
        <w:tab/>
        <w:t>документов,</w:t>
      </w:r>
      <w:r w:rsidRPr="00816B0A">
        <w:rPr>
          <w:rFonts w:eastAsia="Times New Roman"/>
          <w:sz w:val="28"/>
          <w:lang w:eastAsia="en-US"/>
        </w:rPr>
        <w:tab/>
        <w:t>представляемых</w:t>
      </w:r>
      <w:r w:rsidRPr="00816B0A">
        <w:rPr>
          <w:rFonts w:eastAsia="Times New Roman"/>
          <w:sz w:val="28"/>
          <w:lang w:eastAsia="en-US"/>
        </w:rPr>
        <w:tab/>
        <w:t>на</w:t>
      </w:r>
      <w:r w:rsidRPr="00816B0A">
        <w:rPr>
          <w:rFonts w:eastAsia="Times New Roman"/>
          <w:sz w:val="28"/>
          <w:lang w:eastAsia="en-US"/>
        </w:rPr>
        <w:tab/>
      </w:r>
      <w:r w:rsidRPr="00816B0A">
        <w:rPr>
          <w:rFonts w:eastAsia="Times New Roman"/>
          <w:spacing w:val="-1"/>
          <w:sz w:val="28"/>
          <w:lang w:eastAsia="en-US"/>
        </w:rPr>
        <w:t>заседаниях</w:t>
      </w:r>
      <w:r w:rsidRPr="00816B0A">
        <w:rPr>
          <w:rFonts w:eastAsia="Times New Roman"/>
          <w:sz w:val="28"/>
          <w:lang w:eastAsia="en-US"/>
        </w:rPr>
        <w:t>экзаменационнойкомиссии;</w:t>
      </w:r>
    </w:p>
    <w:p w:rsidR="00816B0A" w:rsidRPr="00816B0A" w:rsidRDefault="00816B0A" w:rsidP="00816B0A">
      <w:pPr>
        <w:widowControl w:val="0"/>
        <w:numPr>
          <w:ilvl w:val="0"/>
          <w:numId w:val="277"/>
        </w:numPr>
        <w:tabs>
          <w:tab w:val="left" w:pos="947"/>
        </w:tabs>
        <w:autoSpaceDE w:val="0"/>
        <w:autoSpaceDN w:val="0"/>
        <w:spacing w:line="342" w:lineRule="exact"/>
        <w:ind w:hanging="281"/>
        <w:rPr>
          <w:rFonts w:eastAsia="Times New Roman"/>
          <w:sz w:val="28"/>
          <w:lang w:eastAsia="en-US"/>
        </w:rPr>
      </w:pPr>
      <w:r w:rsidRPr="00816B0A">
        <w:rPr>
          <w:rFonts w:eastAsia="Times New Roman"/>
          <w:sz w:val="28"/>
          <w:lang w:eastAsia="en-US"/>
        </w:rPr>
        <w:t>формаипроцедурапроведенияитоговойаттестации;</w:t>
      </w:r>
    </w:p>
    <w:p w:rsidR="00816B0A" w:rsidRPr="00816B0A" w:rsidRDefault="00816B0A" w:rsidP="00816B0A">
      <w:pPr>
        <w:widowControl w:val="0"/>
        <w:numPr>
          <w:ilvl w:val="0"/>
          <w:numId w:val="277"/>
        </w:numPr>
        <w:tabs>
          <w:tab w:val="left" w:pos="947"/>
        </w:tabs>
        <w:autoSpaceDE w:val="0"/>
        <w:autoSpaceDN w:val="0"/>
        <w:spacing w:line="342" w:lineRule="exact"/>
        <w:ind w:hanging="281"/>
        <w:rPr>
          <w:rFonts w:eastAsia="Times New Roman"/>
          <w:sz w:val="28"/>
          <w:lang w:eastAsia="en-US"/>
        </w:rPr>
      </w:pPr>
      <w:r w:rsidRPr="00816B0A">
        <w:rPr>
          <w:rFonts w:eastAsia="Times New Roman"/>
          <w:sz w:val="28"/>
          <w:lang w:eastAsia="en-US"/>
        </w:rPr>
        <w:t>критерииоценкиуровняикачестваподготовкивыпускников.</w:t>
      </w:r>
    </w:p>
    <w:p w:rsidR="00816B0A" w:rsidRPr="00CA04AB" w:rsidRDefault="00816B0A" w:rsidP="00816B0A">
      <w:pPr>
        <w:widowControl w:val="0"/>
        <w:numPr>
          <w:ilvl w:val="0"/>
          <w:numId w:val="277"/>
        </w:numPr>
        <w:tabs>
          <w:tab w:val="left" w:pos="1016"/>
          <w:tab w:val="left" w:pos="1017"/>
        </w:tabs>
        <w:autoSpaceDE w:val="0"/>
        <w:autoSpaceDN w:val="0"/>
        <w:spacing w:before="6" w:line="341" w:lineRule="exact"/>
        <w:ind w:left="1016" w:right="693"/>
        <w:jc w:val="both"/>
        <w:rPr>
          <w:rFonts w:eastAsia="Times New Roman"/>
          <w:sz w:val="25"/>
          <w:szCs w:val="28"/>
          <w:lang w:eastAsia="en-US"/>
        </w:rPr>
      </w:pPr>
      <w:r w:rsidRPr="00CA04AB">
        <w:rPr>
          <w:rFonts w:eastAsia="Times New Roman"/>
          <w:sz w:val="28"/>
          <w:szCs w:val="28"/>
          <w:lang w:eastAsia="en-US"/>
        </w:rPr>
        <w:t>Программа итоговой аттестации ППКРС попрофессии 09.01.03«Мастерпообработкецифровойинформации»иутверждаетсядиректоромпослееёобсуждения на заседании МК и</w:t>
      </w:r>
      <w:r w:rsidRPr="00CA04AB">
        <w:rPr>
          <w:rFonts w:eastAsia="Times New Roman"/>
          <w:spacing w:val="1"/>
          <w:sz w:val="28"/>
          <w:szCs w:val="28"/>
          <w:lang w:eastAsia="en-US"/>
        </w:rPr>
        <w:t xml:space="preserve"> утверждения на</w:t>
      </w:r>
      <w:r w:rsidRPr="00CA04AB">
        <w:rPr>
          <w:rFonts w:eastAsia="Times New Roman"/>
          <w:sz w:val="28"/>
          <w:szCs w:val="28"/>
          <w:lang w:eastAsia="en-US"/>
        </w:rPr>
        <w:t xml:space="preserve"> Педагогическом совете. Программаитоговой аттестации согласовываетсясработодателем</w:t>
      </w:r>
      <w:r w:rsidR="00CA04AB">
        <w:rPr>
          <w:rFonts w:eastAsia="Times New Roman"/>
          <w:sz w:val="28"/>
          <w:szCs w:val="28"/>
          <w:lang w:eastAsia="en-US"/>
        </w:rPr>
        <w:t>.</w:t>
      </w:r>
    </w:p>
    <w:p w:rsidR="00CA04AB" w:rsidRDefault="00CA04AB">
      <w:pPr>
        <w:rPr>
          <w:rFonts w:eastAsia="Times New Roman"/>
          <w:sz w:val="28"/>
          <w:szCs w:val="28"/>
          <w:lang w:eastAsia="en-US"/>
        </w:rPr>
      </w:pPr>
      <w:r>
        <w:rPr>
          <w:rFonts w:eastAsia="Times New Roman"/>
          <w:sz w:val="28"/>
          <w:szCs w:val="28"/>
          <w:lang w:eastAsia="en-US"/>
        </w:rPr>
        <w:br w:type="page"/>
      </w:r>
    </w:p>
    <w:p w:rsidR="00CA04AB" w:rsidRPr="00CA04AB" w:rsidRDefault="00CA04AB" w:rsidP="00CA04AB">
      <w:pPr>
        <w:widowControl w:val="0"/>
        <w:tabs>
          <w:tab w:val="left" w:pos="1016"/>
          <w:tab w:val="left" w:pos="1017"/>
        </w:tabs>
        <w:autoSpaceDE w:val="0"/>
        <w:autoSpaceDN w:val="0"/>
        <w:spacing w:before="6" w:line="341" w:lineRule="exact"/>
        <w:ind w:left="1016" w:right="693"/>
        <w:jc w:val="both"/>
        <w:rPr>
          <w:rFonts w:eastAsia="Times New Roman"/>
          <w:sz w:val="25"/>
          <w:szCs w:val="28"/>
          <w:lang w:eastAsia="en-US"/>
        </w:rPr>
      </w:pPr>
    </w:p>
    <w:p w:rsidR="00816B0A" w:rsidRPr="00816B0A" w:rsidRDefault="00816B0A" w:rsidP="00816B0A">
      <w:pPr>
        <w:rPr>
          <w:sz w:val="28"/>
          <w:szCs w:val="28"/>
        </w:rPr>
      </w:pPr>
      <w:r w:rsidRPr="00816B0A">
        <w:rPr>
          <w:sz w:val="28"/>
          <w:szCs w:val="28"/>
        </w:rPr>
        <w:t xml:space="preserve">ПАСПОРТ ПРОГРАММЫ ГОСУДАРСТВЕННОЙ ИТОГОВОЙ  </w:t>
      </w:r>
    </w:p>
    <w:p w:rsidR="00816B0A" w:rsidRPr="00816B0A" w:rsidRDefault="00816B0A" w:rsidP="00816B0A">
      <w:pPr>
        <w:widowControl w:val="0"/>
        <w:autoSpaceDE w:val="0"/>
        <w:autoSpaceDN w:val="0"/>
        <w:spacing w:before="5"/>
        <w:rPr>
          <w:rFonts w:eastAsia="Times New Roman"/>
          <w:b/>
          <w:sz w:val="28"/>
          <w:szCs w:val="28"/>
          <w:lang w:eastAsia="en-US"/>
        </w:rPr>
      </w:pPr>
    </w:p>
    <w:p w:rsidR="00816B0A" w:rsidRPr="00816B0A" w:rsidRDefault="00816B0A" w:rsidP="00816B0A">
      <w:pPr>
        <w:widowControl w:val="0"/>
        <w:numPr>
          <w:ilvl w:val="1"/>
          <w:numId w:val="276"/>
        </w:numPr>
        <w:tabs>
          <w:tab w:val="left" w:pos="1602"/>
        </w:tabs>
        <w:autoSpaceDE w:val="0"/>
        <w:autoSpaceDN w:val="0"/>
        <w:spacing w:line="244" w:lineRule="auto"/>
        <w:ind w:right="683" w:firstLine="719"/>
        <w:rPr>
          <w:rFonts w:eastAsia="Times New Roman"/>
          <w:b/>
          <w:sz w:val="28"/>
          <w:lang w:eastAsia="en-US"/>
        </w:rPr>
      </w:pPr>
      <w:r w:rsidRPr="00816B0A">
        <w:rPr>
          <w:rFonts w:eastAsia="Times New Roman"/>
          <w:b/>
          <w:sz w:val="28"/>
          <w:lang w:eastAsia="en-US"/>
        </w:rPr>
        <w:t>Областьпримененияпрограммыгосударственнойитоговойаттестации</w:t>
      </w:r>
    </w:p>
    <w:p w:rsidR="00816B0A" w:rsidRPr="00816B0A" w:rsidRDefault="00816B0A" w:rsidP="00816B0A">
      <w:pPr>
        <w:widowControl w:val="0"/>
        <w:tabs>
          <w:tab w:val="left" w:pos="1372"/>
        </w:tabs>
        <w:autoSpaceDE w:val="0"/>
        <w:autoSpaceDN w:val="0"/>
        <w:spacing w:before="71" w:line="322" w:lineRule="exact"/>
        <w:rPr>
          <w:rFonts w:eastAsia="Times New Roman"/>
          <w:sz w:val="28"/>
          <w:szCs w:val="28"/>
          <w:lang w:eastAsia="en-US"/>
        </w:rPr>
      </w:pPr>
      <w:r w:rsidRPr="00816B0A">
        <w:rPr>
          <w:rFonts w:eastAsia="Times New Roman"/>
          <w:sz w:val="28"/>
          <w:szCs w:val="28"/>
          <w:lang w:eastAsia="en-US"/>
        </w:rPr>
        <w:t>ПрограммагосударственнойитоговойаттестацииразрабатываетсявсоответствиисФГОССПОпопрофессии09.01.03«Мастерпообработкецифровойинформации»вчастиосвоения</w:t>
      </w:r>
      <w:r w:rsidRPr="00816B0A">
        <w:rPr>
          <w:rFonts w:eastAsia="Times New Roman"/>
          <w:b/>
          <w:sz w:val="28"/>
          <w:szCs w:val="28"/>
          <w:lang w:eastAsia="en-US"/>
        </w:rPr>
        <w:t>видовдеятельности(ВД)</w:t>
      </w:r>
      <w:r w:rsidRPr="00816B0A">
        <w:rPr>
          <w:rFonts w:eastAsia="Times New Roman"/>
          <w:sz w:val="28"/>
          <w:szCs w:val="28"/>
          <w:lang w:eastAsia="en-US"/>
        </w:rPr>
        <w:t>: Вводиобработкацифровойинформации.</w:t>
      </w:r>
    </w:p>
    <w:p w:rsidR="00816B0A" w:rsidRPr="00816B0A" w:rsidRDefault="00816B0A" w:rsidP="00816B0A">
      <w:pPr>
        <w:widowControl w:val="0"/>
        <w:numPr>
          <w:ilvl w:val="2"/>
          <w:numId w:val="276"/>
        </w:numPr>
        <w:tabs>
          <w:tab w:val="left" w:pos="1372"/>
        </w:tabs>
        <w:autoSpaceDE w:val="0"/>
        <w:autoSpaceDN w:val="0"/>
        <w:ind w:left="238" w:right="2286" w:firstLine="851"/>
        <w:rPr>
          <w:rFonts w:eastAsia="Times New Roman"/>
          <w:sz w:val="28"/>
          <w:lang w:eastAsia="en-US"/>
        </w:rPr>
      </w:pPr>
      <w:r w:rsidRPr="00816B0A">
        <w:rPr>
          <w:rFonts w:eastAsia="Times New Roman"/>
          <w:sz w:val="28"/>
          <w:lang w:eastAsia="en-US"/>
        </w:rPr>
        <w:t>Хранение, передача и публикация цифровой информацииисоответствующихпрофессиональныхкомпетенций(ПК):</w:t>
      </w:r>
    </w:p>
    <w:p w:rsidR="00816B0A" w:rsidRPr="00816B0A" w:rsidRDefault="00816B0A" w:rsidP="00816B0A">
      <w:pPr>
        <w:widowControl w:val="0"/>
        <w:autoSpaceDE w:val="0"/>
        <w:autoSpaceDN w:val="0"/>
        <w:spacing w:before="4" w:line="321" w:lineRule="exact"/>
        <w:jc w:val="both"/>
        <w:outlineLvl w:val="0"/>
        <w:rPr>
          <w:rFonts w:eastAsia="Times New Roman"/>
          <w:b/>
          <w:bCs/>
          <w:sz w:val="28"/>
          <w:szCs w:val="28"/>
          <w:lang w:eastAsia="en-US"/>
        </w:rPr>
      </w:pPr>
      <w:r w:rsidRPr="00816B0A">
        <w:rPr>
          <w:rFonts w:eastAsia="Times New Roman"/>
          <w:b/>
          <w:bCs/>
          <w:sz w:val="28"/>
          <w:szCs w:val="28"/>
          <w:lang w:eastAsia="en-US"/>
        </w:rPr>
        <w:t>Виддеятельности1:Вводиобработкацифровойинформации.</w:t>
      </w:r>
    </w:p>
    <w:p w:rsidR="00816B0A" w:rsidRPr="00816B0A" w:rsidRDefault="00816B0A" w:rsidP="00816B0A">
      <w:pPr>
        <w:widowControl w:val="0"/>
        <w:autoSpaceDE w:val="0"/>
        <w:autoSpaceDN w:val="0"/>
        <w:ind w:right="691"/>
        <w:jc w:val="both"/>
        <w:rPr>
          <w:rFonts w:eastAsia="Times New Roman"/>
          <w:sz w:val="28"/>
          <w:szCs w:val="28"/>
          <w:lang w:eastAsia="en-US"/>
        </w:rPr>
      </w:pPr>
      <w:r w:rsidRPr="00816B0A">
        <w:rPr>
          <w:rFonts w:eastAsia="Times New Roman"/>
          <w:sz w:val="28"/>
          <w:szCs w:val="28"/>
          <w:lang w:eastAsia="en-US"/>
        </w:rPr>
        <w:t>ПК1.1Подготавливатькработеинастраиватьаппаратноеобеспечение,периферийныеустройства, операционную систему персональногокомпьютераимультимедийное оборудование.</w:t>
      </w:r>
    </w:p>
    <w:p w:rsidR="00816B0A" w:rsidRPr="00816B0A" w:rsidRDefault="00816B0A" w:rsidP="00816B0A">
      <w:pPr>
        <w:widowControl w:val="0"/>
        <w:autoSpaceDE w:val="0"/>
        <w:autoSpaceDN w:val="0"/>
        <w:ind w:right="697"/>
        <w:jc w:val="both"/>
        <w:rPr>
          <w:rFonts w:eastAsia="Times New Roman"/>
          <w:sz w:val="28"/>
          <w:szCs w:val="28"/>
          <w:lang w:eastAsia="en-US"/>
        </w:rPr>
      </w:pPr>
      <w:r w:rsidRPr="00816B0A">
        <w:rPr>
          <w:rFonts w:eastAsia="Times New Roman"/>
          <w:sz w:val="28"/>
          <w:szCs w:val="28"/>
          <w:lang w:eastAsia="en-US"/>
        </w:rPr>
        <w:t>ПК 1.2Выполнять ввод цифровой и аналоговой информации в персональныйкомпьютер сразличныхносителей.</w:t>
      </w:r>
    </w:p>
    <w:p w:rsidR="00816B0A" w:rsidRPr="00816B0A" w:rsidRDefault="00816B0A" w:rsidP="00816B0A">
      <w:pPr>
        <w:widowControl w:val="0"/>
        <w:autoSpaceDE w:val="0"/>
        <w:autoSpaceDN w:val="0"/>
        <w:spacing w:line="242" w:lineRule="auto"/>
        <w:ind w:right="692"/>
        <w:jc w:val="both"/>
        <w:rPr>
          <w:rFonts w:eastAsia="Times New Roman"/>
          <w:sz w:val="28"/>
          <w:szCs w:val="28"/>
          <w:lang w:eastAsia="en-US"/>
        </w:rPr>
      </w:pPr>
      <w:r w:rsidRPr="00816B0A">
        <w:rPr>
          <w:rFonts w:eastAsia="Times New Roman"/>
          <w:sz w:val="28"/>
          <w:szCs w:val="28"/>
          <w:lang w:eastAsia="en-US"/>
        </w:rPr>
        <w:t>ПК 1.3Конвертироватьфайлысцифровойинформациейвразличныеформаты.</w:t>
      </w:r>
    </w:p>
    <w:p w:rsidR="00816B0A" w:rsidRPr="00816B0A" w:rsidRDefault="00816B0A" w:rsidP="00816B0A">
      <w:pPr>
        <w:widowControl w:val="0"/>
        <w:autoSpaceDE w:val="0"/>
        <w:autoSpaceDN w:val="0"/>
        <w:ind w:right="689"/>
        <w:jc w:val="both"/>
        <w:rPr>
          <w:rFonts w:eastAsia="Times New Roman"/>
          <w:sz w:val="28"/>
          <w:szCs w:val="28"/>
          <w:lang w:eastAsia="en-US"/>
        </w:rPr>
      </w:pPr>
      <w:r w:rsidRPr="00816B0A">
        <w:rPr>
          <w:rFonts w:eastAsia="Times New Roman"/>
          <w:sz w:val="28"/>
          <w:szCs w:val="28"/>
          <w:lang w:eastAsia="en-US"/>
        </w:rPr>
        <w:t>ПК1.4Обрабатыватьаудиоивизуальныйконтентсредствамизвуковых,графическихи видео-редакторов</w:t>
      </w:r>
    </w:p>
    <w:p w:rsidR="00816B0A" w:rsidRPr="00816B0A" w:rsidRDefault="00816B0A" w:rsidP="00816B0A">
      <w:pPr>
        <w:widowControl w:val="0"/>
        <w:autoSpaceDE w:val="0"/>
        <w:autoSpaceDN w:val="0"/>
        <w:ind w:right="685"/>
        <w:jc w:val="both"/>
        <w:rPr>
          <w:rFonts w:eastAsia="Times New Roman"/>
          <w:sz w:val="28"/>
          <w:szCs w:val="28"/>
          <w:lang w:eastAsia="en-US"/>
        </w:rPr>
      </w:pPr>
      <w:r w:rsidRPr="00816B0A">
        <w:rPr>
          <w:rFonts w:eastAsia="Times New Roman"/>
          <w:sz w:val="28"/>
          <w:szCs w:val="28"/>
          <w:lang w:eastAsia="en-US"/>
        </w:rPr>
        <w:t>ПК 1.5Создавать и воспроизводить видеоролики, презентации, слайд-шоу,медиафайлы и другую итоговую продукцию из исходных аудио, визуальных имультимедийныхкомпонентовсредствамиперсональногокомпьютераимультимедийногооборудования.</w:t>
      </w:r>
    </w:p>
    <w:p w:rsidR="00816B0A" w:rsidRPr="00816B0A" w:rsidRDefault="00816B0A" w:rsidP="00816B0A">
      <w:pPr>
        <w:widowControl w:val="0"/>
        <w:autoSpaceDE w:val="0"/>
        <w:autoSpaceDN w:val="0"/>
        <w:spacing w:before="3" w:line="237" w:lineRule="auto"/>
        <w:ind w:right="689"/>
        <w:jc w:val="both"/>
        <w:outlineLvl w:val="0"/>
        <w:rPr>
          <w:rFonts w:eastAsia="Times New Roman"/>
          <w:b/>
          <w:bCs/>
          <w:sz w:val="28"/>
          <w:szCs w:val="28"/>
          <w:lang w:eastAsia="en-US"/>
        </w:rPr>
      </w:pPr>
      <w:r w:rsidRPr="00816B0A">
        <w:rPr>
          <w:rFonts w:eastAsia="Times New Roman"/>
          <w:b/>
          <w:bCs/>
          <w:sz w:val="28"/>
          <w:szCs w:val="28"/>
          <w:lang w:eastAsia="en-US"/>
        </w:rPr>
        <w:t>Виддеятельности</w:t>
      </w:r>
      <w:r w:rsidRPr="00816B0A">
        <w:rPr>
          <w:rFonts w:ascii="Calibri" w:eastAsia="Times New Roman" w:hAnsi="Calibri"/>
          <w:b/>
          <w:bCs/>
          <w:sz w:val="28"/>
          <w:szCs w:val="28"/>
          <w:lang w:eastAsia="en-US"/>
        </w:rPr>
        <w:t>2:</w:t>
      </w:r>
      <w:r w:rsidRPr="00816B0A">
        <w:rPr>
          <w:rFonts w:eastAsia="Times New Roman"/>
          <w:b/>
          <w:bCs/>
          <w:sz w:val="28"/>
          <w:szCs w:val="28"/>
          <w:lang w:eastAsia="en-US"/>
        </w:rPr>
        <w:t>Хранение,передачаипубликацияцифровойинформации</w:t>
      </w:r>
    </w:p>
    <w:p w:rsidR="00816B0A" w:rsidRPr="00816B0A" w:rsidRDefault="00816B0A" w:rsidP="00816B0A">
      <w:pPr>
        <w:widowControl w:val="0"/>
        <w:autoSpaceDE w:val="0"/>
        <w:autoSpaceDN w:val="0"/>
        <w:ind w:right="690"/>
        <w:jc w:val="both"/>
        <w:rPr>
          <w:rFonts w:eastAsia="Times New Roman"/>
          <w:sz w:val="28"/>
          <w:szCs w:val="28"/>
          <w:lang w:eastAsia="en-US"/>
        </w:rPr>
      </w:pPr>
      <w:r w:rsidRPr="00816B0A">
        <w:rPr>
          <w:rFonts w:eastAsia="Times New Roman"/>
          <w:sz w:val="28"/>
          <w:szCs w:val="28"/>
          <w:lang w:eastAsia="en-US"/>
        </w:rPr>
        <w:t>ПК2.1Формироватьмедиатекидляструктурированногохранениякаталогизациицифровой информации</w:t>
      </w:r>
    </w:p>
    <w:p w:rsidR="00816B0A" w:rsidRPr="00816B0A" w:rsidRDefault="00816B0A" w:rsidP="00816B0A">
      <w:pPr>
        <w:widowControl w:val="0"/>
        <w:autoSpaceDE w:val="0"/>
        <w:autoSpaceDN w:val="0"/>
        <w:ind w:right="689"/>
        <w:jc w:val="both"/>
        <w:rPr>
          <w:rFonts w:eastAsia="Times New Roman"/>
          <w:sz w:val="28"/>
          <w:szCs w:val="28"/>
          <w:lang w:eastAsia="en-US"/>
        </w:rPr>
      </w:pPr>
      <w:r w:rsidRPr="00816B0A">
        <w:rPr>
          <w:rFonts w:eastAsia="Times New Roman"/>
          <w:sz w:val="28"/>
          <w:szCs w:val="28"/>
          <w:lang w:eastAsia="en-US"/>
        </w:rPr>
        <w:t>ПК2.2Управлятьразмещениемцифровойинформациинадискахперсональногокомпьютера,атакжедисковыххранилищахлокальнойиглобальнойкомпьютерной сети.</w:t>
      </w:r>
    </w:p>
    <w:p w:rsidR="00816B0A" w:rsidRPr="00816B0A" w:rsidRDefault="00816B0A" w:rsidP="00816B0A">
      <w:pPr>
        <w:widowControl w:val="0"/>
        <w:autoSpaceDE w:val="0"/>
        <w:autoSpaceDN w:val="0"/>
        <w:ind w:right="691"/>
        <w:jc w:val="both"/>
        <w:rPr>
          <w:rFonts w:eastAsia="Times New Roman"/>
          <w:sz w:val="28"/>
          <w:szCs w:val="28"/>
          <w:lang w:eastAsia="en-US"/>
        </w:rPr>
      </w:pPr>
      <w:r w:rsidRPr="00816B0A">
        <w:rPr>
          <w:rFonts w:eastAsia="Times New Roman"/>
          <w:sz w:val="28"/>
          <w:szCs w:val="28"/>
          <w:lang w:eastAsia="en-US"/>
        </w:rPr>
        <w:t>ПК 2.3 Тиражировать мультимедиа контент на различных съёмных носителяхинформации.</w:t>
      </w:r>
    </w:p>
    <w:p w:rsidR="00816B0A" w:rsidRPr="00816B0A" w:rsidRDefault="00816B0A" w:rsidP="00816B0A">
      <w:pPr>
        <w:widowControl w:val="0"/>
        <w:autoSpaceDE w:val="0"/>
        <w:autoSpaceDN w:val="0"/>
        <w:spacing w:line="322" w:lineRule="exact"/>
        <w:jc w:val="both"/>
        <w:rPr>
          <w:rFonts w:eastAsia="Times New Roman"/>
          <w:sz w:val="28"/>
          <w:szCs w:val="28"/>
          <w:lang w:eastAsia="en-US"/>
        </w:rPr>
      </w:pPr>
      <w:r w:rsidRPr="00816B0A">
        <w:rPr>
          <w:rFonts w:eastAsia="Times New Roman"/>
          <w:sz w:val="28"/>
          <w:szCs w:val="28"/>
          <w:lang w:eastAsia="en-US"/>
        </w:rPr>
        <w:t>ПК2.4ПубликоватьмультимедиаконтентвсетиИнтернет.</w:t>
      </w:r>
    </w:p>
    <w:p w:rsidR="00816B0A" w:rsidRPr="00816B0A" w:rsidRDefault="00816B0A" w:rsidP="00816B0A">
      <w:pPr>
        <w:widowControl w:val="0"/>
        <w:numPr>
          <w:ilvl w:val="1"/>
          <w:numId w:val="276"/>
        </w:numPr>
        <w:tabs>
          <w:tab w:val="left" w:pos="1452"/>
        </w:tabs>
        <w:autoSpaceDE w:val="0"/>
        <w:autoSpaceDN w:val="0"/>
        <w:spacing w:line="321" w:lineRule="exact"/>
        <w:ind w:left="1451" w:hanging="494"/>
        <w:outlineLvl w:val="0"/>
        <w:rPr>
          <w:rFonts w:eastAsia="Times New Roman"/>
          <w:b/>
          <w:bCs/>
          <w:sz w:val="28"/>
          <w:szCs w:val="28"/>
          <w:lang w:eastAsia="en-US"/>
        </w:rPr>
      </w:pPr>
      <w:r w:rsidRPr="00816B0A">
        <w:rPr>
          <w:rFonts w:eastAsia="Times New Roman"/>
          <w:b/>
          <w:bCs/>
          <w:sz w:val="28"/>
          <w:szCs w:val="28"/>
          <w:lang w:eastAsia="en-US"/>
        </w:rPr>
        <w:t>Целиизадачигосударственнойитоговойаттестации</w:t>
      </w:r>
    </w:p>
    <w:p w:rsidR="00816B0A" w:rsidRPr="00816B0A" w:rsidRDefault="00816B0A" w:rsidP="00816B0A">
      <w:pPr>
        <w:widowControl w:val="0"/>
        <w:autoSpaceDE w:val="0"/>
        <w:autoSpaceDN w:val="0"/>
        <w:ind w:right="686"/>
        <w:jc w:val="both"/>
        <w:rPr>
          <w:rFonts w:eastAsia="Times New Roman"/>
          <w:sz w:val="28"/>
          <w:szCs w:val="28"/>
          <w:lang w:eastAsia="en-US"/>
        </w:rPr>
      </w:pPr>
      <w:r w:rsidRPr="00816B0A">
        <w:rPr>
          <w:rFonts w:eastAsia="Times New Roman"/>
          <w:sz w:val="28"/>
          <w:szCs w:val="28"/>
          <w:lang w:eastAsia="en-US"/>
        </w:rPr>
        <w:t>Цельюгосударственнойитоговойаттестацииявляетсяустановлениесоответствияуровняосвоенностикомпетенций,обеспечивающихсоответствующийуровеньобразованияобучающихсяФГОССПОпопрофессии 09.01.03 «Мастер по обработке цифровой информации». Итоговаяаттестация призвана способствовать систематизации и закреплению знаний иумений обучающегося по профессии 09.01.03 «Мастер по обработке цифровойинформации» при решении конкретных профессиональных задач, определятьуровеньподготовкивыпускникаксамостоятельнойработе.</w:t>
      </w:r>
    </w:p>
    <w:p w:rsidR="00816B0A" w:rsidRPr="00816B0A" w:rsidRDefault="00816B0A" w:rsidP="00816B0A">
      <w:pPr>
        <w:widowControl w:val="0"/>
        <w:autoSpaceDE w:val="0"/>
        <w:autoSpaceDN w:val="0"/>
        <w:spacing w:before="3"/>
        <w:rPr>
          <w:rFonts w:eastAsia="Times New Roman"/>
          <w:sz w:val="28"/>
          <w:szCs w:val="28"/>
          <w:lang w:eastAsia="en-US"/>
        </w:rPr>
      </w:pPr>
    </w:p>
    <w:p w:rsidR="00816B0A" w:rsidRPr="00816B0A" w:rsidRDefault="00816B0A" w:rsidP="00816B0A">
      <w:pPr>
        <w:widowControl w:val="0"/>
        <w:numPr>
          <w:ilvl w:val="1"/>
          <w:numId w:val="276"/>
        </w:numPr>
        <w:tabs>
          <w:tab w:val="left" w:pos="1586"/>
          <w:tab w:val="left" w:pos="1587"/>
          <w:tab w:val="left" w:pos="3289"/>
          <w:tab w:val="left" w:pos="4279"/>
          <w:tab w:val="left" w:pos="5814"/>
          <w:tab w:val="left" w:pos="6330"/>
          <w:tab w:val="left" w:pos="8669"/>
        </w:tabs>
        <w:autoSpaceDE w:val="0"/>
        <w:autoSpaceDN w:val="0"/>
        <w:ind w:right="683" w:firstLine="719"/>
        <w:outlineLvl w:val="0"/>
        <w:rPr>
          <w:rFonts w:eastAsia="Times New Roman"/>
          <w:b/>
          <w:bCs/>
          <w:sz w:val="28"/>
          <w:szCs w:val="28"/>
          <w:lang w:eastAsia="en-US"/>
        </w:rPr>
      </w:pPr>
      <w:r w:rsidRPr="00816B0A">
        <w:rPr>
          <w:rFonts w:eastAsia="Times New Roman"/>
          <w:b/>
          <w:bCs/>
          <w:sz w:val="28"/>
          <w:szCs w:val="28"/>
          <w:lang w:eastAsia="en-US"/>
        </w:rPr>
        <w:t>Количество</w:t>
      </w:r>
      <w:r w:rsidRPr="00816B0A">
        <w:rPr>
          <w:rFonts w:eastAsia="Times New Roman"/>
          <w:b/>
          <w:bCs/>
          <w:sz w:val="28"/>
          <w:szCs w:val="28"/>
          <w:lang w:eastAsia="en-US"/>
        </w:rPr>
        <w:tab/>
        <w:t>часов,</w:t>
      </w:r>
      <w:r w:rsidRPr="00816B0A">
        <w:rPr>
          <w:rFonts w:eastAsia="Times New Roman"/>
          <w:b/>
          <w:bCs/>
          <w:sz w:val="28"/>
          <w:szCs w:val="28"/>
          <w:lang w:eastAsia="en-US"/>
        </w:rPr>
        <w:tab/>
        <w:t>отводимое</w:t>
      </w:r>
      <w:r w:rsidRPr="00816B0A">
        <w:rPr>
          <w:rFonts w:eastAsia="Times New Roman"/>
          <w:b/>
          <w:bCs/>
          <w:sz w:val="28"/>
          <w:szCs w:val="28"/>
          <w:lang w:eastAsia="en-US"/>
        </w:rPr>
        <w:tab/>
        <w:t>на</w:t>
      </w:r>
      <w:r w:rsidRPr="00816B0A">
        <w:rPr>
          <w:rFonts w:eastAsia="Times New Roman"/>
          <w:b/>
          <w:bCs/>
          <w:sz w:val="28"/>
          <w:szCs w:val="28"/>
          <w:lang w:eastAsia="en-US"/>
        </w:rPr>
        <w:tab/>
        <w:t>государственной</w:t>
      </w:r>
      <w:r w:rsidRPr="00816B0A">
        <w:rPr>
          <w:rFonts w:eastAsia="Times New Roman"/>
          <w:b/>
          <w:bCs/>
          <w:sz w:val="28"/>
          <w:szCs w:val="28"/>
          <w:lang w:eastAsia="en-US"/>
        </w:rPr>
        <w:tab/>
      </w:r>
      <w:r w:rsidRPr="00816B0A">
        <w:rPr>
          <w:rFonts w:eastAsia="Times New Roman"/>
          <w:b/>
          <w:bCs/>
          <w:spacing w:val="-1"/>
          <w:sz w:val="28"/>
          <w:szCs w:val="28"/>
          <w:lang w:eastAsia="en-US"/>
        </w:rPr>
        <w:t>итоговую</w:t>
      </w:r>
      <w:r w:rsidRPr="00816B0A">
        <w:rPr>
          <w:rFonts w:eastAsia="Times New Roman"/>
          <w:b/>
          <w:bCs/>
          <w:sz w:val="28"/>
          <w:szCs w:val="28"/>
          <w:lang w:eastAsia="en-US"/>
        </w:rPr>
        <w:t>аттестацию– 1неделя</w:t>
      </w:r>
    </w:p>
    <w:p w:rsidR="00816B0A" w:rsidRPr="00816B0A" w:rsidRDefault="00816B0A" w:rsidP="00816B0A">
      <w:pPr>
        <w:widowControl w:val="0"/>
        <w:autoSpaceDE w:val="0"/>
        <w:autoSpaceDN w:val="0"/>
        <w:rPr>
          <w:rFonts w:eastAsia="Times New Roman"/>
          <w:b/>
          <w:sz w:val="30"/>
          <w:szCs w:val="28"/>
          <w:lang w:eastAsia="en-US"/>
        </w:rPr>
      </w:pPr>
    </w:p>
    <w:p w:rsidR="00816B0A" w:rsidRPr="00816B0A" w:rsidRDefault="00816B0A" w:rsidP="00816B0A">
      <w:pPr>
        <w:widowControl w:val="0"/>
        <w:autoSpaceDE w:val="0"/>
        <w:autoSpaceDN w:val="0"/>
        <w:spacing w:before="1"/>
        <w:rPr>
          <w:rFonts w:eastAsia="Times New Roman"/>
          <w:b/>
          <w:sz w:val="26"/>
          <w:szCs w:val="28"/>
          <w:lang w:eastAsia="en-US"/>
        </w:rPr>
      </w:pPr>
    </w:p>
    <w:p w:rsidR="00816B0A" w:rsidRDefault="00816B0A" w:rsidP="00816B0A">
      <w:pPr>
        <w:widowControl w:val="0"/>
        <w:tabs>
          <w:tab w:val="left" w:pos="688"/>
        </w:tabs>
        <w:autoSpaceDE w:val="0"/>
        <w:autoSpaceDN w:val="0"/>
        <w:ind w:right="855"/>
        <w:rPr>
          <w:rFonts w:eastAsia="Times New Roman"/>
          <w:b/>
          <w:sz w:val="28"/>
          <w:lang w:eastAsia="en-US"/>
        </w:rPr>
      </w:pPr>
      <w:r w:rsidRPr="00816B0A">
        <w:rPr>
          <w:rFonts w:eastAsia="Times New Roman"/>
          <w:b/>
          <w:sz w:val="28"/>
          <w:lang w:eastAsia="en-US"/>
        </w:rPr>
        <w:t xml:space="preserve">СТРУКТУРА И СОДЕРЖАНИЕГОСУДАРСТВЕННОЙ </w:t>
      </w:r>
      <w:r>
        <w:rPr>
          <w:rFonts w:eastAsia="Times New Roman"/>
          <w:b/>
          <w:sz w:val="28"/>
          <w:lang w:eastAsia="en-US"/>
        </w:rPr>
        <w:t>АТТЕСТАЦИИ</w:t>
      </w:r>
    </w:p>
    <w:p w:rsidR="00816B0A" w:rsidRPr="00816B0A" w:rsidRDefault="00816B0A" w:rsidP="00816B0A">
      <w:pPr>
        <w:widowControl w:val="0"/>
        <w:autoSpaceDE w:val="0"/>
        <w:autoSpaceDN w:val="0"/>
        <w:ind w:right="684"/>
        <w:jc w:val="both"/>
        <w:rPr>
          <w:rFonts w:eastAsia="Times New Roman"/>
          <w:sz w:val="28"/>
          <w:szCs w:val="28"/>
          <w:lang w:eastAsia="en-US"/>
        </w:rPr>
      </w:pPr>
      <w:r w:rsidRPr="00816B0A">
        <w:rPr>
          <w:rFonts w:eastAsia="Times New Roman"/>
          <w:sz w:val="28"/>
          <w:szCs w:val="28"/>
          <w:lang w:eastAsia="en-US"/>
        </w:rPr>
        <w:t>Форма–выпускнаяквалификационнаяработаввидевыполнениявыпускнойпрактическойквалификационнойработыиписьменнойэкзаменационнойработы.</w:t>
      </w:r>
    </w:p>
    <w:p w:rsidR="00816B0A" w:rsidRPr="00816B0A" w:rsidRDefault="00816B0A" w:rsidP="00816B0A">
      <w:pPr>
        <w:widowControl w:val="0"/>
        <w:autoSpaceDE w:val="0"/>
        <w:autoSpaceDN w:val="0"/>
        <w:spacing w:before="6"/>
        <w:rPr>
          <w:rFonts w:eastAsia="Times New Roman"/>
          <w:sz w:val="28"/>
          <w:szCs w:val="28"/>
          <w:lang w:eastAsia="en-US"/>
        </w:rPr>
      </w:pPr>
    </w:p>
    <w:p w:rsidR="00816B0A" w:rsidRPr="00816B0A" w:rsidRDefault="00816B0A" w:rsidP="00816B0A">
      <w:pPr>
        <w:widowControl w:val="0"/>
        <w:numPr>
          <w:ilvl w:val="2"/>
          <w:numId w:val="277"/>
        </w:numPr>
        <w:tabs>
          <w:tab w:val="left" w:pos="1549"/>
        </w:tabs>
        <w:autoSpaceDE w:val="0"/>
        <w:autoSpaceDN w:val="0"/>
        <w:ind w:left="238" w:right="692" w:firstLine="719"/>
        <w:outlineLvl w:val="0"/>
        <w:rPr>
          <w:rFonts w:eastAsia="Times New Roman"/>
          <w:b/>
          <w:bCs/>
          <w:sz w:val="28"/>
          <w:szCs w:val="28"/>
          <w:lang w:eastAsia="en-US"/>
        </w:rPr>
      </w:pPr>
      <w:r w:rsidRPr="00816B0A">
        <w:rPr>
          <w:rFonts w:eastAsia="Times New Roman"/>
          <w:b/>
          <w:bCs/>
          <w:sz w:val="28"/>
          <w:szCs w:val="28"/>
          <w:lang w:eastAsia="en-US"/>
        </w:rPr>
        <w:t>Этапы,объемвремениисрокинаподготовкуипроведениегосударственнойитоговойаттестациивыпускников</w:t>
      </w:r>
    </w:p>
    <w:p w:rsidR="00816B0A" w:rsidRPr="00816B0A" w:rsidRDefault="00816B0A" w:rsidP="00816B0A">
      <w:pPr>
        <w:widowControl w:val="0"/>
        <w:autoSpaceDE w:val="0"/>
        <w:autoSpaceDN w:val="0"/>
        <w:ind w:right="684"/>
        <w:jc w:val="both"/>
        <w:rPr>
          <w:rFonts w:eastAsia="Times New Roman"/>
          <w:sz w:val="28"/>
          <w:szCs w:val="28"/>
          <w:lang w:eastAsia="en-US"/>
        </w:rPr>
      </w:pPr>
      <w:r w:rsidRPr="00816B0A">
        <w:rPr>
          <w:rFonts w:eastAsia="Times New Roman"/>
          <w:sz w:val="28"/>
          <w:szCs w:val="28"/>
          <w:lang w:eastAsia="en-US"/>
        </w:rPr>
        <w:t>Согласно учебному плану основной профессиональной образовательнойпрограммыпопрофессии09.01.03«Мастерпообработкецифровойинформации» и календарному учебному графику устанавливаются следующиеэтапы,объемвремениисрокипроведениягосударственнойитоговойаттестации:</w:t>
      </w:r>
    </w:p>
    <w:p w:rsidR="00816B0A" w:rsidRPr="00816B0A" w:rsidRDefault="00816B0A" w:rsidP="00816B0A">
      <w:pPr>
        <w:widowControl w:val="0"/>
        <w:autoSpaceDE w:val="0"/>
        <w:autoSpaceDN w:val="0"/>
        <w:spacing w:before="1" w:after="1"/>
        <w:rPr>
          <w:rFonts w:eastAsia="Times New Roman"/>
          <w:sz w:val="28"/>
          <w:szCs w:val="28"/>
          <w:lang w:eastAsia="en-US"/>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6365"/>
        <w:gridCol w:w="2573"/>
      </w:tblGrid>
      <w:tr w:rsidR="00816B0A" w:rsidRPr="00816B0A" w:rsidTr="00816B0A">
        <w:trPr>
          <w:trHeight w:val="1169"/>
        </w:trPr>
        <w:tc>
          <w:tcPr>
            <w:tcW w:w="674"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w:t>
            </w:r>
          </w:p>
        </w:tc>
        <w:tc>
          <w:tcPr>
            <w:tcW w:w="6365" w:type="dxa"/>
          </w:tcPr>
          <w:p w:rsidR="00816B0A" w:rsidRPr="00816B0A" w:rsidRDefault="00816B0A" w:rsidP="00816B0A">
            <w:pPr>
              <w:spacing w:line="268" w:lineRule="exact"/>
              <w:rPr>
                <w:rFonts w:ascii="Times New Roman" w:eastAsia="Times New Roman" w:hAnsi="Times New Roman"/>
                <w:sz w:val="24"/>
                <w:lang w:val="ru-RU"/>
              </w:rPr>
            </w:pPr>
            <w:r w:rsidRPr="00816B0A">
              <w:rPr>
                <w:rFonts w:ascii="Times New Roman" w:eastAsia="Times New Roman" w:hAnsi="Times New Roman"/>
                <w:sz w:val="24"/>
                <w:lang w:val="ru-RU"/>
              </w:rPr>
              <w:t>ЭтапыподготовкиипроведенияИА</w:t>
            </w:r>
          </w:p>
        </w:tc>
        <w:tc>
          <w:tcPr>
            <w:tcW w:w="2573" w:type="dxa"/>
          </w:tcPr>
          <w:p w:rsidR="00816B0A" w:rsidRPr="00816B0A" w:rsidRDefault="00816B0A" w:rsidP="00816B0A">
            <w:pPr>
              <w:ind w:right="650"/>
              <w:rPr>
                <w:rFonts w:ascii="Times New Roman" w:eastAsia="Times New Roman" w:hAnsi="Times New Roman"/>
                <w:sz w:val="24"/>
                <w:lang w:val="ru-RU"/>
              </w:rPr>
            </w:pPr>
            <w:r>
              <w:rPr>
                <w:rFonts w:ascii="Times New Roman" w:eastAsia="Times New Roman" w:hAnsi="Times New Roman"/>
                <w:sz w:val="24"/>
                <w:lang w:val="ru-RU"/>
              </w:rPr>
              <w:t>Сроки проведения</w:t>
            </w:r>
          </w:p>
        </w:tc>
      </w:tr>
      <w:tr w:rsidR="00816B0A" w:rsidRPr="00816B0A" w:rsidTr="00816B0A">
        <w:trPr>
          <w:trHeight w:val="551"/>
        </w:trPr>
        <w:tc>
          <w:tcPr>
            <w:tcW w:w="674"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1.</w:t>
            </w:r>
          </w:p>
        </w:tc>
        <w:tc>
          <w:tcPr>
            <w:tcW w:w="6365" w:type="dxa"/>
          </w:tcPr>
          <w:p w:rsidR="00816B0A" w:rsidRPr="00816B0A" w:rsidRDefault="00816B0A" w:rsidP="00816B0A">
            <w:pPr>
              <w:tabs>
                <w:tab w:val="left" w:pos="1696"/>
                <w:tab w:val="left" w:pos="2405"/>
                <w:tab w:val="left" w:pos="2880"/>
                <w:tab w:val="left" w:pos="4541"/>
                <w:tab w:val="left" w:pos="5237"/>
              </w:tabs>
              <w:spacing w:line="268" w:lineRule="exact"/>
              <w:ind w:right="-15"/>
              <w:rPr>
                <w:rFonts w:ascii="Times New Roman" w:eastAsia="Times New Roman" w:hAnsi="Times New Roman"/>
                <w:sz w:val="24"/>
                <w:lang w:val="ru-RU"/>
              </w:rPr>
            </w:pPr>
            <w:r w:rsidRPr="00816B0A">
              <w:rPr>
                <w:rFonts w:ascii="Times New Roman" w:eastAsia="Times New Roman" w:hAnsi="Times New Roman"/>
                <w:sz w:val="24"/>
                <w:lang w:val="ru-RU"/>
              </w:rPr>
              <w:t>Определение</w:t>
            </w:r>
            <w:r w:rsidRPr="00816B0A">
              <w:rPr>
                <w:rFonts w:ascii="Times New Roman" w:eastAsia="Times New Roman" w:hAnsi="Times New Roman"/>
                <w:sz w:val="24"/>
                <w:lang w:val="ru-RU"/>
              </w:rPr>
              <w:tab/>
              <w:t>тем</w:t>
            </w:r>
            <w:r w:rsidRPr="00816B0A">
              <w:rPr>
                <w:rFonts w:ascii="Times New Roman" w:eastAsia="Times New Roman" w:hAnsi="Times New Roman"/>
                <w:sz w:val="24"/>
                <w:lang w:val="ru-RU"/>
              </w:rPr>
              <w:tab/>
              <w:t>и</w:t>
            </w:r>
            <w:r w:rsidRPr="00816B0A">
              <w:rPr>
                <w:rFonts w:ascii="Times New Roman" w:eastAsia="Times New Roman" w:hAnsi="Times New Roman"/>
                <w:sz w:val="24"/>
                <w:lang w:val="ru-RU"/>
              </w:rPr>
              <w:tab/>
              <w:t>направлений</w:t>
            </w:r>
            <w:r w:rsidRPr="00816B0A">
              <w:rPr>
                <w:rFonts w:ascii="Times New Roman" w:eastAsia="Times New Roman" w:hAnsi="Times New Roman"/>
                <w:sz w:val="24"/>
                <w:lang w:val="ru-RU"/>
              </w:rPr>
              <w:tab/>
              <w:t>для</w:t>
            </w:r>
            <w:r w:rsidRPr="00816B0A">
              <w:rPr>
                <w:rFonts w:ascii="Times New Roman" w:eastAsia="Times New Roman" w:hAnsi="Times New Roman"/>
                <w:sz w:val="24"/>
                <w:lang w:val="ru-RU"/>
              </w:rPr>
              <w:tab/>
              <w:t>выпускной</w:t>
            </w:r>
          </w:p>
          <w:p w:rsidR="00816B0A" w:rsidRPr="00816B0A" w:rsidRDefault="00816B0A" w:rsidP="00816B0A">
            <w:pPr>
              <w:spacing w:line="264" w:lineRule="exact"/>
              <w:rPr>
                <w:rFonts w:ascii="Times New Roman" w:eastAsia="Times New Roman" w:hAnsi="Times New Roman"/>
                <w:sz w:val="24"/>
                <w:lang w:val="ru-RU"/>
              </w:rPr>
            </w:pPr>
            <w:r w:rsidRPr="00816B0A">
              <w:rPr>
                <w:rFonts w:ascii="Times New Roman" w:eastAsia="Times New Roman" w:hAnsi="Times New Roman"/>
                <w:sz w:val="24"/>
              </w:rPr>
              <w:t>К</w:t>
            </w:r>
            <w:r>
              <w:rPr>
                <w:rFonts w:ascii="Times New Roman" w:eastAsia="Times New Roman" w:hAnsi="Times New Roman"/>
                <w:sz w:val="24"/>
                <w:lang w:val="ru-RU"/>
              </w:rPr>
              <w:t>валификационной работы</w:t>
            </w:r>
          </w:p>
        </w:tc>
        <w:tc>
          <w:tcPr>
            <w:tcW w:w="2573" w:type="dxa"/>
          </w:tcPr>
          <w:p w:rsidR="00816B0A" w:rsidRPr="00816B0A" w:rsidRDefault="00816B0A" w:rsidP="00816B0A">
            <w:pPr>
              <w:spacing w:line="268" w:lineRule="exact"/>
              <w:ind w:right="541"/>
              <w:jc w:val="center"/>
              <w:rPr>
                <w:rFonts w:ascii="Times New Roman" w:eastAsia="Times New Roman" w:hAnsi="Times New Roman"/>
                <w:sz w:val="24"/>
              </w:rPr>
            </w:pPr>
            <w:r w:rsidRPr="00816B0A">
              <w:rPr>
                <w:rFonts w:ascii="Times New Roman" w:eastAsia="Times New Roman" w:hAnsi="Times New Roman"/>
                <w:sz w:val="24"/>
              </w:rPr>
              <w:t>октябрь</w:t>
            </w:r>
          </w:p>
        </w:tc>
      </w:tr>
      <w:tr w:rsidR="00816B0A" w:rsidRPr="00816B0A" w:rsidTr="00816B0A">
        <w:trPr>
          <w:trHeight w:val="323"/>
        </w:trPr>
        <w:tc>
          <w:tcPr>
            <w:tcW w:w="674" w:type="dxa"/>
          </w:tcPr>
          <w:p w:rsidR="00816B0A" w:rsidRPr="00816B0A" w:rsidRDefault="00816B0A" w:rsidP="00816B0A">
            <w:pPr>
              <w:spacing w:line="270" w:lineRule="exact"/>
              <w:rPr>
                <w:rFonts w:ascii="Times New Roman" w:eastAsia="Times New Roman" w:hAnsi="Times New Roman"/>
                <w:sz w:val="24"/>
              </w:rPr>
            </w:pPr>
            <w:r w:rsidRPr="00816B0A">
              <w:rPr>
                <w:rFonts w:ascii="Times New Roman" w:eastAsia="Times New Roman" w:hAnsi="Times New Roman"/>
                <w:sz w:val="24"/>
              </w:rPr>
              <w:t>2.</w:t>
            </w:r>
          </w:p>
        </w:tc>
        <w:tc>
          <w:tcPr>
            <w:tcW w:w="6365" w:type="dxa"/>
          </w:tcPr>
          <w:p w:rsidR="00816B0A" w:rsidRPr="00816B0A" w:rsidRDefault="00816B0A" w:rsidP="00816B0A">
            <w:pPr>
              <w:spacing w:line="270" w:lineRule="exact"/>
              <w:rPr>
                <w:rFonts w:ascii="Times New Roman" w:eastAsia="Times New Roman" w:hAnsi="Times New Roman"/>
                <w:sz w:val="24"/>
              </w:rPr>
            </w:pPr>
            <w:r w:rsidRPr="00816B0A">
              <w:rPr>
                <w:rFonts w:ascii="Times New Roman" w:eastAsia="Times New Roman" w:hAnsi="Times New Roman"/>
                <w:sz w:val="24"/>
              </w:rPr>
              <w:t>Подготовкавыпускнойквалификационнойработы</w:t>
            </w:r>
          </w:p>
        </w:tc>
        <w:tc>
          <w:tcPr>
            <w:tcW w:w="2573" w:type="dxa"/>
          </w:tcPr>
          <w:p w:rsidR="00816B0A" w:rsidRPr="00816B0A" w:rsidRDefault="00816B0A" w:rsidP="00816B0A">
            <w:pPr>
              <w:spacing w:line="270" w:lineRule="exact"/>
              <w:ind w:right="541"/>
              <w:jc w:val="center"/>
              <w:rPr>
                <w:rFonts w:ascii="Times New Roman" w:eastAsia="Times New Roman" w:hAnsi="Times New Roman"/>
                <w:sz w:val="24"/>
              </w:rPr>
            </w:pPr>
            <w:r w:rsidRPr="00816B0A">
              <w:rPr>
                <w:rFonts w:ascii="Times New Roman" w:eastAsia="Times New Roman" w:hAnsi="Times New Roman"/>
                <w:sz w:val="24"/>
              </w:rPr>
              <w:t>октябрь-июнь</w:t>
            </w:r>
          </w:p>
        </w:tc>
      </w:tr>
      <w:tr w:rsidR="00816B0A" w:rsidRPr="00816B0A" w:rsidTr="00816B0A">
        <w:trPr>
          <w:trHeight w:val="1122"/>
        </w:trPr>
        <w:tc>
          <w:tcPr>
            <w:tcW w:w="674"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3.</w:t>
            </w:r>
          </w:p>
        </w:tc>
        <w:tc>
          <w:tcPr>
            <w:tcW w:w="6365"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Защитавыпускнойквалификационнойработы:</w:t>
            </w:r>
          </w:p>
          <w:p w:rsidR="00816B0A" w:rsidRPr="00816B0A" w:rsidRDefault="00816B0A" w:rsidP="00816B0A">
            <w:pPr>
              <w:numPr>
                <w:ilvl w:val="0"/>
                <w:numId w:val="275"/>
              </w:numPr>
              <w:tabs>
                <w:tab w:val="left" w:pos="145"/>
              </w:tabs>
              <w:ind w:hanging="141"/>
              <w:rPr>
                <w:rFonts w:ascii="Times New Roman" w:eastAsia="Times New Roman" w:hAnsi="Times New Roman"/>
                <w:sz w:val="24"/>
              </w:rPr>
            </w:pPr>
            <w:r w:rsidRPr="00816B0A">
              <w:rPr>
                <w:rFonts w:ascii="Times New Roman" w:eastAsia="Times New Roman" w:hAnsi="Times New Roman"/>
                <w:sz w:val="24"/>
              </w:rPr>
              <w:t>письменнойэкзаменационнойработы</w:t>
            </w:r>
          </w:p>
          <w:p w:rsidR="00816B0A" w:rsidRPr="00816B0A" w:rsidRDefault="00816B0A" w:rsidP="00816B0A">
            <w:pPr>
              <w:numPr>
                <w:ilvl w:val="0"/>
                <w:numId w:val="275"/>
              </w:numPr>
              <w:tabs>
                <w:tab w:val="left" w:pos="248"/>
              </w:tabs>
              <w:ind w:left="247" w:hanging="244"/>
              <w:rPr>
                <w:rFonts w:ascii="Times New Roman" w:eastAsia="Times New Roman" w:hAnsi="Times New Roman"/>
                <w:sz w:val="24"/>
              </w:rPr>
            </w:pPr>
            <w:r w:rsidRPr="00816B0A">
              <w:rPr>
                <w:rFonts w:ascii="Times New Roman" w:eastAsia="Times New Roman" w:hAnsi="Times New Roman"/>
                <w:sz w:val="24"/>
              </w:rPr>
              <w:t>практическойквалификационнойработыпопрофессии</w:t>
            </w:r>
          </w:p>
          <w:p w:rsidR="00816B0A" w:rsidRPr="00816B0A" w:rsidRDefault="00816B0A" w:rsidP="00816B0A">
            <w:pPr>
              <w:rPr>
                <w:rFonts w:ascii="Times New Roman" w:eastAsia="Times New Roman" w:hAnsi="Times New Roman"/>
                <w:sz w:val="24"/>
                <w:lang w:val="ru-RU"/>
              </w:rPr>
            </w:pPr>
            <w:r w:rsidRPr="00816B0A">
              <w:rPr>
                <w:rFonts w:ascii="Times New Roman" w:eastAsia="Times New Roman" w:hAnsi="Times New Roman"/>
                <w:sz w:val="24"/>
                <w:lang w:val="ru-RU"/>
              </w:rPr>
              <w:t>09.01.03«Мастерпообработкецифровойинформации»</w:t>
            </w:r>
          </w:p>
        </w:tc>
        <w:tc>
          <w:tcPr>
            <w:tcW w:w="2573" w:type="dxa"/>
          </w:tcPr>
          <w:p w:rsidR="00816B0A" w:rsidRPr="00816B0A" w:rsidRDefault="00816B0A" w:rsidP="00816B0A">
            <w:pPr>
              <w:spacing w:before="5"/>
              <w:rPr>
                <w:rFonts w:ascii="Times New Roman" w:eastAsia="Times New Roman" w:hAnsi="Times New Roman"/>
                <w:sz w:val="23"/>
                <w:lang w:val="ru-RU"/>
              </w:rPr>
            </w:pPr>
          </w:p>
          <w:p w:rsidR="00816B0A" w:rsidRPr="00816B0A" w:rsidRDefault="00816B0A" w:rsidP="00816B0A">
            <w:pPr>
              <w:ind w:right="541"/>
              <w:jc w:val="center"/>
              <w:rPr>
                <w:rFonts w:ascii="Times New Roman" w:eastAsia="Times New Roman" w:hAnsi="Times New Roman"/>
                <w:sz w:val="24"/>
              </w:rPr>
            </w:pPr>
            <w:r w:rsidRPr="00816B0A">
              <w:rPr>
                <w:rFonts w:ascii="Times New Roman" w:eastAsia="Times New Roman" w:hAnsi="Times New Roman"/>
                <w:sz w:val="24"/>
              </w:rPr>
              <w:t>июнь</w:t>
            </w:r>
          </w:p>
        </w:tc>
      </w:tr>
    </w:tbl>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spacing w:before="10"/>
        <w:rPr>
          <w:rFonts w:eastAsia="Times New Roman"/>
          <w:sz w:val="23"/>
          <w:szCs w:val="28"/>
          <w:lang w:eastAsia="en-US"/>
        </w:rPr>
      </w:pPr>
    </w:p>
    <w:p w:rsidR="00816B0A" w:rsidRPr="00816B0A" w:rsidRDefault="00816B0A" w:rsidP="00816B0A">
      <w:pPr>
        <w:widowControl w:val="0"/>
        <w:numPr>
          <w:ilvl w:val="2"/>
          <w:numId w:val="277"/>
        </w:numPr>
        <w:tabs>
          <w:tab w:val="left" w:pos="1581"/>
        </w:tabs>
        <w:autoSpaceDE w:val="0"/>
        <w:autoSpaceDN w:val="0"/>
        <w:ind w:left="238" w:right="683" w:firstLine="719"/>
        <w:outlineLvl w:val="0"/>
        <w:rPr>
          <w:rFonts w:eastAsia="Times New Roman"/>
          <w:b/>
          <w:bCs/>
          <w:sz w:val="28"/>
          <w:szCs w:val="28"/>
          <w:lang w:eastAsia="en-US"/>
        </w:rPr>
      </w:pPr>
      <w:r w:rsidRPr="00816B0A">
        <w:rPr>
          <w:rFonts w:eastAsia="Times New Roman"/>
          <w:b/>
          <w:bCs/>
          <w:sz w:val="28"/>
          <w:szCs w:val="28"/>
          <w:lang w:eastAsia="en-US"/>
        </w:rPr>
        <w:t>Формаипроцедурапроведениягосударственнойитоговойаттестации</w:t>
      </w:r>
    </w:p>
    <w:p w:rsidR="00816B0A" w:rsidRPr="00816B0A" w:rsidRDefault="00816B0A" w:rsidP="00816B0A">
      <w:pPr>
        <w:widowControl w:val="0"/>
        <w:autoSpaceDE w:val="0"/>
        <w:autoSpaceDN w:val="0"/>
        <w:ind w:right="684"/>
        <w:jc w:val="both"/>
        <w:rPr>
          <w:rFonts w:eastAsia="Times New Roman"/>
          <w:sz w:val="28"/>
          <w:szCs w:val="28"/>
          <w:lang w:eastAsia="en-US"/>
        </w:rPr>
      </w:pPr>
      <w:r w:rsidRPr="00816B0A">
        <w:rPr>
          <w:rFonts w:eastAsia="Times New Roman"/>
          <w:sz w:val="28"/>
          <w:szCs w:val="28"/>
          <w:lang w:eastAsia="en-US"/>
        </w:rPr>
        <w:t>Организациявыполненияизащитывыпускнойпрактическойквалификационнойработыиписьменнойэкзаменационнойработыосуществляетсяв соответствиисПоложениемобгосударственнойитоговойаттестациивыпускников,завершающихобучениепонеимеющимгосударственной аккредитации программ ГПОАУ ЯО Ростовский колледж отраслевых технологийвключаетследующие этапы:</w:t>
      </w: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ind w:right="685"/>
        <w:jc w:val="both"/>
        <w:rPr>
          <w:rFonts w:eastAsia="Times New Roman"/>
          <w:sz w:val="28"/>
          <w:szCs w:val="28"/>
          <w:lang w:eastAsia="en-US"/>
        </w:rPr>
        <w:sectPr w:rsidR="00816B0A" w:rsidRPr="00816B0A">
          <w:footerReference w:type="default" r:id="rId149"/>
          <w:pgSz w:w="11910" w:h="16840"/>
          <w:pgMar w:top="1120" w:right="160" w:bottom="1160" w:left="1180" w:header="0" w:footer="977" w:gutter="0"/>
          <w:cols w:space="720"/>
        </w:sectPr>
      </w:pPr>
    </w:p>
    <w:p w:rsidR="00816B0A" w:rsidRPr="00816B0A" w:rsidRDefault="00816B0A" w:rsidP="00816B0A">
      <w:pPr>
        <w:widowControl w:val="0"/>
        <w:numPr>
          <w:ilvl w:val="0"/>
          <w:numId w:val="274"/>
        </w:numPr>
        <w:tabs>
          <w:tab w:val="left" w:pos="1171"/>
        </w:tabs>
        <w:autoSpaceDE w:val="0"/>
        <w:autoSpaceDN w:val="0"/>
        <w:spacing w:before="233" w:line="318" w:lineRule="exact"/>
        <w:ind w:hanging="213"/>
        <w:outlineLvl w:val="1"/>
        <w:rPr>
          <w:rFonts w:eastAsia="Times New Roman"/>
          <w:b/>
          <w:bCs/>
          <w:i/>
          <w:iCs/>
          <w:sz w:val="28"/>
          <w:szCs w:val="28"/>
          <w:lang w:eastAsia="en-US"/>
        </w:rPr>
      </w:pPr>
      <w:r w:rsidRPr="00816B0A">
        <w:rPr>
          <w:rFonts w:eastAsia="Times New Roman"/>
          <w:b/>
          <w:bCs/>
          <w:i/>
          <w:iCs/>
          <w:sz w:val="28"/>
          <w:szCs w:val="28"/>
          <w:lang w:eastAsia="en-US"/>
        </w:rPr>
        <w:t xml:space="preserve">        этап</w:t>
      </w:r>
    </w:p>
    <w:p w:rsidR="00816B0A" w:rsidRPr="00816B0A" w:rsidRDefault="00816B0A" w:rsidP="00816B0A">
      <w:pPr>
        <w:widowControl w:val="0"/>
        <w:autoSpaceDE w:val="0"/>
        <w:autoSpaceDN w:val="0"/>
        <w:spacing w:after="3"/>
        <w:ind w:right="683"/>
        <w:jc w:val="both"/>
        <w:rPr>
          <w:rFonts w:eastAsia="Times New Roman"/>
          <w:sz w:val="28"/>
          <w:szCs w:val="28"/>
          <w:lang w:eastAsia="en-US"/>
        </w:rPr>
      </w:pPr>
      <w:r w:rsidRPr="00816B0A">
        <w:rPr>
          <w:rFonts w:eastAsia="Times New Roman"/>
          <w:sz w:val="28"/>
          <w:szCs w:val="28"/>
          <w:lang w:eastAsia="en-US"/>
        </w:rPr>
        <w:t>Выполнение выпускной практической квалификационной работы (далее -ВПКР)</w:t>
      </w: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8649"/>
      </w:tblGrid>
      <w:tr w:rsidR="00816B0A" w:rsidRPr="00816B0A" w:rsidTr="00816B0A">
        <w:trPr>
          <w:trHeight w:val="553"/>
        </w:trPr>
        <w:tc>
          <w:tcPr>
            <w:tcW w:w="1565" w:type="dxa"/>
          </w:tcPr>
          <w:p w:rsidR="00816B0A" w:rsidRPr="00816B0A" w:rsidRDefault="00816B0A" w:rsidP="00816B0A">
            <w:pPr>
              <w:spacing w:line="268" w:lineRule="exact"/>
              <w:ind w:right="131"/>
              <w:jc w:val="center"/>
              <w:rPr>
                <w:rFonts w:ascii="Times New Roman" w:eastAsia="Times New Roman" w:hAnsi="Times New Roman"/>
                <w:sz w:val="24"/>
              </w:rPr>
            </w:pPr>
            <w:r w:rsidRPr="00816B0A">
              <w:rPr>
                <w:rFonts w:ascii="Times New Roman" w:eastAsia="Times New Roman" w:hAnsi="Times New Roman"/>
                <w:sz w:val="24"/>
              </w:rPr>
              <w:t>Этап</w:t>
            </w:r>
          </w:p>
          <w:p w:rsidR="00816B0A" w:rsidRPr="00816B0A" w:rsidRDefault="00816B0A" w:rsidP="00816B0A">
            <w:pPr>
              <w:spacing w:line="266" w:lineRule="exact"/>
              <w:ind w:right="131"/>
              <w:jc w:val="center"/>
              <w:rPr>
                <w:rFonts w:ascii="Times New Roman" w:eastAsia="Times New Roman" w:hAnsi="Times New Roman"/>
                <w:sz w:val="24"/>
              </w:rPr>
            </w:pPr>
            <w:r w:rsidRPr="00816B0A">
              <w:rPr>
                <w:rFonts w:ascii="Times New Roman" w:eastAsia="Times New Roman" w:hAnsi="Times New Roman"/>
                <w:sz w:val="24"/>
              </w:rPr>
              <w:t>выполнения</w:t>
            </w:r>
          </w:p>
        </w:tc>
        <w:tc>
          <w:tcPr>
            <w:tcW w:w="8649" w:type="dxa"/>
          </w:tcPr>
          <w:p w:rsidR="00816B0A" w:rsidRPr="00816B0A" w:rsidRDefault="00816B0A" w:rsidP="00816B0A">
            <w:pPr>
              <w:spacing w:line="268" w:lineRule="exact"/>
              <w:ind w:right="3015"/>
              <w:jc w:val="center"/>
              <w:rPr>
                <w:rFonts w:ascii="Times New Roman" w:eastAsia="Times New Roman" w:hAnsi="Times New Roman"/>
                <w:sz w:val="24"/>
              </w:rPr>
            </w:pPr>
            <w:r w:rsidRPr="00816B0A">
              <w:rPr>
                <w:rFonts w:ascii="Times New Roman" w:eastAsia="Times New Roman" w:hAnsi="Times New Roman"/>
                <w:sz w:val="24"/>
              </w:rPr>
              <w:t>Содержаниевыполнения</w:t>
            </w:r>
          </w:p>
        </w:tc>
      </w:tr>
    </w:tbl>
    <w:tbl>
      <w:tblPr>
        <w:tblStyle w:val="TableNormal"/>
        <w:tblpPr w:leftFromText="180" w:rightFromText="180" w:vertAnchor="text" w:horzAnchor="margin" w:tblpX="289"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647"/>
      </w:tblGrid>
      <w:tr w:rsidR="00816B0A" w:rsidRPr="00816B0A" w:rsidTr="00816B0A">
        <w:trPr>
          <w:trHeight w:val="979"/>
        </w:trPr>
        <w:tc>
          <w:tcPr>
            <w:tcW w:w="1559"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Подготовка</w:t>
            </w:r>
          </w:p>
        </w:tc>
        <w:tc>
          <w:tcPr>
            <w:tcW w:w="8647" w:type="dxa"/>
          </w:tcPr>
          <w:p w:rsidR="00816B0A" w:rsidRPr="00816B0A" w:rsidRDefault="00816B0A" w:rsidP="00816B0A">
            <w:pPr>
              <w:ind w:right="-15"/>
              <w:rPr>
                <w:rFonts w:ascii="Times New Roman" w:eastAsia="Times New Roman" w:hAnsi="Times New Roman"/>
                <w:sz w:val="24"/>
                <w:lang w:val="ru-RU"/>
              </w:rPr>
            </w:pPr>
            <w:r w:rsidRPr="00816B0A">
              <w:rPr>
                <w:rFonts w:ascii="Times New Roman" w:eastAsia="Times New Roman" w:hAnsi="Times New Roman"/>
                <w:sz w:val="24"/>
                <w:lang w:val="ru-RU"/>
              </w:rPr>
              <w:t>Сбор,изучениеисистематизацияисходнойинформации,необходимойдляразработкитемы ВПКР</w:t>
            </w:r>
          </w:p>
        </w:tc>
      </w:tr>
      <w:tr w:rsidR="00816B0A" w:rsidRPr="00816B0A" w:rsidTr="00816B0A">
        <w:trPr>
          <w:trHeight w:val="551"/>
        </w:trPr>
        <w:tc>
          <w:tcPr>
            <w:tcW w:w="1559"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Разработка</w:t>
            </w:r>
          </w:p>
        </w:tc>
        <w:tc>
          <w:tcPr>
            <w:tcW w:w="8647" w:type="dxa"/>
          </w:tcPr>
          <w:p w:rsidR="00816B0A" w:rsidRPr="00816B0A" w:rsidRDefault="00816B0A" w:rsidP="00816B0A">
            <w:pPr>
              <w:spacing w:line="268" w:lineRule="exact"/>
              <w:ind w:right="-15"/>
              <w:rPr>
                <w:rFonts w:eastAsia="Times New Roman"/>
                <w:sz w:val="24"/>
                <w:lang w:val="ru-RU"/>
              </w:rPr>
            </w:pPr>
            <w:r w:rsidRPr="00816B0A">
              <w:rPr>
                <w:rFonts w:eastAsia="Times New Roman"/>
                <w:sz w:val="24"/>
                <w:lang w:val="ru-RU"/>
              </w:rPr>
              <w:t>Решениекомплексапрофессиональныхзадачвсоответствиистемойизаданием</w:t>
            </w:r>
          </w:p>
          <w:p w:rsidR="00816B0A" w:rsidRPr="00816B0A" w:rsidRDefault="00816B0A" w:rsidP="00816B0A">
            <w:pPr>
              <w:spacing w:line="264" w:lineRule="exact"/>
              <w:rPr>
                <w:rFonts w:eastAsia="Times New Roman"/>
                <w:sz w:val="24"/>
                <w:lang w:val="ru-RU"/>
              </w:rPr>
            </w:pPr>
            <w:r w:rsidRPr="00816B0A">
              <w:rPr>
                <w:rFonts w:eastAsia="Times New Roman"/>
                <w:sz w:val="24"/>
                <w:lang w:val="ru-RU"/>
              </w:rPr>
              <w:t>ВПКР,разработкаформыисодержанияпредставленияработы</w:t>
            </w:r>
          </w:p>
        </w:tc>
      </w:tr>
      <w:tr w:rsidR="00816B0A" w:rsidRPr="00816B0A" w:rsidTr="00816B0A">
        <w:trPr>
          <w:trHeight w:val="551"/>
        </w:trPr>
        <w:tc>
          <w:tcPr>
            <w:tcW w:w="1559"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Оформление</w:t>
            </w:r>
          </w:p>
        </w:tc>
        <w:tc>
          <w:tcPr>
            <w:tcW w:w="8647" w:type="dxa"/>
          </w:tcPr>
          <w:p w:rsidR="00816B0A" w:rsidRPr="00816B0A" w:rsidRDefault="00816B0A" w:rsidP="00816B0A">
            <w:pPr>
              <w:spacing w:line="268" w:lineRule="exact"/>
              <w:ind w:right="-15"/>
              <w:rPr>
                <w:rFonts w:eastAsia="Times New Roman"/>
                <w:sz w:val="24"/>
                <w:lang w:val="ru-RU"/>
              </w:rPr>
            </w:pPr>
            <w:r w:rsidRPr="00816B0A">
              <w:rPr>
                <w:rFonts w:eastAsia="Times New Roman"/>
                <w:sz w:val="24"/>
                <w:lang w:val="ru-RU"/>
              </w:rPr>
              <w:t>Оформление  всех  составных  частей  работы  в  соответствии  с  критериями,</w:t>
            </w:r>
          </w:p>
          <w:p w:rsidR="00816B0A" w:rsidRPr="00816B0A" w:rsidRDefault="00816B0A" w:rsidP="00816B0A">
            <w:pPr>
              <w:spacing w:line="264" w:lineRule="exact"/>
              <w:rPr>
                <w:rFonts w:eastAsia="Times New Roman"/>
                <w:sz w:val="24"/>
                <w:lang w:val="ru-RU"/>
              </w:rPr>
            </w:pPr>
            <w:r w:rsidRPr="00816B0A">
              <w:rPr>
                <w:rFonts w:eastAsia="Times New Roman"/>
                <w:sz w:val="24"/>
                <w:lang w:val="ru-RU"/>
              </w:rPr>
              <w:t>установленнымизаданиемитребованиями,подготовкапрезентацииработы</w:t>
            </w:r>
          </w:p>
        </w:tc>
      </w:tr>
    </w:tbl>
    <w:p w:rsidR="00816B0A" w:rsidRPr="00816B0A" w:rsidRDefault="00816B0A" w:rsidP="00816B0A">
      <w:pPr>
        <w:widowControl w:val="0"/>
        <w:autoSpaceDE w:val="0"/>
        <w:autoSpaceDN w:val="0"/>
        <w:jc w:val="center"/>
        <w:rPr>
          <w:rFonts w:eastAsia="Times New Roman"/>
          <w:sz w:val="24"/>
          <w:lang w:eastAsia="en-US"/>
        </w:rPr>
        <w:sectPr w:rsidR="00816B0A" w:rsidRPr="00816B0A">
          <w:pgSz w:w="11910" w:h="16840"/>
          <w:pgMar w:top="1120" w:right="160" w:bottom="1200" w:left="1180" w:header="0" w:footer="977" w:gutter="0"/>
          <w:cols w:space="720"/>
        </w:sectPr>
      </w:pPr>
    </w:p>
    <w:p w:rsidR="00816B0A" w:rsidRPr="00816B0A" w:rsidRDefault="00816B0A" w:rsidP="00816B0A">
      <w:pPr>
        <w:widowControl w:val="0"/>
        <w:autoSpaceDE w:val="0"/>
        <w:autoSpaceDN w:val="0"/>
        <w:spacing w:before="1"/>
        <w:rPr>
          <w:rFonts w:eastAsia="Times New Roman"/>
          <w:sz w:val="20"/>
          <w:szCs w:val="28"/>
          <w:lang w:eastAsia="en-US"/>
        </w:rPr>
      </w:pPr>
    </w:p>
    <w:p w:rsidR="00816B0A" w:rsidRPr="00816B0A" w:rsidRDefault="00816B0A" w:rsidP="00816B0A">
      <w:pPr>
        <w:widowControl w:val="0"/>
        <w:numPr>
          <w:ilvl w:val="0"/>
          <w:numId w:val="274"/>
        </w:numPr>
        <w:tabs>
          <w:tab w:val="left" w:pos="1171"/>
        </w:tabs>
        <w:autoSpaceDE w:val="0"/>
        <w:autoSpaceDN w:val="0"/>
        <w:spacing w:before="89" w:line="318" w:lineRule="exact"/>
        <w:ind w:hanging="213"/>
        <w:outlineLvl w:val="1"/>
        <w:rPr>
          <w:rFonts w:eastAsia="Times New Roman"/>
          <w:b/>
          <w:bCs/>
          <w:i/>
          <w:iCs/>
          <w:sz w:val="28"/>
          <w:szCs w:val="28"/>
          <w:lang w:eastAsia="en-US"/>
        </w:rPr>
      </w:pPr>
      <w:r w:rsidRPr="00816B0A">
        <w:rPr>
          <w:rFonts w:eastAsia="Times New Roman"/>
          <w:b/>
          <w:bCs/>
          <w:i/>
          <w:iCs/>
          <w:sz w:val="28"/>
          <w:szCs w:val="28"/>
          <w:lang w:eastAsia="en-US"/>
        </w:rPr>
        <w:t>этап</w:t>
      </w:r>
    </w:p>
    <w:p w:rsidR="00816B0A" w:rsidRPr="00816B0A" w:rsidRDefault="00816B0A" w:rsidP="00816B0A">
      <w:pPr>
        <w:widowControl w:val="0"/>
        <w:autoSpaceDE w:val="0"/>
        <w:autoSpaceDN w:val="0"/>
        <w:spacing w:line="242" w:lineRule="auto"/>
        <w:ind w:right="686"/>
        <w:jc w:val="both"/>
        <w:rPr>
          <w:rFonts w:eastAsia="Times New Roman"/>
          <w:sz w:val="28"/>
          <w:szCs w:val="28"/>
          <w:lang w:eastAsia="en-US"/>
        </w:rPr>
      </w:pPr>
      <w:r w:rsidRPr="00816B0A">
        <w:rPr>
          <w:rFonts w:eastAsia="Times New Roman"/>
          <w:sz w:val="28"/>
          <w:szCs w:val="28"/>
          <w:lang w:eastAsia="en-US"/>
        </w:rPr>
        <w:t>Контрользавыполнениемстудентамивыпускнойписьменнойэкзаменационнойработы(далее-ПЭР)иоценкакачестваеёвыполнения</w:t>
      </w: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2"/>
        <w:gridCol w:w="1709"/>
        <w:gridCol w:w="6848"/>
      </w:tblGrid>
      <w:tr w:rsidR="00816B0A" w:rsidRPr="00816B0A" w:rsidTr="00816B0A">
        <w:trPr>
          <w:trHeight w:val="551"/>
        </w:trPr>
        <w:tc>
          <w:tcPr>
            <w:tcW w:w="1092" w:type="dxa"/>
          </w:tcPr>
          <w:p w:rsidR="00816B0A" w:rsidRPr="00816B0A" w:rsidRDefault="00816B0A" w:rsidP="00816B0A">
            <w:pPr>
              <w:spacing w:line="268" w:lineRule="exact"/>
              <w:ind w:right="45"/>
              <w:jc w:val="center"/>
              <w:rPr>
                <w:rFonts w:ascii="Times New Roman" w:eastAsia="Times New Roman" w:hAnsi="Times New Roman"/>
                <w:sz w:val="24"/>
              </w:rPr>
            </w:pPr>
            <w:r w:rsidRPr="00816B0A">
              <w:rPr>
                <w:rFonts w:ascii="Times New Roman" w:eastAsia="Times New Roman" w:hAnsi="Times New Roman"/>
                <w:sz w:val="24"/>
              </w:rPr>
              <w:t>Вид</w:t>
            </w:r>
          </w:p>
          <w:p w:rsidR="00816B0A" w:rsidRPr="00816B0A" w:rsidRDefault="00816B0A" w:rsidP="00816B0A">
            <w:pPr>
              <w:spacing w:line="264" w:lineRule="exact"/>
              <w:ind w:right="46"/>
              <w:jc w:val="center"/>
              <w:rPr>
                <w:rFonts w:ascii="Times New Roman" w:eastAsia="Times New Roman" w:hAnsi="Times New Roman"/>
                <w:sz w:val="24"/>
              </w:rPr>
            </w:pPr>
            <w:r w:rsidRPr="00816B0A">
              <w:rPr>
                <w:rFonts w:ascii="Times New Roman" w:eastAsia="Times New Roman" w:hAnsi="Times New Roman"/>
                <w:sz w:val="24"/>
              </w:rPr>
              <w:t>контроля</w:t>
            </w:r>
          </w:p>
        </w:tc>
        <w:tc>
          <w:tcPr>
            <w:tcW w:w="1709"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Эксперт</w:t>
            </w:r>
          </w:p>
        </w:tc>
        <w:tc>
          <w:tcPr>
            <w:tcW w:w="6848" w:type="dxa"/>
          </w:tcPr>
          <w:p w:rsidR="00816B0A" w:rsidRPr="00816B0A" w:rsidRDefault="00816B0A" w:rsidP="00816B0A">
            <w:pPr>
              <w:spacing w:line="268" w:lineRule="exact"/>
              <w:ind w:right="2264"/>
              <w:jc w:val="center"/>
              <w:rPr>
                <w:rFonts w:ascii="Times New Roman" w:eastAsia="Times New Roman" w:hAnsi="Times New Roman"/>
                <w:sz w:val="24"/>
              </w:rPr>
            </w:pPr>
            <w:r w:rsidRPr="00816B0A">
              <w:rPr>
                <w:rFonts w:ascii="Times New Roman" w:eastAsia="Times New Roman" w:hAnsi="Times New Roman"/>
                <w:sz w:val="24"/>
              </w:rPr>
              <w:t>Содержаниеконтроля</w:t>
            </w:r>
          </w:p>
        </w:tc>
      </w:tr>
      <w:tr w:rsidR="00816B0A" w:rsidRPr="00816B0A" w:rsidTr="00816B0A">
        <w:trPr>
          <w:trHeight w:val="828"/>
        </w:trPr>
        <w:tc>
          <w:tcPr>
            <w:tcW w:w="1092"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Текущий</w:t>
            </w:r>
          </w:p>
        </w:tc>
        <w:tc>
          <w:tcPr>
            <w:tcW w:w="1709" w:type="dxa"/>
          </w:tcPr>
          <w:p w:rsidR="00816B0A" w:rsidRPr="00816B0A" w:rsidRDefault="00816B0A" w:rsidP="00816B0A">
            <w:pPr>
              <w:ind w:right="272"/>
              <w:rPr>
                <w:rFonts w:ascii="Times New Roman" w:eastAsia="Times New Roman" w:hAnsi="Times New Roman"/>
                <w:sz w:val="24"/>
              </w:rPr>
            </w:pPr>
            <w:r w:rsidRPr="00816B0A">
              <w:rPr>
                <w:rFonts w:ascii="Times New Roman" w:eastAsia="Times New Roman" w:hAnsi="Times New Roman"/>
                <w:spacing w:val="-1"/>
                <w:sz w:val="24"/>
              </w:rPr>
              <w:t>Руководитель</w:t>
            </w:r>
            <w:r w:rsidRPr="00816B0A">
              <w:rPr>
                <w:rFonts w:ascii="Times New Roman" w:eastAsia="Times New Roman" w:hAnsi="Times New Roman"/>
                <w:sz w:val="24"/>
              </w:rPr>
              <w:t>ВКР</w:t>
            </w:r>
          </w:p>
        </w:tc>
        <w:tc>
          <w:tcPr>
            <w:tcW w:w="6848" w:type="dxa"/>
          </w:tcPr>
          <w:p w:rsidR="00816B0A" w:rsidRPr="00816B0A" w:rsidRDefault="00816B0A" w:rsidP="00816B0A">
            <w:pPr>
              <w:spacing w:line="268" w:lineRule="exact"/>
              <w:rPr>
                <w:rFonts w:ascii="Times New Roman" w:eastAsia="Times New Roman" w:hAnsi="Times New Roman"/>
                <w:sz w:val="24"/>
                <w:lang w:val="ru-RU"/>
              </w:rPr>
            </w:pPr>
            <w:r w:rsidRPr="00816B0A">
              <w:rPr>
                <w:rFonts w:ascii="Times New Roman" w:eastAsia="Times New Roman" w:hAnsi="Times New Roman"/>
                <w:sz w:val="24"/>
                <w:lang w:val="ru-RU"/>
              </w:rPr>
              <w:t>Поэтапнаяпроверкавходеконсультацийвыполнениястудентом</w:t>
            </w:r>
          </w:p>
          <w:p w:rsidR="00816B0A" w:rsidRPr="00816B0A" w:rsidRDefault="00816B0A" w:rsidP="00816B0A">
            <w:pPr>
              <w:spacing w:line="270" w:lineRule="atLeast"/>
              <w:ind w:right="61"/>
              <w:rPr>
                <w:rFonts w:ascii="Times New Roman" w:eastAsia="Times New Roman" w:hAnsi="Times New Roman"/>
                <w:sz w:val="24"/>
                <w:lang w:val="ru-RU"/>
              </w:rPr>
            </w:pPr>
            <w:r w:rsidRPr="00816B0A">
              <w:rPr>
                <w:rFonts w:ascii="Times New Roman" w:eastAsia="Times New Roman" w:hAnsi="Times New Roman"/>
                <w:sz w:val="24"/>
                <w:lang w:val="ru-RU"/>
              </w:rPr>
              <w:t>материаловписьменнойэкзаменационнойработывсоответствиисзаданием.</w:t>
            </w:r>
          </w:p>
        </w:tc>
      </w:tr>
      <w:tr w:rsidR="00816B0A" w:rsidRPr="00816B0A" w:rsidTr="00816B0A">
        <w:trPr>
          <w:trHeight w:val="1655"/>
        </w:trPr>
        <w:tc>
          <w:tcPr>
            <w:tcW w:w="1092" w:type="dxa"/>
            <w:vMerge w:val="restart"/>
          </w:tcPr>
          <w:p w:rsidR="00816B0A" w:rsidRPr="00816B0A" w:rsidRDefault="00816B0A" w:rsidP="00816B0A">
            <w:pPr>
              <w:ind w:right="361"/>
              <w:rPr>
                <w:rFonts w:ascii="Times New Roman" w:eastAsia="Times New Roman" w:hAnsi="Times New Roman"/>
                <w:sz w:val="24"/>
              </w:rPr>
            </w:pPr>
            <w:r w:rsidRPr="00816B0A">
              <w:rPr>
                <w:rFonts w:ascii="Times New Roman" w:eastAsia="Times New Roman" w:hAnsi="Times New Roman"/>
                <w:sz w:val="24"/>
              </w:rPr>
              <w:t>Итого-вый</w:t>
            </w:r>
          </w:p>
        </w:tc>
        <w:tc>
          <w:tcPr>
            <w:tcW w:w="1709" w:type="dxa"/>
          </w:tcPr>
          <w:p w:rsidR="00816B0A" w:rsidRPr="00816B0A" w:rsidRDefault="00816B0A" w:rsidP="00816B0A">
            <w:pPr>
              <w:ind w:right="272"/>
              <w:rPr>
                <w:rFonts w:ascii="Times New Roman" w:eastAsia="Times New Roman" w:hAnsi="Times New Roman"/>
                <w:sz w:val="24"/>
              </w:rPr>
            </w:pPr>
            <w:r w:rsidRPr="00816B0A">
              <w:rPr>
                <w:rFonts w:ascii="Times New Roman" w:eastAsia="Times New Roman" w:hAnsi="Times New Roman"/>
                <w:spacing w:val="-1"/>
                <w:sz w:val="24"/>
              </w:rPr>
              <w:t>Руководитель</w:t>
            </w:r>
            <w:r w:rsidRPr="00816B0A">
              <w:rPr>
                <w:rFonts w:ascii="Times New Roman" w:eastAsia="Times New Roman" w:hAnsi="Times New Roman"/>
                <w:sz w:val="24"/>
              </w:rPr>
              <w:t>ВКР</w:t>
            </w:r>
          </w:p>
        </w:tc>
        <w:tc>
          <w:tcPr>
            <w:tcW w:w="6848" w:type="dxa"/>
          </w:tcPr>
          <w:p w:rsidR="00816B0A" w:rsidRPr="00816B0A" w:rsidRDefault="00816B0A" w:rsidP="00816B0A">
            <w:pPr>
              <w:ind w:right="1133"/>
              <w:rPr>
                <w:rFonts w:ascii="Times New Roman" w:eastAsia="Times New Roman" w:hAnsi="Times New Roman"/>
                <w:sz w:val="24"/>
                <w:lang w:val="ru-RU"/>
              </w:rPr>
            </w:pPr>
            <w:r w:rsidRPr="00816B0A">
              <w:rPr>
                <w:rFonts w:ascii="Times New Roman" w:eastAsia="Times New Roman" w:hAnsi="Times New Roman"/>
                <w:sz w:val="24"/>
                <w:lang w:val="ru-RU"/>
              </w:rPr>
              <w:t>Окончательнаяпроверкаиутверждениеподписьювсехматериалов завершенной и оформленной письменнойэкзаменационнойработы студента.</w:t>
            </w:r>
          </w:p>
          <w:p w:rsidR="00816B0A" w:rsidRPr="00816B0A" w:rsidRDefault="00816B0A" w:rsidP="00816B0A">
            <w:pPr>
              <w:spacing w:line="270" w:lineRule="atLeast"/>
              <w:rPr>
                <w:rFonts w:ascii="Times New Roman" w:eastAsia="Times New Roman" w:hAnsi="Times New Roman"/>
                <w:sz w:val="24"/>
                <w:lang w:val="ru-RU"/>
              </w:rPr>
            </w:pPr>
            <w:r w:rsidRPr="00816B0A">
              <w:rPr>
                <w:rFonts w:ascii="Times New Roman" w:eastAsia="Times New Roman" w:hAnsi="Times New Roman"/>
                <w:sz w:val="24"/>
                <w:lang w:val="ru-RU"/>
              </w:rPr>
              <w:t>Составление письменного отзыва на выпускную письменнуюэкзаменационнуюработуобучающегосясоценкойкачестваеговыполнения.</w:t>
            </w:r>
          </w:p>
        </w:tc>
      </w:tr>
      <w:tr w:rsidR="00816B0A" w:rsidRPr="00816B0A" w:rsidTr="00816B0A">
        <w:trPr>
          <w:trHeight w:val="1655"/>
        </w:trPr>
        <w:tc>
          <w:tcPr>
            <w:tcW w:w="1092" w:type="dxa"/>
            <w:vMerge/>
            <w:tcBorders>
              <w:top w:val="nil"/>
            </w:tcBorders>
          </w:tcPr>
          <w:p w:rsidR="00816B0A" w:rsidRPr="00816B0A" w:rsidRDefault="00816B0A" w:rsidP="00816B0A">
            <w:pPr>
              <w:rPr>
                <w:rFonts w:ascii="Times New Roman" w:eastAsia="Times New Roman" w:hAnsi="Times New Roman"/>
                <w:sz w:val="2"/>
                <w:szCs w:val="2"/>
                <w:lang w:val="ru-RU"/>
              </w:rPr>
            </w:pPr>
          </w:p>
        </w:tc>
        <w:tc>
          <w:tcPr>
            <w:tcW w:w="1709" w:type="dxa"/>
          </w:tcPr>
          <w:p w:rsidR="00816B0A" w:rsidRPr="00816B0A" w:rsidRDefault="00816B0A" w:rsidP="00816B0A">
            <w:pPr>
              <w:ind w:right="95"/>
              <w:rPr>
                <w:rFonts w:ascii="Times New Roman" w:eastAsia="Times New Roman" w:hAnsi="Times New Roman"/>
                <w:sz w:val="24"/>
                <w:lang w:val="ru-RU"/>
              </w:rPr>
            </w:pPr>
            <w:r w:rsidRPr="00816B0A">
              <w:rPr>
                <w:rFonts w:ascii="Times New Roman" w:eastAsia="Times New Roman" w:hAnsi="Times New Roman"/>
                <w:sz w:val="24"/>
                <w:lang w:val="ru-RU"/>
              </w:rPr>
              <w:t>Руководительструктурногоподразделения</w:t>
            </w:r>
          </w:p>
          <w:p w:rsidR="00816B0A" w:rsidRPr="00816B0A" w:rsidRDefault="00816B0A" w:rsidP="00816B0A">
            <w:pPr>
              <w:spacing w:before="2"/>
              <w:rPr>
                <w:rFonts w:ascii="Times New Roman" w:eastAsia="Times New Roman" w:hAnsi="Times New Roman"/>
                <w:lang w:val="ru-RU"/>
              </w:rPr>
            </w:pPr>
          </w:p>
          <w:p w:rsidR="00816B0A" w:rsidRPr="00816B0A" w:rsidRDefault="00816B0A" w:rsidP="00816B0A">
            <w:pPr>
              <w:spacing w:line="270" w:lineRule="atLeast"/>
              <w:ind w:right="253"/>
              <w:rPr>
                <w:rFonts w:ascii="Times New Roman" w:eastAsia="Times New Roman" w:hAnsi="Times New Roman"/>
                <w:sz w:val="24"/>
                <w:lang w:val="ru-RU"/>
              </w:rPr>
            </w:pPr>
            <w:r w:rsidRPr="00816B0A">
              <w:rPr>
                <w:rFonts w:ascii="Times New Roman" w:eastAsia="Times New Roman" w:hAnsi="Times New Roman"/>
                <w:spacing w:val="-1"/>
                <w:sz w:val="24"/>
                <w:lang w:val="ru-RU"/>
              </w:rPr>
              <w:t>Руководители</w:t>
            </w:r>
            <w:r w:rsidRPr="00816B0A">
              <w:rPr>
                <w:rFonts w:ascii="Times New Roman" w:eastAsia="Times New Roman" w:hAnsi="Times New Roman"/>
                <w:sz w:val="24"/>
                <w:lang w:val="ru-RU"/>
              </w:rPr>
              <w:t>ВКР</w:t>
            </w:r>
          </w:p>
        </w:tc>
        <w:tc>
          <w:tcPr>
            <w:tcW w:w="6848" w:type="dxa"/>
          </w:tcPr>
          <w:p w:rsidR="00816B0A" w:rsidRPr="00816B0A" w:rsidRDefault="00816B0A" w:rsidP="00816B0A">
            <w:pPr>
              <w:rPr>
                <w:rFonts w:ascii="Times New Roman" w:eastAsia="Times New Roman" w:hAnsi="Times New Roman"/>
                <w:sz w:val="24"/>
                <w:lang w:val="ru-RU"/>
              </w:rPr>
            </w:pPr>
            <w:r w:rsidRPr="00816B0A">
              <w:rPr>
                <w:rFonts w:ascii="Times New Roman" w:eastAsia="Times New Roman" w:hAnsi="Times New Roman"/>
                <w:sz w:val="24"/>
                <w:lang w:val="ru-RU"/>
              </w:rPr>
              <w:t>Окончательная проверка наличия всех составных частейвыпускной письменной экзаменационной работы, подготовкаотзыва руководителяна выпускную практическуюэкзаменационную работу.Решение о допуске студента к защитевыпускнойписьменнойэкзаменационнойработыназаседании</w:t>
            </w:r>
          </w:p>
          <w:p w:rsidR="00816B0A" w:rsidRPr="00816B0A" w:rsidRDefault="00816B0A" w:rsidP="00816B0A">
            <w:pPr>
              <w:spacing w:line="264" w:lineRule="exact"/>
              <w:rPr>
                <w:rFonts w:ascii="Times New Roman" w:eastAsia="Times New Roman" w:hAnsi="Times New Roman"/>
                <w:sz w:val="24"/>
              </w:rPr>
            </w:pPr>
            <w:r w:rsidRPr="00816B0A">
              <w:rPr>
                <w:rFonts w:ascii="Times New Roman" w:eastAsia="Times New Roman" w:hAnsi="Times New Roman"/>
                <w:sz w:val="24"/>
              </w:rPr>
              <w:t>экзаменационнойкомиссии.</w:t>
            </w:r>
          </w:p>
        </w:tc>
      </w:tr>
    </w:tbl>
    <w:p w:rsidR="00816B0A" w:rsidRPr="00816B0A" w:rsidRDefault="00816B0A" w:rsidP="00816B0A">
      <w:pPr>
        <w:widowControl w:val="0"/>
        <w:autoSpaceDE w:val="0"/>
        <w:autoSpaceDN w:val="0"/>
        <w:spacing w:before="10"/>
        <w:rPr>
          <w:rFonts w:eastAsia="Times New Roman"/>
          <w:sz w:val="27"/>
          <w:szCs w:val="28"/>
          <w:lang w:eastAsia="en-US"/>
        </w:rPr>
      </w:pPr>
    </w:p>
    <w:p w:rsidR="00816B0A" w:rsidRPr="00816B0A" w:rsidRDefault="00816B0A" w:rsidP="00816B0A">
      <w:pPr>
        <w:widowControl w:val="0"/>
        <w:numPr>
          <w:ilvl w:val="2"/>
          <w:numId w:val="277"/>
        </w:numPr>
        <w:tabs>
          <w:tab w:val="left" w:pos="1382"/>
        </w:tabs>
        <w:autoSpaceDE w:val="0"/>
        <w:autoSpaceDN w:val="0"/>
        <w:spacing w:line="319" w:lineRule="exact"/>
        <w:ind w:left="1381" w:hanging="424"/>
        <w:outlineLvl w:val="0"/>
        <w:rPr>
          <w:rFonts w:eastAsia="Times New Roman"/>
          <w:b/>
          <w:bCs/>
          <w:sz w:val="28"/>
          <w:szCs w:val="28"/>
          <w:lang w:eastAsia="en-US"/>
        </w:rPr>
      </w:pPr>
      <w:r w:rsidRPr="00816B0A">
        <w:rPr>
          <w:rFonts w:eastAsia="Times New Roman"/>
          <w:b/>
          <w:bCs/>
          <w:sz w:val="28"/>
          <w:szCs w:val="28"/>
          <w:lang w:eastAsia="en-US"/>
        </w:rPr>
        <w:t>Содержаниеитоговойаттестации</w:t>
      </w:r>
    </w:p>
    <w:p w:rsidR="00816B0A" w:rsidRPr="00816B0A" w:rsidRDefault="00816B0A" w:rsidP="00816B0A">
      <w:pPr>
        <w:widowControl w:val="0"/>
        <w:autoSpaceDE w:val="0"/>
        <w:autoSpaceDN w:val="0"/>
        <w:spacing w:line="319" w:lineRule="exact"/>
        <w:jc w:val="both"/>
        <w:rPr>
          <w:rFonts w:eastAsia="Times New Roman"/>
          <w:sz w:val="28"/>
          <w:szCs w:val="28"/>
          <w:lang w:eastAsia="en-US"/>
        </w:rPr>
      </w:pPr>
      <w:r w:rsidRPr="00816B0A">
        <w:rPr>
          <w:rFonts w:eastAsia="Times New Roman"/>
          <w:sz w:val="28"/>
          <w:szCs w:val="28"/>
          <w:lang w:eastAsia="en-US"/>
        </w:rPr>
        <w:t>Дляпроведенияаттестационныхиспытанийвыпускниковпопрофессии</w:t>
      </w:r>
    </w:p>
    <w:p w:rsidR="00816B0A" w:rsidRPr="00816B0A" w:rsidRDefault="00816B0A" w:rsidP="00816B0A">
      <w:pPr>
        <w:widowControl w:val="0"/>
        <w:autoSpaceDE w:val="0"/>
        <w:autoSpaceDN w:val="0"/>
        <w:ind w:right="684"/>
        <w:jc w:val="both"/>
        <w:rPr>
          <w:rFonts w:eastAsia="Times New Roman"/>
          <w:sz w:val="28"/>
          <w:szCs w:val="28"/>
          <w:lang w:eastAsia="en-US"/>
        </w:rPr>
      </w:pPr>
      <w:r w:rsidRPr="00816B0A">
        <w:rPr>
          <w:rFonts w:eastAsia="Times New Roman"/>
          <w:sz w:val="28"/>
          <w:szCs w:val="28"/>
          <w:lang w:eastAsia="en-US"/>
        </w:rPr>
        <w:t>09.01.03«Мастерпообработкецифровойинформации»устанавливаетсятематикавыпускнойпрактическойквалификационнойработыиписьменнойэкзаменационнойработы.Индивидуальнаятематикаразрабатываетсяруководителямивыпускныхквалификационныхработ,заинтересованныхвразработкеданныхтем.Тематикавыпускныхквалификационныхработрассматриваетсяназаседанииметодическойкомиссииисогласовываетсясработодателем,утверждается приказом директора.</w:t>
      </w:r>
    </w:p>
    <w:p w:rsidR="00816B0A" w:rsidRPr="00816B0A" w:rsidRDefault="00816B0A" w:rsidP="00816B0A">
      <w:pPr>
        <w:widowControl w:val="0"/>
        <w:autoSpaceDE w:val="0"/>
        <w:autoSpaceDN w:val="0"/>
        <w:ind w:right="689"/>
        <w:jc w:val="both"/>
        <w:rPr>
          <w:rFonts w:eastAsia="Times New Roman"/>
          <w:sz w:val="28"/>
          <w:szCs w:val="28"/>
          <w:lang w:eastAsia="en-US"/>
        </w:rPr>
      </w:pPr>
      <w:r w:rsidRPr="00816B0A">
        <w:rPr>
          <w:rFonts w:eastAsia="Times New Roman"/>
          <w:sz w:val="28"/>
          <w:szCs w:val="28"/>
          <w:lang w:eastAsia="en-US"/>
        </w:rPr>
        <w:t>Выпускникупредоставляетсяправовыборатемывыпускнойпрактическойквалификационнойработыиписьменнойэкзаменационнойработыиз предложенногоперечня тем.</w:t>
      </w:r>
    </w:p>
    <w:p w:rsidR="00816B0A" w:rsidRPr="00816B0A" w:rsidRDefault="00816B0A" w:rsidP="00816B0A">
      <w:pPr>
        <w:widowControl w:val="0"/>
        <w:autoSpaceDE w:val="0"/>
        <w:autoSpaceDN w:val="0"/>
        <w:ind w:right="689"/>
        <w:jc w:val="both"/>
        <w:rPr>
          <w:rFonts w:eastAsia="Times New Roman"/>
          <w:sz w:val="28"/>
          <w:szCs w:val="28"/>
          <w:lang w:eastAsia="en-US"/>
        </w:rPr>
      </w:pPr>
      <w:r w:rsidRPr="00816B0A">
        <w:rPr>
          <w:rFonts w:eastAsia="Times New Roman"/>
          <w:sz w:val="28"/>
          <w:szCs w:val="28"/>
          <w:lang w:eastAsia="en-US"/>
        </w:rPr>
        <w:t>Обязательнымтребованиемдлявыпускнойквалификационнойработыявляетсясоответствиееетематикисодержаниюодногоилинесколькихпрофессиональных модулей и предъявление к оценке освоенных обучающимсякомпетенций.ЗакреплениетемывыпускныхквалификационныхработзастудентамииназначениеруководителейВКРосуществляетсяприказомдиректора.</w:t>
      </w:r>
    </w:p>
    <w:p w:rsidR="00816B0A" w:rsidRPr="00816B0A" w:rsidRDefault="00816B0A" w:rsidP="00816B0A">
      <w:pPr>
        <w:widowControl w:val="0"/>
        <w:autoSpaceDE w:val="0"/>
        <w:autoSpaceDN w:val="0"/>
        <w:rPr>
          <w:rFonts w:eastAsia="Times New Roman"/>
          <w:sz w:val="28"/>
          <w:lang w:eastAsia="en-US"/>
        </w:rPr>
        <w:sectPr w:rsidR="00816B0A" w:rsidRPr="00816B0A">
          <w:pgSz w:w="11910" w:h="16840"/>
          <w:pgMar w:top="1120" w:right="160" w:bottom="1200" w:left="1180" w:header="0" w:footer="977" w:gutter="0"/>
          <w:cols w:space="720"/>
        </w:sectPr>
      </w:pP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numPr>
          <w:ilvl w:val="0"/>
          <w:numId w:val="274"/>
        </w:numPr>
        <w:tabs>
          <w:tab w:val="left" w:pos="1171"/>
        </w:tabs>
        <w:autoSpaceDE w:val="0"/>
        <w:autoSpaceDN w:val="0"/>
        <w:spacing w:before="233" w:line="318" w:lineRule="exact"/>
        <w:outlineLvl w:val="1"/>
        <w:rPr>
          <w:rFonts w:eastAsia="Times New Roman"/>
          <w:b/>
          <w:bCs/>
          <w:i/>
          <w:iCs/>
          <w:sz w:val="28"/>
          <w:szCs w:val="28"/>
          <w:lang w:eastAsia="en-US"/>
        </w:rPr>
      </w:pPr>
      <w:r w:rsidRPr="00816B0A">
        <w:rPr>
          <w:rFonts w:eastAsia="Times New Roman"/>
          <w:b/>
          <w:bCs/>
          <w:i/>
          <w:iCs/>
          <w:sz w:val="28"/>
          <w:szCs w:val="28"/>
          <w:lang w:eastAsia="en-US"/>
        </w:rPr>
        <w:t>этап</w:t>
      </w:r>
    </w:p>
    <w:p w:rsidR="00816B0A" w:rsidRPr="00816B0A" w:rsidRDefault="00816B0A" w:rsidP="00816B0A">
      <w:pPr>
        <w:widowControl w:val="0"/>
        <w:autoSpaceDE w:val="0"/>
        <w:autoSpaceDN w:val="0"/>
        <w:spacing w:after="3"/>
        <w:ind w:right="683"/>
        <w:jc w:val="both"/>
        <w:rPr>
          <w:rFonts w:eastAsia="Times New Roman"/>
          <w:sz w:val="28"/>
          <w:szCs w:val="28"/>
          <w:lang w:eastAsia="en-US"/>
        </w:rPr>
      </w:pPr>
      <w:r w:rsidRPr="00816B0A">
        <w:rPr>
          <w:rFonts w:eastAsia="Times New Roman"/>
          <w:sz w:val="28"/>
          <w:szCs w:val="28"/>
          <w:lang w:eastAsia="en-US"/>
        </w:rPr>
        <w:t>Выполнение выпускной практической квалификационной работы (далее -ВПКР)</w:t>
      </w: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8649"/>
      </w:tblGrid>
      <w:tr w:rsidR="00816B0A" w:rsidRPr="00816B0A" w:rsidTr="00816B0A">
        <w:trPr>
          <w:trHeight w:val="553"/>
        </w:trPr>
        <w:tc>
          <w:tcPr>
            <w:tcW w:w="1565" w:type="dxa"/>
          </w:tcPr>
          <w:p w:rsidR="00816B0A" w:rsidRPr="00816B0A" w:rsidRDefault="00816B0A" w:rsidP="00816B0A">
            <w:pPr>
              <w:spacing w:line="268" w:lineRule="exact"/>
              <w:ind w:right="131"/>
              <w:jc w:val="center"/>
              <w:rPr>
                <w:rFonts w:ascii="Times New Roman" w:eastAsia="Times New Roman" w:hAnsi="Times New Roman"/>
                <w:sz w:val="24"/>
              </w:rPr>
            </w:pPr>
            <w:r w:rsidRPr="00816B0A">
              <w:rPr>
                <w:rFonts w:ascii="Times New Roman" w:eastAsia="Times New Roman" w:hAnsi="Times New Roman"/>
                <w:sz w:val="24"/>
              </w:rPr>
              <w:t>Этап</w:t>
            </w:r>
          </w:p>
          <w:p w:rsidR="00816B0A" w:rsidRPr="00816B0A" w:rsidRDefault="00816B0A" w:rsidP="00816B0A">
            <w:pPr>
              <w:spacing w:line="266" w:lineRule="exact"/>
              <w:ind w:right="131"/>
              <w:jc w:val="center"/>
              <w:rPr>
                <w:rFonts w:ascii="Times New Roman" w:eastAsia="Times New Roman" w:hAnsi="Times New Roman"/>
                <w:sz w:val="24"/>
              </w:rPr>
            </w:pPr>
            <w:r w:rsidRPr="00816B0A">
              <w:rPr>
                <w:rFonts w:ascii="Times New Roman" w:eastAsia="Times New Roman" w:hAnsi="Times New Roman"/>
                <w:sz w:val="24"/>
              </w:rPr>
              <w:t>выполнения</w:t>
            </w:r>
          </w:p>
        </w:tc>
        <w:tc>
          <w:tcPr>
            <w:tcW w:w="8649" w:type="dxa"/>
          </w:tcPr>
          <w:p w:rsidR="00816B0A" w:rsidRPr="00816B0A" w:rsidRDefault="00816B0A" w:rsidP="00816B0A">
            <w:pPr>
              <w:spacing w:line="268" w:lineRule="exact"/>
              <w:ind w:right="3015"/>
              <w:jc w:val="center"/>
              <w:rPr>
                <w:rFonts w:ascii="Times New Roman" w:eastAsia="Times New Roman" w:hAnsi="Times New Roman"/>
                <w:sz w:val="24"/>
              </w:rPr>
            </w:pPr>
            <w:r w:rsidRPr="00816B0A">
              <w:rPr>
                <w:rFonts w:ascii="Times New Roman" w:eastAsia="Times New Roman" w:hAnsi="Times New Roman"/>
                <w:sz w:val="24"/>
              </w:rPr>
              <w:t>Содержаниевыполнения</w:t>
            </w:r>
          </w:p>
        </w:tc>
      </w:tr>
      <w:tr w:rsidR="00816B0A" w:rsidRPr="00816B0A" w:rsidTr="00816B0A">
        <w:trPr>
          <w:trHeight w:val="979"/>
        </w:trPr>
        <w:tc>
          <w:tcPr>
            <w:tcW w:w="1565"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Подготовка</w:t>
            </w:r>
          </w:p>
        </w:tc>
        <w:tc>
          <w:tcPr>
            <w:tcW w:w="8649" w:type="dxa"/>
          </w:tcPr>
          <w:p w:rsidR="00816B0A" w:rsidRPr="00816B0A" w:rsidRDefault="00816B0A" w:rsidP="00816B0A">
            <w:pPr>
              <w:ind w:right="-15"/>
              <w:rPr>
                <w:rFonts w:ascii="Times New Roman" w:eastAsia="Times New Roman" w:hAnsi="Times New Roman"/>
                <w:sz w:val="24"/>
                <w:lang w:val="ru-RU"/>
              </w:rPr>
            </w:pPr>
            <w:r w:rsidRPr="00816B0A">
              <w:rPr>
                <w:rFonts w:ascii="Times New Roman" w:eastAsia="Times New Roman" w:hAnsi="Times New Roman"/>
                <w:sz w:val="24"/>
                <w:lang w:val="ru-RU"/>
              </w:rPr>
              <w:t>Сбор,изучениеисистематизацияисходнойинформации,необходимойдляразработкитемы ВПКР</w:t>
            </w:r>
          </w:p>
        </w:tc>
      </w:tr>
      <w:tr w:rsidR="00816B0A" w:rsidRPr="00816B0A" w:rsidTr="00816B0A">
        <w:trPr>
          <w:trHeight w:val="551"/>
        </w:trPr>
        <w:tc>
          <w:tcPr>
            <w:tcW w:w="1565"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Разработка</w:t>
            </w:r>
          </w:p>
        </w:tc>
        <w:tc>
          <w:tcPr>
            <w:tcW w:w="8649" w:type="dxa"/>
          </w:tcPr>
          <w:p w:rsidR="00816B0A" w:rsidRPr="00816B0A" w:rsidRDefault="00816B0A" w:rsidP="00816B0A">
            <w:pPr>
              <w:spacing w:line="268" w:lineRule="exact"/>
              <w:ind w:right="-15"/>
              <w:rPr>
                <w:rFonts w:ascii="Times New Roman" w:eastAsia="Times New Roman" w:hAnsi="Times New Roman"/>
                <w:sz w:val="24"/>
                <w:lang w:val="ru-RU"/>
              </w:rPr>
            </w:pPr>
            <w:r w:rsidRPr="00816B0A">
              <w:rPr>
                <w:rFonts w:ascii="Times New Roman" w:eastAsia="Times New Roman" w:hAnsi="Times New Roman"/>
                <w:sz w:val="24"/>
                <w:lang w:val="ru-RU"/>
              </w:rPr>
              <w:t>Решениекомплексапрофессиональныхзадачвсоответствиистемойизаданием</w:t>
            </w:r>
          </w:p>
          <w:p w:rsidR="00816B0A" w:rsidRPr="00816B0A" w:rsidRDefault="00816B0A" w:rsidP="00816B0A">
            <w:pPr>
              <w:spacing w:line="264" w:lineRule="exact"/>
              <w:rPr>
                <w:rFonts w:ascii="Times New Roman" w:eastAsia="Times New Roman" w:hAnsi="Times New Roman"/>
                <w:sz w:val="24"/>
                <w:lang w:val="ru-RU"/>
              </w:rPr>
            </w:pPr>
            <w:r w:rsidRPr="00816B0A">
              <w:rPr>
                <w:rFonts w:ascii="Times New Roman" w:eastAsia="Times New Roman" w:hAnsi="Times New Roman"/>
                <w:sz w:val="24"/>
                <w:lang w:val="ru-RU"/>
              </w:rPr>
              <w:t>ВПКР,разработкаформыисодержанияпредставленияработы</w:t>
            </w:r>
          </w:p>
        </w:tc>
      </w:tr>
      <w:tr w:rsidR="00816B0A" w:rsidRPr="00816B0A" w:rsidTr="00816B0A">
        <w:trPr>
          <w:trHeight w:val="551"/>
        </w:trPr>
        <w:tc>
          <w:tcPr>
            <w:tcW w:w="1565" w:type="dxa"/>
          </w:tcPr>
          <w:p w:rsidR="00816B0A" w:rsidRPr="00816B0A" w:rsidRDefault="00816B0A" w:rsidP="00816B0A">
            <w:pPr>
              <w:spacing w:line="268" w:lineRule="exact"/>
              <w:rPr>
                <w:rFonts w:ascii="Times New Roman" w:eastAsia="Times New Roman" w:hAnsi="Times New Roman"/>
                <w:sz w:val="24"/>
              </w:rPr>
            </w:pPr>
            <w:r w:rsidRPr="00816B0A">
              <w:rPr>
                <w:rFonts w:ascii="Times New Roman" w:eastAsia="Times New Roman" w:hAnsi="Times New Roman"/>
                <w:sz w:val="24"/>
              </w:rPr>
              <w:t>Оформление</w:t>
            </w:r>
          </w:p>
        </w:tc>
        <w:tc>
          <w:tcPr>
            <w:tcW w:w="8649" w:type="dxa"/>
          </w:tcPr>
          <w:p w:rsidR="00816B0A" w:rsidRPr="00816B0A" w:rsidRDefault="00816B0A" w:rsidP="00816B0A">
            <w:pPr>
              <w:spacing w:line="268" w:lineRule="exact"/>
              <w:ind w:right="-15"/>
              <w:rPr>
                <w:rFonts w:ascii="Times New Roman" w:eastAsia="Times New Roman" w:hAnsi="Times New Roman"/>
                <w:sz w:val="24"/>
                <w:lang w:val="ru-RU"/>
              </w:rPr>
            </w:pPr>
            <w:r w:rsidRPr="00816B0A">
              <w:rPr>
                <w:rFonts w:ascii="Times New Roman" w:eastAsia="Times New Roman" w:hAnsi="Times New Roman"/>
                <w:sz w:val="24"/>
                <w:lang w:val="ru-RU"/>
              </w:rPr>
              <w:t>Оформление  всех  составных  частей  работы  в  соответствии  с  критериями,</w:t>
            </w:r>
          </w:p>
          <w:p w:rsidR="00816B0A" w:rsidRPr="00816B0A" w:rsidRDefault="00816B0A" w:rsidP="00816B0A">
            <w:pPr>
              <w:spacing w:line="264" w:lineRule="exact"/>
              <w:rPr>
                <w:rFonts w:ascii="Times New Roman" w:eastAsia="Times New Roman" w:hAnsi="Times New Roman"/>
                <w:sz w:val="24"/>
                <w:lang w:val="ru-RU"/>
              </w:rPr>
            </w:pPr>
            <w:r w:rsidRPr="00816B0A">
              <w:rPr>
                <w:rFonts w:ascii="Times New Roman" w:eastAsia="Times New Roman" w:hAnsi="Times New Roman"/>
                <w:sz w:val="24"/>
                <w:lang w:val="ru-RU"/>
              </w:rPr>
              <w:t>установленнымизаданиемитребованиями,подготовкапрезентацииработы</w:t>
            </w:r>
          </w:p>
        </w:tc>
      </w:tr>
      <w:tr w:rsidR="00816B0A" w:rsidRPr="00816B0A" w:rsidTr="00816B0A">
        <w:trPr>
          <w:trHeight w:val="551"/>
        </w:trPr>
        <w:tc>
          <w:tcPr>
            <w:tcW w:w="1565" w:type="dxa"/>
          </w:tcPr>
          <w:p w:rsidR="00816B0A" w:rsidRPr="00816B0A" w:rsidRDefault="00816B0A" w:rsidP="00816B0A">
            <w:pPr>
              <w:spacing w:line="268" w:lineRule="exact"/>
              <w:rPr>
                <w:rFonts w:ascii="Times New Roman" w:eastAsia="Times New Roman" w:hAnsi="Times New Roman"/>
                <w:sz w:val="24"/>
                <w:lang w:val="ru-RU"/>
              </w:rPr>
            </w:pPr>
          </w:p>
        </w:tc>
        <w:tc>
          <w:tcPr>
            <w:tcW w:w="8649" w:type="dxa"/>
          </w:tcPr>
          <w:p w:rsidR="00816B0A" w:rsidRPr="00816B0A" w:rsidRDefault="00816B0A" w:rsidP="00816B0A">
            <w:pPr>
              <w:spacing w:line="268" w:lineRule="exact"/>
              <w:ind w:right="-15"/>
              <w:rPr>
                <w:rFonts w:ascii="Times New Roman" w:eastAsia="Times New Roman" w:hAnsi="Times New Roman"/>
                <w:sz w:val="24"/>
                <w:lang w:val="ru-RU"/>
              </w:rPr>
            </w:pPr>
          </w:p>
        </w:tc>
      </w:tr>
    </w:tbl>
    <w:p w:rsidR="00816B0A" w:rsidRPr="00816B0A" w:rsidRDefault="00816B0A" w:rsidP="00816B0A">
      <w:pPr>
        <w:widowControl w:val="0"/>
        <w:numPr>
          <w:ilvl w:val="0"/>
          <w:numId w:val="274"/>
        </w:numPr>
        <w:tabs>
          <w:tab w:val="left" w:pos="1171"/>
        </w:tabs>
        <w:autoSpaceDE w:val="0"/>
        <w:autoSpaceDN w:val="0"/>
        <w:spacing w:before="89" w:line="318" w:lineRule="exact"/>
        <w:ind w:hanging="213"/>
        <w:outlineLvl w:val="1"/>
        <w:rPr>
          <w:rFonts w:eastAsia="Times New Roman"/>
          <w:b/>
          <w:bCs/>
          <w:i/>
          <w:iCs/>
          <w:sz w:val="28"/>
          <w:szCs w:val="28"/>
          <w:lang w:eastAsia="en-US"/>
        </w:rPr>
      </w:pPr>
      <w:r w:rsidRPr="00816B0A">
        <w:rPr>
          <w:rFonts w:eastAsia="Times New Roman"/>
          <w:b/>
          <w:bCs/>
          <w:i/>
          <w:iCs/>
          <w:sz w:val="28"/>
          <w:szCs w:val="28"/>
          <w:lang w:eastAsia="en-US"/>
        </w:rPr>
        <w:t>этап</w:t>
      </w:r>
    </w:p>
    <w:p w:rsidR="00816B0A" w:rsidRPr="00816B0A" w:rsidRDefault="00816B0A" w:rsidP="00816B0A">
      <w:pPr>
        <w:widowControl w:val="0"/>
        <w:autoSpaceDE w:val="0"/>
        <w:autoSpaceDN w:val="0"/>
        <w:spacing w:line="242" w:lineRule="auto"/>
        <w:ind w:right="686"/>
        <w:jc w:val="both"/>
        <w:rPr>
          <w:rFonts w:eastAsia="Times New Roman"/>
          <w:sz w:val="28"/>
          <w:szCs w:val="28"/>
          <w:lang w:eastAsia="en-US"/>
        </w:rPr>
      </w:pPr>
      <w:r w:rsidRPr="00816B0A">
        <w:rPr>
          <w:rFonts w:eastAsia="Times New Roman"/>
          <w:sz w:val="28"/>
          <w:szCs w:val="28"/>
          <w:lang w:eastAsia="en-US"/>
        </w:rPr>
        <w:t>Контрользавыполнениемстудентамивыпускнойписьменнойэкзаменационнойработы(далее-ПЭР)иоценкакачестваеёвыполнения</w:t>
      </w: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2"/>
        <w:gridCol w:w="1709"/>
        <w:gridCol w:w="6848"/>
      </w:tblGrid>
      <w:tr w:rsidR="00816B0A" w:rsidRPr="00816B0A" w:rsidTr="00816B0A">
        <w:trPr>
          <w:trHeight w:val="551"/>
        </w:trPr>
        <w:tc>
          <w:tcPr>
            <w:tcW w:w="1092" w:type="dxa"/>
          </w:tcPr>
          <w:p w:rsidR="00816B0A" w:rsidRPr="00816B0A" w:rsidRDefault="00816B0A" w:rsidP="00816B0A">
            <w:pPr>
              <w:spacing w:line="268" w:lineRule="exact"/>
              <w:ind w:right="45"/>
              <w:jc w:val="center"/>
              <w:rPr>
                <w:rFonts w:ascii="Times New Roman" w:eastAsia="Times New Roman" w:hAnsi="Times New Roman"/>
                <w:sz w:val="24"/>
                <w:szCs w:val="24"/>
              </w:rPr>
            </w:pPr>
            <w:r w:rsidRPr="00816B0A">
              <w:rPr>
                <w:rFonts w:ascii="Times New Roman" w:eastAsia="Times New Roman" w:hAnsi="Times New Roman"/>
                <w:sz w:val="24"/>
                <w:szCs w:val="24"/>
              </w:rPr>
              <w:t>Вид</w:t>
            </w:r>
          </w:p>
          <w:p w:rsidR="00816B0A" w:rsidRPr="00816B0A" w:rsidRDefault="00816B0A" w:rsidP="00816B0A">
            <w:pPr>
              <w:spacing w:line="264" w:lineRule="exact"/>
              <w:ind w:right="46"/>
              <w:jc w:val="center"/>
              <w:rPr>
                <w:rFonts w:ascii="Times New Roman" w:eastAsia="Times New Roman" w:hAnsi="Times New Roman"/>
                <w:sz w:val="24"/>
                <w:szCs w:val="24"/>
              </w:rPr>
            </w:pPr>
            <w:r w:rsidRPr="00816B0A">
              <w:rPr>
                <w:rFonts w:ascii="Times New Roman" w:eastAsia="Times New Roman" w:hAnsi="Times New Roman"/>
                <w:sz w:val="24"/>
                <w:szCs w:val="24"/>
              </w:rPr>
              <w:t>контроля</w:t>
            </w:r>
          </w:p>
        </w:tc>
        <w:tc>
          <w:tcPr>
            <w:tcW w:w="1709"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Эксперт</w:t>
            </w:r>
          </w:p>
        </w:tc>
        <w:tc>
          <w:tcPr>
            <w:tcW w:w="6848" w:type="dxa"/>
          </w:tcPr>
          <w:p w:rsidR="00816B0A" w:rsidRPr="00816B0A" w:rsidRDefault="00816B0A" w:rsidP="00816B0A">
            <w:pPr>
              <w:spacing w:line="268" w:lineRule="exact"/>
              <w:ind w:right="2264"/>
              <w:jc w:val="center"/>
              <w:rPr>
                <w:rFonts w:ascii="Times New Roman" w:eastAsia="Times New Roman" w:hAnsi="Times New Roman"/>
                <w:sz w:val="24"/>
                <w:szCs w:val="24"/>
              </w:rPr>
            </w:pPr>
            <w:r w:rsidRPr="00816B0A">
              <w:rPr>
                <w:rFonts w:ascii="Times New Roman" w:eastAsia="Times New Roman" w:hAnsi="Times New Roman"/>
                <w:sz w:val="24"/>
                <w:szCs w:val="24"/>
              </w:rPr>
              <w:t>Содержаниеконтроля</w:t>
            </w:r>
          </w:p>
        </w:tc>
      </w:tr>
      <w:tr w:rsidR="00816B0A" w:rsidRPr="00816B0A" w:rsidTr="00816B0A">
        <w:trPr>
          <w:trHeight w:val="828"/>
        </w:trPr>
        <w:tc>
          <w:tcPr>
            <w:tcW w:w="109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Текущий</w:t>
            </w:r>
          </w:p>
        </w:tc>
        <w:tc>
          <w:tcPr>
            <w:tcW w:w="1709" w:type="dxa"/>
          </w:tcPr>
          <w:p w:rsidR="00816B0A" w:rsidRPr="00816B0A" w:rsidRDefault="00816B0A" w:rsidP="00816B0A">
            <w:pPr>
              <w:ind w:right="272"/>
              <w:rPr>
                <w:rFonts w:ascii="Times New Roman" w:eastAsia="Times New Roman" w:hAnsi="Times New Roman"/>
                <w:sz w:val="24"/>
                <w:szCs w:val="24"/>
              </w:rPr>
            </w:pPr>
            <w:r w:rsidRPr="00816B0A">
              <w:rPr>
                <w:rFonts w:ascii="Times New Roman" w:eastAsia="Times New Roman" w:hAnsi="Times New Roman"/>
                <w:spacing w:val="-1"/>
                <w:sz w:val="24"/>
                <w:szCs w:val="24"/>
              </w:rPr>
              <w:t>Руководитель</w:t>
            </w:r>
            <w:r w:rsidRPr="00816B0A">
              <w:rPr>
                <w:rFonts w:ascii="Times New Roman" w:eastAsia="Times New Roman" w:hAnsi="Times New Roman"/>
                <w:sz w:val="24"/>
                <w:szCs w:val="24"/>
              </w:rPr>
              <w:t>ВКР</w:t>
            </w:r>
          </w:p>
        </w:tc>
        <w:tc>
          <w:tcPr>
            <w:tcW w:w="6848"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Поэтапнаяпроверкавходеконсультацийвыполнениястудентом</w:t>
            </w:r>
          </w:p>
          <w:p w:rsidR="00816B0A" w:rsidRPr="00816B0A" w:rsidRDefault="00816B0A" w:rsidP="00816B0A">
            <w:pPr>
              <w:spacing w:line="270" w:lineRule="atLeast"/>
              <w:ind w:right="61"/>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материаловписьменнойэкзаменационнойработывсоответствиисзаданием.</w:t>
            </w:r>
          </w:p>
        </w:tc>
      </w:tr>
      <w:tr w:rsidR="00816B0A" w:rsidRPr="00816B0A" w:rsidTr="00816B0A">
        <w:trPr>
          <w:trHeight w:val="1655"/>
        </w:trPr>
        <w:tc>
          <w:tcPr>
            <w:tcW w:w="1092" w:type="dxa"/>
            <w:vMerge w:val="restart"/>
          </w:tcPr>
          <w:p w:rsidR="00816B0A" w:rsidRPr="00816B0A" w:rsidRDefault="00816B0A" w:rsidP="00816B0A">
            <w:pPr>
              <w:ind w:right="361"/>
              <w:rPr>
                <w:rFonts w:ascii="Times New Roman" w:eastAsia="Times New Roman" w:hAnsi="Times New Roman"/>
                <w:sz w:val="24"/>
                <w:szCs w:val="24"/>
              </w:rPr>
            </w:pPr>
            <w:r w:rsidRPr="00816B0A">
              <w:rPr>
                <w:rFonts w:ascii="Times New Roman" w:eastAsia="Times New Roman" w:hAnsi="Times New Roman"/>
                <w:sz w:val="24"/>
                <w:szCs w:val="24"/>
              </w:rPr>
              <w:t>Итого-вый</w:t>
            </w:r>
          </w:p>
        </w:tc>
        <w:tc>
          <w:tcPr>
            <w:tcW w:w="1709" w:type="dxa"/>
          </w:tcPr>
          <w:p w:rsidR="00816B0A" w:rsidRPr="00816B0A" w:rsidRDefault="00816B0A" w:rsidP="00816B0A">
            <w:pPr>
              <w:ind w:right="272"/>
              <w:rPr>
                <w:rFonts w:ascii="Times New Roman" w:eastAsia="Times New Roman" w:hAnsi="Times New Roman"/>
                <w:sz w:val="24"/>
                <w:szCs w:val="24"/>
              </w:rPr>
            </w:pPr>
            <w:r w:rsidRPr="00816B0A">
              <w:rPr>
                <w:rFonts w:ascii="Times New Roman" w:eastAsia="Times New Roman" w:hAnsi="Times New Roman"/>
                <w:spacing w:val="-1"/>
                <w:sz w:val="24"/>
                <w:szCs w:val="24"/>
              </w:rPr>
              <w:t>Руководитель</w:t>
            </w:r>
            <w:r w:rsidRPr="00816B0A">
              <w:rPr>
                <w:rFonts w:ascii="Times New Roman" w:eastAsia="Times New Roman" w:hAnsi="Times New Roman"/>
                <w:sz w:val="24"/>
                <w:szCs w:val="24"/>
              </w:rPr>
              <w:t>ВКР</w:t>
            </w:r>
          </w:p>
        </w:tc>
        <w:tc>
          <w:tcPr>
            <w:tcW w:w="6848" w:type="dxa"/>
          </w:tcPr>
          <w:p w:rsidR="00816B0A" w:rsidRPr="00816B0A" w:rsidRDefault="00816B0A" w:rsidP="00816B0A">
            <w:pPr>
              <w:ind w:right="1133"/>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Окончательнаяпроверкаиутверждениеподписьювсехматериалов завершенной и оформленной письменнойэкзаменационнойработы студента.</w:t>
            </w:r>
          </w:p>
          <w:p w:rsidR="00816B0A" w:rsidRPr="00816B0A" w:rsidRDefault="00816B0A" w:rsidP="00816B0A">
            <w:pPr>
              <w:spacing w:line="270" w:lineRule="atLeas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Составление письменного отзыва на выпускную письменнуюэкзаменационнуюработуобучающегосясоценкойкачестваеговыполнения.</w:t>
            </w:r>
          </w:p>
        </w:tc>
      </w:tr>
      <w:tr w:rsidR="00816B0A" w:rsidRPr="00816B0A" w:rsidTr="00816B0A">
        <w:trPr>
          <w:trHeight w:val="1655"/>
        </w:trPr>
        <w:tc>
          <w:tcPr>
            <w:tcW w:w="1092" w:type="dxa"/>
            <w:vMerge/>
            <w:tcBorders>
              <w:top w:val="nil"/>
            </w:tcBorders>
          </w:tcPr>
          <w:p w:rsidR="00816B0A" w:rsidRPr="00816B0A" w:rsidRDefault="00816B0A" w:rsidP="00816B0A">
            <w:pPr>
              <w:rPr>
                <w:rFonts w:ascii="Times New Roman" w:eastAsia="Times New Roman" w:hAnsi="Times New Roman"/>
                <w:sz w:val="24"/>
                <w:szCs w:val="24"/>
                <w:lang w:val="ru-RU"/>
              </w:rPr>
            </w:pPr>
          </w:p>
        </w:tc>
        <w:tc>
          <w:tcPr>
            <w:tcW w:w="1709" w:type="dxa"/>
          </w:tcPr>
          <w:p w:rsidR="00816B0A" w:rsidRPr="00816B0A" w:rsidRDefault="00816B0A" w:rsidP="00816B0A">
            <w:pPr>
              <w:ind w:right="95"/>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Руководительструктурногоподразделения</w:t>
            </w:r>
          </w:p>
          <w:p w:rsidR="00816B0A" w:rsidRPr="00816B0A" w:rsidRDefault="00816B0A" w:rsidP="00816B0A">
            <w:pPr>
              <w:spacing w:before="2"/>
              <w:rPr>
                <w:rFonts w:ascii="Times New Roman" w:eastAsia="Times New Roman" w:hAnsi="Times New Roman"/>
                <w:sz w:val="24"/>
                <w:szCs w:val="24"/>
                <w:lang w:val="ru-RU"/>
              </w:rPr>
            </w:pPr>
          </w:p>
          <w:p w:rsidR="00816B0A" w:rsidRPr="00816B0A" w:rsidRDefault="00816B0A" w:rsidP="00816B0A">
            <w:pPr>
              <w:spacing w:line="270" w:lineRule="atLeast"/>
              <w:ind w:right="253"/>
              <w:rPr>
                <w:rFonts w:ascii="Times New Roman" w:eastAsia="Times New Roman" w:hAnsi="Times New Roman"/>
                <w:sz w:val="24"/>
                <w:szCs w:val="24"/>
                <w:lang w:val="ru-RU"/>
              </w:rPr>
            </w:pPr>
            <w:r w:rsidRPr="00816B0A">
              <w:rPr>
                <w:rFonts w:ascii="Times New Roman" w:eastAsia="Times New Roman" w:hAnsi="Times New Roman"/>
                <w:spacing w:val="-1"/>
                <w:sz w:val="24"/>
                <w:szCs w:val="24"/>
                <w:lang w:val="ru-RU"/>
              </w:rPr>
              <w:t>Руководители</w:t>
            </w:r>
            <w:r w:rsidRPr="00816B0A">
              <w:rPr>
                <w:rFonts w:ascii="Times New Roman" w:eastAsia="Times New Roman" w:hAnsi="Times New Roman"/>
                <w:sz w:val="24"/>
                <w:szCs w:val="24"/>
                <w:lang w:val="ru-RU"/>
              </w:rPr>
              <w:t>ВКР</w:t>
            </w:r>
          </w:p>
        </w:tc>
        <w:tc>
          <w:tcPr>
            <w:tcW w:w="6848" w:type="dxa"/>
          </w:tcPr>
          <w:p w:rsidR="00816B0A" w:rsidRPr="00816B0A" w:rsidRDefault="00816B0A" w:rsidP="00816B0A">
            <w:pPr>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Окончательная проверка наличия всех составных частейвыпускной письменной экзаменационной работы, подготовкаотзыва руководителяна выпускную практическуюэкзаменационную работу.Решение о допуске студента к защитевыпускнойписьменнойэкзаменационнойработыназаседании</w:t>
            </w:r>
          </w:p>
          <w:p w:rsidR="00816B0A" w:rsidRPr="00816B0A" w:rsidRDefault="00816B0A" w:rsidP="00816B0A">
            <w:pPr>
              <w:spacing w:line="264" w:lineRule="exact"/>
              <w:rPr>
                <w:rFonts w:ascii="Times New Roman" w:eastAsia="Times New Roman" w:hAnsi="Times New Roman"/>
                <w:sz w:val="24"/>
                <w:szCs w:val="24"/>
              </w:rPr>
            </w:pPr>
            <w:r w:rsidRPr="00816B0A">
              <w:rPr>
                <w:rFonts w:ascii="Times New Roman" w:eastAsia="Times New Roman" w:hAnsi="Times New Roman"/>
                <w:sz w:val="24"/>
                <w:szCs w:val="24"/>
              </w:rPr>
              <w:t>экзаменационнойкомиссии.</w:t>
            </w:r>
          </w:p>
        </w:tc>
      </w:tr>
    </w:tbl>
    <w:p w:rsidR="00816B0A" w:rsidRPr="00816B0A" w:rsidRDefault="00816B0A" w:rsidP="00816B0A">
      <w:pPr>
        <w:widowControl w:val="0"/>
        <w:tabs>
          <w:tab w:val="left" w:pos="1382"/>
        </w:tabs>
        <w:autoSpaceDE w:val="0"/>
        <w:autoSpaceDN w:val="0"/>
        <w:spacing w:line="319" w:lineRule="exact"/>
        <w:outlineLvl w:val="0"/>
        <w:rPr>
          <w:rFonts w:eastAsia="Times New Roman"/>
          <w:b/>
          <w:bCs/>
          <w:sz w:val="28"/>
          <w:szCs w:val="28"/>
          <w:lang w:eastAsia="en-US"/>
        </w:rPr>
      </w:pPr>
      <w:r w:rsidRPr="00816B0A">
        <w:rPr>
          <w:rFonts w:eastAsia="Times New Roman"/>
          <w:b/>
          <w:bCs/>
          <w:sz w:val="28"/>
          <w:szCs w:val="28"/>
          <w:lang w:eastAsia="en-US"/>
        </w:rPr>
        <w:t>Содержаниеитоговойаттестации</w:t>
      </w:r>
    </w:p>
    <w:p w:rsidR="00816B0A" w:rsidRPr="00816B0A" w:rsidRDefault="00816B0A" w:rsidP="00816B0A">
      <w:pPr>
        <w:widowControl w:val="0"/>
        <w:autoSpaceDE w:val="0"/>
        <w:autoSpaceDN w:val="0"/>
        <w:spacing w:line="319" w:lineRule="exact"/>
        <w:jc w:val="both"/>
        <w:rPr>
          <w:rFonts w:eastAsia="Times New Roman"/>
          <w:sz w:val="28"/>
          <w:szCs w:val="28"/>
          <w:lang w:eastAsia="en-US"/>
        </w:rPr>
      </w:pPr>
      <w:r w:rsidRPr="00816B0A">
        <w:rPr>
          <w:rFonts w:eastAsia="Times New Roman"/>
          <w:sz w:val="28"/>
          <w:szCs w:val="28"/>
          <w:lang w:eastAsia="en-US"/>
        </w:rPr>
        <w:t>Дляпроведенияаттестационныхиспытанийвыпускниковпопрофессии</w:t>
      </w:r>
    </w:p>
    <w:p w:rsidR="00816B0A" w:rsidRPr="00816B0A" w:rsidRDefault="00816B0A" w:rsidP="00816B0A">
      <w:pPr>
        <w:widowControl w:val="0"/>
        <w:autoSpaceDE w:val="0"/>
        <w:autoSpaceDN w:val="0"/>
        <w:ind w:right="684"/>
        <w:jc w:val="both"/>
        <w:rPr>
          <w:rFonts w:eastAsia="Times New Roman"/>
          <w:sz w:val="28"/>
          <w:szCs w:val="28"/>
          <w:lang w:eastAsia="en-US"/>
        </w:rPr>
      </w:pPr>
      <w:r w:rsidRPr="00816B0A">
        <w:rPr>
          <w:rFonts w:eastAsia="Times New Roman"/>
          <w:sz w:val="28"/>
          <w:szCs w:val="28"/>
          <w:lang w:eastAsia="en-US"/>
        </w:rPr>
        <w:t>09.01.03«Мастерпообработкецифровойинформации»устанавливаетсятематикавыпускнойпрактическойквалификационнойработыиписьменнойэкзаменационнойработы.Индивидуальнаятематикаразрабатываетсяруководителямивыпускныхквалификационныхработ,заинтересованныхвразработкеданныхтем.Тематикавыпускныхквалификационныхработрассматриваетсяназаседанииметодическойкомиссииисогласовываетсясработодателем,утверждается приказом директора.</w:t>
      </w:r>
    </w:p>
    <w:p w:rsidR="00816B0A" w:rsidRPr="00816B0A" w:rsidRDefault="00816B0A" w:rsidP="00816B0A">
      <w:pPr>
        <w:widowControl w:val="0"/>
        <w:autoSpaceDE w:val="0"/>
        <w:autoSpaceDN w:val="0"/>
        <w:ind w:right="689"/>
        <w:jc w:val="both"/>
        <w:rPr>
          <w:rFonts w:eastAsia="Times New Roman"/>
          <w:sz w:val="28"/>
          <w:szCs w:val="28"/>
          <w:lang w:eastAsia="en-US"/>
        </w:rPr>
      </w:pPr>
      <w:r w:rsidRPr="00816B0A">
        <w:rPr>
          <w:rFonts w:eastAsia="Times New Roman"/>
          <w:sz w:val="28"/>
          <w:szCs w:val="28"/>
          <w:lang w:eastAsia="en-US"/>
        </w:rPr>
        <w:t>Выпускникупредоставляетсяправовыборатемывыпускнойпрактическойквалификационнойработыиписьменнойэкзаменационнойработыиз предложенногоперечня тем.</w:t>
      </w:r>
    </w:p>
    <w:p w:rsidR="00816B0A" w:rsidRPr="00816B0A" w:rsidRDefault="00816B0A" w:rsidP="00816B0A">
      <w:pPr>
        <w:widowControl w:val="0"/>
        <w:autoSpaceDE w:val="0"/>
        <w:autoSpaceDN w:val="0"/>
        <w:ind w:right="689"/>
        <w:jc w:val="both"/>
        <w:rPr>
          <w:rFonts w:eastAsia="Times New Roman"/>
          <w:sz w:val="28"/>
          <w:szCs w:val="28"/>
          <w:lang w:eastAsia="en-US"/>
        </w:rPr>
      </w:pPr>
      <w:r w:rsidRPr="00816B0A">
        <w:rPr>
          <w:rFonts w:eastAsia="Times New Roman"/>
          <w:sz w:val="28"/>
          <w:szCs w:val="28"/>
          <w:lang w:eastAsia="en-US"/>
        </w:rPr>
        <w:t>Обязательнымтребованиемдлявыпускнойквалификационнойработыявляетсясоответствиееетематикисодержаниюодногоилинесколькихпрофессиональных модулей и предъявление к оценке освоенных обучающимсякомпетенций.ЗакреплениетемывыпускныхквалификационныхработзастудентамииназначениеруководителейВКРосуществляетсяприказомдиректора.</w:t>
      </w:r>
    </w:p>
    <w:p w:rsidR="00816B0A" w:rsidRPr="00816B0A" w:rsidRDefault="00816B0A" w:rsidP="00816B0A">
      <w:pPr>
        <w:widowControl w:val="0"/>
        <w:autoSpaceDE w:val="0"/>
        <w:autoSpaceDN w:val="0"/>
        <w:spacing w:before="71" w:line="322" w:lineRule="exact"/>
        <w:jc w:val="both"/>
        <w:rPr>
          <w:rFonts w:eastAsia="Times New Roman"/>
          <w:sz w:val="28"/>
          <w:szCs w:val="28"/>
          <w:lang w:eastAsia="en-US"/>
        </w:rPr>
      </w:pPr>
      <w:r w:rsidRPr="00816B0A">
        <w:rPr>
          <w:rFonts w:eastAsia="Times New Roman"/>
          <w:sz w:val="28"/>
          <w:szCs w:val="28"/>
          <w:lang w:eastAsia="en-US"/>
        </w:rPr>
        <w:t>ТематикаВКРдолжна:</w:t>
      </w:r>
    </w:p>
    <w:p w:rsidR="00816B0A" w:rsidRPr="00816B0A" w:rsidRDefault="00816B0A" w:rsidP="00816B0A">
      <w:pPr>
        <w:widowControl w:val="0"/>
        <w:numPr>
          <w:ilvl w:val="0"/>
          <w:numId w:val="273"/>
        </w:numPr>
        <w:tabs>
          <w:tab w:val="left" w:pos="1655"/>
        </w:tabs>
        <w:autoSpaceDE w:val="0"/>
        <w:autoSpaceDN w:val="0"/>
        <w:ind w:right="692" w:firstLine="719"/>
        <w:jc w:val="both"/>
        <w:rPr>
          <w:rFonts w:eastAsia="Times New Roman"/>
          <w:sz w:val="28"/>
          <w:lang w:eastAsia="en-US"/>
        </w:rPr>
      </w:pPr>
      <w:r w:rsidRPr="00816B0A">
        <w:rPr>
          <w:rFonts w:eastAsia="Times New Roman"/>
          <w:sz w:val="28"/>
          <w:lang w:eastAsia="en-US"/>
        </w:rPr>
        <w:t>соответствоватьсовременномууровнюиперспективамразвитиятехники,автотранспортногопроизводстваи культуры;</w:t>
      </w:r>
    </w:p>
    <w:p w:rsidR="00816B0A" w:rsidRPr="00816B0A" w:rsidRDefault="00816B0A" w:rsidP="00816B0A">
      <w:pPr>
        <w:widowControl w:val="0"/>
        <w:numPr>
          <w:ilvl w:val="0"/>
          <w:numId w:val="273"/>
        </w:numPr>
        <w:tabs>
          <w:tab w:val="left" w:pos="1655"/>
        </w:tabs>
        <w:autoSpaceDE w:val="0"/>
        <w:autoSpaceDN w:val="0"/>
        <w:spacing w:line="242" w:lineRule="auto"/>
        <w:ind w:right="684" w:firstLine="719"/>
        <w:jc w:val="both"/>
        <w:rPr>
          <w:rFonts w:eastAsia="Times New Roman"/>
          <w:sz w:val="28"/>
          <w:lang w:eastAsia="en-US"/>
        </w:rPr>
      </w:pPr>
      <w:r w:rsidRPr="00816B0A">
        <w:rPr>
          <w:rFonts w:eastAsia="Times New Roman"/>
          <w:sz w:val="28"/>
          <w:lang w:eastAsia="en-US"/>
        </w:rPr>
        <w:t>создаватьвозможностьреальнойработысрешениемактуальныхпрактических задач;</w:t>
      </w:r>
    </w:p>
    <w:p w:rsidR="00816B0A" w:rsidRPr="00816B0A" w:rsidRDefault="00816B0A" w:rsidP="00816B0A">
      <w:pPr>
        <w:widowControl w:val="0"/>
        <w:numPr>
          <w:ilvl w:val="0"/>
          <w:numId w:val="273"/>
        </w:numPr>
        <w:tabs>
          <w:tab w:val="left" w:pos="1655"/>
        </w:tabs>
        <w:autoSpaceDE w:val="0"/>
        <w:autoSpaceDN w:val="0"/>
        <w:ind w:right="689" w:firstLine="719"/>
        <w:jc w:val="both"/>
        <w:rPr>
          <w:rFonts w:eastAsia="Times New Roman"/>
          <w:sz w:val="28"/>
          <w:lang w:eastAsia="en-US"/>
        </w:rPr>
      </w:pPr>
      <w:r w:rsidRPr="00816B0A">
        <w:rPr>
          <w:rFonts w:eastAsia="Times New Roman"/>
          <w:sz w:val="28"/>
          <w:lang w:eastAsia="en-US"/>
        </w:rPr>
        <w:t>бытьдостаточноразнообразнойдлявозможностивыбораобучающимтемывсоответствиисиндивидуальнымисклонностямииспособностями.</w:t>
      </w:r>
    </w:p>
    <w:p w:rsidR="00816B0A" w:rsidRPr="00816B0A" w:rsidRDefault="00816B0A" w:rsidP="00816B0A">
      <w:pPr>
        <w:widowControl w:val="0"/>
        <w:autoSpaceDE w:val="0"/>
        <w:autoSpaceDN w:val="0"/>
        <w:spacing w:before="9"/>
        <w:rPr>
          <w:rFonts w:eastAsia="Times New Roman"/>
          <w:sz w:val="27"/>
          <w:szCs w:val="28"/>
          <w:lang w:eastAsia="en-US"/>
        </w:rPr>
      </w:pPr>
    </w:p>
    <w:p w:rsidR="00816B0A" w:rsidRPr="00816B0A" w:rsidRDefault="00816B0A" w:rsidP="00CA04AB">
      <w:pPr>
        <w:widowControl w:val="0"/>
        <w:numPr>
          <w:ilvl w:val="2"/>
          <w:numId w:val="277"/>
        </w:numPr>
        <w:tabs>
          <w:tab w:val="left" w:pos="1655"/>
        </w:tabs>
        <w:autoSpaceDE w:val="0"/>
        <w:autoSpaceDN w:val="0"/>
        <w:spacing w:before="1" w:line="242" w:lineRule="auto"/>
        <w:ind w:left="1810" w:right="687" w:hanging="720"/>
        <w:jc w:val="left"/>
        <w:outlineLvl w:val="0"/>
        <w:rPr>
          <w:rFonts w:eastAsia="Times New Roman"/>
          <w:b/>
          <w:bCs/>
          <w:sz w:val="28"/>
          <w:szCs w:val="28"/>
          <w:lang w:eastAsia="en-US"/>
        </w:rPr>
      </w:pPr>
      <w:r w:rsidRPr="00816B0A">
        <w:rPr>
          <w:rFonts w:eastAsia="Times New Roman"/>
          <w:b/>
          <w:bCs/>
          <w:sz w:val="28"/>
          <w:szCs w:val="28"/>
          <w:lang w:eastAsia="en-US"/>
        </w:rPr>
        <w:t>Тематикавыпускныхквалификационныхработ</w:t>
      </w:r>
    </w:p>
    <w:p w:rsidR="00816B0A" w:rsidRPr="00816B0A" w:rsidRDefault="00816B0A" w:rsidP="00816B0A">
      <w:pPr>
        <w:widowControl w:val="0"/>
        <w:autoSpaceDE w:val="0"/>
        <w:autoSpaceDN w:val="0"/>
        <w:spacing w:before="1"/>
        <w:rPr>
          <w:rFonts w:eastAsia="Times New Roman"/>
          <w:b/>
          <w:sz w:val="27"/>
          <w:szCs w:val="28"/>
          <w:lang w:eastAsia="en-US"/>
        </w:rPr>
      </w:pPr>
    </w:p>
    <w:p w:rsidR="00816B0A" w:rsidRPr="00816B0A" w:rsidRDefault="00816B0A" w:rsidP="00816B0A">
      <w:pPr>
        <w:widowControl w:val="0"/>
        <w:autoSpaceDE w:val="0"/>
        <w:autoSpaceDN w:val="0"/>
        <w:ind w:right="684"/>
        <w:jc w:val="both"/>
        <w:rPr>
          <w:rFonts w:eastAsia="Times New Roman"/>
          <w:sz w:val="28"/>
          <w:szCs w:val="28"/>
          <w:lang w:eastAsia="en-US"/>
        </w:rPr>
      </w:pPr>
      <w:r w:rsidRPr="00816B0A">
        <w:rPr>
          <w:rFonts w:eastAsia="Times New Roman"/>
          <w:sz w:val="28"/>
          <w:szCs w:val="28"/>
          <w:lang w:eastAsia="en-US"/>
        </w:rPr>
        <w:t>Цель</w:t>
      </w:r>
      <w:r w:rsidRPr="00816B0A">
        <w:rPr>
          <w:rFonts w:eastAsia="Times New Roman"/>
          <w:b/>
          <w:sz w:val="28"/>
          <w:szCs w:val="28"/>
          <w:lang w:eastAsia="en-US"/>
        </w:rPr>
        <w:t>выпускнойпрактическойквалификационнойработы</w:t>
      </w:r>
      <w:r w:rsidRPr="00816B0A">
        <w:rPr>
          <w:rFonts w:eastAsia="Times New Roman"/>
          <w:sz w:val="28"/>
          <w:szCs w:val="28"/>
          <w:lang w:eastAsia="en-US"/>
        </w:rPr>
        <w:t>:выявлениеуровняпрофессиональнойподготовкивыпускника,предусмотренногоквалификационнойхарактеристикойиопределениеготовностиегоксамостоятельнойпрофессиональнойдеятельности,способности самостоятельно применять полученные теоретические знания длярешенияпрактическихзадач.</w:t>
      </w:r>
    </w:p>
    <w:p w:rsidR="00816B0A" w:rsidRPr="00816B0A" w:rsidRDefault="00816B0A" w:rsidP="00816B0A">
      <w:pPr>
        <w:widowControl w:val="0"/>
        <w:autoSpaceDE w:val="0"/>
        <w:autoSpaceDN w:val="0"/>
        <w:spacing w:before="1"/>
        <w:ind w:right="684"/>
        <w:jc w:val="both"/>
        <w:rPr>
          <w:rFonts w:eastAsia="Times New Roman"/>
          <w:sz w:val="28"/>
          <w:szCs w:val="28"/>
          <w:lang w:eastAsia="en-US"/>
        </w:rPr>
      </w:pPr>
      <w:r w:rsidRPr="00816B0A">
        <w:rPr>
          <w:rFonts w:eastAsia="Times New Roman"/>
          <w:sz w:val="28"/>
          <w:szCs w:val="28"/>
          <w:lang w:eastAsia="en-US"/>
        </w:rPr>
        <w:t>Цель</w:t>
      </w:r>
      <w:r w:rsidRPr="00816B0A">
        <w:rPr>
          <w:rFonts w:eastAsia="Times New Roman"/>
          <w:b/>
          <w:sz w:val="28"/>
          <w:szCs w:val="28"/>
          <w:lang w:eastAsia="en-US"/>
        </w:rPr>
        <w:t>выпускнойписьменнойэкзаменационнойработы</w:t>
      </w:r>
      <w:r w:rsidRPr="00816B0A">
        <w:rPr>
          <w:rFonts w:eastAsia="Times New Roman"/>
          <w:sz w:val="28"/>
          <w:szCs w:val="28"/>
          <w:lang w:eastAsia="en-US"/>
        </w:rPr>
        <w:t>:выявлениеготовностивыпускникакцелостнойпрофессиональнойдеятельности,способности самостоятельно применять полученные теоретические знания длярешенияпроизводственныхзадач,учебнымипособиями,современнымсправочным материалом, специальной технической литературой, каталогами,стандартами,нормативнымидокументами,атакжезнаниясовременнойтехникии технологии.</w:t>
      </w:r>
    </w:p>
    <w:p w:rsidR="00816B0A" w:rsidRPr="00816B0A" w:rsidRDefault="00816B0A" w:rsidP="00816B0A">
      <w:pPr>
        <w:widowControl w:val="0"/>
        <w:autoSpaceDE w:val="0"/>
        <w:autoSpaceDN w:val="0"/>
        <w:ind w:right="686"/>
        <w:jc w:val="both"/>
        <w:rPr>
          <w:rFonts w:eastAsia="Times New Roman"/>
          <w:sz w:val="28"/>
          <w:szCs w:val="28"/>
          <w:lang w:eastAsia="en-US"/>
        </w:rPr>
      </w:pPr>
      <w:r w:rsidRPr="00816B0A">
        <w:rPr>
          <w:rFonts w:eastAsia="Times New Roman"/>
          <w:sz w:val="28"/>
          <w:szCs w:val="28"/>
          <w:lang w:eastAsia="en-US"/>
        </w:rPr>
        <w:t>Выпускнаяписьменнаяэкзаменационнаяработаивыпускнаяпрактическая квалификационная работа по профессии «Мастер по обработкецифровойинформации»проводитсяподвумосвоеннымпрофессиональныммодулям:</w:t>
      </w:r>
    </w:p>
    <w:p w:rsidR="00816B0A" w:rsidRPr="00816B0A" w:rsidRDefault="00816B0A" w:rsidP="00816B0A">
      <w:pPr>
        <w:widowControl w:val="0"/>
        <w:autoSpaceDE w:val="0"/>
        <w:autoSpaceDN w:val="0"/>
        <w:spacing w:before="1" w:line="322" w:lineRule="exact"/>
        <w:jc w:val="both"/>
        <w:rPr>
          <w:rFonts w:eastAsia="Times New Roman"/>
          <w:sz w:val="28"/>
          <w:szCs w:val="28"/>
          <w:lang w:eastAsia="en-US"/>
        </w:rPr>
      </w:pPr>
      <w:r w:rsidRPr="00816B0A">
        <w:rPr>
          <w:rFonts w:eastAsia="Times New Roman"/>
          <w:sz w:val="28"/>
          <w:szCs w:val="28"/>
          <w:lang w:eastAsia="en-US"/>
        </w:rPr>
        <w:t>ПМ01.Вводиобработкацифровойинформации</w:t>
      </w:r>
    </w:p>
    <w:p w:rsidR="00816B0A" w:rsidRPr="00816B0A" w:rsidRDefault="00816B0A" w:rsidP="00816B0A">
      <w:pPr>
        <w:widowControl w:val="0"/>
        <w:autoSpaceDE w:val="0"/>
        <w:autoSpaceDN w:val="0"/>
        <w:jc w:val="both"/>
        <w:rPr>
          <w:rFonts w:eastAsia="Times New Roman"/>
          <w:sz w:val="28"/>
          <w:szCs w:val="28"/>
          <w:lang w:eastAsia="en-US"/>
        </w:rPr>
      </w:pPr>
      <w:r w:rsidRPr="00816B0A">
        <w:rPr>
          <w:rFonts w:eastAsia="Times New Roman"/>
          <w:sz w:val="28"/>
          <w:szCs w:val="28"/>
          <w:lang w:eastAsia="en-US"/>
        </w:rPr>
        <w:t>ПМ02.Хранение,передачаипубликацияцифровойинформации</w:t>
      </w: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rPr>
          <w:rFonts w:eastAsia="Times New Roman"/>
          <w:sz w:val="30"/>
          <w:szCs w:val="28"/>
          <w:lang w:eastAsia="en-US"/>
        </w:rPr>
      </w:pPr>
    </w:p>
    <w:p w:rsidR="00816B0A" w:rsidRDefault="00816B0A" w:rsidP="00816B0A">
      <w:pPr>
        <w:widowControl w:val="0"/>
        <w:autoSpaceDE w:val="0"/>
        <w:autoSpaceDN w:val="0"/>
        <w:jc w:val="center"/>
        <w:rPr>
          <w:rFonts w:eastAsia="Times New Roman"/>
          <w:sz w:val="24"/>
          <w:szCs w:val="24"/>
          <w:lang w:eastAsia="en-US"/>
        </w:rPr>
      </w:pPr>
    </w:p>
    <w:p w:rsidR="00816B0A" w:rsidRDefault="00816B0A" w:rsidP="00816B0A">
      <w:pPr>
        <w:widowControl w:val="0"/>
        <w:autoSpaceDE w:val="0"/>
        <w:autoSpaceDN w:val="0"/>
        <w:jc w:val="center"/>
        <w:rPr>
          <w:rFonts w:eastAsia="Times New Roman"/>
          <w:sz w:val="24"/>
          <w:szCs w:val="24"/>
          <w:lang w:eastAsia="en-US"/>
        </w:rPr>
      </w:pPr>
    </w:p>
    <w:p w:rsidR="00816B0A" w:rsidRDefault="00816B0A" w:rsidP="00816B0A">
      <w:pPr>
        <w:widowControl w:val="0"/>
        <w:autoSpaceDE w:val="0"/>
        <w:autoSpaceDN w:val="0"/>
        <w:jc w:val="center"/>
        <w:rPr>
          <w:rFonts w:eastAsia="Times New Roman"/>
          <w:sz w:val="24"/>
          <w:szCs w:val="24"/>
          <w:lang w:eastAsia="en-US"/>
        </w:rPr>
      </w:pPr>
    </w:p>
    <w:p w:rsidR="00CA04AB" w:rsidRDefault="00CA04AB" w:rsidP="00816B0A">
      <w:pPr>
        <w:widowControl w:val="0"/>
        <w:autoSpaceDE w:val="0"/>
        <w:autoSpaceDN w:val="0"/>
        <w:jc w:val="center"/>
        <w:rPr>
          <w:rFonts w:eastAsia="Times New Roman"/>
          <w:sz w:val="24"/>
          <w:szCs w:val="24"/>
          <w:lang w:eastAsia="en-US"/>
        </w:rPr>
      </w:pPr>
    </w:p>
    <w:p w:rsidR="00CA04AB" w:rsidRDefault="00CA04AB" w:rsidP="00816B0A">
      <w:pPr>
        <w:widowControl w:val="0"/>
        <w:autoSpaceDE w:val="0"/>
        <w:autoSpaceDN w:val="0"/>
        <w:jc w:val="center"/>
        <w:rPr>
          <w:rFonts w:eastAsia="Times New Roman"/>
          <w:sz w:val="24"/>
          <w:szCs w:val="24"/>
          <w:lang w:eastAsia="en-US"/>
        </w:rPr>
      </w:pPr>
    </w:p>
    <w:p w:rsidR="00CA04AB" w:rsidRDefault="00CA04AB" w:rsidP="00816B0A">
      <w:pPr>
        <w:widowControl w:val="0"/>
        <w:autoSpaceDE w:val="0"/>
        <w:autoSpaceDN w:val="0"/>
        <w:jc w:val="center"/>
        <w:rPr>
          <w:rFonts w:eastAsia="Times New Roman"/>
          <w:sz w:val="24"/>
          <w:szCs w:val="24"/>
          <w:lang w:eastAsia="en-US"/>
        </w:rPr>
      </w:pPr>
    </w:p>
    <w:p w:rsidR="00CA04AB" w:rsidRDefault="00CA04AB" w:rsidP="00816B0A">
      <w:pPr>
        <w:widowControl w:val="0"/>
        <w:autoSpaceDE w:val="0"/>
        <w:autoSpaceDN w:val="0"/>
        <w:jc w:val="center"/>
        <w:rPr>
          <w:rFonts w:eastAsia="Times New Roman"/>
          <w:sz w:val="24"/>
          <w:szCs w:val="24"/>
          <w:lang w:eastAsia="en-US"/>
        </w:rPr>
      </w:pPr>
    </w:p>
    <w:p w:rsidR="00816B0A" w:rsidRDefault="00816B0A" w:rsidP="00816B0A">
      <w:pPr>
        <w:widowControl w:val="0"/>
        <w:autoSpaceDE w:val="0"/>
        <w:autoSpaceDN w:val="0"/>
        <w:jc w:val="center"/>
        <w:rPr>
          <w:rFonts w:eastAsia="Times New Roman"/>
          <w:sz w:val="24"/>
          <w:szCs w:val="24"/>
          <w:lang w:eastAsia="en-US"/>
        </w:rPr>
      </w:pPr>
    </w:p>
    <w:p w:rsidR="00816B0A" w:rsidRPr="00816B0A" w:rsidRDefault="00816B0A" w:rsidP="00816B0A">
      <w:pPr>
        <w:widowControl w:val="0"/>
        <w:autoSpaceDE w:val="0"/>
        <w:autoSpaceDN w:val="0"/>
        <w:jc w:val="center"/>
        <w:rPr>
          <w:rFonts w:eastAsia="Times New Roman"/>
          <w:sz w:val="24"/>
          <w:szCs w:val="24"/>
          <w:lang w:eastAsia="en-US"/>
        </w:rPr>
      </w:pPr>
      <w:r w:rsidRPr="00816B0A">
        <w:rPr>
          <w:rFonts w:eastAsia="Times New Roman"/>
          <w:sz w:val="24"/>
          <w:szCs w:val="24"/>
          <w:lang w:eastAsia="en-US"/>
        </w:rPr>
        <w:t xml:space="preserve">Примернаятематикавыпускных практических работ </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5669"/>
        <w:gridCol w:w="3117"/>
      </w:tblGrid>
      <w:tr w:rsidR="00816B0A" w:rsidRPr="00816B0A" w:rsidTr="00816B0A">
        <w:trPr>
          <w:trHeight w:val="1516"/>
        </w:trPr>
        <w:tc>
          <w:tcPr>
            <w:tcW w:w="710" w:type="dxa"/>
          </w:tcPr>
          <w:p w:rsidR="00816B0A" w:rsidRPr="00816B0A" w:rsidRDefault="00816B0A" w:rsidP="00816B0A">
            <w:pPr>
              <w:spacing w:line="448" w:lineRule="auto"/>
              <w:ind w:right="169"/>
              <w:rPr>
                <w:rFonts w:ascii="Times New Roman" w:eastAsia="Times New Roman" w:hAnsi="Times New Roman"/>
                <w:b/>
                <w:sz w:val="24"/>
                <w:szCs w:val="24"/>
              </w:rPr>
            </w:pPr>
            <w:r w:rsidRPr="00816B0A">
              <w:rPr>
                <w:rFonts w:ascii="Times New Roman" w:eastAsia="Times New Roman" w:hAnsi="Times New Roman"/>
                <w:b/>
                <w:sz w:val="24"/>
                <w:szCs w:val="24"/>
              </w:rPr>
              <w:t>№п/п</w:t>
            </w:r>
          </w:p>
        </w:tc>
        <w:tc>
          <w:tcPr>
            <w:tcW w:w="5669" w:type="dxa"/>
          </w:tcPr>
          <w:p w:rsidR="00816B0A" w:rsidRPr="00816B0A" w:rsidRDefault="00816B0A" w:rsidP="00816B0A">
            <w:pPr>
              <w:spacing w:line="242" w:lineRule="auto"/>
              <w:ind w:right="746"/>
              <w:rPr>
                <w:rFonts w:ascii="Times New Roman" w:eastAsia="Times New Roman" w:hAnsi="Times New Roman"/>
                <w:b/>
                <w:sz w:val="24"/>
                <w:szCs w:val="24"/>
                <w:lang w:val="ru-RU"/>
              </w:rPr>
            </w:pPr>
            <w:r w:rsidRPr="00816B0A">
              <w:rPr>
                <w:rFonts w:ascii="Times New Roman" w:eastAsia="Times New Roman" w:hAnsi="Times New Roman"/>
                <w:b/>
                <w:sz w:val="24"/>
                <w:szCs w:val="24"/>
                <w:lang w:val="ru-RU"/>
              </w:rPr>
              <w:t>Задание на выпускную практическуюквалификационнуюработу</w:t>
            </w:r>
          </w:p>
        </w:tc>
        <w:tc>
          <w:tcPr>
            <w:tcW w:w="3117" w:type="dxa"/>
          </w:tcPr>
          <w:p w:rsidR="00816B0A" w:rsidRPr="00816B0A" w:rsidRDefault="00816B0A" w:rsidP="00816B0A">
            <w:pPr>
              <w:ind w:right="257"/>
              <w:jc w:val="center"/>
              <w:rPr>
                <w:rFonts w:ascii="Times New Roman" w:eastAsia="Times New Roman" w:hAnsi="Times New Roman"/>
                <w:b/>
                <w:sz w:val="24"/>
                <w:szCs w:val="24"/>
                <w:lang w:val="ru-RU"/>
              </w:rPr>
            </w:pPr>
            <w:r w:rsidRPr="00816B0A">
              <w:rPr>
                <w:rFonts w:ascii="Times New Roman" w:eastAsia="Times New Roman" w:hAnsi="Times New Roman"/>
                <w:b/>
                <w:sz w:val="24"/>
                <w:szCs w:val="24"/>
                <w:lang w:val="ru-RU"/>
              </w:rPr>
              <w:t>Наименованиепрофессиональныхмодулей, отражаемых вработе</w:t>
            </w:r>
          </w:p>
        </w:tc>
      </w:tr>
      <w:tr w:rsidR="00816B0A" w:rsidRPr="00816B0A" w:rsidTr="00816B0A">
        <w:trPr>
          <w:trHeight w:val="551"/>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Технологиявводаиобработкизвуканакомпьютере</w:t>
            </w:r>
          </w:p>
          <w:p w:rsidR="00816B0A" w:rsidRPr="00816B0A" w:rsidRDefault="00816B0A" w:rsidP="00816B0A">
            <w:pPr>
              <w:spacing w:line="264" w:lineRule="exact"/>
              <w:rPr>
                <w:rFonts w:ascii="Times New Roman" w:eastAsia="Times New Roman" w:hAnsi="Times New Roman"/>
                <w:sz w:val="24"/>
                <w:szCs w:val="24"/>
              </w:rPr>
            </w:pPr>
            <w:r w:rsidRPr="00816B0A">
              <w:rPr>
                <w:rFonts w:ascii="Times New Roman" w:eastAsia="Times New Roman" w:hAnsi="Times New Roman"/>
                <w:sz w:val="24"/>
                <w:szCs w:val="24"/>
              </w:rPr>
              <w:t>длясозданиярекламы</w:t>
            </w:r>
          </w:p>
        </w:tc>
        <w:tc>
          <w:tcPr>
            <w:tcW w:w="3117"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551"/>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2.</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Созданиемультимедиасприменениемвекторной</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графикидлясозданияизображения</w:t>
            </w:r>
          </w:p>
        </w:tc>
        <w:tc>
          <w:tcPr>
            <w:tcW w:w="3117"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551"/>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3.</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Созданиемультимедиасприменениемрастровой</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графикидлясозданияизображения</w:t>
            </w:r>
          </w:p>
        </w:tc>
        <w:tc>
          <w:tcPr>
            <w:tcW w:w="3117"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554"/>
        </w:trPr>
        <w:tc>
          <w:tcPr>
            <w:tcW w:w="710" w:type="dxa"/>
          </w:tcPr>
          <w:p w:rsidR="00816B0A" w:rsidRPr="00816B0A" w:rsidRDefault="00816B0A" w:rsidP="00816B0A">
            <w:pPr>
              <w:spacing w:line="270" w:lineRule="exact"/>
              <w:rPr>
                <w:rFonts w:ascii="Times New Roman" w:eastAsia="Times New Roman" w:hAnsi="Times New Roman"/>
                <w:sz w:val="24"/>
                <w:szCs w:val="24"/>
              </w:rPr>
            </w:pPr>
            <w:r w:rsidRPr="00816B0A">
              <w:rPr>
                <w:rFonts w:ascii="Times New Roman" w:eastAsia="Times New Roman" w:hAnsi="Times New Roman"/>
                <w:sz w:val="24"/>
                <w:szCs w:val="24"/>
              </w:rPr>
              <w:t>4.</w:t>
            </w:r>
          </w:p>
        </w:tc>
        <w:tc>
          <w:tcPr>
            <w:tcW w:w="5669"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Методыобработки видеоконтентадлясоздания</w:t>
            </w:r>
          </w:p>
          <w:p w:rsidR="00816B0A" w:rsidRPr="00816B0A" w:rsidRDefault="00816B0A" w:rsidP="00816B0A">
            <w:pPr>
              <w:spacing w:line="264" w:lineRule="exact"/>
              <w:rPr>
                <w:rFonts w:ascii="Times New Roman" w:eastAsia="Times New Roman" w:hAnsi="Times New Roman"/>
                <w:sz w:val="24"/>
                <w:szCs w:val="24"/>
              </w:rPr>
            </w:pPr>
            <w:r w:rsidRPr="00816B0A">
              <w:rPr>
                <w:rFonts w:ascii="Times New Roman" w:eastAsia="Times New Roman" w:hAnsi="Times New Roman"/>
                <w:sz w:val="24"/>
                <w:szCs w:val="24"/>
              </w:rPr>
              <w:t>видеофильма</w:t>
            </w:r>
          </w:p>
        </w:tc>
        <w:tc>
          <w:tcPr>
            <w:tcW w:w="3117"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552"/>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5.</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Методыобработкитекстовойинформациидля</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обработкидокументов</w:t>
            </w:r>
          </w:p>
        </w:tc>
        <w:tc>
          <w:tcPr>
            <w:tcW w:w="3117"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551"/>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6.</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Методысозданиямультимедиадляпредставления</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изображения</w:t>
            </w:r>
          </w:p>
        </w:tc>
        <w:tc>
          <w:tcPr>
            <w:tcW w:w="3117"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551"/>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7.</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Технологияобработкичисловойинформации в</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электронныхтаблицах</w:t>
            </w:r>
          </w:p>
        </w:tc>
        <w:tc>
          <w:tcPr>
            <w:tcW w:w="3117"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551"/>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8.</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Созданиекомпьютерныхпрезентацийдлярекламы</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наоснове</w:t>
            </w:r>
            <w:r w:rsidRPr="00816B0A">
              <w:rPr>
                <w:rFonts w:ascii="Times New Roman" w:eastAsia="Times New Roman" w:hAnsi="Times New Roman"/>
                <w:sz w:val="24"/>
                <w:szCs w:val="24"/>
              </w:rPr>
              <w:t>MSPowerPoint</w:t>
            </w:r>
          </w:p>
        </w:tc>
        <w:tc>
          <w:tcPr>
            <w:tcW w:w="3117"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705"/>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9.</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 xml:space="preserve">Графическоепредставлениеданных в </w:t>
            </w:r>
            <w:r w:rsidRPr="00816B0A">
              <w:rPr>
                <w:rFonts w:ascii="Times New Roman" w:eastAsia="Times New Roman" w:hAnsi="Times New Roman"/>
                <w:sz w:val="24"/>
                <w:szCs w:val="24"/>
              </w:rPr>
              <w:t>WORD</w:t>
            </w:r>
            <w:r w:rsidRPr="00816B0A">
              <w:rPr>
                <w:rFonts w:ascii="Times New Roman" w:eastAsia="Times New Roman" w:hAnsi="Times New Roman"/>
                <w:sz w:val="24"/>
                <w:szCs w:val="24"/>
                <w:lang w:val="ru-RU"/>
              </w:rPr>
              <w:t>.</w:t>
            </w:r>
          </w:p>
        </w:tc>
        <w:tc>
          <w:tcPr>
            <w:tcW w:w="3117" w:type="dxa"/>
          </w:tcPr>
          <w:p w:rsidR="00816B0A" w:rsidRPr="00816B0A" w:rsidRDefault="00816B0A" w:rsidP="00816B0A">
            <w:pPr>
              <w:ind w:right="36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551"/>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10.</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Сохранениеииспользованиеносителей</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мультимедиа.</w:t>
            </w:r>
          </w:p>
        </w:tc>
        <w:tc>
          <w:tcPr>
            <w:tcW w:w="3117"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720"/>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11.</w:t>
            </w:r>
          </w:p>
        </w:tc>
        <w:tc>
          <w:tcPr>
            <w:tcW w:w="5669" w:type="dxa"/>
          </w:tcPr>
          <w:p w:rsidR="00816B0A" w:rsidRPr="00816B0A" w:rsidRDefault="00816B0A" w:rsidP="00816B0A">
            <w:pPr>
              <w:ind w:right="1066"/>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Использованиеаппаратныхипрограммныхкомпонентов мультимедиа</w:t>
            </w:r>
          </w:p>
        </w:tc>
        <w:tc>
          <w:tcPr>
            <w:tcW w:w="3117" w:type="dxa"/>
          </w:tcPr>
          <w:p w:rsidR="00816B0A" w:rsidRPr="00816B0A" w:rsidRDefault="00816B0A" w:rsidP="00816B0A">
            <w:pPr>
              <w:ind w:right="36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553"/>
        </w:trPr>
        <w:tc>
          <w:tcPr>
            <w:tcW w:w="710" w:type="dxa"/>
          </w:tcPr>
          <w:p w:rsidR="00816B0A" w:rsidRPr="00816B0A" w:rsidRDefault="00816B0A" w:rsidP="00816B0A">
            <w:pPr>
              <w:spacing w:line="270" w:lineRule="exact"/>
              <w:rPr>
                <w:rFonts w:ascii="Times New Roman" w:eastAsia="Times New Roman" w:hAnsi="Times New Roman"/>
                <w:sz w:val="24"/>
                <w:szCs w:val="24"/>
              </w:rPr>
            </w:pPr>
            <w:r w:rsidRPr="00816B0A">
              <w:rPr>
                <w:rFonts w:ascii="Times New Roman" w:eastAsia="Times New Roman" w:hAnsi="Times New Roman"/>
                <w:sz w:val="24"/>
                <w:szCs w:val="24"/>
              </w:rPr>
              <w:t>12.</w:t>
            </w:r>
          </w:p>
        </w:tc>
        <w:tc>
          <w:tcPr>
            <w:tcW w:w="5669"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Созданиеивоспроизведениепрезентаций</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составленияфотоальбомавпрограмме</w:t>
            </w:r>
            <w:r w:rsidRPr="00816B0A">
              <w:rPr>
                <w:rFonts w:ascii="Times New Roman" w:eastAsia="Times New Roman" w:hAnsi="Times New Roman"/>
                <w:sz w:val="24"/>
                <w:szCs w:val="24"/>
              </w:rPr>
              <w:t>PowerPoint</w:t>
            </w:r>
          </w:p>
        </w:tc>
        <w:tc>
          <w:tcPr>
            <w:tcW w:w="3117"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614"/>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13.</w:t>
            </w:r>
          </w:p>
        </w:tc>
        <w:tc>
          <w:tcPr>
            <w:tcW w:w="5669" w:type="dxa"/>
          </w:tcPr>
          <w:p w:rsidR="00816B0A" w:rsidRPr="00816B0A" w:rsidRDefault="00816B0A" w:rsidP="00816B0A">
            <w:pPr>
              <w:ind w:right="717"/>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Созданиеиоформлениедиаграммвдокументе</w:t>
            </w:r>
            <w:r w:rsidRPr="00816B0A">
              <w:rPr>
                <w:rFonts w:ascii="Times New Roman" w:eastAsia="Times New Roman" w:hAnsi="Times New Roman"/>
                <w:sz w:val="24"/>
                <w:szCs w:val="24"/>
              </w:rPr>
              <w:t>MicrosoftWord</w:t>
            </w:r>
          </w:p>
        </w:tc>
        <w:tc>
          <w:tcPr>
            <w:tcW w:w="3117" w:type="dxa"/>
          </w:tcPr>
          <w:p w:rsidR="00816B0A" w:rsidRPr="00816B0A" w:rsidRDefault="00816B0A" w:rsidP="00816B0A">
            <w:pPr>
              <w:ind w:right="36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551"/>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14.</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Созданияструктурированногохранения</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информации вкаталогах</w:t>
            </w:r>
          </w:p>
        </w:tc>
        <w:tc>
          <w:tcPr>
            <w:tcW w:w="3117"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827"/>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15.</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Созданиеклассификацииугрозинформационной</w:t>
            </w:r>
          </w:p>
          <w:p w:rsidR="00816B0A" w:rsidRPr="00816B0A" w:rsidRDefault="00816B0A" w:rsidP="00816B0A">
            <w:pPr>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безопасностиобеспечивающихсохранностьданных</w:t>
            </w:r>
          </w:p>
        </w:tc>
        <w:tc>
          <w:tcPr>
            <w:tcW w:w="3117" w:type="dxa"/>
          </w:tcPr>
          <w:p w:rsidR="00816B0A" w:rsidRPr="00816B0A" w:rsidRDefault="00816B0A" w:rsidP="00816B0A">
            <w:pPr>
              <w:ind w:right="20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ПМ.02Хранение,передачаипубликация цифровой</w:t>
            </w:r>
          </w:p>
          <w:p w:rsidR="00816B0A" w:rsidRPr="00816B0A" w:rsidRDefault="00816B0A" w:rsidP="00816B0A">
            <w:pPr>
              <w:spacing w:line="264" w:lineRule="exact"/>
              <w:rPr>
                <w:rFonts w:ascii="Times New Roman" w:eastAsia="Times New Roman" w:hAnsi="Times New Roman"/>
                <w:sz w:val="24"/>
                <w:szCs w:val="24"/>
              </w:rPr>
            </w:pPr>
            <w:r w:rsidRPr="00816B0A">
              <w:rPr>
                <w:rFonts w:ascii="Times New Roman" w:eastAsia="Times New Roman" w:hAnsi="Times New Roman"/>
                <w:sz w:val="24"/>
                <w:szCs w:val="24"/>
              </w:rPr>
              <w:t>информации.</w:t>
            </w:r>
          </w:p>
        </w:tc>
      </w:tr>
      <w:tr w:rsidR="00816B0A" w:rsidRPr="00816B0A" w:rsidTr="00816B0A">
        <w:trPr>
          <w:trHeight w:val="852"/>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16.</w:t>
            </w:r>
          </w:p>
        </w:tc>
        <w:tc>
          <w:tcPr>
            <w:tcW w:w="5669" w:type="dxa"/>
          </w:tcPr>
          <w:p w:rsidR="00816B0A" w:rsidRPr="00816B0A" w:rsidRDefault="00816B0A" w:rsidP="00816B0A">
            <w:pPr>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Методрезервногокопированияиархивацииданныхдляработы винформационнойсреде</w:t>
            </w:r>
          </w:p>
        </w:tc>
        <w:tc>
          <w:tcPr>
            <w:tcW w:w="3117" w:type="dxa"/>
          </w:tcPr>
          <w:p w:rsidR="00816B0A" w:rsidRPr="00816B0A" w:rsidRDefault="00816B0A" w:rsidP="00816B0A">
            <w:pPr>
              <w:ind w:right="208"/>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 публикация цифровойинформации.</w:t>
            </w:r>
          </w:p>
        </w:tc>
      </w:tr>
      <w:tr w:rsidR="00816B0A" w:rsidRPr="00816B0A" w:rsidTr="00816B0A">
        <w:trPr>
          <w:trHeight w:val="909"/>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17.</w:t>
            </w:r>
          </w:p>
        </w:tc>
        <w:tc>
          <w:tcPr>
            <w:tcW w:w="5669" w:type="dxa"/>
          </w:tcPr>
          <w:p w:rsidR="00816B0A" w:rsidRPr="00816B0A" w:rsidRDefault="00816B0A" w:rsidP="00816B0A">
            <w:pPr>
              <w:spacing w:line="276" w:lineRule="auto"/>
              <w:ind w:right="997"/>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Методыинформационнойбезопасностиприобработкеи передачиинформации</w:t>
            </w:r>
          </w:p>
        </w:tc>
        <w:tc>
          <w:tcPr>
            <w:tcW w:w="3117" w:type="dxa"/>
          </w:tcPr>
          <w:p w:rsidR="00816B0A" w:rsidRPr="00816B0A" w:rsidRDefault="00816B0A" w:rsidP="00816B0A">
            <w:pPr>
              <w:ind w:right="20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 публикация цифровойинформации.</w:t>
            </w:r>
          </w:p>
        </w:tc>
      </w:tr>
      <w:tr w:rsidR="00816B0A" w:rsidRPr="00816B0A" w:rsidTr="00816B0A">
        <w:trPr>
          <w:trHeight w:val="846"/>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18.</w:t>
            </w:r>
          </w:p>
        </w:tc>
        <w:tc>
          <w:tcPr>
            <w:tcW w:w="5669"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Методысозданияиуправлениебазамиданных</w:t>
            </w:r>
          </w:p>
        </w:tc>
        <w:tc>
          <w:tcPr>
            <w:tcW w:w="3117" w:type="dxa"/>
          </w:tcPr>
          <w:p w:rsidR="00816B0A" w:rsidRPr="00816B0A" w:rsidRDefault="00816B0A" w:rsidP="00816B0A">
            <w:pPr>
              <w:ind w:right="20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 публикация цифровойинформации.</w:t>
            </w:r>
          </w:p>
        </w:tc>
      </w:tr>
    </w:tbl>
    <w:p w:rsidR="00816B0A" w:rsidRPr="00816B0A" w:rsidRDefault="00816B0A" w:rsidP="00816B0A">
      <w:pPr>
        <w:widowControl w:val="0"/>
        <w:autoSpaceDE w:val="0"/>
        <w:autoSpaceDN w:val="0"/>
        <w:rPr>
          <w:rFonts w:eastAsia="Times New Roman"/>
          <w:sz w:val="24"/>
          <w:szCs w:val="24"/>
          <w:lang w:eastAsia="en-US"/>
        </w:rPr>
        <w:sectPr w:rsidR="00816B0A" w:rsidRPr="00816B0A">
          <w:pgSz w:w="11910" w:h="16840"/>
          <w:pgMar w:top="1120" w:right="160" w:bottom="1200" w:left="1180" w:header="0" w:footer="977"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5669"/>
        <w:gridCol w:w="3117"/>
      </w:tblGrid>
      <w:tr w:rsidR="00816B0A" w:rsidRPr="00816B0A" w:rsidTr="00816B0A">
        <w:trPr>
          <w:trHeight w:val="844"/>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19.</w:t>
            </w:r>
          </w:p>
        </w:tc>
        <w:tc>
          <w:tcPr>
            <w:tcW w:w="5669" w:type="dxa"/>
          </w:tcPr>
          <w:p w:rsidR="00816B0A" w:rsidRPr="00816B0A" w:rsidRDefault="00816B0A" w:rsidP="00816B0A">
            <w:pPr>
              <w:ind w:right="601"/>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Классификацияподбораиобработкиданныхпоуголовной ответственности в информационнойсфере</w:t>
            </w:r>
          </w:p>
        </w:tc>
        <w:tc>
          <w:tcPr>
            <w:tcW w:w="3117" w:type="dxa"/>
          </w:tcPr>
          <w:p w:rsidR="00816B0A" w:rsidRPr="00816B0A" w:rsidRDefault="00816B0A" w:rsidP="00816B0A">
            <w:pPr>
              <w:ind w:right="20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 публикация цифровойинформации.</w:t>
            </w:r>
          </w:p>
        </w:tc>
      </w:tr>
      <w:tr w:rsidR="00816B0A" w:rsidRPr="00816B0A" w:rsidTr="00816B0A">
        <w:trPr>
          <w:trHeight w:val="842"/>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20.</w:t>
            </w:r>
          </w:p>
        </w:tc>
        <w:tc>
          <w:tcPr>
            <w:tcW w:w="5669" w:type="dxa"/>
          </w:tcPr>
          <w:p w:rsidR="00816B0A" w:rsidRPr="00816B0A" w:rsidRDefault="00816B0A" w:rsidP="00816B0A">
            <w:pPr>
              <w:ind w:right="555"/>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Тиражированияипубликациимультимедийногоконтентанасъемных носителяхинформации</w:t>
            </w:r>
          </w:p>
        </w:tc>
        <w:tc>
          <w:tcPr>
            <w:tcW w:w="3117" w:type="dxa"/>
          </w:tcPr>
          <w:p w:rsidR="00816B0A" w:rsidRPr="00816B0A" w:rsidRDefault="00816B0A" w:rsidP="00816B0A">
            <w:pPr>
              <w:ind w:right="20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 публикация цифровойинформации.</w:t>
            </w:r>
          </w:p>
        </w:tc>
      </w:tr>
      <w:tr w:rsidR="00816B0A" w:rsidRPr="00816B0A" w:rsidTr="00816B0A">
        <w:trPr>
          <w:trHeight w:val="827"/>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21.</w:t>
            </w:r>
          </w:p>
        </w:tc>
        <w:tc>
          <w:tcPr>
            <w:tcW w:w="5669" w:type="dxa"/>
          </w:tcPr>
          <w:p w:rsidR="00816B0A" w:rsidRPr="00816B0A" w:rsidRDefault="00816B0A" w:rsidP="00816B0A">
            <w:pPr>
              <w:ind w:right="79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ТехнологияпередачиипубликациицифровойинформациивсетиИнтернет</w:t>
            </w:r>
          </w:p>
        </w:tc>
        <w:tc>
          <w:tcPr>
            <w:tcW w:w="3117"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w:t>
            </w:r>
          </w:p>
          <w:p w:rsidR="00816B0A" w:rsidRPr="00816B0A" w:rsidRDefault="00816B0A" w:rsidP="00816B0A">
            <w:pPr>
              <w:spacing w:line="270" w:lineRule="atLeast"/>
              <w:ind w:right="507"/>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 публикация цифровойинформации.</w:t>
            </w:r>
          </w:p>
        </w:tc>
      </w:tr>
      <w:tr w:rsidR="00816B0A" w:rsidRPr="00816B0A" w:rsidTr="00816B0A">
        <w:trPr>
          <w:trHeight w:val="830"/>
        </w:trPr>
        <w:tc>
          <w:tcPr>
            <w:tcW w:w="710" w:type="dxa"/>
          </w:tcPr>
          <w:p w:rsidR="00816B0A" w:rsidRPr="00816B0A" w:rsidRDefault="00816B0A" w:rsidP="00816B0A">
            <w:pPr>
              <w:spacing w:line="270" w:lineRule="exact"/>
              <w:rPr>
                <w:rFonts w:ascii="Times New Roman" w:eastAsia="Times New Roman" w:hAnsi="Times New Roman"/>
                <w:sz w:val="24"/>
                <w:szCs w:val="24"/>
              </w:rPr>
            </w:pPr>
            <w:r w:rsidRPr="00816B0A">
              <w:rPr>
                <w:rFonts w:ascii="Times New Roman" w:eastAsia="Times New Roman" w:hAnsi="Times New Roman"/>
                <w:sz w:val="24"/>
                <w:szCs w:val="24"/>
              </w:rPr>
              <w:t>22.</w:t>
            </w:r>
          </w:p>
        </w:tc>
        <w:tc>
          <w:tcPr>
            <w:tcW w:w="5669" w:type="dxa"/>
          </w:tcPr>
          <w:p w:rsidR="00816B0A" w:rsidRPr="00816B0A" w:rsidRDefault="00816B0A" w:rsidP="00816B0A">
            <w:pPr>
              <w:ind w:right="123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Создание модели распространениямультимедийногоконтентавзвукозаписи</w:t>
            </w:r>
          </w:p>
        </w:tc>
        <w:tc>
          <w:tcPr>
            <w:tcW w:w="3117"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w:t>
            </w:r>
          </w:p>
          <w:p w:rsidR="00816B0A" w:rsidRPr="00816B0A" w:rsidRDefault="00816B0A" w:rsidP="00816B0A">
            <w:pPr>
              <w:spacing w:line="270" w:lineRule="atLeast"/>
              <w:ind w:right="507"/>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 публикация цифровойинформации.</w:t>
            </w:r>
          </w:p>
        </w:tc>
      </w:tr>
      <w:tr w:rsidR="00816B0A" w:rsidRPr="00816B0A" w:rsidTr="00816B0A">
        <w:trPr>
          <w:trHeight w:val="849"/>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23.</w:t>
            </w:r>
          </w:p>
        </w:tc>
        <w:tc>
          <w:tcPr>
            <w:tcW w:w="5669" w:type="dxa"/>
          </w:tcPr>
          <w:p w:rsidR="00816B0A" w:rsidRPr="00816B0A" w:rsidRDefault="00816B0A" w:rsidP="00816B0A">
            <w:pPr>
              <w:ind w:right="991"/>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Осуществленияпоискаипередачиданныхспомощьюсети Интернет</w:t>
            </w:r>
          </w:p>
        </w:tc>
        <w:tc>
          <w:tcPr>
            <w:tcW w:w="3117" w:type="dxa"/>
          </w:tcPr>
          <w:p w:rsidR="00816B0A" w:rsidRPr="00816B0A" w:rsidRDefault="00816B0A" w:rsidP="00816B0A">
            <w:pPr>
              <w:ind w:right="20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 публикация цифровойинформации.</w:t>
            </w:r>
          </w:p>
        </w:tc>
      </w:tr>
      <w:tr w:rsidR="00816B0A" w:rsidRPr="00816B0A" w:rsidTr="00816B0A">
        <w:trPr>
          <w:trHeight w:val="847"/>
        </w:trPr>
        <w:tc>
          <w:tcPr>
            <w:tcW w:w="710"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24.</w:t>
            </w:r>
          </w:p>
        </w:tc>
        <w:tc>
          <w:tcPr>
            <w:tcW w:w="5669"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Созданиясайтаспомощьюоблачныхтехнологий</w:t>
            </w:r>
          </w:p>
        </w:tc>
        <w:tc>
          <w:tcPr>
            <w:tcW w:w="3117" w:type="dxa"/>
          </w:tcPr>
          <w:p w:rsidR="00816B0A" w:rsidRPr="00816B0A" w:rsidRDefault="00816B0A" w:rsidP="00816B0A">
            <w:pPr>
              <w:ind w:right="20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 публикация цифровойинформации.</w:t>
            </w:r>
          </w:p>
        </w:tc>
      </w:tr>
      <w:tr w:rsidR="00816B0A" w:rsidRPr="00816B0A" w:rsidTr="00816B0A">
        <w:trPr>
          <w:trHeight w:val="846"/>
        </w:trPr>
        <w:tc>
          <w:tcPr>
            <w:tcW w:w="710" w:type="dxa"/>
          </w:tcPr>
          <w:p w:rsidR="00816B0A" w:rsidRPr="00816B0A" w:rsidRDefault="00816B0A" w:rsidP="00816B0A">
            <w:pPr>
              <w:spacing w:line="270" w:lineRule="exact"/>
              <w:rPr>
                <w:rFonts w:ascii="Times New Roman" w:eastAsia="Times New Roman" w:hAnsi="Times New Roman"/>
                <w:sz w:val="24"/>
                <w:szCs w:val="24"/>
              </w:rPr>
            </w:pPr>
            <w:r w:rsidRPr="00816B0A">
              <w:rPr>
                <w:rFonts w:ascii="Times New Roman" w:eastAsia="Times New Roman" w:hAnsi="Times New Roman"/>
                <w:sz w:val="24"/>
                <w:szCs w:val="24"/>
              </w:rPr>
              <w:t>25.</w:t>
            </w:r>
          </w:p>
        </w:tc>
        <w:tc>
          <w:tcPr>
            <w:tcW w:w="5669" w:type="dxa"/>
          </w:tcPr>
          <w:p w:rsidR="00816B0A" w:rsidRPr="00816B0A" w:rsidRDefault="00816B0A" w:rsidP="00816B0A">
            <w:pPr>
              <w:ind w:right="118"/>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 использования носителей информации винформационнойсреде</w:t>
            </w:r>
          </w:p>
        </w:tc>
        <w:tc>
          <w:tcPr>
            <w:tcW w:w="3117" w:type="dxa"/>
          </w:tcPr>
          <w:p w:rsidR="00816B0A" w:rsidRPr="00816B0A" w:rsidRDefault="00816B0A" w:rsidP="00816B0A">
            <w:pPr>
              <w:ind w:right="209"/>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 публикация цифровойинформации.</w:t>
            </w:r>
          </w:p>
        </w:tc>
      </w:tr>
    </w:tbl>
    <w:p w:rsidR="00816B0A" w:rsidRPr="00816B0A" w:rsidRDefault="00816B0A" w:rsidP="00816B0A">
      <w:pPr>
        <w:widowControl w:val="0"/>
        <w:autoSpaceDE w:val="0"/>
        <w:autoSpaceDN w:val="0"/>
        <w:spacing w:before="10"/>
        <w:rPr>
          <w:rFonts w:eastAsia="Times New Roman"/>
          <w:b/>
          <w:sz w:val="24"/>
          <w:szCs w:val="24"/>
          <w:lang w:eastAsia="en-US"/>
        </w:rPr>
      </w:pPr>
    </w:p>
    <w:p w:rsidR="00816B0A" w:rsidRPr="00816B0A" w:rsidRDefault="00816B0A" w:rsidP="00816B0A">
      <w:pPr>
        <w:widowControl w:val="0"/>
        <w:autoSpaceDE w:val="0"/>
        <w:autoSpaceDN w:val="0"/>
        <w:spacing w:before="89"/>
        <w:ind w:right="1445"/>
        <w:jc w:val="center"/>
        <w:outlineLvl w:val="0"/>
        <w:rPr>
          <w:rFonts w:eastAsia="Times New Roman"/>
          <w:b/>
          <w:bCs/>
          <w:sz w:val="24"/>
          <w:szCs w:val="24"/>
          <w:lang w:eastAsia="en-US"/>
        </w:rPr>
      </w:pPr>
      <w:r w:rsidRPr="00816B0A">
        <w:rPr>
          <w:rFonts w:eastAsia="Times New Roman"/>
          <w:b/>
          <w:bCs/>
          <w:sz w:val="24"/>
          <w:szCs w:val="24"/>
          <w:lang w:eastAsia="en-US"/>
        </w:rPr>
        <w:t>Тематикавыпускных письменныхэкзаменационныхработ</w:t>
      </w:r>
    </w:p>
    <w:p w:rsidR="00816B0A" w:rsidRPr="00816B0A" w:rsidRDefault="00816B0A" w:rsidP="00816B0A">
      <w:pPr>
        <w:widowControl w:val="0"/>
        <w:autoSpaceDE w:val="0"/>
        <w:autoSpaceDN w:val="0"/>
        <w:spacing w:before="4"/>
        <w:rPr>
          <w:rFonts w:eastAsia="Times New Roman"/>
          <w:b/>
          <w:sz w:val="24"/>
          <w:szCs w:val="24"/>
          <w:lang w:eastAsia="en-US"/>
        </w:r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2"/>
        <w:gridCol w:w="5593"/>
        <w:gridCol w:w="3161"/>
      </w:tblGrid>
      <w:tr w:rsidR="00816B0A" w:rsidRPr="00816B0A" w:rsidTr="00816B0A">
        <w:trPr>
          <w:trHeight w:val="1103"/>
        </w:trPr>
        <w:tc>
          <w:tcPr>
            <w:tcW w:w="742" w:type="dxa"/>
          </w:tcPr>
          <w:p w:rsidR="00816B0A" w:rsidRPr="00816B0A" w:rsidRDefault="00816B0A" w:rsidP="00816B0A">
            <w:pPr>
              <w:spacing w:line="446" w:lineRule="auto"/>
              <w:ind w:right="261"/>
              <w:rPr>
                <w:rFonts w:ascii="Times New Roman" w:eastAsia="Times New Roman" w:hAnsi="Times New Roman"/>
                <w:b/>
                <w:sz w:val="24"/>
                <w:szCs w:val="24"/>
              </w:rPr>
            </w:pPr>
            <w:r w:rsidRPr="00816B0A">
              <w:rPr>
                <w:rFonts w:ascii="Times New Roman" w:eastAsia="Times New Roman" w:hAnsi="Times New Roman"/>
                <w:b/>
                <w:sz w:val="24"/>
                <w:szCs w:val="24"/>
              </w:rPr>
              <w:t>№п/п</w:t>
            </w:r>
          </w:p>
        </w:tc>
        <w:tc>
          <w:tcPr>
            <w:tcW w:w="5593" w:type="dxa"/>
          </w:tcPr>
          <w:p w:rsidR="00816B0A" w:rsidRPr="00816B0A" w:rsidRDefault="00816B0A" w:rsidP="00816B0A">
            <w:pPr>
              <w:spacing w:line="273" w:lineRule="exact"/>
              <w:rPr>
                <w:rFonts w:ascii="Times New Roman" w:eastAsia="Times New Roman" w:hAnsi="Times New Roman"/>
                <w:b/>
                <w:sz w:val="24"/>
                <w:szCs w:val="24"/>
              </w:rPr>
            </w:pPr>
            <w:r w:rsidRPr="00816B0A">
              <w:rPr>
                <w:rFonts w:ascii="Times New Roman" w:eastAsia="Times New Roman" w:hAnsi="Times New Roman"/>
                <w:b/>
                <w:sz w:val="24"/>
                <w:szCs w:val="24"/>
              </w:rPr>
              <w:t>Темаписьменнойэкзаменационнойработы</w:t>
            </w:r>
          </w:p>
        </w:tc>
        <w:tc>
          <w:tcPr>
            <w:tcW w:w="3161" w:type="dxa"/>
          </w:tcPr>
          <w:p w:rsidR="00816B0A" w:rsidRPr="00816B0A" w:rsidRDefault="00816B0A" w:rsidP="00816B0A">
            <w:pPr>
              <w:spacing w:line="276" w:lineRule="exact"/>
              <w:ind w:right="447"/>
              <w:rPr>
                <w:rFonts w:ascii="Times New Roman" w:eastAsia="Times New Roman" w:hAnsi="Times New Roman"/>
                <w:b/>
                <w:sz w:val="24"/>
                <w:szCs w:val="24"/>
                <w:lang w:val="ru-RU"/>
              </w:rPr>
            </w:pPr>
            <w:r w:rsidRPr="00816B0A">
              <w:rPr>
                <w:rFonts w:ascii="Times New Roman" w:eastAsia="Times New Roman" w:hAnsi="Times New Roman"/>
                <w:b/>
                <w:sz w:val="24"/>
                <w:szCs w:val="24"/>
                <w:lang w:val="ru-RU"/>
              </w:rPr>
              <w:t>Наименованиепрофессиональныхмодулей, отражаемых вработе</w:t>
            </w:r>
          </w:p>
        </w:tc>
      </w:tr>
      <w:tr w:rsidR="00816B0A" w:rsidRPr="00816B0A" w:rsidTr="00816B0A">
        <w:trPr>
          <w:trHeight w:val="633"/>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w:t>
            </w:r>
          </w:p>
        </w:tc>
        <w:tc>
          <w:tcPr>
            <w:tcW w:w="5593"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Технологическийпроцессвводаиобработкизвука</w:t>
            </w:r>
          </w:p>
          <w:p w:rsidR="00816B0A" w:rsidRPr="00816B0A" w:rsidRDefault="00816B0A" w:rsidP="00816B0A">
            <w:pPr>
              <w:spacing w:before="41"/>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накомпьютередлясозданиярекламы</w:t>
            </w:r>
          </w:p>
        </w:tc>
        <w:tc>
          <w:tcPr>
            <w:tcW w:w="3161" w:type="dxa"/>
          </w:tcPr>
          <w:p w:rsidR="00816B0A" w:rsidRPr="00816B0A" w:rsidRDefault="00816B0A" w:rsidP="00816B0A">
            <w:pPr>
              <w:ind w:right="41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635"/>
        </w:trPr>
        <w:tc>
          <w:tcPr>
            <w:tcW w:w="742" w:type="dxa"/>
          </w:tcPr>
          <w:p w:rsidR="00816B0A" w:rsidRPr="00816B0A" w:rsidRDefault="00816B0A" w:rsidP="00816B0A">
            <w:pPr>
              <w:spacing w:line="270" w:lineRule="exact"/>
              <w:rPr>
                <w:rFonts w:ascii="Times New Roman" w:eastAsia="Times New Roman" w:hAnsi="Times New Roman"/>
                <w:sz w:val="24"/>
                <w:szCs w:val="24"/>
              </w:rPr>
            </w:pPr>
            <w:r w:rsidRPr="00816B0A">
              <w:rPr>
                <w:rFonts w:ascii="Times New Roman" w:eastAsia="Times New Roman" w:hAnsi="Times New Roman"/>
                <w:sz w:val="24"/>
                <w:szCs w:val="24"/>
              </w:rPr>
              <w:t>2.</w:t>
            </w:r>
          </w:p>
        </w:tc>
        <w:tc>
          <w:tcPr>
            <w:tcW w:w="5593" w:type="dxa"/>
          </w:tcPr>
          <w:p w:rsidR="00816B0A" w:rsidRPr="00816B0A" w:rsidRDefault="00816B0A" w:rsidP="00816B0A">
            <w:pPr>
              <w:spacing w:line="273"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Технологиявекторнойграфики дляпредставления</w:t>
            </w:r>
          </w:p>
          <w:p w:rsidR="00816B0A" w:rsidRPr="00816B0A" w:rsidRDefault="00816B0A" w:rsidP="00816B0A">
            <w:pPr>
              <w:spacing w:before="41"/>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изображения</w:t>
            </w:r>
          </w:p>
        </w:tc>
        <w:tc>
          <w:tcPr>
            <w:tcW w:w="3161" w:type="dxa"/>
          </w:tcPr>
          <w:p w:rsidR="00816B0A" w:rsidRPr="00816B0A" w:rsidRDefault="00816B0A" w:rsidP="00816B0A">
            <w:pPr>
              <w:ind w:right="41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635"/>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3.</w:t>
            </w:r>
          </w:p>
        </w:tc>
        <w:tc>
          <w:tcPr>
            <w:tcW w:w="5593"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Технологиярастровойграфикидляпредставления</w:t>
            </w:r>
          </w:p>
          <w:p w:rsidR="00816B0A" w:rsidRPr="00816B0A" w:rsidRDefault="00816B0A" w:rsidP="00816B0A">
            <w:pPr>
              <w:spacing w:before="41"/>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изображения</w:t>
            </w:r>
          </w:p>
        </w:tc>
        <w:tc>
          <w:tcPr>
            <w:tcW w:w="3161" w:type="dxa"/>
          </w:tcPr>
          <w:p w:rsidR="00816B0A" w:rsidRPr="00816B0A" w:rsidRDefault="00816B0A" w:rsidP="00816B0A">
            <w:pPr>
              <w:ind w:right="41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551"/>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4.</w:t>
            </w:r>
          </w:p>
        </w:tc>
        <w:tc>
          <w:tcPr>
            <w:tcW w:w="5593"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Технологияобработкивидеоконтента длясоздания</w:t>
            </w:r>
          </w:p>
          <w:p w:rsidR="00816B0A" w:rsidRPr="00816B0A" w:rsidRDefault="00816B0A" w:rsidP="00816B0A">
            <w:pPr>
              <w:spacing w:line="264" w:lineRule="exact"/>
              <w:rPr>
                <w:rFonts w:ascii="Times New Roman" w:eastAsia="Times New Roman" w:hAnsi="Times New Roman"/>
                <w:sz w:val="24"/>
                <w:szCs w:val="24"/>
              </w:rPr>
            </w:pPr>
            <w:r w:rsidRPr="00816B0A">
              <w:rPr>
                <w:rFonts w:ascii="Times New Roman" w:eastAsia="Times New Roman" w:hAnsi="Times New Roman"/>
                <w:sz w:val="24"/>
                <w:szCs w:val="24"/>
              </w:rPr>
              <w:t>Видеофильма</w:t>
            </w:r>
          </w:p>
        </w:tc>
        <w:tc>
          <w:tcPr>
            <w:tcW w:w="3161"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r w:rsidR="00816B0A" w:rsidRPr="00816B0A" w:rsidTr="00816B0A">
        <w:trPr>
          <w:trHeight w:val="635"/>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5.</w:t>
            </w:r>
          </w:p>
        </w:tc>
        <w:tc>
          <w:tcPr>
            <w:tcW w:w="5593"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Технологияобработкитекстовойинформации для</w:t>
            </w:r>
          </w:p>
          <w:p w:rsidR="00816B0A" w:rsidRPr="00816B0A" w:rsidRDefault="00816B0A" w:rsidP="00816B0A">
            <w:pPr>
              <w:spacing w:before="41"/>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обработкидокументов</w:t>
            </w:r>
          </w:p>
        </w:tc>
        <w:tc>
          <w:tcPr>
            <w:tcW w:w="3161" w:type="dxa"/>
          </w:tcPr>
          <w:p w:rsidR="00816B0A" w:rsidRPr="00816B0A" w:rsidRDefault="00816B0A" w:rsidP="00816B0A">
            <w:pPr>
              <w:ind w:right="41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633"/>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6.</w:t>
            </w:r>
          </w:p>
        </w:tc>
        <w:tc>
          <w:tcPr>
            <w:tcW w:w="5593"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Технологиясозданиямультимедиадля</w:t>
            </w:r>
          </w:p>
          <w:p w:rsidR="00816B0A" w:rsidRPr="00816B0A" w:rsidRDefault="00816B0A" w:rsidP="00816B0A">
            <w:pPr>
              <w:spacing w:before="41"/>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представленияизображения</w:t>
            </w:r>
          </w:p>
        </w:tc>
        <w:tc>
          <w:tcPr>
            <w:tcW w:w="3161" w:type="dxa"/>
          </w:tcPr>
          <w:p w:rsidR="00816B0A" w:rsidRPr="00816B0A" w:rsidRDefault="00816B0A" w:rsidP="00816B0A">
            <w:pPr>
              <w:ind w:right="41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636"/>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7.</w:t>
            </w:r>
          </w:p>
        </w:tc>
        <w:tc>
          <w:tcPr>
            <w:tcW w:w="5593" w:type="dxa"/>
          </w:tcPr>
          <w:p w:rsidR="00816B0A" w:rsidRPr="00816B0A" w:rsidRDefault="00816B0A" w:rsidP="00816B0A">
            <w:pPr>
              <w:spacing w:line="271"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Технологияобработкичисловойинформациив</w:t>
            </w:r>
          </w:p>
          <w:p w:rsidR="00816B0A" w:rsidRPr="00816B0A" w:rsidRDefault="00816B0A" w:rsidP="00816B0A">
            <w:pPr>
              <w:spacing w:before="43"/>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электронныхтаблицах</w:t>
            </w:r>
          </w:p>
        </w:tc>
        <w:tc>
          <w:tcPr>
            <w:tcW w:w="3161" w:type="dxa"/>
          </w:tcPr>
          <w:p w:rsidR="00816B0A" w:rsidRPr="00816B0A" w:rsidRDefault="00816B0A" w:rsidP="00816B0A">
            <w:pPr>
              <w:ind w:right="41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633"/>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8.</w:t>
            </w:r>
          </w:p>
        </w:tc>
        <w:tc>
          <w:tcPr>
            <w:tcW w:w="5593"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Технологияподготовкикомпьютерных</w:t>
            </w:r>
          </w:p>
          <w:p w:rsidR="00816B0A" w:rsidRPr="00816B0A" w:rsidRDefault="00816B0A" w:rsidP="00816B0A">
            <w:pPr>
              <w:spacing w:before="41"/>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презентацийдлярекламынаоснове</w:t>
            </w:r>
            <w:r w:rsidRPr="00816B0A">
              <w:rPr>
                <w:rFonts w:ascii="Times New Roman" w:eastAsia="Times New Roman" w:hAnsi="Times New Roman"/>
                <w:sz w:val="24"/>
                <w:szCs w:val="24"/>
              </w:rPr>
              <w:t>MSPowerPoint</w:t>
            </w:r>
          </w:p>
        </w:tc>
        <w:tc>
          <w:tcPr>
            <w:tcW w:w="3161" w:type="dxa"/>
          </w:tcPr>
          <w:p w:rsidR="00816B0A" w:rsidRPr="00816B0A" w:rsidRDefault="00816B0A" w:rsidP="00816B0A">
            <w:pPr>
              <w:ind w:right="41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635"/>
        </w:trPr>
        <w:tc>
          <w:tcPr>
            <w:tcW w:w="742" w:type="dxa"/>
          </w:tcPr>
          <w:p w:rsidR="00816B0A" w:rsidRPr="00816B0A" w:rsidRDefault="00816B0A" w:rsidP="00816B0A">
            <w:pPr>
              <w:spacing w:line="270" w:lineRule="exact"/>
              <w:rPr>
                <w:rFonts w:ascii="Times New Roman" w:eastAsia="Times New Roman" w:hAnsi="Times New Roman"/>
                <w:sz w:val="24"/>
                <w:szCs w:val="24"/>
              </w:rPr>
            </w:pPr>
            <w:r w:rsidRPr="00816B0A">
              <w:rPr>
                <w:rFonts w:ascii="Times New Roman" w:eastAsia="Times New Roman" w:hAnsi="Times New Roman"/>
                <w:sz w:val="24"/>
                <w:szCs w:val="24"/>
              </w:rPr>
              <w:t>9.</w:t>
            </w:r>
          </w:p>
        </w:tc>
        <w:tc>
          <w:tcPr>
            <w:tcW w:w="5593" w:type="dxa"/>
          </w:tcPr>
          <w:p w:rsidR="00816B0A" w:rsidRPr="00816B0A" w:rsidRDefault="00816B0A" w:rsidP="00816B0A">
            <w:pPr>
              <w:spacing w:line="273"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Технологияграфическогопредставленияданныхв</w:t>
            </w:r>
          </w:p>
          <w:p w:rsidR="00816B0A" w:rsidRPr="00816B0A" w:rsidRDefault="00816B0A" w:rsidP="00816B0A">
            <w:pPr>
              <w:spacing w:before="40"/>
              <w:rPr>
                <w:rFonts w:ascii="Times New Roman" w:eastAsia="Times New Roman" w:hAnsi="Times New Roman"/>
                <w:sz w:val="24"/>
                <w:szCs w:val="24"/>
                <w:lang w:val="ru-RU"/>
              </w:rPr>
            </w:pPr>
            <w:r w:rsidRPr="00816B0A">
              <w:rPr>
                <w:rFonts w:ascii="Times New Roman" w:eastAsia="Times New Roman" w:hAnsi="Times New Roman"/>
                <w:sz w:val="24"/>
                <w:szCs w:val="24"/>
              </w:rPr>
              <w:t>WORD</w:t>
            </w:r>
            <w:r w:rsidRPr="00816B0A">
              <w:rPr>
                <w:rFonts w:ascii="Times New Roman" w:eastAsia="Times New Roman" w:hAnsi="Times New Roman"/>
                <w:sz w:val="24"/>
                <w:szCs w:val="24"/>
                <w:lang w:val="ru-RU"/>
              </w:rPr>
              <w:t>длясозданиявекторныхрисунков</w:t>
            </w:r>
          </w:p>
        </w:tc>
        <w:tc>
          <w:tcPr>
            <w:tcW w:w="3161" w:type="dxa"/>
          </w:tcPr>
          <w:p w:rsidR="00816B0A" w:rsidRPr="00816B0A" w:rsidRDefault="00816B0A" w:rsidP="00816B0A">
            <w:pPr>
              <w:ind w:right="41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551"/>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10.</w:t>
            </w:r>
          </w:p>
        </w:tc>
        <w:tc>
          <w:tcPr>
            <w:tcW w:w="5593" w:type="dxa"/>
          </w:tcPr>
          <w:p w:rsidR="00816B0A" w:rsidRPr="00816B0A" w:rsidRDefault="00816B0A" w:rsidP="00816B0A">
            <w:pPr>
              <w:spacing w:line="270" w:lineRule="exact"/>
              <w:rPr>
                <w:rFonts w:ascii="Times New Roman" w:eastAsia="Times New Roman" w:hAnsi="Times New Roman"/>
                <w:sz w:val="24"/>
                <w:szCs w:val="24"/>
              </w:rPr>
            </w:pPr>
            <w:r w:rsidRPr="00816B0A">
              <w:rPr>
                <w:rFonts w:ascii="Times New Roman" w:eastAsia="Times New Roman" w:hAnsi="Times New Roman"/>
                <w:sz w:val="24"/>
                <w:szCs w:val="24"/>
              </w:rPr>
              <w:t>Технологияиспользованияносителеймультимедиа</w:t>
            </w:r>
          </w:p>
        </w:tc>
        <w:tc>
          <w:tcPr>
            <w:tcW w:w="3161"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ПМ.01Вводиобработка</w:t>
            </w:r>
          </w:p>
          <w:p w:rsidR="00816B0A" w:rsidRPr="00816B0A" w:rsidRDefault="00816B0A" w:rsidP="00816B0A">
            <w:pPr>
              <w:spacing w:line="264"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цифровойинформации</w:t>
            </w:r>
          </w:p>
        </w:tc>
      </w:tr>
    </w:tbl>
    <w:tbl>
      <w:tblPr>
        <w:tblStyle w:val="TableNormal"/>
        <w:tblpPr w:leftFromText="180" w:rightFromText="180" w:vertAnchor="text" w:horzAnchor="page" w:tblpX="1651"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2"/>
        <w:gridCol w:w="5593"/>
        <w:gridCol w:w="3161"/>
      </w:tblGrid>
      <w:tr w:rsidR="00816B0A" w:rsidRPr="00816B0A" w:rsidTr="00816B0A">
        <w:trPr>
          <w:trHeight w:val="635"/>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11.</w:t>
            </w:r>
          </w:p>
        </w:tc>
        <w:tc>
          <w:tcPr>
            <w:tcW w:w="5593"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Обработкаконтентааппаратнымиипрограммными</w:t>
            </w:r>
          </w:p>
          <w:p w:rsidR="00816B0A" w:rsidRPr="00816B0A" w:rsidRDefault="00816B0A" w:rsidP="00816B0A">
            <w:pPr>
              <w:spacing w:before="41"/>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компонентамимультимедиа</w:t>
            </w:r>
          </w:p>
        </w:tc>
        <w:tc>
          <w:tcPr>
            <w:tcW w:w="3161" w:type="dxa"/>
          </w:tcPr>
          <w:p w:rsidR="00816B0A" w:rsidRPr="00816B0A" w:rsidRDefault="00816B0A" w:rsidP="00816B0A">
            <w:pPr>
              <w:ind w:right="41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952"/>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12.</w:t>
            </w:r>
          </w:p>
        </w:tc>
        <w:tc>
          <w:tcPr>
            <w:tcW w:w="5593" w:type="dxa"/>
          </w:tcPr>
          <w:p w:rsidR="00816B0A" w:rsidRPr="00816B0A" w:rsidRDefault="00816B0A" w:rsidP="00816B0A">
            <w:pPr>
              <w:spacing w:line="271"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Технологиясозданияивоспроизведения</w:t>
            </w:r>
          </w:p>
          <w:p w:rsidR="00816B0A" w:rsidRPr="00816B0A" w:rsidRDefault="00816B0A" w:rsidP="00816B0A">
            <w:pPr>
              <w:spacing w:before="7" w:line="310" w:lineRule="atLeast"/>
              <w:ind w:right="987"/>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презентаций составления фотоальбомавпрограмме</w:t>
            </w:r>
            <w:r w:rsidRPr="00816B0A">
              <w:rPr>
                <w:rFonts w:ascii="Times New Roman" w:eastAsia="Times New Roman" w:hAnsi="Times New Roman"/>
                <w:sz w:val="24"/>
                <w:szCs w:val="24"/>
              </w:rPr>
              <w:t>PowerPoint</w:t>
            </w:r>
          </w:p>
        </w:tc>
        <w:tc>
          <w:tcPr>
            <w:tcW w:w="3161" w:type="dxa"/>
          </w:tcPr>
          <w:p w:rsidR="00816B0A" w:rsidRPr="00816B0A" w:rsidRDefault="00816B0A" w:rsidP="00816B0A">
            <w:pPr>
              <w:ind w:right="41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633"/>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13.</w:t>
            </w:r>
          </w:p>
        </w:tc>
        <w:tc>
          <w:tcPr>
            <w:tcW w:w="5593"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Технологиясозданияиоформлениядиаграммв</w:t>
            </w:r>
          </w:p>
          <w:p w:rsidR="00816B0A" w:rsidRPr="00816B0A" w:rsidRDefault="00816B0A" w:rsidP="00816B0A">
            <w:pPr>
              <w:spacing w:before="41"/>
              <w:rPr>
                <w:rFonts w:ascii="Times New Roman" w:eastAsia="Times New Roman" w:hAnsi="Times New Roman"/>
                <w:sz w:val="24"/>
                <w:szCs w:val="24"/>
              </w:rPr>
            </w:pPr>
            <w:r w:rsidRPr="00816B0A">
              <w:rPr>
                <w:rFonts w:ascii="Times New Roman" w:eastAsia="Times New Roman" w:hAnsi="Times New Roman"/>
                <w:sz w:val="24"/>
                <w:szCs w:val="24"/>
              </w:rPr>
              <w:t>документеMicrosoftWord</w:t>
            </w:r>
          </w:p>
        </w:tc>
        <w:tc>
          <w:tcPr>
            <w:tcW w:w="3161" w:type="dxa"/>
          </w:tcPr>
          <w:p w:rsidR="00816B0A" w:rsidRPr="00816B0A" w:rsidRDefault="00816B0A" w:rsidP="00816B0A">
            <w:pPr>
              <w:ind w:right="41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 01 Ввод и обработкацифровойинформации</w:t>
            </w:r>
          </w:p>
        </w:tc>
      </w:tr>
      <w:tr w:rsidR="00816B0A" w:rsidRPr="00816B0A" w:rsidTr="00816B0A">
        <w:trPr>
          <w:trHeight w:val="827"/>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14.</w:t>
            </w:r>
          </w:p>
        </w:tc>
        <w:tc>
          <w:tcPr>
            <w:tcW w:w="5593" w:type="dxa"/>
          </w:tcPr>
          <w:p w:rsidR="00816B0A" w:rsidRPr="00816B0A" w:rsidRDefault="00816B0A" w:rsidP="00816B0A">
            <w:pPr>
              <w:spacing w:line="278" w:lineRule="auto"/>
              <w:ind w:right="131"/>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Технологиясозданияструктурированногохраненияинформациивкаталогах</w:t>
            </w:r>
          </w:p>
        </w:tc>
        <w:tc>
          <w:tcPr>
            <w:tcW w:w="3161" w:type="dxa"/>
          </w:tcPr>
          <w:p w:rsidR="00816B0A" w:rsidRPr="00816B0A" w:rsidRDefault="00816B0A" w:rsidP="00816B0A">
            <w:pPr>
              <w:ind w:right="25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ПМ.02Хранение,передачаипубликация цифровой</w:t>
            </w:r>
          </w:p>
          <w:p w:rsidR="00816B0A" w:rsidRPr="00816B0A" w:rsidRDefault="00816B0A" w:rsidP="00816B0A">
            <w:pPr>
              <w:spacing w:line="264" w:lineRule="exact"/>
              <w:rPr>
                <w:rFonts w:ascii="Times New Roman" w:eastAsia="Times New Roman" w:hAnsi="Times New Roman"/>
                <w:sz w:val="24"/>
                <w:szCs w:val="24"/>
              </w:rPr>
            </w:pPr>
            <w:r w:rsidRPr="00816B0A">
              <w:rPr>
                <w:rFonts w:ascii="Times New Roman" w:eastAsia="Times New Roman" w:hAnsi="Times New Roman"/>
                <w:sz w:val="24"/>
                <w:szCs w:val="24"/>
              </w:rPr>
              <w:t>информации.</w:t>
            </w:r>
          </w:p>
        </w:tc>
      </w:tr>
      <w:tr w:rsidR="00816B0A" w:rsidRPr="00816B0A" w:rsidTr="00816B0A">
        <w:trPr>
          <w:trHeight w:val="827"/>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15.</w:t>
            </w:r>
          </w:p>
        </w:tc>
        <w:tc>
          <w:tcPr>
            <w:tcW w:w="5593" w:type="dxa"/>
          </w:tcPr>
          <w:p w:rsidR="00816B0A" w:rsidRPr="00816B0A" w:rsidRDefault="00816B0A" w:rsidP="00816B0A">
            <w:pPr>
              <w:spacing w:line="278" w:lineRule="auto"/>
              <w:ind w:right="987"/>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Технологиясозданияклассификацииугрозинформационнойбезопасности</w:t>
            </w:r>
          </w:p>
        </w:tc>
        <w:tc>
          <w:tcPr>
            <w:tcW w:w="3161"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w:t>
            </w:r>
          </w:p>
          <w:p w:rsidR="00816B0A" w:rsidRPr="00816B0A" w:rsidRDefault="00816B0A" w:rsidP="00816B0A">
            <w:pPr>
              <w:spacing w:line="270" w:lineRule="atLeast"/>
              <w:ind w:right="552"/>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 публикация цифровойинформации.</w:t>
            </w:r>
          </w:p>
        </w:tc>
      </w:tr>
      <w:tr w:rsidR="00816B0A" w:rsidRPr="00816B0A" w:rsidTr="00816B0A">
        <w:trPr>
          <w:trHeight w:val="952"/>
        </w:trPr>
        <w:tc>
          <w:tcPr>
            <w:tcW w:w="742" w:type="dxa"/>
          </w:tcPr>
          <w:p w:rsidR="00816B0A" w:rsidRPr="00816B0A" w:rsidRDefault="00816B0A" w:rsidP="00816B0A">
            <w:pPr>
              <w:spacing w:line="270" w:lineRule="exact"/>
              <w:rPr>
                <w:rFonts w:ascii="Times New Roman" w:eastAsia="Times New Roman" w:hAnsi="Times New Roman"/>
                <w:sz w:val="24"/>
                <w:szCs w:val="24"/>
              </w:rPr>
            </w:pPr>
            <w:r w:rsidRPr="00816B0A">
              <w:rPr>
                <w:rFonts w:ascii="Times New Roman" w:eastAsia="Times New Roman" w:hAnsi="Times New Roman"/>
                <w:sz w:val="24"/>
                <w:szCs w:val="24"/>
              </w:rPr>
              <w:t>16.</w:t>
            </w:r>
          </w:p>
        </w:tc>
        <w:tc>
          <w:tcPr>
            <w:tcW w:w="5593" w:type="dxa"/>
          </w:tcPr>
          <w:p w:rsidR="00816B0A" w:rsidRPr="00816B0A" w:rsidRDefault="00816B0A" w:rsidP="00816B0A">
            <w:pPr>
              <w:spacing w:line="273"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Использованиеметодарезервногокопированияи</w:t>
            </w:r>
          </w:p>
          <w:p w:rsidR="00816B0A" w:rsidRPr="00816B0A" w:rsidRDefault="00816B0A" w:rsidP="00816B0A">
            <w:pPr>
              <w:spacing w:before="7" w:line="310" w:lineRule="atLeast"/>
              <w:ind w:right="332"/>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архивацииданныхдляработывинформационнойсреде</w:t>
            </w:r>
          </w:p>
        </w:tc>
        <w:tc>
          <w:tcPr>
            <w:tcW w:w="3161" w:type="dxa"/>
          </w:tcPr>
          <w:p w:rsidR="00816B0A" w:rsidRPr="00816B0A" w:rsidRDefault="00816B0A" w:rsidP="00816B0A">
            <w:pPr>
              <w:ind w:right="25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 публикация цифровойинформации.</w:t>
            </w:r>
          </w:p>
        </w:tc>
      </w:tr>
      <w:tr w:rsidR="00816B0A" w:rsidRPr="00816B0A" w:rsidTr="00816B0A">
        <w:trPr>
          <w:trHeight w:val="827"/>
        </w:trPr>
        <w:tc>
          <w:tcPr>
            <w:tcW w:w="742" w:type="dxa"/>
          </w:tcPr>
          <w:p w:rsidR="00816B0A" w:rsidRPr="00816B0A" w:rsidRDefault="00816B0A" w:rsidP="00816B0A">
            <w:pPr>
              <w:spacing w:line="270" w:lineRule="exact"/>
              <w:rPr>
                <w:rFonts w:ascii="Times New Roman" w:eastAsia="Times New Roman" w:hAnsi="Times New Roman"/>
                <w:sz w:val="24"/>
                <w:szCs w:val="24"/>
              </w:rPr>
            </w:pPr>
            <w:r w:rsidRPr="00816B0A">
              <w:rPr>
                <w:rFonts w:ascii="Times New Roman" w:eastAsia="Times New Roman" w:hAnsi="Times New Roman"/>
                <w:sz w:val="24"/>
                <w:szCs w:val="24"/>
              </w:rPr>
              <w:t>17.</w:t>
            </w:r>
          </w:p>
        </w:tc>
        <w:tc>
          <w:tcPr>
            <w:tcW w:w="5593" w:type="dxa"/>
          </w:tcPr>
          <w:p w:rsidR="00816B0A" w:rsidRPr="00816B0A" w:rsidRDefault="00816B0A" w:rsidP="00816B0A">
            <w:pPr>
              <w:spacing w:line="276" w:lineRule="auto"/>
              <w:ind w:right="516"/>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Технологии информационной безопасности приобработкеи передачиинформации</w:t>
            </w:r>
          </w:p>
        </w:tc>
        <w:tc>
          <w:tcPr>
            <w:tcW w:w="3161"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w:t>
            </w:r>
          </w:p>
          <w:p w:rsidR="00816B0A" w:rsidRPr="00816B0A" w:rsidRDefault="00816B0A" w:rsidP="00816B0A">
            <w:pPr>
              <w:spacing w:line="274" w:lineRule="exact"/>
              <w:ind w:right="552"/>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 публикация цифровойинформации.</w:t>
            </w:r>
          </w:p>
        </w:tc>
      </w:tr>
      <w:tr w:rsidR="00816B0A" w:rsidRPr="00816B0A" w:rsidTr="00816B0A">
        <w:trPr>
          <w:trHeight w:val="830"/>
        </w:trPr>
        <w:tc>
          <w:tcPr>
            <w:tcW w:w="742" w:type="dxa"/>
          </w:tcPr>
          <w:p w:rsidR="00816B0A" w:rsidRPr="00816B0A" w:rsidRDefault="00816B0A" w:rsidP="00816B0A">
            <w:pPr>
              <w:spacing w:line="270" w:lineRule="exact"/>
              <w:rPr>
                <w:rFonts w:ascii="Times New Roman" w:eastAsia="Times New Roman" w:hAnsi="Times New Roman"/>
                <w:sz w:val="24"/>
                <w:szCs w:val="24"/>
              </w:rPr>
            </w:pPr>
            <w:r w:rsidRPr="00816B0A">
              <w:rPr>
                <w:rFonts w:ascii="Times New Roman" w:eastAsia="Times New Roman" w:hAnsi="Times New Roman"/>
                <w:sz w:val="24"/>
                <w:szCs w:val="24"/>
              </w:rPr>
              <w:t>18.</w:t>
            </w:r>
          </w:p>
        </w:tc>
        <w:tc>
          <w:tcPr>
            <w:tcW w:w="5593" w:type="dxa"/>
          </w:tcPr>
          <w:p w:rsidR="00816B0A" w:rsidRPr="00816B0A" w:rsidRDefault="00816B0A" w:rsidP="00816B0A">
            <w:pPr>
              <w:spacing w:line="273"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Технологиясозданияиуправлениебазами данных</w:t>
            </w:r>
          </w:p>
        </w:tc>
        <w:tc>
          <w:tcPr>
            <w:tcW w:w="3161" w:type="dxa"/>
          </w:tcPr>
          <w:p w:rsidR="00816B0A" w:rsidRPr="00816B0A" w:rsidRDefault="00816B0A" w:rsidP="00816B0A">
            <w:pPr>
              <w:ind w:right="25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ПМ.02Хранение,передачаипубликация цифровой</w:t>
            </w:r>
          </w:p>
          <w:p w:rsidR="00816B0A" w:rsidRPr="00816B0A" w:rsidRDefault="00816B0A" w:rsidP="00816B0A">
            <w:pPr>
              <w:spacing w:line="264" w:lineRule="exact"/>
              <w:rPr>
                <w:rFonts w:ascii="Times New Roman" w:eastAsia="Times New Roman" w:hAnsi="Times New Roman"/>
                <w:sz w:val="24"/>
                <w:szCs w:val="24"/>
              </w:rPr>
            </w:pPr>
            <w:r w:rsidRPr="00816B0A">
              <w:rPr>
                <w:rFonts w:ascii="Times New Roman" w:eastAsia="Times New Roman" w:hAnsi="Times New Roman"/>
                <w:sz w:val="24"/>
                <w:szCs w:val="24"/>
              </w:rPr>
              <w:t>информации.</w:t>
            </w:r>
          </w:p>
        </w:tc>
      </w:tr>
      <w:tr w:rsidR="00816B0A" w:rsidRPr="00816B0A" w:rsidTr="00816B0A">
        <w:trPr>
          <w:trHeight w:val="952"/>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19.</w:t>
            </w:r>
          </w:p>
        </w:tc>
        <w:tc>
          <w:tcPr>
            <w:tcW w:w="5593" w:type="dxa"/>
          </w:tcPr>
          <w:p w:rsidR="00816B0A" w:rsidRPr="00816B0A" w:rsidRDefault="00816B0A" w:rsidP="00816B0A">
            <w:pPr>
              <w:spacing w:line="276" w:lineRule="auto"/>
              <w:ind w:right="623"/>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 подбора и обработки данных поуголовнойответственностивинформационной</w:t>
            </w:r>
          </w:p>
          <w:p w:rsidR="00816B0A" w:rsidRPr="00816B0A" w:rsidRDefault="00816B0A" w:rsidP="00816B0A">
            <w:pPr>
              <w:spacing w:line="275" w:lineRule="exact"/>
              <w:rPr>
                <w:rFonts w:ascii="Times New Roman" w:eastAsia="Times New Roman" w:hAnsi="Times New Roman"/>
                <w:sz w:val="24"/>
                <w:szCs w:val="24"/>
              </w:rPr>
            </w:pPr>
            <w:r w:rsidRPr="00816B0A">
              <w:rPr>
                <w:rFonts w:ascii="Times New Roman" w:eastAsia="Times New Roman" w:hAnsi="Times New Roman"/>
                <w:sz w:val="24"/>
                <w:szCs w:val="24"/>
              </w:rPr>
              <w:t>сфере</w:t>
            </w:r>
          </w:p>
        </w:tc>
        <w:tc>
          <w:tcPr>
            <w:tcW w:w="3161" w:type="dxa"/>
          </w:tcPr>
          <w:p w:rsidR="00816B0A" w:rsidRPr="00816B0A" w:rsidRDefault="00816B0A" w:rsidP="00816B0A">
            <w:pPr>
              <w:ind w:right="25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 публикация цифровойинформации.</w:t>
            </w:r>
          </w:p>
        </w:tc>
      </w:tr>
      <w:tr w:rsidR="00816B0A" w:rsidRPr="00816B0A" w:rsidTr="00816B0A">
        <w:trPr>
          <w:trHeight w:val="950"/>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20.</w:t>
            </w:r>
          </w:p>
        </w:tc>
        <w:tc>
          <w:tcPr>
            <w:tcW w:w="5593" w:type="dxa"/>
          </w:tcPr>
          <w:p w:rsidR="00816B0A" w:rsidRPr="00816B0A" w:rsidRDefault="00816B0A" w:rsidP="00816B0A">
            <w:pPr>
              <w:spacing w:line="276" w:lineRule="auto"/>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 работы в программах тиражирования ипубликациимультимедийногоконтентанасъемных</w:t>
            </w:r>
          </w:p>
          <w:p w:rsidR="00816B0A" w:rsidRPr="00816B0A" w:rsidRDefault="00816B0A" w:rsidP="00816B0A">
            <w:pPr>
              <w:spacing w:line="275" w:lineRule="exact"/>
              <w:rPr>
                <w:rFonts w:ascii="Times New Roman" w:eastAsia="Times New Roman" w:hAnsi="Times New Roman"/>
                <w:sz w:val="24"/>
                <w:szCs w:val="24"/>
              </w:rPr>
            </w:pPr>
            <w:r w:rsidRPr="00816B0A">
              <w:rPr>
                <w:rFonts w:ascii="Times New Roman" w:eastAsia="Times New Roman" w:hAnsi="Times New Roman"/>
                <w:sz w:val="24"/>
                <w:szCs w:val="24"/>
              </w:rPr>
              <w:t>носителяхинформации</w:t>
            </w:r>
          </w:p>
        </w:tc>
        <w:tc>
          <w:tcPr>
            <w:tcW w:w="3161" w:type="dxa"/>
          </w:tcPr>
          <w:p w:rsidR="00816B0A" w:rsidRPr="00816B0A" w:rsidRDefault="00816B0A" w:rsidP="00816B0A">
            <w:pPr>
              <w:ind w:right="25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 публикация цифровойинформации.</w:t>
            </w:r>
          </w:p>
        </w:tc>
      </w:tr>
      <w:tr w:rsidR="00816B0A" w:rsidRPr="00816B0A" w:rsidTr="00816B0A">
        <w:trPr>
          <w:trHeight w:val="829"/>
        </w:trPr>
        <w:tc>
          <w:tcPr>
            <w:tcW w:w="742" w:type="dxa"/>
          </w:tcPr>
          <w:p w:rsidR="00816B0A" w:rsidRPr="00816B0A" w:rsidRDefault="00816B0A" w:rsidP="00816B0A">
            <w:pPr>
              <w:spacing w:line="270" w:lineRule="exact"/>
              <w:rPr>
                <w:rFonts w:ascii="Times New Roman" w:eastAsia="Times New Roman" w:hAnsi="Times New Roman"/>
                <w:sz w:val="24"/>
                <w:szCs w:val="24"/>
              </w:rPr>
            </w:pPr>
            <w:r w:rsidRPr="00816B0A">
              <w:rPr>
                <w:rFonts w:ascii="Times New Roman" w:eastAsia="Times New Roman" w:hAnsi="Times New Roman"/>
                <w:sz w:val="24"/>
                <w:szCs w:val="24"/>
              </w:rPr>
              <w:t>21.</w:t>
            </w:r>
          </w:p>
        </w:tc>
        <w:tc>
          <w:tcPr>
            <w:tcW w:w="5593" w:type="dxa"/>
          </w:tcPr>
          <w:p w:rsidR="00816B0A" w:rsidRPr="00816B0A" w:rsidRDefault="00816B0A" w:rsidP="00816B0A">
            <w:pPr>
              <w:spacing w:line="276" w:lineRule="auto"/>
              <w:ind w:right="72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ТехнологияпередачиипубликациицифровойинформациивсетиИнтернет</w:t>
            </w:r>
          </w:p>
        </w:tc>
        <w:tc>
          <w:tcPr>
            <w:tcW w:w="3161" w:type="dxa"/>
          </w:tcPr>
          <w:p w:rsidR="00816B0A" w:rsidRPr="00816B0A" w:rsidRDefault="00816B0A" w:rsidP="00816B0A">
            <w:pPr>
              <w:spacing w:line="270"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w:t>
            </w:r>
          </w:p>
          <w:p w:rsidR="00816B0A" w:rsidRPr="00816B0A" w:rsidRDefault="00816B0A" w:rsidP="00816B0A">
            <w:pPr>
              <w:spacing w:line="270" w:lineRule="atLeast"/>
              <w:ind w:right="552"/>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 публикация цифровойинформации.</w:t>
            </w:r>
          </w:p>
        </w:tc>
      </w:tr>
      <w:tr w:rsidR="00816B0A" w:rsidRPr="00816B0A" w:rsidTr="00816B0A">
        <w:trPr>
          <w:trHeight w:val="827"/>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22.</w:t>
            </w:r>
          </w:p>
        </w:tc>
        <w:tc>
          <w:tcPr>
            <w:tcW w:w="5593" w:type="dxa"/>
          </w:tcPr>
          <w:p w:rsidR="00816B0A" w:rsidRPr="00816B0A" w:rsidRDefault="00816B0A" w:rsidP="00816B0A">
            <w:pPr>
              <w:spacing w:line="276" w:lineRule="auto"/>
              <w:ind w:right="945"/>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Модели распространения мультимедийногоконтентавзвукозаписи</w:t>
            </w:r>
          </w:p>
        </w:tc>
        <w:tc>
          <w:tcPr>
            <w:tcW w:w="3161" w:type="dxa"/>
          </w:tcPr>
          <w:p w:rsidR="00816B0A" w:rsidRPr="00816B0A" w:rsidRDefault="00816B0A" w:rsidP="00816B0A">
            <w:pPr>
              <w:spacing w:line="268" w:lineRule="exact"/>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w:t>
            </w:r>
          </w:p>
          <w:p w:rsidR="00816B0A" w:rsidRPr="00816B0A" w:rsidRDefault="00816B0A" w:rsidP="00816B0A">
            <w:pPr>
              <w:spacing w:line="270" w:lineRule="atLeast"/>
              <w:ind w:right="552"/>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и публикация цифровойинформации.</w:t>
            </w:r>
          </w:p>
        </w:tc>
      </w:tr>
      <w:tr w:rsidR="00816B0A" w:rsidRPr="00816B0A" w:rsidTr="00816B0A">
        <w:trPr>
          <w:trHeight w:val="827"/>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23.</w:t>
            </w:r>
          </w:p>
        </w:tc>
        <w:tc>
          <w:tcPr>
            <w:tcW w:w="5593" w:type="dxa"/>
          </w:tcPr>
          <w:p w:rsidR="00816B0A" w:rsidRPr="00816B0A" w:rsidRDefault="00816B0A" w:rsidP="00816B0A">
            <w:pPr>
              <w:ind w:right="706"/>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Технологияосуществленияпоискаипередачиданных спомощью сетиИнтернет</w:t>
            </w:r>
          </w:p>
        </w:tc>
        <w:tc>
          <w:tcPr>
            <w:tcW w:w="3161" w:type="dxa"/>
          </w:tcPr>
          <w:p w:rsidR="00816B0A" w:rsidRPr="00816B0A" w:rsidRDefault="00816B0A" w:rsidP="00816B0A">
            <w:pPr>
              <w:ind w:right="25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ПМ.02Хранение,передачаипубликация цифровой</w:t>
            </w:r>
          </w:p>
          <w:p w:rsidR="00816B0A" w:rsidRPr="00816B0A" w:rsidRDefault="00816B0A" w:rsidP="00816B0A">
            <w:pPr>
              <w:spacing w:line="264" w:lineRule="exact"/>
              <w:rPr>
                <w:rFonts w:ascii="Times New Roman" w:eastAsia="Times New Roman" w:hAnsi="Times New Roman"/>
                <w:sz w:val="24"/>
                <w:szCs w:val="24"/>
              </w:rPr>
            </w:pPr>
            <w:r w:rsidRPr="00816B0A">
              <w:rPr>
                <w:rFonts w:ascii="Times New Roman" w:eastAsia="Times New Roman" w:hAnsi="Times New Roman"/>
                <w:sz w:val="24"/>
                <w:szCs w:val="24"/>
              </w:rPr>
              <w:t>информации.</w:t>
            </w:r>
          </w:p>
        </w:tc>
      </w:tr>
      <w:tr w:rsidR="00816B0A" w:rsidRPr="00816B0A" w:rsidTr="00816B0A">
        <w:trPr>
          <w:trHeight w:val="827"/>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24.</w:t>
            </w:r>
          </w:p>
        </w:tc>
        <w:tc>
          <w:tcPr>
            <w:tcW w:w="5593" w:type="dxa"/>
          </w:tcPr>
          <w:p w:rsidR="00816B0A" w:rsidRPr="00816B0A" w:rsidRDefault="00816B0A" w:rsidP="00816B0A">
            <w:pPr>
              <w:spacing w:line="276" w:lineRule="auto"/>
              <w:ind w:right="405"/>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Технологиясозданиясайтаспомощьюоблачныхтехнологий</w:t>
            </w:r>
          </w:p>
        </w:tc>
        <w:tc>
          <w:tcPr>
            <w:tcW w:w="3161" w:type="dxa"/>
          </w:tcPr>
          <w:p w:rsidR="00816B0A" w:rsidRPr="00816B0A" w:rsidRDefault="00816B0A" w:rsidP="00816B0A">
            <w:pPr>
              <w:ind w:right="253"/>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ПМ.02Хранение,передачаипубликация цифровой</w:t>
            </w:r>
          </w:p>
          <w:p w:rsidR="00816B0A" w:rsidRPr="00816B0A" w:rsidRDefault="00816B0A" w:rsidP="00816B0A">
            <w:pPr>
              <w:spacing w:line="264" w:lineRule="exact"/>
              <w:rPr>
                <w:rFonts w:ascii="Times New Roman" w:eastAsia="Times New Roman" w:hAnsi="Times New Roman"/>
                <w:sz w:val="24"/>
                <w:szCs w:val="24"/>
              </w:rPr>
            </w:pPr>
            <w:r w:rsidRPr="00816B0A">
              <w:rPr>
                <w:rFonts w:ascii="Times New Roman" w:eastAsia="Times New Roman" w:hAnsi="Times New Roman"/>
                <w:sz w:val="24"/>
                <w:szCs w:val="24"/>
              </w:rPr>
              <w:t>информации.</w:t>
            </w:r>
          </w:p>
        </w:tc>
      </w:tr>
      <w:tr w:rsidR="00816B0A" w:rsidRPr="00816B0A" w:rsidTr="00816B0A">
        <w:trPr>
          <w:trHeight w:val="828"/>
        </w:trPr>
        <w:tc>
          <w:tcPr>
            <w:tcW w:w="742" w:type="dxa"/>
          </w:tcPr>
          <w:p w:rsidR="00816B0A" w:rsidRPr="00816B0A" w:rsidRDefault="00816B0A" w:rsidP="00816B0A">
            <w:pPr>
              <w:spacing w:line="268" w:lineRule="exact"/>
              <w:rPr>
                <w:rFonts w:ascii="Times New Roman" w:eastAsia="Times New Roman" w:hAnsi="Times New Roman"/>
                <w:sz w:val="24"/>
                <w:szCs w:val="24"/>
              </w:rPr>
            </w:pPr>
            <w:r w:rsidRPr="00816B0A">
              <w:rPr>
                <w:rFonts w:ascii="Times New Roman" w:eastAsia="Times New Roman" w:hAnsi="Times New Roman"/>
                <w:sz w:val="24"/>
                <w:szCs w:val="24"/>
              </w:rPr>
              <w:t>25.</w:t>
            </w:r>
          </w:p>
        </w:tc>
        <w:tc>
          <w:tcPr>
            <w:tcW w:w="5593" w:type="dxa"/>
          </w:tcPr>
          <w:p w:rsidR="00816B0A" w:rsidRPr="00816B0A" w:rsidRDefault="00816B0A" w:rsidP="00816B0A">
            <w:pPr>
              <w:spacing w:line="276" w:lineRule="auto"/>
              <w:ind w:right="217"/>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Технология использования носителей информациивинформационной среде</w:t>
            </w:r>
          </w:p>
        </w:tc>
        <w:tc>
          <w:tcPr>
            <w:tcW w:w="3161" w:type="dxa"/>
          </w:tcPr>
          <w:p w:rsidR="00816B0A" w:rsidRPr="00816B0A" w:rsidRDefault="00816B0A" w:rsidP="00816B0A">
            <w:pPr>
              <w:ind w:right="254"/>
              <w:rPr>
                <w:rFonts w:ascii="Times New Roman" w:eastAsia="Times New Roman" w:hAnsi="Times New Roman"/>
                <w:sz w:val="24"/>
                <w:szCs w:val="24"/>
                <w:lang w:val="ru-RU"/>
              </w:rPr>
            </w:pPr>
            <w:r w:rsidRPr="00816B0A">
              <w:rPr>
                <w:rFonts w:ascii="Times New Roman" w:eastAsia="Times New Roman" w:hAnsi="Times New Roman"/>
                <w:sz w:val="24"/>
                <w:szCs w:val="24"/>
                <w:lang w:val="ru-RU"/>
              </w:rPr>
              <w:t>ПМ.02Хранение,передачаипубликация цифровой</w:t>
            </w:r>
          </w:p>
          <w:p w:rsidR="00816B0A" w:rsidRPr="00816B0A" w:rsidRDefault="00816B0A" w:rsidP="00816B0A">
            <w:pPr>
              <w:spacing w:line="264" w:lineRule="exact"/>
              <w:rPr>
                <w:rFonts w:ascii="Times New Roman" w:eastAsia="Times New Roman" w:hAnsi="Times New Roman"/>
                <w:sz w:val="24"/>
                <w:szCs w:val="24"/>
              </w:rPr>
            </w:pPr>
            <w:r w:rsidRPr="00816B0A">
              <w:rPr>
                <w:rFonts w:ascii="Times New Roman" w:eastAsia="Times New Roman" w:hAnsi="Times New Roman"/>
                <w:sz w:val="24"/>
                <w:szCs w:val="24"/>
              </w:rPr>
              <w:t>информации</w:t>
            </w:r>
          </w:p>
        </w:tc>
      </w:tr>
    </w:tbl>
    <w:p w:rsidR="00816B0A" w:rsidRPr="00816B0A" w:rsidRDefault="00816B0A" w:rsidP="00816B0A">
      <w:pPr>
        <w:widowControl w:val="0"/>
        <w:autoSpaceDE w:val="0"/>
        <w:autoSpaceDN w:val="0"/>
        <w:spacing w:line="264" w:lineRule="exact"/>
        <w:rPr>
          <w:rFonts w:eastAsia="Times New Roman"/>
          <w:sz w:val="24"/>
          <w:szCs w:val="24"/>
          <w:lang w:eastAsia="en-US"/>
        </w:rPr>
        <w:sectPr w:rsidR="00816B0A" w:rsidRPr="00816B0A">
          <w:pgSz w:w="11910" w:h="16840"/>
          <w:pgMar w:top="1200" w:right="160" w:bottom="1200" w:left="1180" w:header="0" w:footer="977" w:gutter="0"/>
          <w:cols w:space="720"/>
        </w:sectPr>
      </w:pPr>
    </w:p>
    <w:p w:rsidR="00816B0A" w:rsidRPr="00816B0A" w:rsidRDefault="00816B0A" w:rsidP="00816B0A">
      <w:pPr>
        <w:widowControl w:val="0"/>
        <w:autoSpaceDE w:val="0"/>
        <w:autoSpaceDN w:val="0"/>
        <w:spacing w:before="5"/>
        <w:rPr>
          <w:rFonts w:eastAsia="Times New Roman"/>
          <w:b/>
          <w:sz w:val="19"/>
          <w:szCs w:val="28"/>
          <w:lang w:eastAsia="en-US"/>
        </w:rPr>
      </w:pPr>
    </w:p>
    <w:p w:rsidR="00816B0A" w:rsidRPr="00816B0A" w:rsidRDefault="00816B0A" w:rsidP="00816B0A">
      <w:pPr>
        <w:widowControl w:val="0"/>
        <w:autoSpaceDE w:val="0"/>
        <w:autoSpaceDN w:val="0"/>
        <w:spacing w:before="89"/>
        <w:ind w:right="755"/>
        <w:rPr>
          <w:rFonts w:eastAsia="Times New Roman"/>
          <w:sz w:val="28"/>
          <w:szCs w:val="28"/>
          <w:lang w:eastAsia="en-US"/>
        </w:rPr>
      </w:pPr>
      <w:r w:rsidRPr="00816B0A">
        <w:rPr>
          <w:rFonts w:eastAsia="Times New Roman"/>
          <w:sz w:val="28"/>
          <w:szCs w:val="28"/>
          <w:lang w:eastAsia="en-US"/>
        </w:rPr>
        <w:t>Темы ВКР имеют практико-ориентированный характер и соответствуютсодержанию одного или нескольких профессиональных модулей. Перечень темпо ВКР:</w:t>
      </w:r>
    </w:p>
    <w:p w:rsidR="00CA04AB" w:rsidRPr="00816B0A" w:rsidRDefault="00CA04AB" w:rsidP="00CA04AB">
      <w:pPr>
        <w:widowControl w:val="0"/>
        <w:numPr>
          <w:ilvl w:val="0"/>
          <w:numId w:val="272"/>
        </w:numPr>
        <w:tabs>
          <w:tab w:val="left" w:pos="946"/>
          <w:tab w:val="left" w:pos="947"/>
        </w:tabs>
        <w:autoSpaceDE w:val="0"/>
        <w:autoSpaceDN w:val="0"/>
        <w:spacing w:before="71" w:line="322" w:lineRule="exact"/>
        <w:ind w:left="946" w:hanging="349"/>
        <w:rPr>
          <w:rFonts w:eastAsia="Times New Roman"/>
          <w:sz w:val="28"/>
          <w:lang w:eastAsia="en-US"/>
        </w:rPr>
      </w:pPr>
      <w:r w:rsidRPr="00816B0A">
        <w:rPr>
          <w:rFonts w:eastAsia="Times New Roman"/>
          <w:sz w:val="28"/>
          <w:lang w:eastAsia="en-US"/>
        </w:rPr>
        <w:t>разрабатываетсяпреподавателямимеждисциплинарныхкурсови</w:t>
      </w:r>
    </w:p>
    <w:p w:rsidR="00CA04AB" w:rsidRPr="00816B0A" w:rsidRDefault="00CA04AB" w:rsidP="00CA04AB">
      <w:pPr>
        <w:widowControl w:val="0"/>
        <w:autoSpaceDE w:val="0"/>
        <w:autoSpaceDN w:val="0"/>
        <w:ind w:right="1292"/>
        <w:rPr>
          <w:rFonts w:eastAsia="Times New Roman"/>
          <w:sz w:val="28"/>
          <w:szCs w:val="28"/>
          <w:lang w:eastAsia="en-US"/>
        </w:rPr>
      </w:pPr>
      <w:r w:rsidRPr="00816B0A">
        <w:rPr>
          <w:rFonts w:eastAsia="Times New Roman"/>
          <w:sz w:val="28"/>
          <w:szCs w:val="28"/>
          <w:lang w:eastAsia="en-US"/>
        </w:rPr>
        <w:t>мастерами производственного обучения в рамках профессиональныхмодулей;</w:t>
      </w:r>
    </w:p>
    <w:p w:rsidR="00CA04AB" w:rsidRPr="00816B0A" w:rsidRDefault="00CA04AB" w:rsidP="00CA04AB">
      <w:pPr>
        <w:widowControl w:val="0"/>
        <w:numPr>
          <w:ilvl w:val="0"/>
          <w:numId w:val="272"/>
        </w:numPr>
        <w:tabs>
          <w:tab w:val="left" w:pos="946"/>
          <w:tab w:val="left" w:pos="947"/>
        </w:tabs>
        <w:autoSpaceDE w:val="0"/>
        <w:autoSpaceDN w:val="0"/>
        <w:ind w:right="1501" w:hanging="360"/>
        <w:rPr>
          <w:rFonts w:eastAsia="Times New Roman"/>
          <w:sz w:val="28"/>
          <w:lang w:eastAsia="en-US"/>
        </w:rPr>
      </w:pPr>
      <w:r w:rsidRPr="00816B0A">
        <w:rPr>
          <w:rFonts w:eastAsia="Times New Roman"/>
          <w:sz w:val="28"/>
          <w:lang w:eastAsia="en-US"/>
        </w:rPr>
        <w:t>рассматривается на заседаниях цикловой комиссии техническогопрофиля, реализующих ППКРС по профессии09.01.03 «Мастер пообработкецифровой информации»;</w:t>
      </w:r>
    </w:p>
    <w:p w:rsidR="00CA04AB" w:rsidRPr="00816B0A" w:rsidRDefault="00CA04AB" w:rsidP="00CA04AB">
      <w:pPr>
        <w:widowControl w:val="0"/>
        <w:numPr>
          <w:ilvl w:val="0"/>
          <w:numId w:val="272"/>
        </w:numPr>
        <w:tabs>
          <w:tab w:val="left" w:pos="946"/>
          <w:tab w:val="left" w:pos="947"/>
        </w:tabs>
        <w:autoSpaceDE w:val="0"/>
        <w:autoSpaceDN w:val="0"/>
        <w:spacing w:before="1" w:line="322" w:lineRule="exact"/>
        <w:ind w:left="238" w:right="686" w:firstLine="777"/>
        <w:jc w:val="both"/>
        <w:rPr>
          <w:rFonts w:eastAsia="Times New Roman"/>
          <w:lang w:eastAsia="en-US"/>
        </w:rPr>
      </w:pPr>
      <w:r w:rsidRPr="00816B0A">
        <w:rPr>
          <w:rFonts w:eastAsia="Times New Roman"/>
          <w:sz w:val="28"/>
          <w:lang w:eastAsia="en-US"/>
        </w:rPr>
        <w:t>принимаетсяназаседании</w:t>
      </w:r>
      <w:r w:rsidRPr="00816B0A">
        <w:rPr>
          <w:rFonts w:eastAsia="Times New Roman"/>
          <w:spacing w:val="1"/>
          <w:sz w:val="28"/>
          <w:lang w:eastAsia="en-US"/>
        </w:rPr>
        <w:t xml:space="preserve"> педагогического совета </w:t>
      </w:r>
    </w:p>
    <w:p w:rsidR="00CA04AB" w:rsidRPr="00816B0A" w:rsidRDefault="00CA04AB" w:rsidP="00CA04AB">
      <w:pPr>
        <w:widowControl w:val="0"/>
        <w:numPr>
          <w:ilvl w:val="0"/>
          <w:numId w:val="272"/>
        </w:numPr>
        <w:tabs>
          <w:tab w:val="left" w:pos="946"/>
          <w:tab w:val="left" w:pos="947"/>
        </w:tabs>
        <w:autoSpaceDE w:val="0"/>
        <w:autoSpaceDN w:val="0"/>
        <w:spacing w:before="1" w:line="322" w:lineRule="exact"/>
        <w:ind w:left="238" w:right="686" w:firstLine="777"/>
        <w:jc w:val="both"/>
        <w:rPr>
          <w:rFonts w:eastAsia="Times New Roman"/>
          <w:lang w:eastAsia="en-US"/>
        </w:rPr>
      </w:pPr>
      <w:r w:rsidRPr="00816B0A">
        <w:rPr>
          <w:rFonts w:eastAsia="Times New Roman"/>
          <w:sz w:val="28"/>
          <w:szCs w:val="28"/>
          <w:lang w:eastAsia="en-US"/>
        </w:rPr>
        <w:t>Выпускная практическая квалификационная работа (ВПКР) выполняетсянапредприятии,гдевыпускникпроходилпрактическую подготовку сприглашениемпредставителя работодателя (организации). Работа выполняется выпускникомсамостоятельно</w:t>
      </w:r>
      <w:r w:rsidRPr="00816B0A">
        <w:rPr>
          <w:rFonts w:eastAsia="Times New Roman"/>
          <w:lang w:eastAsia="en-US"/>
        </w:rPr>
        <w:t>.</w:t>
      </w:r>
    </w:p>
    <w:p w:rsidR="00CA04AB" w:rsidRPr="00816B0A" w:rsidRDefault="00CA04AB" w:rsidP="00CA04AB">
      <w:pPr>
        <w:widowControl w:val="0"/>
        <w:autoSpaceDE w:val="0"/>
        <w:autoSpaceDN w:val="0"/>
        <w:spacing w:before="1"/>
        <w:ind w:right="686"/>
        <w:jc w:val="both"/>
        <w:rPr>
          <w:rFonts w:eastAsia="Times New Roman"/>
          <w:sz w:val="28"/>
          <w:szCs w:val="28"/>
          <w:lang w:eastAsia="en-US"/>
        </w:rPr>
      </w:pPr>
      <w:r w:rsidRPr="00816B0A">
        <w:rPr>
          <w:rFonts w:eastAsia="Times New Roman"/>
          <w:sz w:val="28"/>
          <w:szCs w:val="28"/>
          <w:lang w:eastAsia="en-US"/>
        </w:rPr>
        <w:t>Выпускная практическая квалификационная работа можетвыполнятьсяобучающимисявприсутствииитоговойэкзаменационнойкомиссии.Результатывыполненияработзаносятсявпротокол.</w:t>
      </w:r>
    </w:p>
    <w:p w:rsidR="00CA04AB" w:rsidRPr="00816B0A" w:rsidRDefault="00CA04AB" w:rsidP="00CA04AB">
      <w:pPr>
        <w:widowControl w:val="0"/>
        <w:autoSpaceDE w:val="0"/>
        <w:autoSpaceDN w:val="0"/>
        <w:spacing w:before="5"/>
        <w:rPr>
          <w:rFonts w:eastAsia="Times New Roman"/>
          <w:sz w:val="26"/>
          <w:szCs w:val="28"/>
          <w:lang w:eastAsia="en-US"/>
        </w:rPr>
      </w:pPr>
    </w:p>
    <w:p w:rsidR="00CA04AB" w:rsidRPr="00816B0A" w:rsidRDefault="00CA04AB" w:rsidP="00CA04AB">
      <w:pPr>
        <w:widowControl w:val="0"/>
        <w:autoSpaceDE w:val="0"/>
        <w:autoSpaceDN w:val="0"/>
        <w:spacing w:line="319" w:lineRule="exact"/>
        <w:jc w:val="both"/>
        <w:outlineLvl w:val="0"/>
        <w:rPr>
          <w:rFonts w:eastAsia="Times New Roman"/>
          <w:b/>
          <w:bCs/>
          <w:sz w:val="28"/>
          <w:szCs w:val="28"/>
          <w:lang w:eastAsia="en-US"/>
        </w:rPr>
      </w:pPr>
      <w:r w:rsidRPr="00816B0A">
        <w:rPr>
          <w:rFonts w:eastAsia="Times New Roman"/>
          <w:b/>
          <w:bCs/>
          <w:sz w:val="28"/>
          <w:szCs w:val="28"/>
          <w:lang w:eastAsia="en-US"/>
        </w:rPr>
        <w:t>2.5.2.Структураэкзаменационнойработы</w:t>
      </w:r>
    </w:p>
    <w:p w:rsidR="00CA04AB" w:rsidRPr="00816B0A" w:rsidRDefault="00CA04AB" w:rsidP="00CA04AB">
      <w:pPr>
        <w:widowControl w:val="0"/>
        <w:autoSpaceDE w:val="0"/>
        <w:autoSpaceDN w:val="0"/>
        <w:ind w:right="686"/>
        <w:jc w:val="both"/>
        <w:rPr>
          <w:rFonts w:eastAsia="Times New Roman"/>
          <w:sz w:val="28"/>
          <w:szCs w:val="28"/>
          <w:lang w:eastAsia="en-US"/>
        </w:rPr>
      </w:pPr>
      <w:r w:rsidRPr="00816B0A">
        <w:rPr>
          <w:rFonts w:eastAsia="Times New Roman"/>
          <w:sz w:val="28"/>
          <w:szCs w:val="28"/>
          <w:lang w:eastAsia="en-US"/>
        </w:rPr>
        <w:t>Для обеспечения единства требований к выпускным квалификационнымработамобучающемусяустанавливаютсяобщиетребованияксоставу,объемуиструктуре ВКР.</w:t>
      </w:r>
    </w:p>
    <w:p w:rsidR="00CA04AB" w:rsidRPr="00816B0A" w:rsidRDefault="00CA04AB" w:rsidP="00CA04AB">
      <w:pPr>
        <w:widowControl w:val="0"/>
        <w:autoSpaceDE w:val="0"/>
        <w:autoSpaceDN w:val="0"/>
        <w:spacing w:before="3" w:line="319" w:lineRule="exact"/>
        <w:jc w:val="both"/>
        <w:outlineLvl w:val="0"/>
        <w:rPr>
          <w:rFonts w:eastAsia="Times New Roman"/>
          <w:b/>
          <w:bCs/>
          <w:sz w:val="28"/>
          <w:szCs w:val="28"/>
          <w:lang w:eastAsia="en-US"/>
        </w:rPr>
      </w:pPr>
      <w:r w:rsidRPr="00816B0A">
        <w:rPr>
          <w:rFonts w:eastAsia="Times New Roman"/>
          <w:b/>
          <w:bCs/>
          <w:sz w:val="28"/>
          <w:szCs w:val="28"/>
          <w:lang w:eastAsia="en-US"/>
        </w:rPr>
        <w:t>Структураписьменнойэкзаменационнойработы</w:t>
      </w:r>
    </w:p>
    <w:p w:rsidR="00CA04AB" w:rsidRPr="00816B0A" w:rsidRDefault="00CA04AB" w:rsidP="00CA04AB">
      <w:pPr>
        <w:widowControl w:val="0"/>
        <w:numPr>
          <w:ilvl w:val="0"/>
          <w:numId w:val="271"/>
        </w:numPr>
        <w:tabs>
          <w:tab w:val="left" w:pos="947"/>
        </w:tabs>
        <w:autoSpaceDE w:val="0"/>
        <w:autoSpaceDN w:val="0"/>
        <w:spacing w:line="319" w:lineRule="exact"/>
        <w:ind w:hanging="349"/>
        <w:rPr>
          <w:rFonts w:eastAsia="Times New Roman"/>
          <w:sz w:val="28"/>
          <w:lang w:eastAsia="en-US"/>
        </w:rPr>
      </w:pPr>
      <w:r w:rsidRPr="00816B0A">
        <w:rPr>
          <w:rFonts w:eastAsia="Times New Roman"/>
          <w:sz w:val="28"/>
          <w:lang w:eastAsia="en-US"/>
        </w:rPr>
        <w:t>Титульныйлист(Приложение4)</w:t>
      </w:r>
    </w:p>
    <w:p w:rsidR="00CA04AB" w:rsidRPr="00816B0A" w:rsidRDefault="00CA04AB" w:rsidP="00CA04AB">
      <w:pPr>
        <w:widowControl w:val="0"/>
        <w:numPr>
          <w:ilvl w:val="0"/>
          <w:numId w:val="271"/>
        </w:numPr>
        <w:tabs>
          <w:tab w:val="left" w:pos="947"/>
        </w:tabs>
        <w:autoSpaceDE w:val="0"/>
        <w:autoSpaceDN w:val="0"/>
        <w:ind w:left="958" w:right="1745" w:hanging="360"/>
        <w:rPr>
          <w:rFonts w:eastAsia="Times New Roman"/>
          <w:sz w:val="28"/>
          <w:lang w:eastAsia="en-US"/>
        </w:rPr>
      </w:pPr>
      <w:r w:rsidRPr="00816B0A">
        <w:rPr>
          <w:rFonts w:eastAsia="Times New Roman"/>
          <w:sz w:val="28"/>
          <w:lang w:eastAsia="en-US"/>
        </w:rPr>
        <w:t>Задание на выполнение выпускной письменной экзаменационнойработы</w:t>
      </w:r>
    </w:p>
    <w:p w:rsidR="00CA04AB" w:rsidRPr="00816B0A" w:rsidRDefault="00CA04AB" w:rsidP="00CA04AB">
      <w:pPr>
        <w:widowControl w:val="0"/>
        <w:numPr>
          <w:ilvl w:val="0"/>
          <w:numId w:val="271"/>
        </w:numPr>
        <w:tabs>
          <w:tab w:val="left" w:pos="947"/>
        </w:tabs>
        <w:autoSpaceDE w:val="0"/>
        <w:autoSpaceDN w:val="0"/>
        <w:spacing w:line="321" w:lineRule="exact"/>
        <w:ind w:hanging="349"/>
        <w:rPr>
          <w:rFonts w:eastAsia="Times New Roman"/>
          <w:sz w:val="28"/>
          <w:lang w:eastAsia="en-US"/>
        </w:rPr>
      </w:pPr>
      <w:r w:rsidRPr="00816B0A">
        <w:rPr>
          <w:rFonts w:eastAsia="Times New Roman"/>
          <w:sz w:val="28"/>
          <w:lang w:eastAsia="en-US"/>
        </w:rPr>
        <w:t>Содержание</w:t>
      </w:r>
    </w:p>
    <w:p w:rsidR="00CA04AB" w:rsidRPr="00816B0A" w:rsidRDefault="00CA04AB" w:rsidP="00CA04AB">
      <w:pPr>
        <w:widowControl w:val="0"/>
        <w:numPr>
          <w:ilvl w:val="0"/>
          <w:numId w:val="271"/>
        </w:numPr>
        <w:tabs>
          <w:tab w:val="left" w:pos="947"/>
        </w:tabs>
        <w:autoSpaceDE w:val="0"/>
        <w:autoSpaceDN w:val="0"/>
        <w:spacing w:line="322" w:lineRule="exact"/>
        <w:ind w:hanging="349"/>
        <w:rPr>
          <w:rFonts w:eastAsia="Times New Roman"/>
          <w:sz w:val="28"/>
          <w:lang w:eastAsia="en-US"/>
        </w:rPr>
      </w:pPr>
      <w:r w:rsidRPr="00816B0A">
        <w:rPr>
          <w:rFonts w:eastAsia="Times New Roman"/>
          <w:sz w:val="28"/>
          <w:lang w:eastAsia="en-US"/>
        </w:rPr>
        <w:t>Введение.</w:t>
      </w:r>
    </w:p>
    <w:p w:rsidR="00CA04AB" w:rsidRPr="00816B0A" w:rsidRDefault="00CA04AB" w:rsidP="00CA04AB">
      <w:pPr>
        <w:widowControl w:val="0"/>
        <w:numPr>
          <w:ilvl w:val="0"/>
          <w:numId w:val="271"/>
        </w:numPr>
        <w:tabs>
          <w:tab w:val="left" w:pos="947"/>
        </w:tabs>
        <w:autoSpaceDE w:val="0"/>
        <w:autoSpaceDN w:val="0"/>
        <w:ind w:hanging="349"/>
        <w:rPr>
          <w:rFonts w:eastAsia="Times New Roman"/>
          <w:sz w:val="28"/>
          <w:lang w:eastAsia="en-US"/>
        </w:rPr>
      </w:pPr>
      <w:r w:rsidRPr="00816B0A">
        <w:rPr>
          <w:rFonts w:eastAsia="Times New Roman"/>
          <w:sz w:val="28"/>
          <w:lang w:eastAsia="en-US"/>
        </w:rPr>
        <w:t>Основнаячасть.</w:t>
      </w:r>
    </w:p>
    <w:p w:rsidR="00CA04AB" w:rsidRPr="00816B0A" w:rsidRDefault="00CA04AB" w:rsidP="00CA04AB">
      <w:pPr>
        <w:widowControl w:val="0"/>
        <w:numPr>
          <w:ilvl w:val="0"/>
          <w:numId w:val="271"/>
        </w:numPr>
        <w:tabs>
          <w:tab w:val="left" w:pos="947"/>
        </w:tabs>
        <w:autoSpaceDE w:val="0"/>
        <w:autoSpaceDN w:val="0"/>
        <w:spacing w:before="2" w:line="322" w:lineRule="exact"/>
        <w:ind w:hanging="349"/>
        <w:rPr>
          <w:rFonts w:eastAsia="Times New Roman"/>
          <w:sz w:val="28"/>
          <w:lang w:eastAsia="en-US"/>
        </w:rPr>
      </w:pPr>
      <w:r w:rsidRPr="00816B0A">
        <w:rPr>
          <w:rFonts w:eastAsia="Times New Roman"/>
          <w:sz w:val="28"/>
          <w:lang w:eastAsia="en-US"/>
        </w:rPr>
        <w:t>Разделпоохранетруда</w:t>
      </w:r>
    </w:p>
    <w:p w:rsidR="00CA04AB" w:rsidRPr="00816B0A" w:rsidRDefault="00CA04AB" w:rsidP="00CA04AB">
      <w:pPr>
        <w:widowControl w:val="0"/>
        <w:numPr>
          <w:ilvl w:val="0"/>
          <w:numId w:val="271"/>
        </w:numPr>
        <w:tabs>
          <w:tab w:val="left" w:pos="947"/>
          <w:tab w:val="left" w:pos="7279"/>
        </w:tabs>
        <w:autoSpaceDE w:val="0"/>
        <w:autoSpaceDN w:val="0"/>
        <w:ind w:left="958" w:right="1144" w:hanging="360"/>
        <w:rPr>
          <w:rFonts w:eastAsia="Times New Roman"/>
          <w:sz w:val="28"/>
          <w:lang w:eastAsia="en-US"/>
        </w:rPr>
      </w:pPr>
      <w:r w:rsidRPr="00816B0A">
        <w:rPr>
          <w:rFonts w:eastAsia="Times New Roman"/>
          <w:sz w:val="28"/>
          <w:lang w:eastAsia="en-US"/>
        </w:rPr>
        <w:t>Указаниеосновныхэкономическиххарактеристик</w:t>
      </w:r>
      <w:r w:rsidRPr="00816B0A">
        <w:rPr>
          <w:rFonts w:eastAsia="Times New Roman"/>
          <w:sz w:val="28"/>
          <w:lang w:eastAsia="en-US"/>
        </w:rPr>
        <w:tab/>
        <w:t>технологическогопроцессаили вида выполняемойработы</w:t>
      </w:r>
    </w:p>
    <w:p w:rsidR="00CA04AB" w:rsidRPr="00816B0A" w:rsidRDefault="00CA04AB" w:rsidP="00CA04AB">
      <w:pPr>
        <w:widowControl w:val="0"/>
        <w:numPr>
          <w:ilvl w:val="0"/>
          <w:numId w:val="271"/>
        </w:numPr>
        <w:tabs>
          <w:tab w:val="left" w:pos="947"/>
        </w:tabs>
        <w:autoSpaceDE w:val="0"/>
        <w:autoSpaceDN w:val="0"/>
        <w:spacing w:line="321" w:lineRule="exact"/>
        <w:ind w:hanging="349"/>
        <w:rPr>
          <w:rFonts w:eastAsia="Times New Roman"/>
          <w:sz w:val="28"/>
          <w:lang w:eastAsia="en-US"/>
        </w:rPr>
      </w:pPr>
      <w:r w:rsidRPr="00816B0A">
        <w:rPr>
          <w:rFonts w:eastAsia="Times New Roman"/>
          <w:sz w:val="28"/>
          <w:lang w:eastAsia="en-US"/>
        </w:rPr>
        <w:t>Заключение</w:t>
      </w:r>
    </w:p>
    <w:p w:rsidR="00CA04AB" w:rsidRPr="00816B0A" w:rsidRDefault="00CA04AB" w:rsidP="00CA04AB">
      <w:pPr>
        <w:widowControl w:val="0"/>
        <w:numPr>
          <w:ilvl w:val="0"/>
          <w:numId w:val="271"/>
        </w:numPr>
        <w:tabs>
          <w:tab w:val="left" w:pos="947"/>
        </w:tabs>
        <w:autoSpaceDE w:val="0"/>
        <w:autoSpaceDN w:val="0"/>
        <w:ind w:left="598" w:right="7270"/>
        <w:rPr>
          <w:rFonts w:eastAsia="Times New Roman"/>
          <w:sz w:val="28"/>
          <w:lang w:eastAsia="en-US"/>
        </w:rPr>
      </w:pPr>
      <w:r w:rsidRPr="00816B0A">
        <w:rPr>
          <w:rFonts w:eastAsia="Times New Roman"/>
          <w:sz w:val="28"/>
          <w:lang w:eastAsia="en-US"/>
        </w:rPr>
        <w:t>Список литературы10.Приложения</w:t>
      </w:r>
    </w:p>
    <w:p w:rsidR="00CA04AB" w:rsidRPr="00816B0A" w:rsidRDefault="00CA04AB" w:rsidP="00CA04AB">
      <w:pPr>
        <w:widowControl w:val="0"/>
        <w:autoSpaceDE w:val="0"/>
        <w:autoSpaceDN w:val="0"/>
        <w:spacing w:before="1" w:line="322" w:lineRule="exact"/>
        <w:jc w:val="both"/>
        <w:rPr>
          <w:rFonts w:eastAsia="Times New Roman"/>
          <w:sz w:val="28"/>
          <w:szCs w:val="28"/>
          <w:lang w:eastAsia="en-US"/>
        </w:rPr>
      </w:pPr>
      <w:r w:rsidRPr="00816B0A">
        <w:rPr>
          <w:rFonts w:eastAsia="Times New Roman"/>
          <w:sz w:val="28"/>
          <w:szCs w:val="28"/>
          <w:lang w:eastAsia="en-US"/>
        </w:rPr>
        <w:t>Объемработыдолженсоставлять7-10листовимультимедийную</w:t>
      </w:r>
    </w:p>
    <w:p w:rsidR="00CA04AB" w:rsidRPr="00816B0A" w:rsidRDefault="00CA04AB" w:rsidP="00CA04AB">
      <w:pPr>
        <w:widowControl w:val="0"/>
        <w:autoSpaceDE w:val="0"/>
        <w:autoSpaceDN w:val="0"/>
        <w:ind w:right="875"/>
        <w:jc w:val="both"/>
        <w:rPr>
          <w:rFonts w:eastAsia="Times New Roman"/>
          <w:sz w:val="28"/>
          <w:szCs w:val="28"/>
          <w:lang w:eastAsia="en-US"/>
        </w:rPr>
      </w:pPr>
      <w:r w:rsidRPr="00816B0A">
        <w:rPr>
          <w:rFonts w:eastAsia="Times New Roman"/>
          <w:sz w:val="28"/>
          <w:szCs w:val="28"/>
          <w:lang w:eastAsia="en-US"/>
        </w:rPr>
        <w:t>презентацию, отражающую технологический процесс, в зависимости от темыпрактической квалификационной работы и присваиваемой квалификации. Внезависимостиоттого,по какомуколичествупрофессийприсваивается</w:t>
      </w:r>
    </w:p>
    <w:p w:rsidR="00CA04AB" w:rsidRPr="00816B0A" w:rsidRDefault="00CA04AB" w:rsidP="00CA04AB">
      <w:pPr>
        <w:widowControl w:val="0"/>
        <w:autoSpaceDE w:val="0"/>
        <w:autoSpaceDN w:val="0"/>
        <w:spacing w:line="321" w:lineRule="exact"/>
        <w:rPr>
          <w:rFonts w:eastAsia="Times New Roman"/>
          <w:sz w:val="28"/>
          <w:szCs w:val="28"/>
          <w:lang w:eastAsia="en-US"/>
        </w:rPr>
      </w:pPr>
      <w:r w:rsidRPr="00816B0A">
        <w:rPr>
          <w:rFonts w:eastAsia="Times New Roman"/>
          <w:sz w:val="28"/>
          <w:szCs w:val="28"/>
          <w:lang w:eastAsia="en-US"/>
        </w:rPr>
        <w:t>квалификация.</w:t>
      </w:r>
    </w:p>
    <w:p w:rsidR="00CA04AB" w:rsidRPr="00816B0A" w:rsidRDefault="00CA04AB" w:rsidP="00CA04AB">
      <w:pPr>
        <w:widowControl w:val="0"/>
        <w:autoSpaceDE w:val="0"/>
        <w:autoSpaceDN w:val="0"/>
        <w:spacing w:before="5" w:line="319" w:lineRule="exact"/>
        <w:outlineLvl w:val="0"/>
        <w:rPr>
          <w:rFonts w:eastAsia="Times New Roman"/>
          <w:b/>
          <w:bCs/>
          <w:sz w:val="28"/>
          <w:szCs w:val="28"/>
          <w:lang w:eastAsia="en-US"/>
        </w:rPr>
      </w:pPr>
      <w:r w:rsidRPr="00816B0A">
        <w:rPr>
          <w:rFonts w:eastAsia="Times New Roman"/>
          <w:b/>
          <w:bCs/>
          <w:sz w:val="28"/>
          <w:szCs w:val="28"/>
          <w:lang w:eastAsia="en-US"/>
        </w:rPr>
        <w:t>Структурапрактическойэкзаменационнойработы.</w:t>
      </w:r>
    </w:p>
    <w:p w:rsidR="00CA04AB" w:rsidRPr="00816B0A" w:rsidRDefault="00CA04AB" w:rsidP="00CA04AB">
      <w:pPr>
        <w:widowControl w:val="0"/>
        <w:numPr>
          <w:ilvl w:val="1"/>
          <w:numId w:val="271"/>
        </w:numPr>
        <w:tabs>
          <w:tab w:val="left" w:pos="1654"/>
          <w:tab w:val="left" w:pos="1655"/>
        </w:tabs>
        <w:autoSpaceDE w:val="0"/>
        <w:autoSpaceDN w:val="0"/>
        <w:spacing w:line="319" w:lineRule="exact"/>
        <w:ind w:hanging="697"/>
        <w:rPr>
          <w:rFonts w:eastAsia="Times New Roman"/>
          <w:sz w:val="28"/>
          <w:lang w:eastAsia="en-US"/>
        </w:rPr>
      </w:pPr>
      <w:r w:rsidRPr="00816B0A">
        <w:rPr>
          <w:rFonts w:eastAsia="Times New Roman"/>
          <w:sz w:val="28"/>
          <w:lang w:eastAsia="en-US"/>
        </w:rPr>
        <w:t>Титульныйлист(Приложение5).</w:t>
      </w:r>
    </w:p>
    <w:p w:rsidR="00CA04AB" w:rsidRPr="00816B0A" w:rsidRDefault="00CA04AB" w:rsidP="00CA04AB">
      <w:pPr>
        <w:widowControl w:val="0"/>
        <w:numPr>
          <w:ilvl w:val="1"/>
          <w:numId w:val="271"/>
        </w:numPr>
        <w:tabs>
          <w:tab w:val="left" w:pos="1654"/>
          <w:tab w:val="left" w:pos="1655"/>
        </w:tabs>
        <w:autoSpaceDE w:val="0"/>
        <w:autoSpaceDN w:val="0"/>
        <w:spacing w:before="2" w:line="322" w:lineRule="exact"/>
        <w:ind w:hanging="697"/>
        <w:rPr>
          <w:rFonts w:eastAsia="Times New Roman"/>
          <w:sz w:val="28"/>
          <w:lang w:eastAsia="en-US"/>
        </w:rPr>
      </w:pPr>
      <w:r w:rsidRPr="00816B0A">
        <w:rPr>
          <w:rFonts w:eastAsia="Times New Roman"/>
          <w:sz w:val="28"/>
          <w:lang w:eastAsia="en-US"/>
        </w:rPr>
        <w:t>Заданиенавыполнениеработы.</w:t>
      </w:r>
    </w:p>
    <w:p w:rsidR="00CA04AB" w:rsidRPr="00816B0A" w:rsidRDefault="00CA04AB" w:rsidP="00CA04AB">
      <w:pPr>
        <w:widowControl w:val="0"/>
        <w:numPr>
          <w:ilvl w:val="1"/>
          <w:numId w:val="271"/>
        </w:numPr>
        <w:tabs>
          <w:tab w:val="left" w:pos="1654"/>
          <w:tab w:val="left" w:pos="1655"/>
        </w:tabs>
        <w:autoSpaceDE w:val="0"/>
        <w:autoSpaceDN w:val="0"/>
        <w:spacing w:line="322" w:lineRule="exact"/>
        <w:ind w:hanging="697"/>
        <w:rPr>
          <w:rFonts w:eastAsia="Times New Roman"/>
          <w:sz w:val="28"/>
          <w:lang w:eastAsia="en-US"/>
        </w:rPr>
      </w:pPr>
      <w:r w:rsidRPr="00816B0A">
        <w:rPr>
          <w:rFonts w:eastAsia="Times New Roman"/>
          <w:sz w:val="28"/>
          <w:lang w:eastAsia="en-US"/>
        </w:rPr>
        <w:t>Введение.</w:t>
      </w:r>
    </w:p>
    <w:p w:rsidR="00CA04AB" w:rsidRPr="00816B0A" w:rsidRDefault="00CA04AB" w:rsidP="00CA04AB">
      <w:pPr>
        <w:widowControl w:val="0"/>
        <w:numPr>
          <w:ilvl w:val="1"/>
          <w:numId w:val="271"/>
        </w:numPr>
        <w:tabs>
          <w:tab w:val="left" w:pos="1654"/>
          <w:tab w:val="left" w:pos="1655"/>
        </w:tabs>
        <w:autoSpaceDE w:val="0"/>
        <w:autoSpaceDN w:val="0"/>
        <w:spacing w:line="322" w:lineRule="exact"/>
        <w:ind w:hanging="697"/>
        <w:rPr>
          <w:rFonts w:eastAsia="Times New Roman"/>
          <w:sz w:val="28"/>
          <w:lang w:eastAsia="en-US"/>
        </w:rPr>
      </w:pPr>
      <w:r w:rsidRPr="00816B0A">
        <w:rPr>
          <w:rFonts w:eastAsia="Times New Roman"/>
          <w:sz w:val="28"/>
          <w:lang w:eastAsia="en-US"/>
        </w:rPr>
        <w:t>Основнаячасть.</w:t>
      </w:r>
    </w:p>
    <w:p w:rsidR="00CA04AB" w:rsidRPr="00CA04AB" w:rsidRDefault="00CA04AB" w:rsidP="00816B0A">
      <w:pPr>
        <w:widowControl w:val="0"/>
        <w:numPr>
          <w:ilvl w:val="1"/>
          <w:numId w:val="271"/>
        </w:numPr>
        <w:tabs>
          <w:tab w:val="left" w:pos="1654"/>
          <w:tab w:val="left" w:pos="1655"/>
        </w:tabs>
        <w:autoSpaceDE w:val="0"/>
        <w:autoSpaceDN w:val="0"/>
        <w:spacing w:before="73"/>
        <w:ind w:right="686" w:hanging="697"/>
        <w:rPr>
          <w:rFonts w:eastAsia="Times New Roman"/>
          <w:sz w:val="28"/>
          <w:szCs w:val="28"/>
          <w:lang w:eastAsia="en-US"/>
        </w:rPr>
      </w:pPr>
      <w:r w:rsidRPr="00CA04AB">
        <w:rPr>
          <w:rFonts w:eastAsia="Times New Roman"/>
          <w:sz w:val="28"/>
          <w:lang w:eastAsia="en-US"/>
        </w:rPr>
        <w:t xml:space="preserve">Списоклитературы                                                    </w:t>
      </w:r>
    </w:p>
    <w:p w:rsidR="00CA04AB" w:rsidRDefault="00CA04AB" w:rsidP="00CA04AB">
      <w:pPr>
        <w:widowControl w:val="0"/>
        <w:tabs>
          <w:tab w:val="left" w:pos="1654"/>
          <w:tab w:val="left" w:pos="1655"/>
        </w:tabs>
        <w:autoSpaceDE w:val="0"/>
        <w:autoSpaceDN w:val="0"/>
        <w:spacing w:before="73"/>
        <w:ind w:left="1654" w:right="686"/>
        <w:rPr>
          <w:rFonts w:eastAsia="Times New Roman"/>
          <w:sz w:val="28"/>
          <w:lang w:eastAsia="en-US"/>
        </w:rPr>
      </w:pPr>
    </w:p>
    <w:p w:rsidR="00816B0A" w:rsidRPr="00CA04AB" w:rsidRDefault="00816B0A" w:rsidP="00CA04AB">
      <w:pPr>
        <w:widowControl w:val="0"/>
        <w:tabs>
          <w:tab w:val="left" w:pos="1654"/>
          <w:tab w:val="left" w:pos="1655"/>
        </w:tabs>
        <w:autoSpaceDE w:val="0"/>
        <w:autoSpaceDN w:val="0"/>
        <w:spacing w:before="73"/>
        <w:ind w:left="1654" w:right="686"/>
        <w:rPr>
          <w:rFonts w:eastAsia="Times New Roman"/>
          <w:sz w:val="28"/>
          <w:szCs w:val="28"/>
          <w:lang w:eastAsia="en-US"/>
        </w:rPr>
      </w:pPr>
      <w:r w:rsidRPr="00CA04AB">
        <w:rPr>
          <w:rFonts w:eastAsia="Times New Roman"/>
          <w:sz w:val="28"/>
          <w:szCs w:val="28"/>
          <w:lang w:eastAsia="en-US"/>
        </w:rPr>
        <w:t>Руководитель</w:t>
      </w:r>
      <w:r w:rsidRPr="00CA04AB">
        <w:rPr>
          <w:rFonts w:eastAsia="Times New Roman"/>
          <w:sz w:val="28"/>
          <w:szCs w:val="28"/>
          <w:lang w:eastAsia="en-US"/>
        </w:rPr>
        <w:tab/>
        <w:t>ВКР</w:t>
      </w:r>
      <w:r w:rsidRPr="00CA04AB">
        <w:rPr>
          <w:rFonts w:eastAsia="Times New Roman"/>
          <w:sz w:val="28"/>
          <w:szCs w:val="28"/>
          <w:lang w:eastAsia="en-US"/>
        </w:rPr>
        <w:tab/>
        <w:t>проверяет</w:t>
      </w:r>
      <w:r w:rsidRPr="00CA04AB">
        <w:rPr>
          <w:rFonts w:eastAsia="Times New Roman"/>
          <w:sz w:val="28"/>
          <w:szCs w:val="28"/>
          <w:lang w:eastAsia="en-US"/>
        </w:rPr>
        <w:tab/>
        <w:t>выполненные</w:t>
      </w:r>
      <w:r w:rsidRPr="00CA04AB">
        <w:rPr>
          <w:rFonts w:eastAsia="Times New Roman"/>
          <w:sz w:val="28"/>
          <w:szCs w:val="28"/>
          <w:lang w:eastAsia="en-US"/>
        </w:rPr>
        <w:tab/>
      </w:r>
      <w:r w:rsidRPr="00CA04AB">
        <w:rPr>
          <w:rFonts w:eastAsia="Times New Roman"/>
          <w:spacing w:val="-1"/>
          <w:sz w:val="28"/>
          <w:szCs w:val="28"/>
          <w:lang w:eastAsia="en-US"/>
        </w:rPr>
        <w:t>обучающимися</w:t>
      </w:r>
      <w:r w:rsidRPr="00CA04AB">
        <w:rPr>
          <w:rFonts w:eastAsia="Times New Roman"/>
          <w:sz w:val="28"/>
          <w:szCs w:val="28"/>
          <w:lang w:eastAsia="en-US"/>
        </w:rPr>
        <w:t>экзаменационныеработыипредставляетотзыв,которыйдолженвключать:</w:t>
      </w:r>
    </w:p>
    <w:p w:rsidR="00816B0A" w:rsidRPr="00816B0A" w:rsidRDefault="00816B0A" w:rsidP="00816B0A">
      <w:pPr>
        <w:widowControl w:val="0"/>
        <w:numPr>
          <w:ilvl w:val="0"/>
          <w:numId w:val="270"/>
        </w:numPr>
        <w:tabs>
          <w:tab w:val="left" w:pos="1252"/>
          <w:tab w:val="left" w:pos="5183"/>
        </w:tabs>
        <w:autoSpaceDE w:val="0"/>
        <w:autoSpaceDN w:val="0"/>
        <w:spacing w:line="242" w:lineRule="auto"/>
        <w:ind w:right="686" w:firstLine="719"/>
        <w:rPr>
          <w:rFonts w:eastAsia="Times New Roman"/>
          <w:sz w:val="28"/>
          <w:lang w:eastAsia="en-US"/>
        </w:rPr>
      </w:pPr>
      <w:r w:rsidRPr="00816B0A">
        <w:rPr>
          <w:rFonts w:eastAsia="Times New Roman"/>
          <w:sz w:val="28"/>
          <w:lang w:eastAsia="en-US"/>
        </w:rPr>
        <w:t>заключениеосоответствии</w:t>
      </w:r>
      <w:r w:rsidRPr="00816B0A">
        <w:rPr>
          <w:rFonts w:eastAsia="Times New Roman"/>
          <w:sz w:val="28"/>
          <w:lang w:eastAsia="en-US"/>
        </w:rPr>
        <w:tab/>
        <w:t>экзаменационнойработывыданномузаданию;</w:t>
      </w:r>
    </w:p>
    <w:p w:rsidR="00816B0A" w:rsidRPr="00816B0A" w:rsidRDefault="00816B0A" w:rsidP="00816B0A">
      <w:pPr>
        <w:widowControl w:val="0"/>
        <w:numPr>
          <w:ilvl w:val="0"/>
          <w:numId w:val="270"/>
        </w:numPr>
        <w:tabs>
          <w:tab w:val="left" w:pos="1149"/>
        </w:tabs>
        <w:autoSpaceDE w:val="0"/>
        <w:autoSpaceDN w:val="0"/>
        <w:ind w:right="690" w:firstLine="719"/>
        <w:rPr>
          <w:rFonts w:eastAsia="Times New Roman"/>
          <w:sz w:val="28"/>
          <w:lang w:eastAsia="en-US"/>
        </w:rPr>
      </w:pPr>
      <w:r w:rsidRPr="00816B0A">
        <w:rPr>
          <w:rFonts w:eastAsia="Times New Roman"/>
          <w:sz w:val="28"/>
          <w:lang w:eastAsia="en-US"/>
        </w:rPr>
        <w:t>оценкустепениразработкиосновныхразделовработы,оригинальностьрешений(предложений);</w:t>
      </w:r>
    </w:p>
    <w:p w:rsidR="00816B0A" w:rsidRPr="00816B0A" w:rsidRDefault="00816B0A" w:rsidP="00816B0A">
      <w:pPr>
        <w:widowControl w:val="0"/>
        <w:numPr>
          <w:ilvl w:val="0"/>
          <w:numId w:val="270"/>
        </w:numPr>
        <w:tabs>
          <w:tab w:val="left" w:pos="1173"/>
        </w:tabs>
        <w:autoSpaceDE w:val="0"/>
        <w:autoSpaceDN w:val="0"/>
        <w:ind w:right="694" w:firstLine="719"/>
        <w:rPr>
          <w:rFonts w:eastAsia="Times New Roman"/>
          <w:sz w:val="28"/>
          <w:lang w:eastAsia="en-US"/>
        </w:rPr>
      </w:pPr>
      <w:r w:rsidRPr="00816B0A">
        <w:rPr>
          <w:rFonts w:eastAsia="Times New Roman"/>
          <w:sz w:val="28"/>
          <w:lang w:eastAsia="en-US"/>
        </w:rPr>
        <w:t>оценкукачествавыполненияосновныхразделовработы,графическойчасти;</w:t>
      </w:r>
    </w:p>
    <w:p w:rsidR="00816B0A" w:rsidRPr="00816B0A" w:rsidRDefault="00816B0A" w:rsidP="00816B0A">
      <w:pPr>
        <w:widowControl w:val="0"/>
        <w:numPr>
          <w:ilvl w:val="0"/>
          <w:numId w:val="270"/>
        </w:numPr>
        <w:tabs>
          <w:tab w:val="left" w:pos="1122"/>
        </w:tabs>
        <w:autoSpaceDE w:val="0"/>
        <w:autoSpaceDN w:val="0"/>
        <w:spacing w:line="321" w:lineRule="exact"/>
        <w:ind w:left="1122" w:hanging="164"/>
        <w:rPr>
          <w:rFonts w:eastAsia="Times New Roman"/>
          <w:sz w:val="28"/>
          <w:lang w:eastAsia="en-US"/>
        </w:rPr>
      </w:pPr>
      <w:r w:rsidRPr="00816B0A">
        <w:rPr>
          <w:rFonts w:eastAsia="Times New Roman"/>
          <w:sz w:val="28"/>
          <w:lang w:eastAsia="en-US"/>
        </w:rPr>
        <w:t>указаниеположительныхсторон;</w:t>
      </w:r>
    </w:p>
    <w:p w:rsidR="00816B0A" w:rsidRPr="00816B0A" w:rsidRDefault="00816B0A" w:rsidP="00816B0A">
      <w:pPr>
        <w:widowControl w:val="0"/>
        <w:numPr>
          <w:ilvl w:val="0"/>
          <w:numId w:val="270"/>
        </w:numPr>
        <w:tabs>
          <w:tab w:val="left" w:pos="1151"/>
        </w:tabs>
        <w:autoSpaceDE w:val="0"/>
        <w:autoSpaceDN w:val="0"/>
        <w:ind w:right="692" w:firstLine="719"/>
        <w:rPr>
          <w:rFonts w:eastAsia="Times New Roman"/>
          <w:sz w:val="28"/>
          <w:lang w:eastAsia="en-US"/>
        </w:rPr>
      </w:pPr>
      <w:r w:rsidRPr="00816B0A">
        <w:rPr>
          <w:rFonts w:eastAsia="Times New Roman"/>
          <w:sz w:val="28"/>
          <w:lang w:eastAsia="en-US"/>
        </w:rPr>
        <w:t>указаниянанедостаткивпояснительнойзаписке,ееоформлении,еслитаковыеимеются;</w:t>
      </w:r>
    </w:p>
    <w:p w:rsidR="00816B0A" w:rsidRPr="00816B0A" w:rsidRDefault="00816B0A" w:rsidP="00816B0A">
      <w:pPr>
        <w:widowControl w:val="0"/>
        <w:numPr>
          <w:ilvl w:val="0"/>
          <w:numId w:val="270"/>
        </w:numPr>
        <w:tabs>
          <w:tab w:val="left" w:pos="1122"/>
        </w:tabs>
        <w:autoSpaceDE w:val="0"/>
        <w:autoSpaceDN w:val="0"/>
        <w:spacing w:line="321" w:lineRule="exact"/>
        <w:ind w:left="1122" w:hanging="164"/>
        <w:rPr>
          <w:rFonts w:eastAsia="Times New Roman"/>
          <w:sz w:val="28"/>
          <w:lang w:eastAsia="en-US"/>
        </w:rPr>
      </w:pPr>
      <w:r w:rsidRPr="00816B0A">
        <w:rPr>
          <w:rFonts w:eastAsia="Times New Roman"/>
          <w:sz w:val="28"/>
          <w:lang w:eastAsia="en-US"/>
        </w:rPr>
        <w:t>оценкустепенисамостоятельностивыполненияработыучащимся.</w:t>
      </w:r>
    </w:p>
    <w:p w:rsidR="00816B0A" w:rsidRPr="00816B0A" w:rsidRDefault="00816B0A" w:rsidP="00816B0A">
      <w:pPr>
        <w:widowControl w:val="0"/>
        <w:tabs>
          <w:tab w:val="left" w:pos="9470"/>
        </w:tabs>
        <w:autoSpaceDE w:val="0"/>
        <w:autoSpaceDN w:val="0"/>
        <w:ind w:right="683"/>
        <w:jc w:val="both"/>
        <w:rPr>
          <w:rFonts w:eastAsia="Times New Roman"/>
          <w:sz w:val="28"/>
          <w:szCs w:val="28"/>
          <w:lang w:eastAsia="en-US"/>
        </w:rPr>
      </w:pPr>
      <w:r w:rsidRPr="00816B0A">
        <w:rPr>
          <w:rFonts w:eastAsia="Times New Roman"/>
          <w:sz w:val="28"/>
          <w:szCs w:val="28"/>
          <w:lang w:eastAsia="en-US"/>
        </w:rPr>
        <w:t>ПолностьюготоваяВКРвместесотзывомсдаетсяобучающимсязаместителю    директора    по  УПР</w:t>
      </w:r>
      <w:r w:rsidRPr="00816B0A">
        <w:rPr>
          <w:rFonts w:eastAsia="Times New Roman"/>
          <w:sz w:val="28"/>
          <w:szCs w:val="28"/>
          <w:lang w:eastAsia="en-US"/>
        </w:rPr>
        <w:tab/>
      </w:r>
    </w:p>
    <w:p w:rsidR="00816B0A" w:rsidRPr="00816B0A" w:rsidRDefault="00816B0A" w:rsidP="00816B0A">
      <w:pPr>
        <w:widowControl w:val="0"/>
        <w:tabs>
          <w:tab w:val="left" w:pos="9470"/>
        </w:tabs>
        <w:autoSpaceDE w:val="0"/>
        <w:autoSpaceDN w:val="0"/>
        <w:ind w:right="683"/>
        <w:jc w:val="both"/>
        <w:rPr>
          <w:rFonts w:eastAsia="Times New Roman"/>
          <w:sz w:val="28"/>
          <w:szCs w:val="28"/>
          <w:lang w:eastAsia="en-US"/>
        </w:rPr>
      </w:pPr>
      <w:r w:rsidRPr="00816B0A">
        <w:rPr>
          <w:rFonts w:eastAsia="Times New Roman"/>
          <w:spacing w:val="-1"/>
          <w:sz w:val="28"/>
          <w:szCs w:val="28"/>
          <w:lang w:eastAsia="en-US"/>
        </w:rPr>
        <w:t>для</w:t>
      </w:r>
      <w:r w:rsidRPr="00816B0A">
        <w:rPr>
          <w:rFonts w:eastAsia="Times New Roman"/>
          <w:sz w:val="28"/>
          <w:szCs w:val="28"/>
          <w:lang w:eastAsia="en-US"/>
        </w:rPr>
        <w:t>окончательного контроля и подписи. Если работа подписана, то она включаетсявприказ одопуске кзащите.</w:t>
      </w:r>
    </w:p>
    <w:p w:rsidR="00816B0A" w:rsidRPr="00816B0A" w:rsidRDefault="00816B0A" w:rsidP="00816B0A">
      <w:pPr>
        <w:widowControl w:val="0"/>
        <w:autoSpaceDE w:val="0"/>
        <w:autoSpaceDN w:val="0"/>
        <w:ind w:right="688"/>
        <w:jc w:val="both"/>
        <w:rPr>
          <w:rFonts w:eastAsia="Times New Roman"/>
          <w:sz w:val="28"/>
          <w:szCs w:val="28"/>
          <w:lang w:eastAsia="en-US"/>
        </w:rPr>
      </w:pPr>
      <w:r w:rsidRPr="00816B0A">
        <w:rPr>
          <w:rFonts w:eastAsia="Times New Roman"/>
          <w:sz w:val="28"/>
          <w:szCs w:val="28"/>
          <w:lang w:eastAsia="en-US"/>
        </w:rPr>
        <w:t>Отзыв подшивается в работу. Внесение изменений в экзаменационнуюработупослеполучения отзыванедопускается.</w:t>
      </w:r>
    </w:p>
    <w:p w:rsidR="00816B0A" w:rsidRPr="00816B0A" w:rsidRDefault="00816B0A" w:rsidP="00816B0A">
      <w:pPr>
        <w:widowControl w:val="0"/>
        <w:autoSpaceDE w:val="0"/>
        <w:autoSpaceDN w:val="0"/>
        <w:spacing w:before="1"/>
        <w:rPr>
          <w:rFonts w:eastAsia="Times New Roman"/>
          <w:sz w:val="28"/>
          <w:szCs w:val="28"/>
          <w:lang w:eastAsia="en-US"/>
        </w:rPr>
      </w:pPr>
    </w:p>
    <w:p w:rsidR="00816B0A" w:rsidRPr="00816B0A" w:rsidRDefault="00816B0A" w:rsidP="00816B0A">
      <w:pPr>
        <w:widowControl w:val="0"/>
        <w:autoSpaceDE w:val="0"/>
        <w:autoSpaceDN w:val="0"/>
        <w:spacing w:line="319" w:lineRule="exact"/>
        <w:jc w:val="both"/>
        <w:outlineLvl w:val="0"/>
        <w:rPr>
          <w:rFonts w:eastAsia="Times New Roman"/>
          <w:b/>
          <w:bCs/>
          <w:sz w:val="28"/>
          <w:szCs w:val="28"/>
          <w:lang w:eastAsia="en-US"/>
        </w:rPr>
      </w:pPr>
      <w:r w:rsidRPr="00816B0A">
        <w:rPr>
          <w:rFonts w:eastAsia="Times New Roman"/>
          <w:b/>
          <w:bCs/>
          <w:sz w:val="28"/>
          <w:szCs w:val="28"/>
          <w:lang w:eastAsia="en-US"/>
        </w:rPr>
        <w:t>2.6      Допусккзащите выпускнойквалификационнойработы</w:t>
      </w:r>
    </w:p>
    <w:p w:rsidR="00816B0A" w:rsidRPr="00816B0A" w:rsidRDefault="00816B0A" w:rsidP="00816B0A">
      <w:pPr>
        <w:widowControl w:val="0"/>
        <w:autoSpaceDE w:val="0"/>
        <w:autoSpaceDN w:val="0"/>
        <w:ind w:right="683"/>
        <w:jc w:val="both"/>
        <w:rPr>
          <w:rFonts w:eastAsia="Times New Roman"/>
          <w:sz w:val="28"/>
          <w:szCs w:val="28"/>
          <w:lang w:eastAsia="en-US"/>
        </w:rPr>
      </w:pPr>
      <w:r w:rsidRPr="00816B0A">
        <w:rPr>
          <w:rFonts w:eastAsia="Times New Roman"/>
          <w:sz w:val="28"/>
          <w:szCs w:val="28"/>
          <w:lang w:eastAsia="en-US"/>
        </w:rPr>
        <w:t>Китоговойаттестациидопускаютсяобучающиеся,неимеющийакадемической задолженности и в полном объеме выполнивший учебный планилииндивидуальныйучебныйплан(статья59«Итоговаяаттестация»Федерального закона Российской Федерации от 29.12.2012 года № 273 «ОбобразованиивРоссийской Федерации»)</w:t>
      </w:r>
    </w:p>
    <w:p w:rsidR="00816B0A" w:rsidRPr="00816B0A" w:rsidRDefault="00816B0A" w:rsidP="00816B0A">
      <w:pPr>
        <w:widowControl w:val="0"/>
        <w:autoSpaceDE w:val="0"/>
        <w:autoSpaceDN w:val="0"/>
        <w:ind w:right="690"/>
        <w:jc w:val="both"/>
        <w:rPr>
          <w:rFonts w:eastAsia="Times New Roman"/>
          <w:sz w:val="28"/>
          <w:szCs w:val="28"/>
          <w:lang w:eastAsia="en-US"/>
        </w:rPr>
      </w:pPr>
      <w:r w:rsidRPr="00816B0A">
        <w:rPr>
          <w:rFonts w:eastAsia="Times New Roman"/>
          <w:sz w:val="28"/>
          <w:szCs w:val="28"/>
          <w:lang w:eastAsia="en-US"/>
        </w:rPr>
        <w:t>Необходимымусловиемдопускакитоговойаттестацииявляетсяпредставлениедокументов,подтверждающихосвоениеобучающимсякомпетенций при изучении теоретического материала и прохождении практикипо каждомуизосновныхвидовпрофессиональнойдеятельности.</w:t>
      </w:r>
    </w:p>
    <w:p w:rsidR="00816B0A" w:rsidRPr="00816B0A" w:rsidRDefault="00816B0A" w:rsidP="00816B0A">
      <w:pPr>
        <w:widowControl w:val="0"/>
        <w:autoSpaceDE w:val="0"/>
        <w:autoSpaceDN w:val="0"/>
        <w:ind w:right="689"/>
        <w:jc w:val="both"/>
        <w:rPr>
          <w:rFonts w:eastAsia="Times New Roman"/>
          <w:sz w:val="28"/>
          <w:szCs w:val="28"/>
          <w:lang w:eastAsia="en-US"/>
        </w:rPr>
      </w:pPr>
      <w:r w:rsidRPr="00816B0A">
        <w:rPr>
          <w:rFonts w:eastAsia="Times New Roman"/>
          <w:sz w:val="28"/>
          <w:szCs w:val="28"/>
          <w:lang w:eastAsia="en-US"/>
        </w:rPr>
        <w:t>Для допуска к защите ВКР студент предоставляет заместителю директорапо</w:t>
      </w:r>
      <w:r w:rsidRPr="00816B0A">
        <w:rPr>
          <w:rFonts w:eastAsia="Times New Roman"/>
          <w:spacing w:val="-4"/>
          <w:sz w:val="28"/>
          <w:szCs w:val="28"/>
          <w:lang w:eastAsia="en-US"/>
        </w:rPr>
        <w:t>УПР</w:t>
      </w:r>
      <w:r w:rsidRPr="00816B0A">
        <w:rPr>
          <w:rFonts w:eastAsia="Times New Roman"/>
          <w:sz w:val="28"/>
          <w:szCs w:val="28"/>
          <w:lang w:eastAsia="en-US"/>
        </w:rPr>
        <w:t>следующиедокументы:</w:t>
      </w:r>
    </w:p>
    <w:p w:rsidR="00816B0A" w:rsidRPr="00816B0A" w:rsidRDefault="00816B0A" w:rsidP="00816B0A">
      <w:pPr>
        <w:widowControl w:val="0"/>
        <w:numPr>
          <w:ilvl w:val="0"/>
          <w:numId w:val="269"/>
        </w:numPr>
        <w:tabs>
          <w:tab w:val="left" w:pos="1655"/>
        </w:tabs>
        <w:autoSpaceDE w:val="0"/>
        <w:autoSpaceDN w:val="0"/>
        <w:spacing w:line="321" w:lineRule="exact"/>
        <w:ind w:left="1654" w:hanging="697"/>
        <w:jc w:val="both"/>
        <w:rPr>
          <w:rFonts w:eastAsia="Times New Roman"/>
          <w:sz w:val="28"/>
          <w:lang w:eastAsia="en-US"/>
        </w:rPr>
      </w:pPr>
      <w:r w:rsidRPr="00816B0A">
        <w:rPr>
          <w:rFonts w:eastAsia="Times New Roman"/>
          <w:sz w:val="28"/>
          <w:lang w:eastAsia="en-US"/>
        </w:rPr>
        <w:t>дневникпопроизводственнойпрактике;</w:t>
      </w:r>
    </w:p>
    <w:p w:rsidR="00816B0A" w:rsidRPr="00816B0A" w:rsidRDefault="00816B0A" w:rsidP="00816B0A">
      <w:pPr>
        <w:widowControl w:val="0"/>
        <w:numPr>
          <w:ilvl w:val="0"/>
          <w:numId w:val="269"/>
        </w:numPr>
        <w:tabs>
          <w:tab w:val="left" w:pos="1655"/>
        </w:tabs>
        <w:autoSpaceDE w:val="0"/>
        <w:autoSpaceDN w:val="0"/>
        <w:spacing w:line="322" w:lineRule="exact"/>
        <w:ind w:left="1654" w:hanging="697"/>
        <w:jc w:val="both"/>
        <w:rPr>
          <w:rFonts w:eastAsia="Times New Roman"/>
          <w:sz w:val="28"/>
          <w:lang w:eastAsia="en-US"/>
        </w:rPr>
      </w:pPr>
      <w:r w:rsidRPr="00816B0A">
        <w:rPr>
          <w:rFonts w:eastAsia="Times New Roman"/>
          <w:sz w:val="28"/>
          <w:lang w:eastAsia="en-US"/>
        </w:rPr>
        <w:t>отзыв,оформленный руководителем,соценкой;</w:t>
      </w:r>
    </w:p>
    <w:p w:rsidR="00816B0A" w:rsidRPr="00816B0A" w:rsidRDefault="00816B0A" w:rsidP="00816B0A">
      <w:pPr>
        <w:widowControl w:val="0"/>
        <w:numPr>
          <w:ilvl w:val="0"/>
          <w:numId w:val="269"/>
        </w:numPr>
        <w:tabs>
          <w:tab w:val="left" w:pos="1655"/>
        </w:tabs>
        <w:autoSpaceDE w:val="0"/>
        <w:autoSpaceDN w:val="0"/>
        <w:spacing w:line="322" w:lineRule="exact"/>
        <w:ind w:left="1654" w:hanging="697"/>
        <w:jc w:val="both"/>
        <w:rPr>
          <w:rFonts w:eastAsia="Times New Roman"/>
          <w:sz w:val="28"/>
          <w:lang w:eastAsia="en-US"/>
        </w:rPr>
      </w:pPr>
      <w:r w:rsidRPr="00816B0A">
        <w:rPr>
          <w:rFonts w:eastAsia="Times New Roman"/>
          <w:sz w:val="28"/>
          <w:lang w:eastAsia="en-US"/>
        </w:rPr>
        <w:t>аттестационныйлист.</w:t>
      </w:r>
    </w:p>
    <w:p w:rsidR="00816B0A" w:rsidRPr="00816B0A" w:rsidRDefault="00816B0A" w:rsidP="00816B0A">
      <w:pPr>
        <w:widowControl w:val="0"/>
        <w:autoSpaceDE w:val="0"/>
        <w:autoSpaceDN w:val="0"/>
        <w:ind w:right="683"/>
        <w:jc w:val="both"/>
        <w:rPr>
          <w:rFonts w:eastAsia="Times New Roman"/>
          <w:sz w:val="28"/>
          <w:szCs w:val="28"/>
          <w:lang w:eastAsia="en-US"/>
        </w:rPr>
      </w:pPr>
      <w:r w:rsidRPr="00816B0A">
        <w:rPr>
          <w:rFonts w:eastAsia="Times New Roman"/>
          <w:sz w:val="28"/>
          <w:szCs w:val="28"/>
          <w:lang w:eastAsia="en-US"/>
        </w:rPr>
        <w:t>Допуск выпускника к защите выпускной письменной экзаменационнойработыивыпускнойпрактическойквалификационной работыоформляетсяприказомдиректора.</w:t>
      </w:r>
    </w:p>
    <w:p w:rsidR="00816B0A" w:rsidRPr="00816B0A" w:rsidRDefault="00816B0A" w:rsidP="00816B0A">
      <w:pPr>
        <w:widowControl w:val="0"/>
        <w:autoSpaceDE w:val="0"/>
        <w:autoSpaceDN w:val="0"/>
        <w:spacing w:before="5"/>
        <w:rPr>
          <w:rFonts w:eastAsia="Times New Roman"/>
          <w:sz w:val="28"/>
          <w:szCs w:val="28"/>
          <w:lang w:eastAsia="en-US"/>
        </w:rPr>
      </w:pPr>
    </w:p>
    <w:p w:rsidR="00816B0A" w:rsidRPr="00816B0A" w:rsidRDefault="00816B0A" w:rsidP="00816B0A">
      <w:pPr>
        <w:widowControl w:val="0"/>
        <w:autoSpaceDE w:val="0"/>
        <w:autoSpaceDN w:val="0"/>
        <w:spacing w:line="319" w:lineRule="exact"/>
        <w:jc w:val="both"/>
        <w:outlineLvl w:val="0"/>
        <w:rPr>
          <w:rFonts w:eastAsia="Times New Roman"/>
          <w:b/>
          <w:bCs/>
          <w:sz w:val="28"/>
          <w:szCs w:val="28"/>
          <w:lang w:eastAsia="en-US"/>
        </w:rPr>
      </w:pPr>
      <w:r w:rsidRPr="00816B0A">
        <w:rPr>
          <w:rFonts w:eastAsia="Times New Roman"/>
          <w:b/>
          <w:bCs/>
          <w:sz w:val="28"/>
          <w:szCs w:val="28"/>
          <w:lang w:eastAsia="en-US"/>
        </w:rPr>
        <w:t>2.7.Защитавыпускнойквалификационнойработы</w:t>
      </w:r>
    </w:p>
    <w:p w:rsidR="00CA04AB" w:rsidRPr="00CA04AB" w:rsidRDefault="00816B0A" w:rsidP="00816B0A">
      <w:pPr>
        <w:widowControl w:val="0"/>
        <w:numPr>
          <w:ilvl w:val="0"/>
          <w:numId w:val="268"/>
        </w:numPr>
        <w:tabs>
          <w:tab w:val="left" w:pos="1266"/>
        </w:tabs>
        <w:autoSpaceDE w:val="0"/>
        <w:autoSpaceDN w:val="0"/>
        <w:spacing w:before="71"/>
        <w:ind w:right="684" w:firstLine="719"/>
        <w:rPr>
          <w:rFonts w:eastAsia="Times New Roman"/>
          <w:sz w:val="28"/>
          <w:szCs w:val="28"/>
          <w:lang w:eastAsia="en-US"/>
        </w:rPr>
      </w:pPr>
      <w:r w:rsidRPr="00CA04AB">
        <w:rPr>
          <w:rFonts w:eastAsia="Times New Roman"/>
          <w:sz w:val="28"/>
          <w:lang w:eastAsia="en-US"/>
        </w:rPr>
        <w:t>Защита выпускной письменной экзаменационной работы и выпускнойпрактической квалификационной работы проводится на открытых заседанияхэкзаменационной комиссии по профессии, с участием не менее двух третей еесостава.</w:t>
      </w:r>
    </w:p>
    <w:p w:rsidR="00816B0A" w:rsidRPr="00CA04AB" w:rsidRDefault="00CA04AB" w:rsidP="00CA04AB">
      <w:pPr>
        <w:widowControl w:val="0"/>
        <w:tabs>
          <w:tab w:val="left" w:pos="1266"/>
        </w:tabs>
        <w:autoSpaceDE w:val="0"/>
        <w:autoSpaceDN w:val="0"/>
        <w:spacing w:before="71"/>
        <w:ind w:left="957" w:right="684"/>
        <w:rPr>
          <w:rFonts w:eastAsia="Times New Roman"/>
          <w:sz w:val="28"/>
          <w:szCs w:val="28"/>
          <w:lang w:eastAsia="en-US"/>
        </w:rPr>
      </w:pPr>
      <w:r w:rsidRPr="00CA04AB">
        <w:rPr>
          <w:rFonts w:eastAsia="Times New Roman"/>
          <w:sz w:val="28"/>
          <w:szCs w:val="28"/>
          <w:lang w:eastAsia="en-US"/>
        </w:rPr>
        <w:t>Заседания экзаменационной комиссии</w:t>
      </w:r>
      <w:r w:rsidRPr="00CA04AB">
        <w:rPr>
          <w:rFonts w:eastAsia="Times New Roman"/>
          <w:sz w:val="28"/>
          <w:szCs w:val="28"/>
          <w:lang w:eastAsia="en-US"/>
        </w:rPr>
        <w:tab/>
        <w:t>проводятся</w:t>
      </w:r>
      <w:r w:rsidRPr="00CA04AB">
        <w:rPr>
          <w:rFonts w:eastAsia="Times New Roman"/>
          <w:sz w:val="28"/>
          <w:szCs w:val="28"/>
          <w:lang w:eastAsia="en-US"/>
        </w:rPr>
        <w:tab/>
        <w:t xml:space="preserve">в </w:t>
      </w:r>
      <w:r w:rsidR="00816B0A" w:rsidRPr="00CA04AB">
        <w:rPr>
          <w:rFonts w:eastAsia="Times New Roman"/>
          <w:sz w:val="28"/>
          <w:szCs w:val="28"/>
          <w:lang w:eastAsia="en-US"/>
        </w:rPr>
        <w:t>соответствии</w:t>
      </w:r>
      <w:r w:rsidR="00816B0A" w:rsidRPr="00CA04AB">
        <w:rPr>
          <w:rFonts w:eastAsia="Times New Roman"/>
          <w:sz w:val="28"/>
          <w:szCs w:val="28"/>
          <w:lang w:eastAsia="en-US"/>
        </w:rPr>
        <w:tab/>
      </w:r>
      <w:r w:rsidR="00816B0A" w:rsidRPr="00CA04AB">
        <w:rPr>
          <w:rFonts w:eastAsia="Times New Roman"/>
          <w:spacing w:val="-2"/>
          <w:sz w:val="28"/>
          <w:szCs w:val="28"/>
          <w:lang w:eastAsia="en-US"/>
        </w:rPr>
        <w:t>с</w:t>
      </w:r>
      <w:r w:rsidR="00816B0A" w:rsidRPr="00CA04AB">
        <w:rPr>
          <w:rFonts w:eastAsia="Times New Roman"/>
          <w:sz w:val="28"/>
          <w:szCs w:val="28"/>
          <w:lang w:eastAsia="en-US"/>
        </w:rPr>
        <w:t>графикомитоговойаттестации.</w:t>
      </w:r>
    </w:p>
    <w:p w:rsidR="00816B0A" w:rsidRPr="00816B0A" w:rsidRDefault="00816B0A" w:rsidP="00816B0A">
      <w:pPr>
        <w:widowControl w:val="0"/>
        <w:autoSpaceDE w:val="0"/>
        <w:autoSpaceDN w:val="0"/>
        <w:rPr>
          <w:rFonts w:eastAsia="Times New Roman"/>
          <w:sz w:val="28"/>
          <w:szCs w:val="28"/>
          <w:lang w:eastAsia="en-US"/>
        </w:rPr>
      </w:pPr>
      <w:r w:rsidRPr="00816B0A">
        <w:rPr>
          <w:rFonts w:eastAsia="Times New Roman"/>
          <w:sz w:val="28"/>
          <w:szCs w:val="28"/>
          <w:lang w:eastAsia="en-US"/>
        </w:rPr>
        <w:t>Назаседаниеэкзаменационнойкомиссииобучающимсяпредставляютсяследующиедокументы:</w:t>
      </w:r>
    </w:p>
    <w:p w:rsidR="00816B0A" w:rsidRPr="00816B0A" w:rsidRDefault="00816B0A" w:rsidP="00816B0A">
      <w:pPr>
        <w:widowControl w:val="0"/>
        <w:numPr>
          <w:ilvl w:val="0"/>
          <w:numId w:val="269"/>
        </w:numPr>
        <w:tabs>
          <w:tab w:val="left" w:pos="1122"/>
        </w:tabs>
        <w:autoSpaceDE w:val="0"/>
        <w:autoSpaceDN w:val="0"/>
        <w:spacing w:before="1" w:line="322" w:lineRule="exact"/>
        <w:ind w:left="1122" w:hanging="164"/>
        <w:rPr>
          <w:rFonts w:eastAsia="Times New Roman"/>
          <w:sz w:val="28"/>
          <w:lang w:eastAsia="en-US"/>
        </w:rPr>
      </w:pPr>
      <w:r w:rsidRPr="00816B0A">
        <w:rPr>
          <w:rFonts w:eastAsia="Times New Roman"/>
          <w:sz w:val="28"/>
          <w:lang w:eastAsia="en-US"/>
        </w:rPr>
        <w:t>выпускнаяписьменнаяэкзаменационнаяработасотзывом;</w:t>
      </w:r>
    </w:p>
    <w:p w:rsidR="00816B0A" w:rsidRPr="00816B0A" w:rsidRDefault="00816B0A" w:rsidP="00816B0A">
      <w:pPr>
        <w:widowControl w:val="0"/>
        <w:numPr>
          <w:ilvl w:val="0"/>
          <w:numId w:val="269"/>
        </w:numPr>
        <w:tabs>
          <w:tab w:val="left" w:pos="1122"/>
        </w:tabs>
        <w:autoSpaceDE w:val="0"/>
        <w:autoSpaceDN w:val="0"/>
        <w:spacing w:line="322" w:lineRule="exact"/>
        <w:ind w:left="1122" w:hanging="164"/>
        <w:rPr>
          <w:rFonts w:eastAsia="Times New Roman"/>
          <w:sz w:val="28"/>
          <w:lang w:eastAsia="en-US"/>
        </w:rPr>
      </w:pPr>
      <w:r w:rsidRPr="00816B0A">
        <w:rPr>
          <w:rFonts w:eastAsia="Times New Roman"/>
          <w:sz w:val="28"/>
          <w:lang w:eastAsia="en-US"/>
        </w:rPr>
        <w:t>выпускнаяпрактическаяэкзаменационнаяработасотзывом;</w:t>
      </w:r>
    </w:p>
    <w:p w:rsidR="00816B0A" w:rsidRPr="00816B0A" w:rsidRDefault="00816B0A" w:rsidP="00816B0A">
      <w:pPr>
        <w:widowControl w:val="0"/>
        <w:numPr>
          <w:ilvl w:val="0"/>
          <w:numId w:val="269"/>
        </w:numPr>
        <w:tabs>
          <w:tab w:val="left" w:pos="1122"/>
        </w:tabs>
        <w:autoSpaceDE w:val="0"/>
        <w:autoSpaceDN w:val="0"/>
        <w:spacing w:line="322" w:lineRule="exact"/>
        <w:ind w:left="1122" w:hanging="164"/>
        <w:rPr>
          <w:rFonts w:eastAsia="Times New Roman"/>
          <w:sz w:val="28"/>
          <w:lang w:eastAsia="en-US"/>
        </w:rPr>
      </w:pPr>
      <w:r w:rsidRPr="00816B0A">
        <w:rPr>
          <w:rFonts w:eastAsia="Times New Roman"/>
          <w:sz w:val="28"/>
          <w:lang w:eastAsia="en-US"/>
        </w:rPr>
        <w:t>раздаточныйматериалкдокладу,еслинеобходимо.</w:t>
      </w:r>
    </w:p>
    <w:p w:rsidR="00816B0A" w:rsidRPr="00816B0A" w:rsidRDefault="00816B0A" w:rsidP="00816B0A">
      <w:pPr>
        <w:widowControl w:val="0"/>
        <w:autoSpaceDE w:val="0"/>
        <w:autoSpaceDN w:val="0"/>
        <w:ind w:right="687"/>
        <w:jc w:val="both"/>
        <w:rPr>
          <w:rFonts w:eastAsia="Times New Roman"/>
          <w:sz w:val="28"/>
          <w:szCs w:val="28"/>
          <w:lang w:eastAsia="en-US"/>
        </w:rPr>
      </w:pPr>
      <w:r w:rsidRPr="00816B0A">
        <w:rPr>
          <w:rFonts w:eastAsia="Times New Roman"/>
          <w:sz w:val="28"/>
          <w:szCs w:val="28"/>
          <w:lang w:eastAsia="en-US"/>
        </w:rPr>
        <w:t>На полную процедуру защиты отводится 15-20 минут. Процедура защитыустанавливается Председателем экзаменационной комиссии по согласованию счленамикомиссии.</w:t>
      </w:r>
    </w:p>
    <w:p w:rsidR="00816B0A" w:rsidRPr="00816B0A" w:rsidRDefault="00816B0A" w:rsidP="00816B0A">
      <w:pPr>
        <w:widowControl w:val="0"/>
        <w:autoSpaceDE w:val="0"/>
        <w:autoSpaceDN w:val="0"/>
        <w:spacing w:before="1" w:line="322" w:lineRule="exact"/>
        <w:jc w:val="both"/>
        <w:rPr>
          <w:rFonts w:eastAsia="Times New Roman"/>
          <w:sz w:val="28"/>
          <w:szCs w:val="28"/>
          <w:lang w:eastAsia="en-US"/>
        </w:rPr>
      </w:pPr>
      <w:r w:rsidRPr="00816B0A">
        <w:rPr>
          <w:rFonts w:eastAsia="Times New Roman"/>
          <w:sz w:val="28"/>
          <w:szCs w:val="28"/>
          <w:lang w:eastAsia="en-US"/>
        </w:rPr>
        <w:t>ЗащитаВКРпроводитсяв2 этапа:</w:t>
      </w:r>
    </w:p>
    <w:p w:rsidR="00816B0A" w:rsidRPr="00816B0A" w:rsidRDefault="00816B0A" w:rsidP="00816B0A">
      <w:pPr>
        <w:widowControl w:val="0"/>
        <w:numPr>
          <w:ilvl w:val="0"/>
          <w:numId w:val="269"/>
        </w:numPr>
        <w:tabs>
          <w:tab w:val="left" w:pos="1122"/>
        </w:tabs>
        <w:autoSpaceDE w:val="0"/>
        <w:autoSpaceDN w:val="0"/>
        <w:spacing w:line="322" w:lineRule="exact"/>
        <w:ind w:left="1122" w:hanging="164"/>
        <w:jc w:val="both"/>
        <w:rPr>
          <w:rFonts w:eastAsia="Times New Roman"/>
          <w:sz w:val="28"/>
          <w:lang w:eastAsia="en-US"/>
        </w:rPr>
      </w:pPr>
      <w:r w:rsidRPr="00816B0A">
        <w:rPr>
          <w:rFonts w:eastAsia="Times New Roman"/>
          <w:sz w:val="28"/>
          <w:lang w:eastAsia="en-US"/>
        </w:rPr>
        <w:t>защитаписьменнойэкзаменационнойработы;</w:t>
      </w:r>
    </w:p>
    <w:p w:rsidR="00816B0A" w:rsidRPr="00816B0A" w:rsidRDefault="00816B0A" w:rsidP="00816B0A">
      <w:pPr>
        <w:widowControl w:val="0"/>
        <w:numPr>
          <w:ilvl w:val="0"/>
          <w:numId w:val="269"/>
        </w:numPr>
        <w:tabs>
          <w:tab w:val="left" w:pos="1122"/>
        </w:tabs>
        <w:autoSpaceDE w:val="0"/>
        <w:autoSpaceDN w:val="0"/>
        <w:ind w:right="2064"/>
        <w:jc w:val="both"/>
        <w:rPr>
          <w:rFonts w:eastAsia="Times New Roman"/>
          <w:sz w:val="28"/>
          <w:lang w:eastAsia="en-US"/>
        </w:rPr>
      </w:pPr>
      <w:r w:rsidRPr="00816B0A">
        <w:rPr>
          <w:rFonts w:eastAsia="Times New Roman"/>
          <w:sz w:val="28"/>
          <w:lang w:eastAsia="en-US"/>
        </w:rPr>
        <w:t>защита выпускной практической квалификационной работы.Защитапроводитсяв следующейпоследовательности:</w:t>
      </w:r>
    </w:p>
    <w:p w:rsidR="00816B0A" w:rsidRPr="00816B0A" w:rsidRDefault="00816B0A" w:rsidP="00816B0A">
      <w:pPr>
        <w:widowControl w:val="0"/>
        <w:numPr>
          <w:ilvl w:val="1"/>
          <w:numId w:val="269"/>
        </w:numPr>
        <w:tabs>
          <w:tab w:val="left" w:pos="1679"/>
        </w:tabs>
        <w:autoSpaceDE w:val="0"/>
        <w:autoSpaceDN w:val="0"/>
        <w:ind w:right="689"/>
        <w:jc w:val="both"/>
        <w:rPr>
          <w:rFonts w:eastAsia="Times New Roman"/>
          <w:sz w:val="28"/>
          <w:lang w:eastAsia="en-US"/>
        </w:rPr>
      </w:pPr>
      <w:r w:rsidRPr="00816B0A">
        <w:rPr>
          <w:rFonts w:eastAsia="Times New Roman"/>
          <w:sz w:val="28"/>
          <w:lang w:eastAsia="en-US"/>
        </w:rPr>
        <w:t>обучающийсяпредставляетсякомиссиииназываеттемусвоейработы;</w:t>
      </w:r>
    </w:p>
    <w:p w:rsidR="00816B0A" w:rsidRPr="00816B0A" w:rsidRDefault="00816B0A" w:rsidP="00816B0A">
      <w:pPr>
        <w:widowControl w:val="0"/>
        <w:numPr>
          <w:ilvl w:val="1"/>
          <w:numId w:val="269"/>
        </w:numPr>
        <w:tabs>
          <w:tab w:val="left" w:pos="1679"/>
        </w:tabs>
        <w:autoSpaceDE w:val="0"/>
        <w:autoSpaceDN w:val="0"/>
        <w:ind w:right="688"/>
        <w:jc w:val="both"/>
        <w:rPr>
          <w:rFonts w:eastAsia="Times New Roman"/>
          <w:sz w:val="28"/>
          <w:lang w:eastAsia="en-US"/>
        </w:rPr>
      </w:pPr>
      <w:r w:rsidRPr="00816B0A">
        <w:rPr>
          <w:rFonts w:eastAsia="Times New Roman"/>
          <w:sz w:val="28"/>
          <w:lang w:eastAsia="en-US"/>
        </w:rPr>
        <w:t>руководительВКРпередначаломвыступленияобучающегосязачитываетегопроизводственнуюхарактеристику,процентвыполнениянормывыработкииполученнуюоценку,передаетхарактеристику, отзыв на выполненную квалификационную работувкомиссию.</w:t>
      </w:r>
    </w:p>
    <w:p w:rsidR="00816B0A" w:rsidRPr="00816B0A" w:rsidRDefault="00816B0A" w:rsidP="00816B0A">
      <w:pPr>
        <w:widowControl w:val="0"/>
        <w:numPr>
          <w:ilvl w:val="1"/>
          <w:numId w:val="269"/>
        </w:numPr>
        <w:tabs>
          <w:tab w:val="left" w:pos="1679"/>
        </w:tabs>
        <w:autoSpaceDE w:val="0"/>
        <w:autoSpaceDN w:val="0"/>
        <w:ind w:right="688"/>
        <w:jc w:val="both"/>
        <w:rPr>
          <w:rFonts w:eastAsia="Times New Roman"/>
          <w:sz w:val="28"/>
          <w:lang w:eastAsia="en-US"/>
        </w:rPr>
      </w:pPr>
      <w:r w:rsidRPr="00816B0A">
        <w:rPr>
          <w:rFonts w:eastAsia="Times New Roman"/>
          <w:sz w:val="28"/>
          <w:lang w:eastAsia="en-US"/>
        </w:rPr>
        <w:t>доклад студента длится не более 10 минут, в котором он долженкраткоизложитьосновныеположенияработы,выводы.Докладможетсопровождатьсямультимедиапрезентациейидругимиматериалами;</w:t>
      </w:r>
    </w:p>
    <w:p w:rsidR="00816B0A" w:rsidRPr="00816B0A" w:rsidRDefault="00816B0A" w:rsidP="00816B0A">
      <w:pPr>
        <w:widowControl w:val="0"/>
        <w:numPr>
          <w:ilvl w:val="1"/>
          <w:numId w:val="269"/>
        </w:numPr>
        <w:tabs>
          <w:tab w:val="left" w:pos="1679"/>
        </w:tabs>
        <w:autoSpaceDE w:val="0"/>
        <w:autoSpaceDN w:val="0"/>
        <w:spacing w:before="1"/>
        <w:ind w:right="691"/>
        <w:jc w:val="both"/>
        <w:rPr>
          <w:rFonts w:eastAsia="Times New Roman"/>
          <w:sz w:val="28"/>
          <w:lang w:eastAsia="en-US"/>
        </w:rPr>
      </w:pPr>
      <w:r w:rsidRPr="00816B0A">
        <w:rPr>
          <w:rFonts w:eastAsia="Times New Roman"/>
          <w:sz w:val="28"/>
          <w:lang w:eastAsia="en-US"/>
        </w:rPr>
        <w:t>членыгосударственнойэкзаменационнойкомиссиизадаютвопросы студентупотеме ипрофилюпрофессии;</w:t>
      </w:r>
    </w:p>
    <w:p w:rsidR="00816B0A" w:rsidRPr="00816B0A" w:rsidRDefault="00816B0A" w:rsidP="00816B0A">
      <w:pPr>
        <w:widowControl w:val="0"/>
        <w:numPr>
          <w:ilvl w:val="1"/>
          <w:numId w:val="269"/>
        </w:numPr>
        <w:tabs>
          <w:tab w:val="left" w:pos="1679"/>
        </w:tabs>
        <w:autoSpaceDE w:val="0"/>
        <w:autoSpaceDN w:val="0"/>
        <w:ind w:right="689"/>
        <w:jc w:val="both"/>
        <w:rPr>
          <w:rFonts w:eastAsia="Times New Roman"/>
          <w:sz w:val="28"/>
          <w:lang w:eastAsia="en-US"/>
        </w:rPr>
      </w:pPr>
      <w:r w:rsidRPr="00816B0A">
        <w:rPr>
          <w:rFonts w:eastAsia="Times New Roman"/>
          <w:sz w:val="28"/>
          <w:lang w:eastAsia="en-US"/>
        </w:rPr>
        <w:t>обучающийся отвечает на вопросы теоретического и практическогохарактера,связанные стемойзащищаемойработы.</w:t>
      </w:r>
    </w:p>
    <w:p w:rsidR="00816B0A" w:rsidRPr="00816B0A" w:rsidRDefault="00816B0A" w:rsidP="00816B0A">
      <w:pPr>
        <w:widowControl w:val="0"/>
        <w:numPr>
          <w:ilvl w:val="0"/>
          <w:numId w:val="268"/>
        </w:numPr>
        <w:tabs>
          <w:tab w:val="left" w:pos="1655"/>
        </w:tabs>
        <w:autoSpaceDE w:val="0"/>
        <w:autoSpaceDN w:val="0"/>
        <w:spacing w:before="1"/>
        <w:ind w:right="685" w:firstLine="719"/>
        <w:rPr>
          <w:rFonts w:eastAsia="Times New Roman"/>
          <w:sz w:val="28"/>
          <w:lang w:eastAsia="en-US"/>
        </w:rPr>
      </w:pPr>
      <w:r w:rsidRPr="00816B0A">
        <w:rPr>
          <w:rFonts w:eastAsia="Times New Roman"/>
          <w:sz w:val="28"/>
          <w:lang w:eastAsia="en-US"/>
        </w:rPr>
        <w:t>Заседания экзаменационной комиссии протоколируются секретаремиподписываютсявсемсоставомэкзаменационнойкомиссии.Впротоколезаписываются:</w:t>
      </w:r>
    </w:p>
    <w:p w:rsidR="00816B0A" w:rsidRPr="00816B0A" w:rsidRDefault="00816B0A" w:rsidP="00816B0A">
      <w:pPr>
        <w:widowControl w:val="0"/>
        <w:autoSpaceDE w:val="0"/>
        <w:autoSpaceDN w:val="0"/>
        <w:ind w:right="686"/>
        <w:jc w:val="both"/>
        <w:rPr>
          <w:rFonts w:eastAsia="Times New Roman"/>
          <w:sz w:val="28"/>
          <w:szCs w:val="28"/>
          <w:lang w:eastAsia="en-US"/>
        </w:rPr>
      </w:pPr>
      <w:r w:rsidRPr="00816B0A">
        <w:rPr>
          <w:rFonts w:eastAsia="Times New Roman"/>
          <w:sz w:val="28"/>
          <w:szCs w:val="28"/>
          <w:lang w:eastAsia="en-US"/>
        </w:rPr>
        <w:t>-итоговаяоценкавыполненияизащитывыпускнойписьменнойэкзаменационнойработыивыпускнойпрактическойквалификационнойработы.</w:t>
      </w:r>
    </w:p>
    <w:p w:rsidR="00816B0A" w:rsidRPr="00816B0A" w:rsidRDefault="00816B0A" w:rsidP="00816B0A">
      <w:pPr>
        <w:widowControl w:val="0"/>
        <w:numPr>
          <w:ilvl w:val="0"/>
          <w:numId w:val="268"/>
        </w:numPr>
        <w:tabs>
          <w:tab w:val="left" w:pos="1655"/>
        </w:tabs>
        <w:autoSpaceDE w:val="0"/>
        <w:autoSpaceDN w:val="0"/>
        <w:spacing w:line="242" w:lineRule="auto"/>
        <w:ind w:right="684" w:firstLine="719"/>
        <w:rPr>
          <w:rFonts w:eastAsia="Times New Roman"/>
          <w:sz w:val="28"/>
          <w:lang w:eastAsia="en-US"/>
        </w:rPr>
      </w:pPr>
      <w:r w:rsidRPr="00816B0A">
        <w:rPr>
          <w:rFonts w:eastAsia="Times New Roman"/>
          <w:sz w:val="28"/>
          <w:lang w:eastAsia="en-US"/>
        </w:rPr>
        <w:t>Членыэкзаменационнойработыфиксируютрезультатыанализасформированныхобщихипрофессиональныхкомпетенцийвыпускника.</w:t>
      </w:r>
    </w:p>
    <w:p w:rsidR="00816B0A" w:rsidRPr="00816B0A" w:rsidRDefault="00816B0A" w:rsidP="00816B0A">
      <w:pPr>
        <w:widowControl w:val="0"/>
        <w:numPr>
          <w:ilvl w:val="0"/>
          <w:numId w:val="268"/>
        </w:numPr>
        <w:tabs>
          <w:tab w:val="left" w:pos="1655"/>
        </w:tabs>
        <w:autoSpaceDE w:val="0"/>
        <w:autoSpaceDN w:val="0"/>
        <w:ind w:right="683" w:firstLine="719"/>
        <w:rPr>
          <w:rFonts w:eastAsia="Times New Roman"/>
          <w:sz w:val="28"/>
          <w:lang w:eastAsia="en-US"/>
        </w:rPr>
      </w:pPr>
      <w:r w:rsidRPr="00816B0A">
        <w:rPr>
          <w:rFonts w:eastAsia="Times New Roman"/>
          <w:sz w:val="28"/>
          <w:lang w:eastAsia="en-US"/>
        </w:rPr>
        <w:t>Решение об оценке за выполнение и защиту выпускной письменнойэкзаменационной работы и выпускной практической квалификационной работыпринимаетсяэкзаменационнойкомиссииназакрытомсовещаниипослеокончаниязащитывсехназначенныхнаданныйденьработ.Решениепринимаетсяпростым большинством голосов.</w:t>
      </w:r>
    </w:p>
    <w:p w:rsidR="00816B0A" w:rsidRPr="00816B0A" w:rsidRDefault="00816B0A" w:rsidP="00E763B1">
      <w:pPr>
        <w:widowControl w:val="0"/>
        <w:autoSpaceDE w:val="0"/>
        <w:autoSpaceDN w:val="0"/>
        <w:ind w:right="686"/>
        <w:jc w:val="both"/>
        <w:rPr>
          <w:rFonts w:eastAsia="Times New Roman"/>
          <w:sz w:val="28"/>
          <w:szCs w:val="28"/>
          <w:lang w:eastAsia="en-US"/>
        </w:rPr>
      </w:pPr>
      <w:r w:rsidRPr="00816B0A">
        <w:rPr>
          <w:rFonts w:eastAsia="Times New Roman"/>
          <w:sz w:val="28"/>
          <w:szCs w:val="28"/>
          <w:lang w:eastAsia="en-US"/>
        </w:rPr>
        <w:t>Решениеэкзаменационнойкомиссииобоценкевыполненияизащитывыпускнойписьменнойэкзаменационнойработыивыпускнойпрактическойквалификационнойработыстудентомпопрофессии09.01.03«Мастерпообработкецифровойинформации»оформляютсяитоговымпротоколом,объявляетсявыпускникамПредседателемэкзаменационнойкомиссиив деньзащиты,сразупослепринятиярешенияна закрытом совещании.</w:t>
      </w: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E763B1">
      <w:pPr>
        <w:widowControl w:val="0"/>
        <w:tabs>
          <w:tab w:val="left" w:pos="2999"/>
        </w:tabs>
        <w:autoSpaceDE w:val="0"/>
        <w:autoSpaceDN w:val="0"/>
        <w:spacing w:before="213"/>
        <w:ind w:right="2030"/>
        <w:jc w:val="center"/>
        <w:outlineLvl w:val="0"/>
        <w:rPr>
          <w:rFonts w:eastAsia="Times New Roman"/>
          <w:b/>
          <w:bCs/>
          <w:sz w:val="28"/>
          <w:szCs w:val="28"/>
          <w:lang w:eastAsia="en-US"/>
        </w:rPr>
      </w:pPr>
      <w:r w:rsidRPr="00816B0A">
        <w:rPr>
          <w:rFonts w:eastAsia="Times New Roman"/>
          <w:b/>
          <w:bCs/>
          <w:sz w:val="28"/>
          <w:szCs w:val="28"/>
          <w:lang w:eastAsia="en-US"/>
        </w:rPr>
        <w:t>УСЛОВИЯ РЕАЛИЗАЦИИ ПРОГРАММЫГОСУДАРСТВЕННОЙИТОГОВОЙАТТЕСТАЦИИ</w:t>
      </w:r>
    </w:p>
    <w:p w:rsidR="00816B0A" w:rsidRPr="00816B0A" w:rsidRDefault="00816B0A" w:rsidP="00E763B1">
      <w:pPr>
        <w:widowControl w:val="0"/>
        <w:tabs>
          <w:tab w:val="left" w:pos="1724"/>
        </w:tabs>
        <w:autoSpaceDE w:val="0"/>
        <w:autoSpaceDN w:val="0"/>
        <w:ind w:right="684"/>
        <w:rPr>
          <w:rFonts w:eastAsia="Times New Roman"/>
          <w:b/>
          <w:sz w:val="28"/>
          <w:lang w:eastAsia="en-US"/>
        </w:rPr>
      </w:pPr>
      <w:r w:rsidRPr="00816B0A">
        <w:rPr>
          <w:rFonts w:eastAsia="Times New Roman"/>
          <w:b/>
          <w:sz w:val="28"/>
          <w:lang w:eastAsia="en-US"/>
        </w:rPr>
        <w:t>Требованиякминимальномуматериально-техническомуобеспечению</w:t>
      </w:r>
    </w:p>
    <w:p w:rsidR="00816B0A" w:rsidRPr="00816B0A" w:rsidRDefault="00816B0A" w:rsidP="00816B0A">
      <w:pPr>
        <w:widowControl w:val="0"/>
        <w:autoSpaceDE w:val="0"/>
        <w:autoSpaceDN w:val="0"/>
        <w:ind w:right="685"/>
        <w:jc w:val="both"/>
        <w:rPr>
          <w:rFonts w:eastAsia="Times New Roman"/>
          <w:sz w:val="28"/>
          <w:szCs w:val="28"/>
          <w:lang w:eastAsia="en-US"/>
        </w:rPr>
      </w:pPr>
      <w:r w:rsidRPr="00816B0A">
        <w:rPr>
          <w:rFonts w:eastAsia="Times New Roman"/>
          <w:sz w:val="28"/>
          <w:szCs w:val="28"/>
          <w:lang w:eastAsia="en-US"/>
        </w:rPr>
        <w:t>Реализация программы государственнойитоговой аттестации на этапеподготовки к государственнойитоговой аттестации осуществляется в учебныхкабинетахилабораторияхколледж</w:t>
      </w:r>
      <w:r w:rsidRPr="00816B0A">
        <w:rPr>
          <w:rFonts w:eastAsia="Times New Roman"/>
          <w:spacing w:val="1"/>
          <w:sz w:val="28"/>
          <w:szCs w:val="28"/>
          <w:lang w:eastAsia="en-US"/>
        </w:rPr>
        <w:t>а</w:t>
      </w:r>
    </w:p>
    <w:p w:rsidR="00816B0A" w:rsidRPr="00816B0A" w:rsidRDefault="00816B0A" w:rsidP="00816B0A">
      <w:pPr>
        <w:widowControl w:val="0"/>
        <w:autoSpaceDE w:val="0"/>
        <w:autoSpaceDN w:val="0"/>
        <w:spacing w:line="322" w:lineRule="exact"/>
        <w:jc w:val="both"/>
        <w:rPr>
          <w:rFonts w:eastAsia="Times New Roman"/>
          <w:sz w:val="28"/>
          <w:szCs w:val="28"/>
          <w:lang w:eastAsia="en-US"/>
        </w:rPr>
      </w:pPr>
      <w:r w:rsidRPr="00816B0A">
        <w:rPr>
          <w:rFonts w:eastAsia="Times New Roman"/>
          <w:sz w:val="28"/>
          <w:szCs w:val="28"/>
          <w:lang w:eastAsia="en-US"/>
        </w:rPr>
        <w:t>Оборудованиекабинетов:</w:t>
      </w:r>
    </w:p>
    <w:p w:rsidR="00816B0A" w:rsidRPr="00816B0A" w:rsidRDefault="00816B0A" w:rsidP="00816B0A">
      <w:pPr>
        <w:widowControl w:val="0"/>
        <w:numPr>
          <w:ilvl w:val="0"/>
          <w:numId w:val="269"/>
        </w:numPr>
        <w:tabs>
          <w:tab w:val="left" w:pos="1654"/>
          <w:tab w:val="left" w:pos="1655"/>
        </w:tabs>
        <w:autoSpaceDE w:val="0"/>
        <w:autoSpaceDN w:val="0"/>
        <w:ind w:left="238" w:right="687" w:firstLine="719"/>
        <w:rPr>
          <w:rFonts w:eastAsia="Times New Roman"/>
          <w:sz w:val="28"/>
          <w:lang w:eastAsia="en-US"/>
        </w:rPr>
      </w:pPr>
      <w:r w:rsidRPr="00816B0A">
        <w:rPr>
          <w:rFonts w:eastAsia="Times New Roman"/>
          <w:sz w:val="28"/>
          <w:lang w:eastAsia="en-US"/>
        </w:rPr>
        <w:t>рабочиеместадляпреподавателяимастерапроизводственногообучения;</w:t>
      </w:r>
    </w:p>
    <w:p w:rsidR="00816B0A" w:rsidRPr="00816B0A" w:rsidRDefault="00816B0A" w:rsidP="00816B0A">
      <w:pPr>
        <w:widowControl w:val="0"/>
        <w:numPr>
          <w:ilvl w:val="0"/>
          <w:numId w:val="269"/>
        </w:numPr>
        <w:tabs>
          <w:tab w:val="left" w:pos="1654"/>
          <w:tab w:val="left" w:pos="1655"/>
        </w:tabs>
        <w:autoSpaceDE w:val="0"/>
        <w:autoSpaceDN w:val="0"/>
        <w:spacing w:line="321" w:lineRule="exact"/>
        <w:ind w:left="1654" w:hanging="697"/>
        <w:rPr>
          <w:rFonts w:eastAsia="Times New Roman"/>
          <w:sz w:val="28"/>
          <w:lang w:eastAsia="en-US"/>
        </w:rPr>
      </w:pPr>
      <w:r w:rsidRPr="00816B0A">
        <w:rPr>
          <w:rFonts w:eastAsia="Times New Roman"/>
          <w:sz w:val="28"/>
          <w:lang w:eastAsia="en-US"/>
        </w:rPr>
        <w:t>компьютер,принтер,мультимедиапроектор,экран;</w:t>
      </w:r>
    </w:p>
    <w:p w:rsidR="00816B0A" w:rsidRPr="00816B0A" w:rsidRDefault="00816B0A" w:rsidP="00816B0A">
      <w:pPr>
        <w:widowControl w:val="0"/>
        <w:numPr>
          <w:ilvl w:val="0"/>
          <w:numId w:val="269"/>
        </w:numPr>
        <w:tabs>
          <w:tab w:val="left" w:pos="1654"/>
          <w:tab w:val="left" w:pos="1655"/>
        </w:tabs>
        <w:autoSpaceDE w:val="0"/>
        <w:autoSpaceDN w:val="0"/>
        <w:ind w:left="1654" w:hanging="697"/>
        <w:rPr>
          <w:rFonts w:eastAsia="Times New Roman"/>
          <w:sz w:val="28"/>
          <w:lang w:eastAsia="en-US"/>
        </w:rPr>
      </w:pPr>
      <w:r w:rsidRPr="00816B0A">
        <w:rPr>
          <w:rFonts w:eastAsia="Times New Roman"/>
          <w:sz w:val="28"/>
          <w:lang w:eastAsia="en-US"/>
        </w:rPr>
        <w:t>рабочиеместадляобучающихся;</w:t>
      </w:r>
    </w:p>
    <w:p w:rsidR="00816B0A" w:rsidRPr="00816B0A" w:rsidRDefault="00816B0A" w:rsidP="00816B0A">
      <w:pPr>
        <w:widowControl w:val="0"/>
        <w:numPr>
          <w:ilvl w:val="0"/>
          <w:numId w:val="269"/>
        </w:numPr>
        <w:tabs>
          <w:tab w:val="left" w:pos="1654"/>
          <w:tab w:val="left" w:pos="1655"/>
        </w:tabs>
        <w:autoSpaceDE w:val="0"/>
        <w:autoSpaceDN w:val="0"/>
        <w:spacing w:line="322" w:lineRule="exact"/>
        <w:ind w:left="1654" w:hanging="697"/>
        <w:rPr>
          <w:rFonts w:eastAsia="Times New Roman"/>
          <w:sz w:val="28"/>
          <w:lang w:eastAsia="en-US"/>
        </w:rPr>
      </w:pPr>
      <w:r w:rsidRPr="00816B0A">
        <w:rPr>
          <w:rFonts w:eastAsia="Times New Roman"/>
          <w:sz w:val="28"/>
          <w:lang w:eastAsia="en-US"/>
        </w:rPr>
        <w:t>лицензионноепрограммноеобеспечениеобщегоназначения</w:t>
      </w:r>
    </w:p>
    <w:p w:rsidR="00816B0A" w:rsidRPr="00816B0A" w:rsidRDefault="00816B0A" w:rsidP="00816B0A">
      <w:pPr>
        <w:widowControl w:val="0"/>
        <w:numPr>
          <w:ilvl w:val="0"/>
          <w:numId w:val="269"/>
        </w:numPr>
        <w:tabs>
          <w:tab w:val="left" w:pos="1654"/>
          <w:tab w:val="left" w:pos="1655"/>
        </w:tabs>
        <w:autoSpaceDE w:val="0"/>
        <w:autoSpaceDN w:val="0"/>
        <w:ind w:left="1654" w:hanging="697"/>
        <w:rPr>
          <w:rFonts w:eastAsia="Times New Roman"/>
          <w:sz w:val="28"/>
          <w:lang w:eastAsia="en-US"/>
        </w:rPr>
      </w:pPr>
      <w:r w:rsidRPr="00816B0A">
        <w:rPr>
          <w:rFonts w:eastAsia="Times New Roman"/>
          <w:sz w:val="28"/>
          <w:lang w:eastAsia="en-US"/>
        </w:rPr>
        <w:t>комплектучебно-методическойдокументации;</w:t>
      </w:r>
    </w:p>
    <w:p w:rsidR="00816B0A" w:rsidRPr="00816B0A" w:rsidRDefault="00816B0A" w:rsidP="00816B0A">
      <w:pPr>
        <w:widowControl w:val="0"/>
        <w:numPr>
          <w:ilvl w:val="0"/>
          <w:numId w:val="269"/>
        </w:numPr>
        <w:tabs>
          <w:tab w:val="left" w:pos="1654"/>
          <w:tab w:val="left" w:pos="1655"/>
        </w:tabs>
        <w:autoSpaceDE w:val="0"/>
        <w:autoSpaceDN w:val="0"/>
        <w:ind w:left="1654" w:hanging="697"/>
        <w:rPr>
          <w:rFonts w:eastAsia="Times New Roman"/>
          <w:sz w:val="28"/>
          <w:lang w:eastAsia="en-US"/>
        </w:rPr>
      </w:pPr>
      <w:r w:rsidRPr="00816B0A">
        <w:rPr>
          <w:rFonts w:eastAsia="Times New Roman"/>
          <w:sz w:val="28"/>
          <w:lang w:eastAsia="en-US"/>
        </w:rPr>
        <w:t>сетьИнтернет.</w:t>
      </w:r>
    </w:p>
    <w:p w:rsidR="00816B0A" w:rsidRPr="00816B0A" w:rsidRDefault="00816B0A" w:rsidP="00816B0A">
      <w:pPr>
        <w:widowControl w:val="0"/>
        <w:autoSpaceDE w:val="0"/>
        <w:autoSpaceDN w:val="0"/>
        <w:spacing w:before="1" w:line="319" w:lineRule="exact"/>
        <w:jc w:val="both"/>
        <w:outlineLvl w:val="0"/>
        <w:rPr>
          <w:rFonts w:eastAsia="Times New Roman"/>
          <w:b/>
          <w:bCs/>
          <w:sz w:val="28"/>
          <w:szCs w:val="28"/>
          <w:lang w:eastAsia="en-US"/>
        </w:rPr>
      </w:pPr>
      <w:r w:rsidRPr="00816B0A">
        <w:rPr>
          <w:rFonts w:eastAsia="Times New Roman"/>
          <w:b/>
          <w:bCs/>
          <w:sz w:val="28"/>
          <w:szCs w:val="28"/>
          <w:lang w:eastAsia="en-US"/>
        </w:rPr>
        <w:t>Призащитевыпускнойквалификационнойработы</w:t>
      </w:r>
    </w:p>
    <w:p w:rsidR="00816B0A" w:rsidRPr="00816B0A" w:rsidRDefault="00816B0A" w:rsidP="00816B0A">
      <w:pPr>
        <w:widowControl w:val="0"/>
        <w:autoSpaceDE w:val="0"/>
        <w:autoSpaceDN w:val="0"/>
        <w:ind w:right="687"/>
        <w:jc w:val="both"/>
        <w:rPr>
          <w:rFonts w:eastAsia="Times New Roman"/>
          <w:sz w:val="28"/>
          <w:szCs w:val="28"/>
          <w:lang w:eastAsia="en-US"/>
        </w:rPr>
      </w:pPr>
      <w:r w:rsidRPr="00816B0A">
        <w:rPr>
          <w:rFonts w:eastAsia="Times New Roman"/>
          <w:sz w:val="28"/>
          <w:szCs w:val="28"/>
          <w:lang w:eastAsia="en-US"/>
        </w:rPr>
        <w:t>Для защиты выпускной письменной экзаменационной работы отводитсяспециальноподготовленныйкабинет.</w:t>
      </w:r>
    </w:p>
    <w:p w:rsidR="00816B0A" w:rsidRPr="00816B0A" w:rsidRDefault="00816B0A" w:rsidP="00816B0A">
      <w:pPr>
        <w:widowControl w:val="0"/>
        <w:autoSpaceDE w:val="0"/>
        <w:autoSpaceDN w:val="0"/>
        <w:spacing w:line="322" w:lineRule="exact"/>
        <w:jc w:val="both"/>
        <w:rPr>
          <w:rFonts w:eastAsia="Times New Roman"/>
          <w:sz w:val="28"/>
          <w:szCs w:val="28"/>
          <w:lang w:eastAsia="en-US"/>
        </w:rPr>
      </w:pPr>
      <w:r w:rsidRPr="00816B0A">
        <w:rPr>
          <w:rFonts w:eastAsia="Times New Roman"/>
          <w:sz w:val="28"/>
          <w:szCs w:val="28"/>
          <w:lang w:eastAsia="en-US"/>
        </w:rPr>
        <w:t>Оснащениекабинета:</w:t>
      </w:r>
    </w:p>
    <w:p w:rsidR="00816B0A" w:rsidRPr="00816B0A" w:rsidRDefault="00816B0A" w:rsidP="00816B0A">
      <w:pPr>
        <w:widowControl w:val="0"/>
        <w:numPr>
          <w:ilvl w:val="0"/>
          <w:numId w:val="269"/>
        </w:numPr>
        <w:tabs>
          <w:tab w:val="left" w:pos="1654"/>
          <w:tab w:val="left" w:pos="1655"/>
        </w:tabs>
        <w:autoSpaceDE w:val="0"/>
        <w:autoSpaceDN w:val="0"/>
        <w:spacing w:line="322" w:lineRule="exact"/>
        <w:ind w:left="1654" w:hanging="697"/>
        <w:rPr>
          <w:rFonts w:eastAsia="Times New Roman"/>
          <w:sz w:val="28"/>
          <w:lang w:eastAsia="en-US"/>
        </w:rPr>
      </w:pPr>
      <w:r w:rsidRPr="00816B0A">
        <w:rPr>
          <w:rFonts w:eastAsia="Times New Roman"/>
          <w:sz w:val="28"/>
          <w:lang w:eastAsia="en-US"/>
        </w:rPr>
        <w:t>рабочееместодлячленовэкзаменационнойкомиссии;</w:t>
      </w:r>
    </w:p>
    <w:p w:rsidR="00816B0A" w:rsidRPr="00816B0A" w:rsidRDefault="00816B0A" w:rsidP="00816B0A">
      <w:pPr>
        <w:widowControl w:val="0"/>
        <w:numPr>
          <w:ilvl w:val="0"/>
          <w:numId w:val="269"/>
        </w:numPr>
        <w:tabs>
          <w:tab w:val="left" w:pos="1654"/>
          <w:tab w:val="left" w:pos="1655"/>
        </w:tabs>
        <w:autoSpaceDE w:val="0"/>
        <w:autoSpaceDN w:val="0"/>
        <w:spacing w:line="322" w:lineRule="exact"/>
        <w:ind w:left="1654" w:hanging="697"/>
        <w:rPr>
          <w:rFonts w:eastAsia="Times New Roman"/>
          <w:sz w:val="28"/>
          <w:lang w:eastAsia="en-US"/>
        </w:rPr>
      </w:pPr>
      <w:r w:rsidRPr="00816B0A">
        <w:rPr>
          <w:rFonts w:eastAsia="Times New Roman"/>
          <w:sz w:val="28"/>
          <w:lang w:eastAsia="en-US"/>
        </w:rPr>
        <w:t>рабочиеместадлявыпускников;</w:t>
      </w:r>
    </w:p>
    <w:p w:rsidR="00816B0A" w:rsidRPr="00816B0A" w:rsidRDefault="00816B0A" w:rsidP="00816B0A">
      <w:pPr>
        <w:widowControl w:val="0"/>
        <w:numPr>
          <w:ilvl w:val="0"/>
          <w:numId w:val="269"/>
        </w:numPr>
        <w:tabs>
          <w:tab w:val="left" w:pos="1654"/>
          <w:tab w:val="left" w:pos="1655"/>
        </w:tabs>
        <w:autoSpaceDE w:val="0"/>
        <w:autoSpaceDN w:val="0"/>
        <w:spacing w:line="322" w:lineRule="exact"/>
        <w:ind w:left="1654" w:hanging="697"/>
        <w:rPr>
          <w:rFonts w:eastAsia="Times New Roman"/>
          <w:sz w:val="28"/>
          <w:lang w:eastAsia="en-US"/>
        </w:rPr>
      </w:pPr>
      <w:r w:rsidRPr="00816B0A">
        <w:rPr>
          <w:rFonts w:eastAsia="Times New Roman"/>
          <w:sz w:val="28"/>
          <w:lang w:eastAsia="en-US"/>
        </w:rPr>
        <w:t>местадляпредставителей социальныхпартнеров;</w:t>
      </w:r>
    </w:p>
    <w:p w:rsidR="00816B0A" w:rsidRPr="00816B0A" w:rsidRDefault="00816B0A" w:rsidP="00816B0A">
      <w:pPr>
        <w:widowControl w:val="0"/>
        <w:numPr>
          <w:ilvl w:val="0"/>
          <w:numId w:val="269"/>
        </w:numPr>
        <w:tabs>
          <w:tab w:val="left" w:pos="1654"/>
          <w:tab w:val="left" w:pos="1655"/>
        </w:tabs>
        <w:autoSpaceDE w:val="0"/>
        <w:autoSpaceDN w:val="0"/>
        <w:spacing w:line="322" w:lineRule="exact"/>
        <w:ind w:left="1654" w:hanging="697"/>
        <w:rPr>
          <w:rFonts w:eastAsia="Times New Roman"/>
          <w:sz w:val="28"/>
          <w:lang w:eastAsia="en-US"/>
        </w:rPr>
      </w:pPr>
      <w:r w:rsidRPr="00816B0A">
        <w:rPr>
          <w:rFonts w:eastAsia="Times New Roman"/>
          <w:sz w:val="28"/>
          <w:lang w:eastAsia="en-US"/>
        </w:rPr>
        <w:t>компьютер,мультимедиапроектор,экран;</w:t>
      </w:r>
    </w:p>
    <w:p w:rsidR="00816B0A" w:rsidRPr="00816B0A" w:rsidRDefault="00816B0A" w:rsidP="00816B0A">
      <w:pPr>
        <w:widowControl w:val="0"/>
        <w:numPr>
          <w:ilvl w:val="0"/>
          <w:numId w:val="269"/>
        </w:numPr>
        <w:tabs>
          <w:tab w:val="left" w:pos="1654"/>
          <w:tab w:val="left" w:pos="1655"/>
        </w:tabs>
        <w:autoSpaceDE w:val="0"/>
        <w:autoSpaceDN w:val="0"/>
        <w:ind w:left="1654" w:hanging="697"/>
        <w:rPr>
          <w:rFonts w:eastAsia="Times New Roman"/>
          <w:sz w:val="28"/>
          <w:lang w:eastAsia="en-US"/>
        </w:rPr>
      </w:pPr>
      <w:r w:rsidRPr="00816B0A">
        <w:rPr>
          <w:rFonts w:eastAsia="Times New Roman"/>
          <w:sz w:val="28"/>
          <w:lang w:eastAsia="en-US"/>
        </w:rPr>
        <w:t>лицензионноепрограммноеобеспечениеобщегоназначения;</w:t>
      </w:r>
    </w:p>
    <w:p w:rsidR="00816B0A" w:rsidRPr="00816B0A" w:rsidRDefault="00816B0A" w:rsidP="00816B0A">
      <w:pPr>
        <w:widowControl w:val="0"/>
        <w:numPr>
          <w:ilvl w:val="0"/>
          <w:numId w:val="269"/>
        </w:numPr>
        <w:tabs>
          <w:tab w:val="left" w:pos="1654"/>
          <w:tab w:val="left" w:pos="1655"/>
        </w:tabs>
        <w:autoSpaceDE w:val="0"/>
        <w:autoSpaceDN w:val="0"/>
        <w:spacing w:before="1"/>
        <w:ind w:left="1654" w:hanging="697"/>
        <w:rPr>
          <w:rFonts w:eastAsia="Times New Roman"/>
          <w:sz w:val="28"/>
          <w:lang w:eastAsia="en-US"/>
        </w:rPr>
      </w:pPr>
      <w:r w:rsidRPr="00816B0A">
        <w:rPr>
          <w:rFonts w:eastAsia="Times New Roman"/>
          <w:sz w:val="28"/>
          <w:lang w:eastAsia="en-US"/>
        </w:rPr>
        <w:t>сетьИнтернет.</w:t>
      </w:r>
    </w:p>
    <w:p w:rsidR="00816B0A" w:rsidRPr="00816B0A" w:rsidRDefault="00816B0A" w:rsidP="00816B0A">
      <w:pPr>
        <w:widowControl w:val="0"/>
        <w:autoSpaceDE w:val="0"/>
        <w:autoSpaceDN w:val="0"/>
        <w:spacing w:before="4"/>
        <w:rPr>
          <w:rFonts w:eastAsia="Times New Roman"/>
          <w:sz w:val="28"/>
          <w:szCs w:val="28"/>
          <w:lang w:eastAsia="en-US"/>
        </w:rPr>
      </w:pPr>
    </w:p>
    <w:p w:rsidR="00816B0A" w:rsidRPr="00816B0A" w:rsidRDefault="00816B0A" w:rsidP="00816B0A">
      <w:pPr>
        <w:widowControl w:val="0"/>
        <w:numPr>
          <w:ilvl w:val="1"/>
          <w:numId w:val="267"/>
        </w:numPr>
        <w:tabs>
          <w:tab w:val="left" w:pos="1319"/>
        </w:tabs>
        <w:autoSpaceDE w:val="0"/>
        <w:autoSpaceDN w:val="0"/>
        <w:spacing w:before="1"/>
        <w:ind w:left="1318" w:right="682" w:hanging="720"/>
        <w:outlineLvl w:val="0"/>
        <w:rPr>
          <w:rFonts w:eastAsia="Times New Roman"/>
          <w:b/>
          <w:bCs/>
          <w:sz w:val="28"/>
          <w:szCs w:val="28"/>
          <w:lang w:eastAsia="en-US"/>
        </w:rPr>
      </w:pPr>
      <w:r w:rsidRPr="00816B0A">
        <w:rPr>
          <w:rFonts w:eastAsia="Times New Roman"/>
          <w:b/>
          <w:bCs/>
          <w:sz w:val="28"/>
          <w:szCs w:val="28"/>
          <w:lang w:eastAsia="en-US"/>
        </w:rPr>
        <w:t>Общие требования к организации и проведению государственнойитоговойаттестации</w:t>
      </w:r>
    </w:p>
    <w:p w:rsidR="00816B0A" w:rsidRPr="00816B0A" w:rsidRDefault="00816B0A" w:rsidP="00816B0A">
      <w:pPr>
        <w:widowControl w:val="0"/>
        <w:autoSpaceDE w:val="0"/>
        <w:autoSpaceDN w:val="0"/>
        <w:ind w:right="685"/>
        <w:jc w:val="both"/>
        <w:rPr>
          <w:rFonts w:eastAsia="Times New Roman"/>
          <w:sz w:val="28"/>
          <w:szCs w:val="28"/>
          <w:lang w:eastAsia="en-US"/>
        </w:rPr>
      </w:pPr>
      <w:r w:rsidRPr="00816B0A">
        <w:rPr>
          <w:rFonts w:eastAsia="Times New Roman"/>
          <w:sz w:val="28"/>
          <w:szCs w:val="28"/>
          <w:lang w:eastAsia="en-US"/>
        </w:rPr>
        <w:t>Для проведения итоговой аттестации создается итоговая экзаменационнаякомиссиявпорядке,предусмотренномнормативнымидокументамиМинистерства наукииобразованияРоссийскойФедерации,Положениемобитоговойаттестациивыпускников,завершающихобучениепонеимеющим</w:t>
      </w:r>
    </w:p>
    <w:p w:rsidR="00816B0A" w:rsidRPr="00816B0A" w:rsidRDefault="00816B0A" w:rsidP="00816B0A">
      <w:pPr>
        <w:widowControl w:val="0"/>
        <w:autoSpaceDE w:val="0"/>
        <w:autoSpaceDN w:val="0"/>
        <w:jc w:val="both"/>
        <w:rPr>
          <w:rFonts w:eastAsia="Times New Roman"/>
          <w:lang w:eastAsia="en-US"/>
        </w:rPr>
        <w:sectPr w:rsidR="00816B0A" w:rsidRPr="00816B0A">
          <w:pgSz w:w="11910" w:h="16840"/>
          <w:pgMar w:top="1120" w:right="160" w:bottom="1200" w:left="1180" w:header="0" w:footer="977" w:gutter="0"/>
          <w:cols w:space="720"/>
        </w:sectPr>
      </w:pPr>
    </w:p>
    <w:p w:rsidR="00816B0A" w:rsidRPr="00816B0A" w:rsidRDefault="00816B0A" w:rsidP="00816B0A">
      <w:pPr>
        <w:widowControl w:val="0"/>
        <w:autoSpaceDE w:val="0"/>
        <w:autoSpaceDN w:val="0"/>
        <w:spacing w:before="71"/>
        <w:ind w:right="686"/>
        <w:jc w:val="both"/>
        <w:rPr>
          <w:rFonts w:eastAsia="Times New Roman"/>
          <w:sz w:val="28"/>
          <w:szCs w:val="28"/>
          <w:lang w:eastAsia="en-US"/>
        </w:rPr>
      </w:pPr>
      <w:r w:rsidRPr="00816B0A">
        <w:rPr>
          <w:rFonts w:eastAsia="Times New Roman"/>
          <w:sz w:val="28"/>
          <w:szCs w:val="28"/>
          <w:lang w:eastAsia="en-US"/>
        </w:rPr>
        <w:t>государственной аккредитации программ ГПОАУ ЯО Ркот.При подготовке к итоговой аттестации обучающимсяоказываются консультации руководителями от образовательного учреждения,назначенными приказом директора. Во время подготовки обучающимся можетбытьпредоставлен доступ вИнтернет.</w:t>
      </w:r>
    </w:p>
    <w:p w:rsidR="00816B0A" w:rsidRPr="00816B0A" w:rsidRDefault="00816B0A" w:rsidP="00816B0A">
      <w:pPr>
        <w:widowControl w:val="0"/>
        <w:numPr>
          <w:ilvl w:val="0"/>
          <w:numId w:val="266"/>
        </w:numPr>
        <w:tabs>
          <w:tab w:val="left" w:pos="1233"/>
        </w:tabs>
        <w:autoSpaceDE w:val="0"/>
        <w:autoSpaceDN w:val="0"/>
        <w:spacing w:before="1"/>
        <w:ind w:right="686" w:firstLine="719"/>
        <w:rPr>
          <w:rFonts w:eastAsia="Times New Roman"/>
          <w:sz w:val="28"/>
          <w:lang w:eastAsia="en-US"/>
        </w:rPr>
      </w:pPr>
      <w:r w:rsidRPr="00816B0A">
        <w:rPr>
          <w:rFonts w:eastAsia="Times New Roman"/>
          <w:sz w:val="28"/>
          <w:lang w:eastAsia="en-US"/>
        </w:rPr>
        <w:t>Требованиякучебно-методическойдокументации:наличиерекомендацийквыполнениювыпускныхписьменныхэкзаменационныхработ.</w:t>
      </w: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numPr>
          <w:ilvl w:val="0"/>
          <w:numId w:val="266"/>
        </w:numPr>
        <w:tabs>
          <w:tab w:val="left" w:pos="1069"/>
        </w:tabs>
        <w:autoSpaceDE w:val="0"/>
        <w:autoSpaceDN w:val="0"/>
        <w:spacing w:before="258"/>
        <w:ind w:left="4055" w:right="1237" w:hanging="3267"/>
        <w:outlineLvl w:val="0"/>
        <w:rPr>
          <w:rFonts w:eastAsia="Times New Roman"/>
          <w:b/>
          <w:bCs/>
          <w:sz w:val="28"/>
          <w:szCs w:val="28"/>
          <w:lang w:eastAsia="en-US"/>
        </w:rPr>
      </w:pPr>
      <w:r w:rsidRPr="00816B0A">
        <w:rPr>
          <w:rFonts w:eastAsia="Times New Roman"/>
          <w:b/>
          <w:bCs/>
          <w:sz w:val="28"/>
          <w:szCs w:val="28"/>
          <w:lang w:eastAsia="en-US"/>
        </w:rPr>
        <w:t>ОЦЕНКА РЕЗУЛЬТАТОВ ГОСУДАРСТВЕННОЙИТОГОВОЙАТТЕСТАЦИИ</w:t>
      </w:r>
    </w:p>
    <w:p w:rsidR="00816B0A" w:rsidRPr="00816B0A" w:rsidRDefault="00816B0A" w:rsidP="00816B0A">
      <w:pPr>
        <w:widowControl w:val="0"/>
        <w:autoSpaceDE w:val="0"/>
        <w:autoSpaceDN w:val="0"/>
        <w:spacing w:before="11"/>
        <w:rPr>
          <w:rFonts w:eastAsia="Times New Roman"/>
          <w:b/>
          <w:sz w:val="27"/>
          <w:szCs w:val="28"/>
          <w:lang w:eastAsia="en-US"/>
        </w:rPr>
      </w:pPr>
    </w:p>
    <w:p w:rsidR="00816B0A" w:rsidRPr="00816B0A" w:rsidRDefault="00816B0A" w:rsidP="00816B0A">
      <w:pPr>
        <w:widowControl w:val="0"/>
        <w:autoSpaceDE w:val="0"/>
        <w:autoSpaceDN w:val="0"/>
        <w:spacing w:line="319" w:lineRule="exact"/>
        <w:jc w:val="both"/>
        <w:rPr>
          <w:rFonts w:eastAsia="Times New Roman"/>
          <w:b/>
          <w:sz w:val="28"/>
          <w:lang w:eastAsia="en-US"/>
        </w:rPr>
      </w:pPr>
      <w:r w:rsidRPr="00816B0A">
        <w:rPr>
          <w:rFonts w:eastAsia="Times New Roman"/>
          <w:b/>
          <w:sz w:val="28"/>
          <w:lang w:eastAsia="en-US"/>
        </w:rPr>
        <w:t>Критерииоценкиписьменныхэкзаменационныхработ:</w:t>
      </w:r>
    </w:p>
    <w:p w:rsidR="00816B0A" w:rsidRPr="00816B0A" w:rsidRDefault="00816B0A" w:rsidP="00816B0A">
      <w:pPr>
        <w:widowControl w:val="0"/>
        <w:numPr>
          <w:ilvl w:val="0"/>
          <w:numId w:val="269"/>
        </w:numPr>
        <w:tabs>
          <w:tab w:val="left" w:pos="1343"/>
        </w:tabs>
        <w:autoSpaceDE w:val="0"/>
        <w:autoSpaceDN w:val="0"/>
        <w:ind w:left="238" w:right="687" w:firstLine="719"/>
        <w:jc w:val="both"/>
        <w:rPr>
          <w:rFonts w:eastAsia="Times New Roman"/>
          <w:sz w:val="28"/>
          <w:lang w:eastAsia="en-US"/>
        </w:rPr>
      </w:pPr>
      <w:r w:rsidRPr="00816B0A">
        <w:rPr>
          <w:rFonts w:eastAsia="Times New Roman"/>
          <w:sz w:val="28"/>
          <w:lang w:eastAsia="en-US"/>
        </w:rPr>
        <w:t>оценка«5»(отлично)ставитсявслучае,когдасодержаниепредставленнойработысоответствуетееназванию,просматриваетсячеткаяцелеваянаправленность,необходимаяглубинаисследования.Призащитеработы аттестуемый логически последовательно излагает материал, базируясьнапрочныхтеоретическихзнанияхпоизбраннойтеме.Стильизложениякорректен,работаоформленаграмотно,наоснованииМежгосударственныхстандартов.Допустимаоднанеточность,описка,котораянеявляетсяследствиемнезнания илинепониманияизлагаемого материала;</w:t>
      </w:r>
    </w:p>
    <w:p w:rsidR="00816B0A" w:rsidRPr="00816B0A" w:rsidRDefault="00816B0A" w:rsidP="00816B0A">
      <w:pPr>
        <w:widowControl w:val="0"/>
        <w:numPr>
          <w:ilvl w:val="0"/>
          <w:numId w:val="269"/>
        </w:numPr>
        <w:tabs>
          <w:tab w:val="left" w:pos="1322"/>
        </w:tabs>
        <w:autoSpaceDE w:val="0"/>
        <w:autoSpaceDN w:val="0"/>
        <w:ind w:left="238" w:right="683" w:firstLine="719"/>
        <w:jc w:val="both"/>
        <w:rPr>
          <w:rFonts w:eastAsia="Times New Roman"/>
          <w:sz w:val="28"/>
          <w:lang w:eastAsia="en-US"/>
        </w:rPr>
      </w:pPr>
      <w:r w:rsidRPr="00816B0A">
        <w:rPr>
          <w:rFonts w:eastAsia="Times New Roman"/>
          <w:sz w:val="28"/>
          <w:lang w:eastAsia="en-US"/>
        </w:rPr>
        <w:t>оценка «4» (хорошо) - содержание представленной работы соответ-ствуетееназванию,просматриваетсяцелеваянаправленность.Призащитеработыаттестуемыйсоблюдаетлогическуюпоследовательностьизложенияматериала,нообоснованиядляполногораскрытиятемынедостаточны.Допущеныоднаошибкаилидва-тринедочетавоформленииработы,выкладках,эскизах,чертежах;</w:t>
      </w:r>
    </w:p>
    <w:p w:rsidR="00816B0A" w:rsidRPr="00816B0A" w:rsidRDefault="00816B0A" w:rsidP="00816B0A">
      <w:pPr>
        <w:widowControl w:val="0"/>
        <w:numPr>
          <w:ilvl w:val="0"/>
          <w:numId w:val="269"/>
        </w:numPr>
        <w:tabs>
          <w:tab w:val="left" w:pos="1259"/>
        </w:tabs>
        <w:autoSpaceDE w:val="0"/>
        <w:autoSpaceDN w:val="0"/>
        <w:ind w:left="238" w:right="684" w:firstLine="719"/>
        <w:jc w:val="both"/>
        <w:rPr>
          <w:rFonts w:eastAsia="Times New Roman"/>
          <w:sz w:val="28"/>
          <w:lang w:eastAsia="en-US"/>
        </w:rPr>
      </w:pPr>
      <w:r w:rsidRPr="00816B0A">
        <w:rPr>
          <w:rFonts w:eastAsia="Times New Roman"/>
          <w:sz w:val="28"/>
          <w:lang w:eastAsia="en-US"/>
        </w:rPr>
        <w:t>оценка «3» (удовлетворительно) - допущено более одной ошибки илитрех недочетов, но при этом аттестуемый обладает обязательными знаниями поизлагаемойработе;</w:t>
      </w:r>
    </w:p>
    <w:p w:rsidR="00816B0A" w:rsidRPr="00816B0A" w:rsidRDefault="00816B0A" w:rsidP="00816B0A">
      <w:pPr>
        <w:widowControl w:val="0"/>
        <w:numPr>
          <w:ilvl w:val="0"/>
          <w:numId w:val="269"/>
        </w:numPr>
        <w:tabs>
          <w:tab w:val="left" w:pos="1240"/>
        </w:tabs>
        <w:autoSpaceDE w:val="0"/>
        <w:autoSpaceDN w:val="0"/>
        <w:ind w:left="238" w:right="682" w:firstLine="719"/>
        <w:jc w:val="both"/>
        <w:rPr>
          <w:rFonts w:eastAsia="Times New Roman"/>
          <w:sz w:val="28"/>
          <w:lang w:eastAsia="en-US"/>
        </w:rPr>
      </w:pPr>
      <w:r w:rsidRPr="00816B0A">
        <w:rPr>
          <w:rFonts w:eastAsia="Times New Roman"/>
          <w:sz w:val="28"/>
          <w:lang w:eastAsia="en-US"/>
        </w:rPr>
        <w:t>оценка «2» (неудовлетворительно) - допущены существенные ошибки,аттестуемыйнеобладаетобязательнымизнаниямипоизлагаемойтемевполноймереилизначительнаячастьработывыполненанесамостоятельно.</w:t>
      </w:r>
    </w:p>
    <w:p w:rsidR="00816B0A" w:rsidRPr="00816B0A" w:rsidRDefault="00816B0A" w:rsidP="00816B0A">
      <w:pPr>
        <w:widowControl w:val="0"/>
        <w:autoSpaceDE w:val="0"/>
        <w:autoSpaceDN w:val="0"/>
        <w:spacing w:before="4"/>
        <w:rPr>
          <w:rFonts w:eastAsia="Times New Roman"/>
          <w:sz w:val="28"/>
          <w:szCs w:val="28"/>
          <w:lang w:eastAsia="en-US"/>
        </w:rPr>
      </w:pPr>
    </w:p>
    <w:p w:rsidR="00816B0A" w:rsidRPr="00816B0A" w:rsidRDefault="00816B0A" w:rsidP="00816B0A">
      <w:pPr>
        <w:widowControl w:val="0"/>
        <w:autoSpaceDE w:val="0"/>
        <w:autoSpaceDN w:val="0"/>
        <w:ind w:right="686"/>
        <w:jc w:val="both"/>
        <w:outlineLvl w:val="0"/>
        <w:rPr>
          <w:rFonts w:eastAsia="Times New Roman"/>
          <w:b/>
          <w:bCs/>
          <w:sz w:val="28"/>
          <w:szCs w:val="28"/>
          <w:lang w:eastAsia="en-US"/>
        </w:rPr>
      </w:pPr>
      <w:r w:rsidRPr="00816B0A">
        <w:rPr>
          <w:rFonts w:eastAsia="Times New Roman"/>
          <w:b/>
          <w:bCs/>
          <w:sz w:val="28"/>
          <w:szCs w:val="28"/>
          <w:lang w:eastAsia="en-US"/>
        </w:rPr>
        <w:t>Критерииоценкивыпускныхпрактическихквалификационныхработ:</w:t>
      </w:r>
    </w:p>
    <w:p w:rsidR="00816B0A" w:rsidRPr="00816B0A" w:rsidRDefault="00816B0A" w:rsidP="00816B0A">
      <w:pPr>
        <w:widowControl w:val="0"/>
        <w:numPr>
          <w:ilvl w:val="0"/>
          <w:numId w:val="269"/>
        </w:numPr>
        <w:tabs>
          <w:tab w:val="left" w:pos="1288"/>
        </w:tabs>
        <w:autoSpaceDE w:val="0"/>
        <w:autoSpaceDN w:val="0"/>
        <w:ind w:left="238" w:right="683" w:firstLine="719"/>
        <w:jc w:val="both"/>
        <w:rPr>
          <w:rFonts w:eastAsia="Times New Roman"/>
          <w:sz w:val="28"/>
          <w:lang w:eastAsia="en-US"/>
        </w:rPr>
      </w:pPr>
      <w:r w:rsidRPr="00816B0A">
        <w:rPr>
          <w:rFonts w:eastAsia="Times New Roman"/>
          <w:sz w:val="28"/>
          <w:lang w:eastAsia="en-US"/>
        </w:rPr>
        <w:t>оценка «5» (отлично) - аттестуемый уверенно и точно владеет приё-мамиработпрактическогозадания,соблюдаеттребованияккачествупроизводимойработы,умелопользуетсяоборудованием,инструментами,рациональноорганизуетрабочееместо,соблюдаеттребованиябезопасноститруда;</w:t>
      </w:r>
    </w:p>
    <w:p w:rsidR="00816B0A" w:rsidRPr="00816B0A" w:rsidRDefault="00816B0A" w:rsidP="00816B0A">
      <w:pPr>
        <w:widowControl w:val="0"/>
        <w:autoSpaceDE w:val="0"/>
        <w:autoSpaceDN w:val="0"/>
        <w:jc w:val="both"/>
        <w:rPr>
          <w:rFonts w:eastAsia="Times New Roman"/>
          <w:sz w:val="28"/>
          <w:lang w:eastAsia="en-US"/>
        </w:rPr>
        <w:sectPr w:rsidR="00816B0A" w:rsidRPr="00816B0A">
          <w:pgSz w:w="11910" w:h="16840"/>
          <w:pgMar w:top="1120" w:right="160" w:bottom="1200" w:left="1180" w:header="0" w:footer="977" w:gutter="0"/>
          <w:cols w:space="720"/>
        </w:sectPr>
      </w:pPr>
    </w:p>
    <w:p w:rsidR="00816B0A" w:rsidRPr="00816B0A" w:rsidRDefault="00816B0A" w:rsidP="00816B0A">
      <w:pPr>
        <w:widowControl w:val="0"/>
        <w:numPr>
          <w:ilvl w:val="0"/>
          <w:numId w:val="269"/>
        </w:numPr>
        <w:tabs>
          <w:tab w:val="left" w:pos="1226"/>
        </w:tabs>
        <w:autoSpaceDE w:val="0"/>
        <w:autoSpaceDN w:val="0"/>
        <w:spacing w:before="71"/>
        <w:ind w:left="238" w:right="684" w:firstLine="719"/>
        <w:jc w:val="both"/>
        <w:rPr>
          <w:rFonts w:eastAsia="Times New Roman"/>
          <w:sz w:val="28"/>
          <w:lang w:eastAsia="en-US"/>
        </w:rPr>
      </w:pPr>
      <w:r w:rsidRPr="00816B0A">
        <w:rPr>
          <w:rFonts w:eastAsia="Times New Roman"/>
          <w:sz w:val="28"/>
          <w:lang w:eastAsia="en-US"/>
        </w:rPr>
        <w:t>оценка «4» (хорошо) - владеет приемами работ практического задания,новозможныотдельныенесущественныеошибки,исправляемыесамиматтестуемым,правильноорганизуетрабочееместо,соблюдаеттребованиябезопасноститруда;</w:t>
      </w:r>
    </w:p>
    <w:p w:rsidR="00816B0A" w:rsidRPr="00816B0A" w:rsidRDefault="00816B0A" w:rsidP="00816B0A">
      <w:pPr>
        <w:widowControl w:val="0"/>
        <w:numPr>
          <w:ilvl w:val="0"/>
          <w:numId w:val="269"/>
        </w:numPr>
        <w:tabs>
          <w:tab w:val="left" w:pos="1269"/>
        </w:tabs>
        <w:autoSpaceDE w:val="0"/>
        <w:autoSpaceDN w:val="0"/>
        <w:spacing w:before="1"/>
        <w:ind w:left="238" w:right="683" w:firstLine="719"/>
        <w:jc w:val="both"/>
        <w:rPr>
          <w:rFonts w:eastAsia="Times New Roman"/>
          <w:sz w:val="28"/>
          <w:lang w:eastAsia="en-US"/>
        </w:rPr>
      </w:pPr>
      <w:r w:rsidRPr="00816B0A">
        <w:rPr>
          <w:rFonts w:eastAsia="Times New Roman"/>
          <w:sz w:val="28"/>
          <w:lang w:eastAsia="en-US"/>
        </w:rPr>
        <w:t>оценка «3» (удовлетворительно) - ставится при недостаточном владе-нии приемами работ практического задания, наличии ошибок, исправляемых спомощью мастера, отдельных несущественных ошибок в организации рабочегоместаи соблюдениитребований безопасноститруда;</w:t>
      </w:r>
    </w:p>
    <w:p w:rsidR="00816B0A" w:rsidRPr="00816B0A" w:rsidRDefault="00816B0A" w:rsidP="00816B0A">
      <w:pPr>
        <w:widowControl w:val="0"/>
        <w:autoSpaceDE w:val="0"/>
        <w:autoSpaceDN w:val="0"/>
        <w:rPr>
          <w:rFonts w:eastAsia="Times New Roman"/>
          <w:sz w:val="24"/>
          <w:szCs w:val="24"/>
          <w:lang w:eastAsia="en-US"/>
        </w:rPr>
      </w:pPr>
      <w:r w:rsidRPr="00816B0A">
        <w:rPr>
          <w:rFonts w:eastAsia="Times New Roman"/>
          <w:sz w:val="28"/>
          <w:lang w:eastAsia="en-US"/>
        </w:rPr>
        <w:t>оценка «2» (неудовлетворительно) – аттестуемый не умеет выполнятьприемыработпрактическогозадания,допускаетсерьезныеошибкиворганизациирабочегоместа,требованиябезопасноститруданесоблюдаю</w:t>
      </w:r>
    </w:p>
    <w:p w:rsidR="00816B0A" w:rsidRPr="00816B0A" w:rsidRDefault="00816B0A" w:rsidP="00816B0A">
      <w:pPr>
        <w:widowControl w:val="0"/>
        <w:autoSpaceDE w:val="0"/>
        <w:autoSpaceDN w:val="0"/>
        <w:rPr>
          <w:rFonts w:eastAsia="Times New Roman"/>
          <w:sz w:val="24"/>
          <w:lang w:eastAsia="en-US"/>
        </w:rPr>
        <w:sectPr w:rsidR="00816B0A" w:rsidRPr="00816B0A">
          <w:pgSz w:w="11910" w:h="16840"/>
          <w:pgMar w:top="1120" w:right="160" w:bottom="1200" w:left="1180" w:header="0" w:footer="977" w:gutter="0"/>
          <w:cols w:space="720"/>
        </w:sectPr>
      </w:pPr>
    </w:p>
    <w:p w:rsidR="00816B0A" w:rsidRPr="00816B0A" w:rsidRDefault="00816B0A" w:rsidP="00816B0A">
      <w:pPr>
        <w:widowControl w:val="0"/>
        <w:autoSpaceDE w:val="0"/>
        <w:autoSpaceDN w:val="0"/>
        <w:spacing w:before="1"/>
        <w:rPr>
          <w:rFonts w:eastAsia="Times New Roman"/>
          <w:sz w:val="20"/>
          <w:szCs w:val="28"/>
          <w:lang w:eastAsia="en-US"/>
        </w:rPr>
      </w:pPr>
    </w:p>
    <w:p w:rsidR="00816B0A" w:rsidRPr="00816B0A" w:rsidRDefault="00816B0A" w:rsidP="00816B0A">
      <w:pPr>
        <w:widowControl w:val="0"/>
        <w:autoSpaceDE w:val="0"/>
        <w:autoSpaceDN w:val="0"/>
        <w:spacing w:before="64"/>
        <w:ind w:right="105"/>
        <w:jc w:val="right"/>
        <w:rPr>
          <w:rFonts w:eastAsia="Times New Roman"/>
          <w:b/>
          <w:sz w:val="24"/>
          <w:lang w:eastAsia="en-US"/>
        </w:rPr>
      </w:pPr>
      <w:r w:rsidRPr="00816B0A">
        <w:rPr>
          <w:rFonts w:eastAsia="Times New Roman"/>
          <w:b/>
          <w:sz w:val="24"/>
          <w:lang w:eastAsia="en-US"/>
        </w:rPr>
        <w:t>Приложение1</w:t>
      </w:r>
    </w:p>
    <w:p w:rsidR="00816B0A" w:rsidRPr="00816B0A" w:rsidRDefault="00816B0A" w:rsidP="00816B0A">
      <w:pPr>
        <w:widowControl w:val="0"/>
        <w:autoSpaceDE w:val="0"/>
        <w:autoSpaceDN w:val="0"/>
        <w:spacing w:before="6"/>
        <w:rPr>
          <w:rFonts w:eastAsia="Times New Roman"/>
          <w:b/>
          <w:sz w:val="23"/>
          <w:szCs w:val="28"/>
          <w:lang w:eastAsia="en-US"/>
        </w:rPr>
      </w:pPr>
    </w:p>
    <w:p w:rsidR="00816B0A" w:rsidRPr="00816B0A" w:rsidRDefault="00816B0A" w:rsidP="00816B0A">
      <w:pPr>
        <w:widowControl w:val="0"/>
        <w:autoSpaceDE w:val="0"/>
        <w:autoSpaceDN w:val="0"/>
        <w:ind w:right="102"/>
        <w:jc w:val="right"/>
        <w:rPr>
          <w:rFonts w:eastAsia="Times New Roman"/>
          <w:sz w:val="24"/>
          <w:lang w:eastAsia="en-US"/>
        </w:rPr>
      </w:pPr>
      <w:r w:rsidRPr="00816B0A">
        <w:rPr>
          <w:rFonts w:eastAsia="Times New Roman"/>
          <w:sz w:val="24"/>
          <w:lang w:eastAsia="en-US"/>
        </w:rPr>
        <w:t>УтверждаюЗам. директора по УПР:</w:t>
      </w:r>
    </w:p>
    <w:p w:rsidR="00816B0A" w:rsidRPr="00816B0A" w:rsidRDefault="00816B0A" w:rsidP="00816B0A">
      <w:pPr>
        <w:widowControl w:val="0"/>
        <w:autoSpaceDE w:val="0"/>
        <w:autoSpaceDN w:val="0"/>
        <w:spacing w:before="2"/>
        <w:rPr>
          <w:rFonts w:eastAsia="Times New Roman"/>
          <w:sz w:val="23"/>
          <w:szCs w:val="28"/>
          <w:lang w:eastAsia="en-US"/>
        </w:rPr>
      </w:pPr>
    </w:p>
    <w:p w:rsidR="00816B0A" w:rsidRPr="00816B0A" w:rsidRDefault="006858E3" w:rsidP="00816B0A">
      <w:pPr>
        <w:widowControl w:val="0"/>
        <w:autoSpaceDE w:val="0"/>
        <w:autoSpaceDN w:val="0"/>
        <w:spacing w:line="20" w:lineRule="exact"/>
        <w:rPr>
          <w:rFonts w:eastAsia="Times New Roman"/>
          <w:sz w:val="2"/>
          <w:szCs w:val="28"/>
          <w:lang w:eastAsia="en-US"/>
        </w:rPr>
      </w:pPr>
      <w:r>
        <w:rPr>
          <w:rFonts w:eastAsia="Times New Roman"/>
          <w:noProof/>
          <w:sz w:val="2"/>
          <w:szCs w:val="28"/>
        </w:rPr>
      </w:r>
      <w:r>
        <w:rPr>
          <w:rFonts w:eastAsia="Times New Roman"/>
          <w:noProof/>
          <w:sz w:val="2"/>
          <w:szCs w:val="28"/>
        </w:rPr>
        <w:pict>
          <v:group id="Группа 47" o:spid="_x0000_s1026" style="width:108pt;height:.5pt;mso-position-horizontal-relative:char;mso-position-vertical-relative:line" coordsize="2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">
            <v:line id="Line 55" o:spid="_x0000_s1027" style="position:absolute;visibility:visible;mso-wrap-style:square" from="0,5" to="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w10:anchorlock/>
          </v:group>
        </w:pict>
      </w:r>
    </w:p>
    <w:p w:rsidR="00816B0A" w:rsidRPr="00816B0A" w:rsidRDefault="00816B0A" w:rsidP="00816B0A">
      <w:pPr>
        <w:widowControl w:val="0"/>
        <w:autoSpaceDE w:val="0"/>
        <w:autoSpaceDN w:val="0"/>
        <w:spacing w:line="20" w:lineRule="exact"/>
        <w:rPr>
          <w:rFonts w:eastAsia="Times New Roman"/>
          <w:sz w:val="2"/>
          <w:lang w:eastAsia="en-US"/>
        </w:rPr>
        <w:sectPr w:rsidR="00816B0A" w:rsidRPr="00816B0A">
          <w:footerReference w:type="default" r:id="rId150"/>
          <w:pgSz w:w="11900" w:h="16850"/>
          <w:pgMar w:top="640" w:right="460" w:bottom="480" w:left="920" w:header="0" w:footer="294" w:gutter="0"/>
          <w:cols w:space="720"/>
        </w:sectPr>
      </w:pP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spacing w:before="3"/>
        <w:rPr>
          <w:rFonts w:eastAsia="Times New Roman"/>
          <w:sz w:val="43"/>
          <w:szCs w:val="28"/>
          <w:lang w:eastAsia="en-US"/>
        </w:rPr>
      </w:pPr>
    </w:p>
    <w:p w:rsidR="00816B0A" w:rsidRPr="00816B0A" w:rsidRDefault="00816B0A" w:rsidP="00816B0A">
      <w:pPr>
        <w:widowControl w:val="0"/>
        <w:autoSpaceDE w:val="0"/>
        <w:autoSpaceDN w:val="0"/>
        <w:jc w:val="right"/>
        <w:outlineLvl w:val="0"/>
        <w:rPr>
          <w:rFonts w:eastAsia="Times New Roman"/>
          <w:b/>
          <w:bCs/>
          <w:sz w:val="28"/>
          <w:szCs w:val="28"/>
          <w:lang w:eastAsia="en-US"/>
        </w:rPr>
      </w:pPr>
      <w:r w:rsidRPr="00816B0A">
        <w:rPr>
          <w:rFonts w:eastAsia="Times New Roman"/>
          <w:b/>
          <w:bCs/>
          <w:sz w:val="28"/>
          <w:szCs w:val="28"/>
          <w:lang w:eastAsia="en-US"/>
        </w:rPr>
        <w:t>ЗАДАНИЕ</w:t>
      </w:r>
    </w:p>
    <w:p w:rsidR="00816B0A" w:rsidRPr="00816B0A" w:rsidRDefault="00816B0A" w:rsidP="00816B0A">
      <w:pPr>
        <w:widowControl w:val="0"/>
        <w:autoSpaceDE w:val="0"/>
        <w:autoSpaceDN w:val="0"/>
        <w:spacing w:line="266" w:lineRule="exact"/>
        <w:ind w:right="100"/>
        <w:jc w:val="right"/>
        <w:rPr>
          <w:rFonts w:eastAsia="Times New Roman"/>
          <w:sz w:val="24"/>
          <w:lang w:eastAsia="en-US"/>
        </w:rPr>
      </w:pPr>
      <w:r w:rsidRPr="00816B0A">
        <w:rPr>
          <w:rFonts w:eastAsia="Times New Roman"/>
          <w:lang w:eastAsia="en-US"/>
        </w:rPr>
        <w:br w:type="column"/>
      </w:r>
      <w:r w:rsidRPr="00816B0A">
        <w:rPr>
          <w:rFonts w:eastAsia="Times New Roman"/>
          <w:sz w:val="24"/>
          <w:lang w:eastAsia="en-US"/>
        </w:rPr>
        <w:t>/подпись/</w:t>
      </w:r>
    </w:p>
    <w:p w:rsidR="00816B0A" w:rsidRPr="00816B0A" w:rsidRDefault="00816B0A" w:rsidP="00816B0A">
      <w:pPr>
        <w:widowControl w:val="0"/>
        <w:tabs>
          <w:tab w:val="left" w:pos="772"/>
          <w:tab w:val="left" w:pos="2799"/>
          <w:tab w:val="left" w:pos="3710"/>
        </w:tabs>
        <w:autoSpaceDE w:val="0"/>
        <w:autoSpaceDN w:val="0"/>
        <w:spacing w:before="1"/>
        <w:ind w:right="102"/>
        <w:jc w:val="right"/>
        <w:rPr>
          <w:rFonts w:eastAsia="Times New Roman"/>
          <w:sz w:val="28"/>
          <w:szCs w:val="28"/>
          <w:lang w:eastAsia="en-US"/>
        </w:rPr>
      </w:pPr>
      <w:r w:rsidRPr="00816B0A">
        <w:rPr>
          <w:rFonts w:eastAsia="Times New Roman"/>
          <w:sz w:val="28"/>
          <w:szCs w:val="28"/>
          <w:lang w:eastAsia="en-US"/>
        </w:rPr>
        <w:t>«</w:t>
      </w:r>
      <w:r w:rsidRPr="00816B0A">
        <w:rPr>
          <w:rFonts w:eastAsia="Times New Roman"/>
          <w:sz w:val="28"/>
          <w:szCs w:val="28"/>
          <w:u w:val="single"/>
          <w:lang w:eastAsia="en-US"/>
        </w:rPr>
        <w:tab/>
      </w:r>
      <w:r w:rsidRPr="00816B0A">
        <w:rPr>
          <w:rFonts w:eastAsia="Times New Roman"/>
          <w:sz w:val="28"/>
          <w:szCs w:val="28"/>
          <w:lang w:eastAsia="en-US"/>
        </w:rPr>
        <w:t>»</w:t>
      </w:r>
      <w:r w:rsidRPr="00816B0A">
        <w:rPr>
          <w:rFonts w:eastAsia="Times New Roman"/>
          <w:sz w:val="28"/>
          <w:szCs w:val="28"/>
          <w:u w:val="single"/>
          <w:lang w:eastAsia="en-US"/>
        </w:rPr>
        <w:tab/>
      </w:r>
      <w:r w:rsidRPr="00816B0A">
        <w:rPr>
          <w:rFonts w:eastAsia="Times New Roman"/>
          <w:sz w:val="28"/>
          <w:szCs w:val="28"/>
          <w:lang w:eastAsia="en-US"/>
        </w:rPr>
        <w:t>201</w:t>
      </w:r>
      <w:r w:rsidRPr="00816B0A">
        <w:rPr>
          <w:rFonts w:eastAsia="Times New Roman"/>
          <w:sz w:val="28"/>
          <w:szCs w:val="28"/>
          <w:u w:val="single"/>
          <w:lang w:eastAsia="en-US"/>
        </w:rPr>
        <w:tab/>
      </w:r>
      <w:r w:rsidRPr="00816B0A">
        <w:rPr>
          <w:rFonts w:eastAsia="Times New Roman"/>
          <w:sz w:val="28"/>
          <w:szCs w:val="28"/>
          <w:lang w:eastAsia="en-US"/>
        </w:rPr>
        <w:t>г.</w:t>
      </w:r>
    </w:p>
    <w:p w:rsidR="00816B0A" w:rsidRPr="00816B0A" w:rsidRDefault="00816B0A" w:rsidP="00816B0A">
      <w:pPr>
        <w:widowControl w:val="0"/>
        <w:autoSpaceDE w:val="0"/>
        <w:autoSpaceDN w:val="0"/>
        <w:jc w:val="right"/>
        <w:rPr>
          <w:rFonts w:eastAsia="Times New Roman"/>
          <w:lang w:eastAsia="en-US"/>
        </w:rPr>
        <w:sectPr w:rsidR="00816B0A" w:rsidRPr="00816B0A">
          <w:type w:val="continuous"/>
          <w:pgSz w:w="11900" w:h="16850"/>
          <w:pgMar w:top="600" w:right="460" w:bottom="280" w:left="920" w:header="720" w:footer="720" w:gutter="0"/>
          <w:cols w:num="2" w:space="720" w:equalWidth="0">
            <w:col w:w="5576" w:space="40"/>
            <w:col w:w="4904"/>
          </w:cols>
        </w:sectPr>
      </w:pPr>
    </w:p>
    <w:p w:rsidR="00816B0A" w:rsidRPr="00816B0A" w:rsidRDefault="00816B0A" w:rsidP="00816B0A">
      <w:pPr>
        <w:widowControl w:val="0"/>
        <w:autoSpaceDE w:val="0"/>
        <w:autoSpaceDN w:val="0"/>
        <w:spacing w:before="48"/>
        <w:ind w:right="1801"/>
        <w:jc w:val="center"/>
        <w:outlineLvl w:val="0"/>
        <w:rPr>
          <w:rFonts w:eastAsia="Times New Roman"/>
          <w:b/>
          <w:bCs/>
          <w:sz w:val="28"/>
          <w:szCs w:val="28"/>
          <w:lang w:eastAsia="en-US"/>
        </w:rPr>
      </w:pPr>
      <w:r w:rsidRPr="00816B0A">
        <w:rPr>
          <w:rFonts w:eastAsia="Times New Roman"/>
          <w:b/>
          <w:bCs/>
          <w:sz w:val="28"/>
          <w:szCs w:val="28"/>
          <w:lang w:eastAsia="en-US"/>
        </w:rPr>
        <w:t>навыпускнуюписьменнуюэкзаменационнуюработу</w:t>
      </w:r>
    </w:p>
    <w:p w:rsidR="00816B0A" w:rsidRPr="00816B0A" w:rsidRDefault="00816B0A" w:rsidP="00816B0A">
      <w:pPr>
        <w:widowControl w:val="0"/>
        <w:tabs>
          <w:tab w:val="left" w:pos="10359"/>
        </w:tabs>
        <w:autoSpaceDE w:val="0"/>
        <w:autoSpaceDN w:val="0"/>
        <w:spacing w:before="45"/>
        <w:ind w:right="127"/>
        <w:jc w:val="center"/>
        <w:rPr>
          <w:rFonts w:eastAsia="Times New Roman"/>
          <w:sz w:val="28"/>
          <w:szCs w:val="28"/>
          <w:lang w:eastAsia="en-US"/>
        </w:rPr>
      </w:pPr>
      <w:r w:rsidRPr="00816B0A">
        <w:rPr>
          <w:rFonts w:eastAsia="Times New Roman"/>
          <w:sz w:val="28"/>
          <w:szCs w:val="28"/>
          <w:lang w:eastAsia="en-US"/>
        </w:rPr>
        <w:t>Обучающемуся(ейся)</w:t>
      </w:r>
      <w:r w:rsidRPr="00816B0A">
        <w:rPr>
          <w:rFonts w:eastAsia="Times New Roman"/>
          <w:sz w:val="28"/>
          <w:szCs w:val="28"/>
          <w:u w:val="single"/>
          <w:lang w:eastAsia="en-US"/>
        </w:rPr>
        <w:tab/>
      </w:r>
      <w:r w:rsidRPr="00816B0A">
        <w:rPr>
          <w:rFonts w:eastAsia="Times New Roman"/>
          <w:sz w:val="28"/>
          <w:szCs w:val="28"/>
          <w:lang w:eastAsia="en-US"/>
        </w:rPr>
        <w:t xml:space="preserve"> Темавыпускнойквалификационнойработы</w:t>
      </w:r>
      <w:r w:rsidRPr="00816B0A">
        <w:rPr>
          <w:rFonts w:eastAsia="Times New Roman"/>
          <w:sz w:val="28"/>
          <w:szCs w:val="28"/>
          <w:u w:val="single"/>
          <w:lang w:eastAsia="en-US"/>
        </w:rPr>
        <w:tab/>
      </w:r>
    </w:p>
    <w:p w:rsidR="00816B0A" w:rsidRPr="00816B0A" w:rsidRDefault="006858E3" w:rsidP="00816B0A">
      <w:pPr>
        <w:widowControl w:val="0"/>
        <w:autoSpaceDE w:val="0"/>
        <w:autoSpaceDN w:val="0"/>
        <w:spacing w:before="6"/>
        <w:rPr>
          <w:rFonts w:eastAsia="Times New Roman"/>
          <w:sz w:val="23"/>
          <w:szCs w:val="28"/>
          <w:lang w:eastAsia="en-US"/>
        </w:rPr>
      </w:pPr>
      <w:r w:rsidRPr="006858E3">
        <w:rPr>
          <w:rFonts w:eastAsia="Times New Roman"/>
          <w:noProof/>
          <w:sz w:val="28"/>
          <w:szCs w:val="28"/>
        </w:rPr>
        <w:pict>
          <v:shape id="Полилиния 46" o:spid="_x0000_s1062" style="position:absolute;margin-left:56.65pt;margin-top:15.8pt;width:503.9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" path="m,l10078,e" filled="f" strokeweight=".19811mm">
            <v:path arrowok="t" o:connecttype="custom" o:connectlocs="0,0;6399530,0" o:connectangles="0,0"/>
            <w10:wrap type="topAndBottom" anchorx="page"/>
          </v:shape>
        </w:pict>
      </w:r>
      <w:r w:rsidRPr="006858E3">
        <w:rPr>
          <w:rFonts w:eastAsia="Times New Roman"/>
          <w:noProof/>
          <w:sz w:val="28"/>
          <w:szCs w:val="28"/>
        </w:rPr>
        <w:pict>
          <v:shape id="Полилиния 45" o:spid="_x0000_s1061" style="position:absolute;margin-left:56.65pt;margin-top:31.9pt;width:504.2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5,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" adj="0,,0" path="m,l8401,t3,l10085,e" filled="f" strokeweight=".19811mm">
            <v:stroke joinstyle="round"/>
            <v:formulas/>
            <v:path arrowok="t" o:connecttype="custom" o:connectlocs="0,0;5334635,0;5336540,0;6403975,0" o:connectangles="0,0,0,0"/>
            <w10:wrap type="topAndBottom" anchorx="page"/>
          </v:shape>
        </w:pict>
      </w:r>
    </w:p>
    <w:p w:rsidR="00816B0A" w:rsidRPr="00816B0A" w:rsidRDefault="00816B0A" w:rsidP="00816B0A">
      <w:pPr>
        <w:widowControl w:val="0"/>
        <w:autoSpaceDE w:val="0"/>
        <w:autoSpaceDN w:val="0"/>
        <w:rPr>
          <w:rFonts w:eastAsia="Times New Roman"/>
          <w:sz w:val="21"/>
          <w:szCs w:val="28"/>
          <w:lang w:eastAsia="en-US"/>
        </w:rPr>
      </w:pPr>
    </w:p>
    <w:p w:rsidR="00816B0A" w:rsidRPr="00816B0A" w:rsidRDefault="00816B0A" w:rsidP="00816B0A">
      <w:pPr>
        <w:widowControl w:val="0"/>
        <w:autoSpaceDE w:val="0"/>
        <w:autoSpaceDN w:val="0"/>
        <w:spacing w:line="293" w:lineRule="exact"/>
        <w:rPr>
          <w:rFonts w:eastAsia="Times New Roman"/>
          <w:sz w:val="28"/>
          <w:szCs w:val="28"/>
          <w:lang w:eastAsia="en-US"/>
        </w:rPr>
      </w:pPr>
      <w:r w:rsidRPr="00816B0A">
        <w:rPr>
          <w:rFonts w:eastAsia="Times New Roman"/>
          <w:sz w:val="28"/>
          <w:szCs w:val="28"/>
          <w:lang w:eastAsia="en-US"/>
        </w:rPr>
        <w:t>Сроксдачистудентомзаконченнойвыпускнойквалификационнойработы</w:t>
      </w:r>
    </w:p>
    <w:p w:rsidR="00816B0A" w:rsidRPr="00816B0A" w:rsidRDefault="00816B0A" w:rsidP="00816B0A">
      <w:pPr>
        <w:widowControl w:val="0"/>
        <w:tabs>
          <w:tab w:val="left" w:pos="914"/>
          <w:tab w:val="left" w:pos="2938"/>
          <w:tab w:val="left" w:pos="3707"/>
        </w:tabs>
        <w:autoSpaceDE w:val="0"/>
        <w:autoSpaceDN w:val="0"/>
        <w:rPr>
          <w:rFonts w:eastAsia="Times New Roman"/>
          <w:sz w:val="28"/>
          <w:szCs w:val="28"/>
          <w:lang w:eastAsia="en-US"/>
        </w:rPr>
      </w:pPr>
      <w:r w:rsidRPr="00816B0A">
        <w:rPr>
          <w:rFonts w:eastAsia="Times New Roman"/>
          <w:sz w:val="28"/>
          <w:szCs w:val="28"/>
          <w:lang w:eastAsia="en-US"/>
        </w:rPr>
        <w:t>«</w:t>
      </w:r>
      <w:r w:rsidRPr="00816B0A">
        <w:rPr>
          <w:rFonts w:eastAsia="Times New Roman"/>
          <w:sz w:val="28"/>
          <w:szCs w:val="28"/>
          <w:u w:val="single"/>
          <w:lang w:eastAsia="en-US"/>
        </w:rPr>
        <w:tab/>
      </w:r>
      <w:r w:rsidRPr="00816B0A">
        <w:rPr>
          <w:rFonts w:eastAsia="Times New Roman"/>
          <w:sz w:val="28"/>
          <w:szCs w:val="28"/>
          <w:lang w:eastAsia="en-US"/>
        </w:rPr>
        <w:t>»</w:t>
      </w:r>
      <w:r w:rsidRPr="00816B0A">
        <w:rPr>
          <w:rFonts w:eastAsia="Times New Roman"/>
          <w:sz w:val="28"/>
          <w:szCs w:val="28"/>
          <w:u w:val="single"/>
          <w:lang w:eastAsia="en-US"/>
        </w:rPr>
        <w:tab/>
      </w:r>
      <w:r w:rsidRPr="00816B0A">
        <w:rPr>
          <w:rFonts w:eastAsia="Times New Roman"/>
          <w:sz w:val="28"/>
          <w:szCs w:val="28"/>
          <w:lang w:eastAsia="en-US"/>
        </w:rPr>
        <w:t>201</w:t>
      </w:r>
      <w:r w:rsidRPr="00816B0A">
        <w:rPr>
          <w:rFonts w:eastAsia="Times New Roman"/>
          <w:sz w:val="28"/>
          <w:szCs w:val="28"/>
          <w:u w:val="single"/>
          <w:lang w:eastAsia="en-US"/>
        </w:rPr>
        <w:tab/>
      </w:r>
      <w:r w:rsidRPr="00816B0A">
        <w:rPr>
          <w:rFonts w:eastAsia="Times New Roman"/>
          <w:sz w:val="28"/>
          <w:szCs w:val="28"/>
          <w:lang w:eastAsia="en-US"/>
        </w:rPr>
        <w:t>г.</w:t>
      </w:r>
    </w:p>
    <w:p w:rsidR="00816B0A" w:rsidRPr="00816B0A" w:rsidRDefault="00816B0A" w:rsidP="00816B0A">
      <w:pPr>
        <w:widowControl w:val="0"/>
        <w:autoSpaceDE w:val="0"/>
        <w:autoSpaceDN w:val="0"/>
        <w:spacing w:before="1"/>
        <w:rPr>
          <w:rFonts w:eastAsia="Times New Roman"/>
          <w:sz w:val="28"/>
          <w:szCs w:val="28"/>
          <w:lang w:eastAsia="en-US"/>
        </w:rPr>
      </w:pPr>
    </w:p>
    <w:p w:rsidR="00816B0A" w:rsidRPr="00816B0A" w:rsidRDefault="00816B0A" w:rsidP="00816B0A">
      <w:pPr>
        <w:widowControl w:val="0"/>
        <w:numPr>
          <w:ilvl w:val="0"/>
          <w:numId w:val="265"/>
        </w:numPr>
        <w:tabs>
          <w:tab w:val="left" w:pos="922"/>
        </w:tabs>
        <w:autoSpaceDE w:val="0"/>
        <w:autoSpaceDN w:val="0"/>
        <w:spacing w:line="322" w:lineRule="exact"/>
        <w:ind w:hanging="349"/>
        <w:rPr>
          <w:rFonts w:eastAsia="Times New Roman"/>
          <w:sz w:val="28"/>
          <w:lang w:eastAsia="en-US"/>
        </w:rPr>
      </w:pPr>
      <w:r w:rsidRPr="00816B0A">
        <w:rPr>
          <w:rFonts w:eastAsia="Times New Roman"/>
          <w:sz w:val="28"/>
          <w:lang w:eastAsia="en-US"/>
        </w:rPr>
        <w:t>Титульныйлист</w:t>
      </w:r>
    </w:p>
    <w:p w:rsidR="00816B0A" w:rsidRPr="00816B0A" w:rsidRDefault="00816B0A" w:rsidP="00816B0A">
      <w:pPr>
        <w:widowControl w:val="0"/>
        <w:numPr>
          <w:ilvl w:val="0"/>
          <w:numId w:val="265"/>
        </w:numPr>
        <w:tabs>
          <w:tab w:val="left" w:pos="922"/>
        </w:tabs>
        <w:autoSpaceDE w:val="0"/>
        <w:autoSpaceDN w:val="0"/>
        <w:ind w:left="933" w:right="1725" w:hanging="360"/>
        <w:rPr>
          <w:rFonts w:eastAsia="Times New Roman"/>
          <w:sz w:val="28"/>
          <w:lang w:eastAsia="en-US"/>
        </w:rPr>
      </w:pPr>
      <w:r w:rsidRPr="00816B0A">
        <w:rPr>
          <w:rFonts w:eastAsia="Times New Roman"/>
          <w:sz w:val="28"/>
          <w:lang w:eastAsia="en-US"/>
        </w:rPr>
        <w:t>Заданиенавыполнениевыпускнойписьменнойэкзаменационнойработы</w:t>
      </w:r>
    </w:p>
    <w:p w:rsidR="00816B0A" w:rsidRPr="00816B0A" w:rsidRDefault="00816B0A" w:rsidP="00816B0A">
      <w:pPr>
        <w:widowControl w:val="0"/>
        <w:numPr>
          <w:ilvl w:val="0"/>
          <w:numId w:val="265"/>
        </w:numPr>
        <w:tabs>
          <w:tab w:val="left" w:pos="922"/>
        </w:tabs>
        <w:autoSpaceDE w:val="0"/>
        <w:autoSpaceDN w:val="0"/>
        <w:spacing w:line="321" w:lineRule="exact"/>
        <w:ind w:hanging="349"/>
        <w:rPr>
          <w:rFonts w:eastAsia="Times New Roman"/>
          <w:sz w:val="28"/>
          <w:lang w:eastAsia="en-US"/>
        </w:rPr>
      </w:pPr>
      <w:r w:rsidRPr="00816B0A">
        <w:rPr>
          <w:rFonts w:eastAsia="Times New Roman"/>
          <w:sz w:val="28"/>
          <w:lang w:eastAsia="en-US"/>
        </w:rPr>
        <w:t>Содержание</w:t>
      </w:r>
    </w:p>
    <w:p w:rsidR="00816B0A" w:rsidRPr="00816B0A" w:rsidRDefault="00816B0A" w:rsidP="00816B0A">
      <w:pPr>
        <w:widowControl w:val="0"/>
        <w:numPr>
          <w:ilvl w:val="0"/>
          <w:numId w:val="265"/>
        </w:numPr>
        <w:tabs>
          <w:tab w:val="left" w:pos="922"/>
        </w:tabs>
        <w:autoSpaceDE w:val="0"/>
        <w:autoSpaceDN w:val="0"/>
        <w:spacing w:line="322" w:lineRule="exact"/>
        <w:ind w:hanging="349"/>
        <w:rPr>
          <w:rFonts w:eastAsia="Times New Roman"/>
          <w:sz w:val="28"/>
          <w:lang w:eastAsia="en-US"/>
        </w:rPr>
      </w:pPr>
      <w:r w:rsidRPr="00816B0A">
        <w:rPr>
          <w:rFonts w:eastAsia="Times New Roman"/>
          <w:sz w:val="28"/>
          <w:lang w:eastAsia="en-US"/>
        </w:rPr>
        <w:t>Введение.</w:t>
      </w:r>
    </w:p>
    <w:p w:rsidR="00816B0A" w:rsidRPr="00816B0A" w:rsidRDefault="00816B0A" w:rsidP="00816B0A">
      <w:pPr>
        <w:widowControl w:val="0"/>
        <w:numPr>
          <w:ilvl w:val="0"/>
          <w:numId w:val="265"/>
        </w:numPr>
        <w:tabs>
          <w:tab w:val="left" w:pos="922"/>
        </w:tabs>
        <w:autoSpaceDE w:val="0"/>
        <w:autoSpaceDN w:val="0"/>
        <w:ind w:hanging="349"/>
        <w:rPr>
          <w:rFonts w:eastAsia="Times New Roman"/>
          <w:sz w:val="28"/>
          <w:lang w:eastAsia="en-US"/>
        </w:rPr>
      </w:pPr>
      <w:r w:rsidRPr="00816B0A">
        <w:rPr>
          <w:rFonts w:eastAsia="Times New Roman"/>
          <w:sz w:val="28"/>
          <w:lang w:eastAsia="en-US"/>
        </w:rPr>
        <w:t>Основнаячасть.</w:t>
      </w:r>
    </w:p>
    <w:p w:rsidR="00816B0A" w:rsidRPr="00816B0A" w:rsidRDefault="00816B0A" w:rsidP="00816B0A">
      <w:pPr>
        <w:widowControl w:val="0"/>
        <w:numPr>
          <w:ilvl w:val="0"/>
          <w:numId w:val="265"/>
        </w:numPr>
        <w:tabs>
          <w:tab w:val="left" w:pos="922"/>
        </w:tabs>
        <w:autoSpaceDE w:val="0"/>
        <w:autoSpaceDN w:val="0"/>
        <w:spacing w:before="2" w:line="322" w:lineRule="exact"/>
        <w:ind w:hanging="349"/>
        <w:rPr>
          <w:rFonts w:eastAsia="Times New Roman"/>
          <w:sz w:val="28"/>
          <w:lang w:eastAsia="en-US"/>
        </w:rPr>
      </w:pPr>
      <w:r w:rsidRPr="00816B0A">
        <w:rPr>
          <w:rFonts w:eastAsia="Times New Roman"/>
          <w:sz w:val="28"/>
          <w:lang w:eastAsia="en-US"/>
        </w:rPr>
        <w:t>Разделпоохранетруда</w:t>
      </w:r>
    </w:p>
    <w:p w:rsidR="00816B0A" w:rsidRPr="00816B0A" w:rsidRDefault="00816B0A" w:rsidP="00816B0A">
      <w:pPr>
        <w:widowControl w:val="0"/>
        <w:numPr>
          <w:ilvl w:val="0"/>
          <w:numId w:val="265"/>
        </w:numPr>
        <w:tabs>
          <w:tab w:val="left" w:pos="922"/>
          <w:tab w:val="left" w:pos="7249"/>
        </w:tabs>
        <w:autoSpaceDE w:val="0"/>
        <w:autoSpaceDN w:val="0"/>
        <w:ind w:left="933" w:right="1126" w:hanging="360"/>
        <w:rPr>
          <w:rFonts w:eastAsia="Times New Roman"/>
          <w:sz w:val="28"/>
          <w:lang w:eastAsia="en-US"/>
        </w:rPr>
      </w:pPr>
      <w:r w:rsidRPr="00816B0A">
        <w:rPr>
          <w:rFonts w:eastAsia="Times New Roman"/>
          <w:sz w:val="28"/>
          <w:lang w:eastAsia="en-US"/>
        </w:rPr>
        <w:t>Указаниеосновныхэкономическиххарактеристик</w:t>
      </w:r>
      <w:r w:rsidRPr="00816B0A">
        <w:rPr>
          <w:rFonts w:eastAsia="Times New Roman"/>
          <w:sz w:val="28"/>
          <w:lang w:eastAsia="en-US"/>
        </w:rPr>
        <w:tab/>
      </w:r>
      <w:r w:rsidRPr="00816B0A">
        <w:rPr>
          <w:rFonts w:eastAsia="Times New Roman"/>
          <w:spacing w:val="-1"/>
          <w:sz w:val="28"/>
          <w:lang w:eastAsia="en-US"/>
        </w:rPr>
        <w:t>технологического</w:t>
      </w:r>
      <w:r w:rsidRPr="00816B0A">
        <w:rPr>
          <w:rFonts w:eastAsia="Times New Roman"/>
          <w:sz w:val="28"/>
          <w:lang w:eastAsia="en-US"/>
        </w:rPr>
        <w:t>процессаили вида выполняемойработы</w:t>
      </w:r>
    </w:p>
    <w:p w:rsidR="00816B0A" w:rsidRPr="00816B0A" w:rsidRDefault="00816B0A" w:rsidP="00816B0A">
      <w:pPr>
        <w:widowControl w:val="0"/>
        <w:numPr>
          <w:ilvl w:val="0"/>
          <w:numId w:val="265"/>
        </w:numPr>
        <w:tabs>
          <w:tab w:val="left" w:pos="922"/>
        </w:tabs>
        <w:autoSpaceDE w:val="0"/>
        <w:autoSpaceDN w:val="0"/>
        <w:spacing w:line="321" w:lineRule="exact"/>
        <w:ind w:hanging="349"/>
        <w:rPr>
          <w:rFonts w:eastAsia="Times New Roman"/>
          <w:sz w:val="28"/>
          <w:lang w:eastAsia="en-US"/>
        </w:rPr>
      </w:pPr>
      <w:r w:rsidRPr="00816B0A">
        <w:rPr>
          <w:rFonts w:eastAsia="Times New Roman"/>
          <w:sz w:val="28"/>
          <w:lang w:eastAsia="en-US"/>
        </w:rPr>
        <w:t>Заключение</w:t>
      </w:r>
    </w:p>
    <w:p w:rsidR="00816B0A" w:rsidRPr="00816B0A" w:rsidRDefault="00816B0A" w:rsidP="00816B0A">
      <w:pPr>
        <w:widowControl w:val="0"/>
        <w:numPr>
          <w:ilvl w:val="0"/>
          <w:numId w:val="265"/>
        </w:numPr>
        <w:tabs>
          <w:tab w:val="left" w:pos="922"/>
        </w:tabs>
        <w:autoSpaceDE w:val="0"/>
        <w:autoSpaceDN w:val="0"/>
        <w:spacing w:line="322" w:lineRule="exact"/>
        <w:ind w:hanging="349"/>
        <w:rPr>
          <w:rFonts w:eastAsia="Times New Roman"/>
          <w:sz w:val="28"/>
          <w:lang w:eastAsia="en-US"/>
        </w:rPr>
      </w:pPr>
      <w:r w:rsidRPr="00816B0A">
        <w:rPr>
          <w:rFonts w:eastAsia="Times New Roman"/>
          <w:sz w:val="28"/>
          <w:lang w:eastAsia="en-US"/>
        </w:rPr>
        <w:t>Списоклитературы</w:t>
      </w:r>
    </w:p>
    <w:p w:rsidR="00816B0A" w:rsidRPr="00816B0A" w:rsidRDefault="00816B0A" w:rsidP="00816B0A">
      <w:pPr>
        <w:widowControl w:val="0"/>
        <w:numPr>
          <w:ilvl w:val="0"/>
          <w:numId w:val="265"/>
        </w:numPr>
        <w:tabs>
          <w:tab w:val="left" w:pos="1003"/>
        </w:tabs>
        <w:autoSpaceDE w:val="0"/>
        <w:autoSpaceDN w:val="0"/>
        <w:spacing w:line="322" w:lineRule="exact"/>
        <w:ind w:left="1002" w:hanging="430"/>
        <w:rPr>
          <w:rFonts w:eastAsia="Times New Roman"/>
          <w:sz w:val="28"/>
          <w:lang w:eastAsia="en-US"/>
        </w:rPr>
      </w:pPr>
      <w:r w:rsidRPr="00816B0A">
        <w:rPr>
          <w:rFonts w:eastAsia="Times New Roman"/>
          <w:sz w:val="28"/>
          <w:lang w:eastAsia="en-US"/>
        </w:rPr>
        <w:t>Приложения</w:t>
      </w:r>
    </w:p>
    <w:p w:rsidR="00816B0A" w:rsidRPr="00816B0A" w:rsidRDefault="00816B0A" w:rsidP="00816B0A">
      <w:pPr>
        <w:widowControl w:val="0"/>
        <w:autoSpaceDE w:val="0"/>
        <w:autoSpaceDN w:val="0"/>
        <w:spacing w:line="242" w:lineRule="auto"/>
        <w:ind w:right="1943"/>
        <w:rPr>
          <w:rFonts w:eastAsia="Times New Roman"/>
          <w:sz w:val="28"/>
          <w:szCs w:val="28"/>
          <w:lang w:eastAsia="en-US"/>
        </w:rPr>
      </w:pPr>
      <w:r w:rsidRPr="00816B0A">
        <w:rPr>
          <w:rFonts w:eastAsia="Times New Roman"/>
          <w:sz w:val="28"/>
          <w:szCs w:val="28"/>
          <w:lang w:eastAsia="en-US"/>
        </w:rPr>
        <w:t>Перечень графического/ иллюстративного/ практического материала:Мультимедийнаяпрезентация</w:t>
      </w:r>
    </w:p>
    <w:p w:rsidR="00816B0A" w:rsidRPr="00816B0A" w:rsidRDefault="00816B0A" w:rsidP="00816B0A">
      <w:pPr>
        <w:widowControl w:val="0"/>
        <w:tabs>
          <w:tab w:val="left" w:pos="10396"/>
        </w:tabs>
        <w:autoSpaceDE w:val="0"/>
        <w:autoSpaceDN w:val="0"/>
        <w:ind w:right="103"/>
        <w:rPr>
          <w:rFonts w:eastAsia="Times New Roman"/>
          <w:sz w:val="28"/>
          <w:szCs w:val="28"/>
          <w:lang w:eastAsia="en-US"/>
        </w:rPr>
      </w:pPr>
      <w:r w:rsidRPr="00816B0A">
        <w:rPr>
          <w:rFonts w:eastAsia="Times New Roman"/>
          <w:sz w:val="28"/>
          <w:szCs w:val="28"/>
          <w:lang w:eastAsia="en-US"/>
        </w:rPr>
        <w:t>Консультанты по выпускной квалификационной работе(с указанием относящихся книмразделовпроекта)</w:t>
      </w:r>
      <w:r w:rsidRPr="00816B0A">
        <w:rPr>
          <w:rFonts w:eastAsia="Times New Roman"/>
          <w:sz w:val="28"/>
          <w:szCs w:val="28"/>
          <w:u w:val="single"/>
          <w:lang w:eastAsia="en-US"/>
        </w:rPr>
        <w:tab/>
      </w:r>
    </w:p>
    <w:p w:rsidR="00816B0A" w:rsidRPr="00816B0A" w:rsidRDefault="006858E3" w:rsidP="00816B0A">
      <w:pPr>
        <w:widowControl w:val="0"/>
        <w:autoSpaceDE w:val="0"/>
        <w:autoSpaceDN w:val="0"/>
        <w:spacing w:before="1"/>
        <w:rPr>
          <w:rFonts w:eastAsia="Times New Roman"/>
          <w:sz w:val="23"/>
          <w:szCs w:val="28"/>
          <w:lang w:eastAsia="en-US"/>
        </w:rPr>
      </w:pPr>
      <w:r w:rsidRPr="006858E3">
        <w:rPr>
          <w:rFonts w:eastAsia="Times New Roman"/>
          <w:noProof/>
          <w:sz w:val="28"/>
          <w:szCs w:val="28"/>
        </w:rPr>
        <w:pict>
          <v:shape id="Полилиния 44" o:spid="_x0000_s1060" style="position:absolute;margin-left:56.65pt;margin-top:15.55pt;width:504.2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5,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" adj="0,,0" path="m,l7559,t5,l10084,e" filled="f" strokeweight=".19811mm">
            <v:stroke joinstyle="round"/>
            <v:formulas/>
            <v:path arrowok="t" o:connecttype="custom" o:connectlocs="0,0;4799965,0;4803140,0;6403340,0" o:connectangles="0,0,0,0"/>
            <w10:wrap type="topAndBottom" anchorx="page"/>
          </v:shape>
        </w:pict>
      </w:r>
      <w:r w:rsidRPr="006858E3">
        <w:rPr>
          <w:rFonts w:eastAsia="Times New Roman"/>
          <w:noProof/>
          <w:sz w:val="28"/>
          <w:szCs w:val="28"/>
        </w:rPr>
        <w:pict>
          <v:shape id="Полилиния 43" o:spid="_x0000_s1059" style="position:absolute;margin-left:56.65pt;margin-top:31.6pt;width:7in;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" path="m,l10079,e" filled="f" strokeweight=".19811mm">
            <v:path arrowok="t" o:connecttype="custom" o:connectlocs="0,0;6400165,0" o:connectangles="0,0"/>
            <w10:wrap type="topAndBottom" anchorx="page"/>
          </v:shape>
        </w:pict>
      </w:r>
    </w:p>
    <w:p w:rsidR="00816B0A" w:rsidRPr="00816B0A" w:rsidRDefault="00816B0A" w:rsidP="00816B0A">
      <w:pPr>
        <w:widowControl w:val="0"/>
        <w:autoSpaceDE w:val="0"/>
        <w:autoSpaceDN w:val="0"/>
        <w:rPr>
          <w:rFonts w:eastAsia="Times New Roman"/>
          <w:sz w:val="21"/>
          <w:szCs w:val="28"/>
          <w:lang w:eastAsia="en-US"/>
        </w:rPr>
      </w:pPr>
    </w:p>
    <w:p w:rsidR="00816B0A" w:rsidRPr="00816B0A" w:rsidRDefault="00816B0A" w:rsidP="00816B0A">
      <w:pPr>
        <w:widowControl w:val="0"/>
        <w:autoSpaceDE w:val="0"/>
        <w:autoSpaceDN w:val="0"/>
        <w:rPr>
          <w:rFonts w:eastAsia="Times New Roman"/>
          <w:sz w:val="21"/>
          <w:lang w:eastAsia="en-US"/>
        </w:rPr>
        <w:sectPr w:rsidR="00816B0A" w:rsidRPr="00816B0A">
          <w:type w:val="continuous"/>
          <w:pgSz w:w="11900" w:h="16850"/>
          <w:pgMar w:top="600" w:right="460" w:bottom="280" w:left="920" w:header="720" w:footer="720" w:gutter="0"/>
          <w:cols w:space="720"/>
        </w:sectPr>
      </w:pPr>
    </w:p>
    <w:p w:rsidR="00816B0A" w:rsidRPr="00816B0A" w:rsidRDefault="00816B0A" w:rsidP="00816B0A">
      <w:pPr>
        <w:widowControl w:val="0"/>
        <w:autoSpaceDE w:val="0"/>
        <w:autoSpaceDN w:val="0"/>
        <w:spacing w:before="64"/>
        <w:ind w:right="105"/>
        <w:jc w:val="right"/>
        <w:rPr>
          <w:rFonts w:eastAsia="Times New Roman"/>
          <w:b/>
          <w:sz w:val="24"/>
          <w:lang w:eastAsia="en-US"/>
        </w:rPr>
      </w:pPr>
      <w:r w:rsidRPr="00816B0A">
        <w:rPr>
          <w:rFonts w:eastAsia="Times New Roman"/>
          <w:b/>
          <w:sz w:val="24"/>
          <w:lang w:eastAsia="en-US"/>
        </w:rPr>
        <w:t>Приложение2</w:t>
      </w:r>
    </w:p>
    <w:p w:rsidR="00816B0A" w:rsidRPr="00816B0A" w:rsidRDefault="00816B0A" w:rsidP="00816B0A">
      <w:pPr>
        <w:widowControl w:val="0"/>
        <w:autoSpaceDE w:val="0"/>
        <w:autoSpaceDN w:val="0"/>
        <w:spacing w:before="6"/>
        <w:rPr>
          <w:rFonts w:eastAsia="Times New Roman"/>
          <w:b/>
          <w:sz w:val="23"/>
          <w:szCs w:val="28"/>
          <w:lang w:eastAsia="en-US"/>
        </w:rPr>
      </w:pPr>
    </w:p>
    <w:p w:rsidR="00816B0A" w:rsidRPr="00816B0A" w:rsidRDefault="00816B0A" w:rsidP="00816B0A">
      <w:pPr>
        <w:widowControl w:val="0"/>
        <w:autoSpaceDE w:val="0"/>
        <w:autoSpaceDN w:val="0"/>
        <w:ind w:right="102"/>
        <w:jc w:val="right"/>
        <w:rPr>
          <w:rFonts w:eastAsia="Times New Roman"/>
          <w:sz w:val="24"/>
          <w:lang w:eastAsia="en-US"/>
        </w:rPr>
      </w:pPr>
      <w:r w:rsidRPr="00816B0A">
        <w:rPr>
          <w:rFonts w:eastAsia="Times New Roman"/>
          <w:sz w:val="24"/>
          <w:lang w:eastAsia="en-US"/>
        </w:rPr>
        <w:t>УтверждаюЗам. директора по УПР</w:t>
      </w:r>
    </w:p>
    <w:p w:rsidR="00816B0A" w:rsidRPr="00816B0A" w:rsidRDefault="006858E3" w:rsidP="00816B0A">
      <w:pPr>
        <w:widowControl w:val="0"/>
        <w:autoSpaceDE w:val="0"/>
        <w:autoSpaceDN w:val="0"/>
        <w:spacing w:before="9"/>
        <w:rPr>
          <w:rFonts w:eastAsia="Times New Roman"/>
          <w:sz w:val="19"/>
          <w:szCs w:val="28"/>
          <w:lang w:eastAsia="en-US"/>
        </w:rPr>
      </w:pPr>
      <w:r w:rsidRPr="006858E3">
        <w:rPr>
          <w:rFonts w:eastAsia="Times New Roman"/>
          <w:noProof/>
          <w:sz w:val="28"/>
          <w:szCs w:val="28"/>
        </w:rPr>
        <w:pict>
          <v:shape id="Полилиния 2" o:spid="_x0000_s1058" style="position:absolute;margin-left:458.75pt;margin-top:13.6pt;width:108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" path="m,l2160,e" filled="f" strokeweight=".48pt">
            <v:path arrowok="t" o:connecttype="custom" o:connectlocs="0,0;1371600,0" o:connectangles="0,0"/>
            <w10:wrap type="topAndBottom" anchorx="page"/>
          </v:shape>
        </w:pict>
      </w:r>
    </w:p>
    <w:p w:rsidR="00816B0A" w:rsidRPr="00816B0A" w:rsidRDefault="00816B0A" w:rsidP="00816B0A">
      <w:pPr>
        <w:widowControl w:val="0"/>
        <w:autoSpaceDE w:val="0"/>
        <w:autoSpaceDN w:val="0"/>
        <w:spacing w:before="7"/>
        <w:rPr>
          <w:rFonts w:eastAsia="Times New Roman"/>
          <w:sz w:val="20"/>
          <w:szCs w:val="28"/>
          <w:lang w:eastAsia="en-US"/>
        </w:rPr>
      </w:pPr>
    </w:p>
    <w:p w:rsidR="00816B0A" w:rsidRPr="00816B0A" w:rsidRDefault="006858E3" w:rsidP="00816B0A">
      <w:pPr>
        <w:widowControl w:val="0"/>
        <w:autoSpaceDE w:val="0"/>
        <w:autoSpaceDN w:val="0"/>
        <w:spacing w:line="20" w:lineRule="exact"/>
        <w:rPr>
          <w:rFonts w:eastAsia="Times New Roman"/>
          <w:sz w:val="2"/>
          <w:szCs w:val="28"/>
          <w:lang w:eastAsia="en-US"/>
        </w:rPr>
      </w:pPr>
      <w:r>
        <w:rPr>
          <w:rFonts w:eastAsia="Times New Roman"/>
          <w:noProof/>
          <w:sz w:val="2"/>
          <w:szCs w:val="28"/>
        </w:rPr>
      </w:r>
      <w:r>
        <w:rPr>
          <w:rFonts w:eastAsia="Times New Roman"/>
          <w:noProof/>
          <w:sz w:val="2"/>
          <w:szCs w:val="28"/>
        </w:rPr>
        <w:pict>
          <v:group id="Группа 4" o:spid="_x0000_s1056" style="width:108pt;height:.5pt;mso-position-horizontal-relative:char;mso-position-vertical-relative:line" coordsize="2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">
            <v:line id="Line 53" o:spid="_x0000_s1057" style="position:absolute;visibility:visible;mso-wrap-style:square" from="0,5" to="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naMMIAAADaAAAADwAAAGRycy9kb3ducmV2LnhtbESPQWsCMRSE7wX/Q3hCbzVrob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6naMMIAAADaAAAADwAAAAAAAAAAAAAA&#10;AAChAgAAZHJzL2Rvd25yZXYueG1sUEsFBgAAAAAEAAQA+QAAAJADAAAAAA==&#10;" strokeweight=".48pt"/>
            <w10:anchorlock/>
          </v:group>
        </w:pict>
      </w:r>
    </w:p>
    <w:p w:rsidR="00816B0A" w:rsidRPr="00816B0A" w:rsidRDefault="00816B0A" w:rsidP="00816B0A">
      <w:pPr>
        <w:widowControl w:val="0"/>
        <w:autoSpaceDE w:val="0"/>
        <w:autoSpaceDN w:val="0"/>
        <w:spacing w:line="20" w:lineRule="exact"/>
        <w:rPr>
          <w:rFonts w:eastAsia="Times New Roman"/>
          <w:sz w:val="2"/>
          <w:lang w:eastAsia="en-US"/>
        </w:rPr>
        <w:sectPr w:rsidR="00816B0A" w:rsidRPr="00816B0A">
          <w:pgSz w:w="11900" w:h="16850"/>
          <w:pgMar w:top="640" w:right="460" w:bottom="480" w:left="920" w:header="0" w:footer="294" w:gutter="0"/>
          <w:cols w:space="720"/>
        </w:sectPr>
      </w:pP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spacing w:before="3"/>
        <w:rPr>
          <w:rFonts w:eastAsia="Times New Roman"/>
          <w:sz w:val="43"/>
          <w:szCs w:val="28"/>
          <w:lang w:eastAsia="en-US"/>
        </w:rPr>
      </w:pPr>
    </w:p>
    <w:p w:rsidR="00816B0A" w:rsidRPr="00816B0A" w:rsidRDefault="00816B0A" w:rsidP="00816B0A">
      <w:pPr>
        <w:widowControl w:val="0"/>
        <w:autoSpaceDE w:val="0"/>
        <w:autoSpaceDN w:val="0"/>
        <w:jc w:val="right"/>
        <w:outlineLvl w:val="0"/>
        <w:rPr>
          <w:rFonts w:eastAsia="Times New Roman"/>
          <w:b/>
          <w:bCs/>
          <w:sz w:val="28"/>
          <w:szCs w:val="28"/>
          <w:lang w:eastAsia="en-US"/>
        </w:rPr>
      </w:pPr>
      <w:r w:rsidRPr="00816B0A">
        <w:rPr>
          <w:rFonts w:eastAsia="Times New Roman"/>
          <w:b/>
          <w:bCs/>
          <w:sz w:val="28"/>
          <w:szCs w:val="28"/>
          <w:lang w:eastAsia="en-US"/>
        </w:rPr>
        <w:t>ЗАДАНИЕ</w:t>
      </w:r>
    </w:p>
    <w:p w:rsidR="00816B0A" w:rsidRPr="00816B0A" w:rsidRDefault="00816B0A" w:rsidP="00816B0A">
      <w:pPr>
        <w:widowControl w:val="0"/>
        <w:autoSpaceDE w:val="0"/>
        <w:autoSpaceDN w:val="0"/>
        <w:spacing w:line="266" w:lineRule="exact"/>
        <w:ind w:right="100"/>
        <w:jc w:val="right"/>
        <w:rPr>
          <w:rFonts w:eastAsia="Times New Roman"/>
          <w:sz w:val="24"/>
          <w:lang w:eastAsia="en-US"/>
        </w:rPr>
      </w:pPr>
      <w:r w:rsidRPr="00816B0A">
        <w:rPr>
          <w:rFonts w:eastAsia="Times New Roman"/>
          <w:lang w:eastAsia="en-US"/>
        </w:rPr>
        <w:br w:type="column"/>
      </w:r>
      <w:r w:rsidRPr="00816B0A">
        <w:rPr>
          <w:rFonts w:eastAsia="Times New Roman"/>
          <w:sz w:val="24"/>
          <w:lang w:eastAsia="en-US"/>
        </w:rPr>
        <w:t>/подпись/</w:t>
      </w:r>
    </w:p>
    <w:p w:rsidR="00816B0A" w:rsidRPr="00816B0A" w:rsidRDefault="00816B0A" w:rsidP="00816B0A">
      <w:pPr>
        <w:widowControl w:val="0"/>
        <w:tabs>
          <w:tab w:val="left" w:pos="772"/>
          <w:tab w:val="left" w:pos="2799"/>
          <w:tab w:val="left" w:pos="3710"/>
        </w:tabs>
        <w:autoSpaceDE w:val="0"/>
        <w:autoSpaceDN w:val="0"/>
        <w:spacing w:before="1"/>
        <w:ind w:right="102"/>
        <w:jc w:val="right"/>
        <w:rPr>
          <w:rFonts w:eastAsia="Times New Roman"/>
          <w:sz w:val="28"/>
          <w:szCs w:val="28"/>
          <w:lang w:eastAsia="en-US"/>
        </w:rPr>
      </w:pPr>
      <w:r w:rsidRPr="00816B0A">
        <w:rPr>
          <w:rFonts w:eastAsia="Times New Roman"/>
          <w:sz w:val="28"/>
          <w:szCs w:val="28"/>
          <w:lang w:eastAsia="en-US"/>
        </w:rPr>
        <w:t>«</w:t>
      </w:r>
      <w:r w:rsidRPr="00816B0A">
        <w:rPr>
          <w:rFonts w:eastAsia="Times New Roman"/>
          <w:sz w:val="28"/>
          <w:szCs w:val="28"/>
          <w:u w:val="single"/>
          <w:lang w:eastAsia="en-US"/>
        </w:rPr>
        <w:tab/>
      </w:r>
      <w:r w:rsidRPr="00816B0A">
        <w:rPr>
          <w:rFonts w:eastAsia="Times New Roman"/>
          <w:sz w:val="28"/>
          <w:szCs w:val="28"/>
          <w:lang w:eastAsia="en-US"/>
        </w:rPr>
        <w:t>»</w:t>
      </w:r>
      <w:r w:rsidRPr="00816B0A">
        <w:rPr>
          <w:rFonts w:eastAsia="Times New Roman"/>
          <w:sz w:val="28"/>
          <w:szCs w:val="28"/>
          <w:u w:val="single"/>
          <w:lang w:eastAsia="en-US"/>
        </w:rPr>
        <w:tab/>
      </w:r>
      <w:r w:rsidRPr="00816B0A">
        <w:rPr>
          <w:rFonts w:eastAsia="Times New Roman"/>
          <w:sz w:val="28"/>
          <w:szCs w:val="28"/>
          <w:lang w:eastAsia="en-US"/>
        </w:rPr>
        <w:t>201</w:t>
      </w:r>
      <w:r w:rsidRPr="00816B0A">
        <w:rPr>
          <w:rFonts w:eastAsia="Times New Roman"/>
          <w:sz w:val="28"/>
          <w:szCs w:val="28"/>
          <w:u w:val="single"/>
          <w:lang w:eastAsia="en-US"/>
        </w:rPr>
        <w:tab/>
      </w:r>
      <w:r w:rsidRPr="00816B0A">
        <w:rPr>
          <w:rFonts w:eastAsia="Times New Roman"/>
          <w:sz w:val="28"/>
          <w:szCs w:val="28"/>
          <w:lang w:eastAsia="en-US"/>
        </w:rPr>
        <w:t>г.</w:t>
      </w:r>
    </w:p>
    <w:p w:rsidR="00816B0A" w:rsidRPr="00816B0A" w:rsidRDefault="00816B0A" w:rsidP="00816B0A">
      <w:pPr>
        <w:widowControl w:val="0"/>
        <w:autoSpaceDE w:val="0"/>
        <w:autoSpaceDN w:val="0"/>
        <w:jc w:val="right"/>
        <w:rPr>
          <w:rFonts w:eastAsia="Times New Roman"/>
          <w:lang w:eastAsia="en-US"/>
        </w:rPr>
        <w:sectPr w:rsidR="00816B0A" w:rsidRPr="00816B0A">
          <w:type w:val="continuous"/>
          <w:pgSz w:w="11900" w:h="16850"/>
          <w:pgMar w:top="600" w:right="460" w:bottom="280" w:left="920" w:header="720" w:footer="720" w:gutter="0"/>
          <w:cols w:num="2" w:space="720" w:equalWidth="0">
            <w:col w:w="5576" w:space="40"/>
            <w:col w:w="4904"/>
          </w:cols>
        </w:sectPr>
      </w:pPr>
    </w:p>
    <w:p w:rsidR="00816B0A" w:rsidRPr="00816B0A" w:rsidRDefault="00816B0A" w:rsidP="00816B0A">
      <w:pPr>
        <w:widowControl w:val="0"/>
        <w:autoSpaceDE w:val="0"/>
        <w:autoSpaceDN w:val="0"/>
        <w:spacing w:before="48"/>
        <w:outlineLvl w:val="0"/>
        <w:rPr>
          <w:rFonts w:eastAsia="Times New Roman"/>
          <w:b/>
          <w:bCs/>
          <w:sz w:val="28"/>
          <w:szCs w:val="28"/>
          <w:lang w:eastAsia="en-US"/>
        </w:rPr>
      </w:pPr>
      <w:r w:rsidRPr="00816B0A">
        <w:rPr>
          <w:rFonts w:eastAsia="Times New Roman"/>
          <w:b/>
          <w:bCs/>
          <w:sz w:val="28"/>
          <w:szCs w:val="28"/>
          <w:lang w:eastAsia="en-US"/>
        </w:rPr>
        <w:t>навыпускнуюпрактическуюквалификационнуюработу</w:t>
      </w:r>
    </w:p>
    <w:p w:rsidR="00816B0A" w:rsidRPr="00816B0A" w:rsidRDefault="00816B0A" w:rsidP="00816B0A">
      <w:pPr>
        <w:widowControl w:val="0"/>
        <w:tabs>
          <w:tab w:val="left" w:pos="10374"/>
        </w:tabs>
        <w:autoSpaceDE w:val="0"/>
        <w:autoSpaceDN w:val="0"/>
        <w:spacing w:before="45"/>
        <w:ind w:right="142"/>
        <w:rPr>
          <w:rFonts w:eastAsia="Times New Roman"/>
          <w:sz w:val="28"/>
          <w:szCs w:val="28"/>
          <w:lang w:eastAsia="en-US"/>
        </w:rPr>
      </w:pPr>
      <w:r w:rsidRPr="00816B0A">
        <w:rPr>
          <w:rFonts w:eastAsia="Times New Roman"/>
          <w:sz w:val="28"/>
          <w:szCs w:val="28"/>
          <w:lang w:eastAsia="en-US"/>
        </w:rPr>
        <w:t>Обучающемуся(ейся)</w:t>
      </w:r>
      <w:r w:rsidRPr="00816B0A">
        <w:rPr>
          <w:rFonts w:eastAsia="Times New Roman"/>
          <w:sz w:val="28"/>
          <w:szCs w:val="28"/>
          <w:u w:val="single"/>
          <w:lang w:eastAsia="en-US"/>
        </w:rPr>
        <w:tab/>
      </w:r>
      <w:r w:rsidRPr="00816B0A">
        <w:rPr>
          <w:rFonts w:eastAsia="Times New Roman"/>
          <w:sz w:val="28"/>
          <w:szCs w:val="28"/>
          <w:lang w:eastAsia="en-US"/>
        </w:rPr>
        <w:t xml:space="preserve"> Профессия09.01.03«Мастер пообработкецифровойинформации»</w:t>
      </w:r>
    </w:p>
    <w:p w:rsidR="00816B0A" w:rsidRPr="00816B0A" w:rsidRDefault="00816B0A" w:rsidP="00816B0A">
      <w:pPr>
        <w:widowControl w:val="0"/>
        <w:tabs>
          <w:tab w:val="left" w:pos="3244"/>
          <w:tab w:val="left" w:pos="5589"/>
          <w:tab w:val="left" w:pos="10264"/>
        </w:tabs>
        <w:autoSpaceDE w:val="0"/>
        <w:autoSpaceDN w:val="0"/>
        <w:spacing w:before="247" w:line="278" w:lineRule="auto"/>
        <w:ind w:right="102"/>
        <w:rPr>
          <w:rFonts w:eastAsia="Times New Roman"/>
          <w:sz w:val="28"/>
          <w:szCs w:val="28"/>
          <w:lang w:eastAsia="en-US"/>
        </w:rPr>
      </w:pPr>
      <w:r w:rsidRPr="00816B0A">
        <w:rPr>
          <w:rFonts w:eastAsia="Times New Roman"/>
          <w:sz w:val="28"/>
          <w:szCs w:val="28"/>
          <w:lang w:eastAsia="en-US"/>
        </w:rPr>
        <w:t>Квалификация:</w:t>
      </w:r>
      <w:r w:rsidRPr="00816B0A">
        <w:rPr>
          <w:rFonts w:eastAsia="Times New Roman"/>
          <w:sz w:val="28"/>
          <w:szCs w:val="28"/>
          <w:lang w:eastAsia="en-US"/>
        </w:rPr>
        <w:tab/>
        <w:t>Оператор</w:t>
      </w:r>
      <w:r w:rsidRPr="00816B0A">
        <w:rPr>
          <w:rFonts w:eastAsia="Times New Roman"/>
          <w:sz w:val="28"/>
          <w:szCs w:val="28"/>
          <w:lang w:eastAsia="en-US"/>
        </w:rPr>
        <w:tab/>
        <w:t>электронно-вычислительных</w:t>
      </w:r>
      <w:r w:rsidRPr="00816B0A">
        <w:rPr>
          <w:rFonts w:eastAsia="Times New Roman"/>
          <w:sz w:val="28"/>
          <w:szCs w:val="28"/>
          <w:lang w:eastAsia="en-US"/>
        </w:rPr>
        <w:tab/>
      </w:r>
      <w:r w:rsidRPr="00816B0A">
        <w:rPr>
          <w:rFonts w:eastAsia="Times New Roman"/>
          <w:spacing w:val="-3"/>
          <w:sz w:val="28"/>
          <w:szCs w:val="28"/>
          <w:lang w:eastAsia="en-US"/>
        </w:rPr>
        <w:t>и</w:t>
      </w:r>
      <w:r w:rsidRPr="00816B0A">
        <w:rPr>
          <w:rFonts w:eastAsia="Times New Roman"/>
          <w:sz w:val="28"/>
          <w:szCs w:val="28"/>
          <w:lang w:eastAsia="en-US"/>
        </w:rPr>
        <w:t>вычислительных машин</w:t>
      </w: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rPr>
          <w:rFonts w:eastAsia="Times New Roman"/>
          <w:sz w:val="43"/>
          <w:szCs w:val="28"/>
          <w:lang w:eastAsia="en-US"/>
        </w:rPr>
      </w:pPr>
    </w:p>
    <w:p w:rsidR="00816B0A" w:rsidRPr="00816B0A" w:rsidRDefault="00816B0A" w:rsidP="00816B0A">
      <w:pPr>
        <w:widowControl w:val="0"/>
        <w:tabs>
          <w:tab w:val="left" w:pos="10389"/>
        </w:tabs>
        <w:autoSpaceDE w:val="0"/>
        <w:autoSpaceDN w:val="0"/>
        <w:rPr>
          <w:rFonts w:eastAsia="Times New Roman"/>
          <w:sz w:val="28"/>
          <w:szCs w:val="28"/>
          <w:lang w:eastAsia="en-US"/>
        </w:rPr>
      </w:pPr>
      <w:r w:rsidRPr="00816B0A">
        <w:rPr>
          <w:rFonts w:eastAsia="Times New Roman"/>
          <w:sz w:val="28"/>
          <w:szCs w:val="28"/>
          <w:lang w:eastAsia="en-US"/>
        </w:rPr>
        <w:t>Темавыпускнойквалификационнойработы</w:t>
      </w:r>
      <w:r w:rsidRPr="00816B0A">
        <w:rPr>
          <w:rFonts w:eastAsia="Times New Roman"/>
          <w:sz w:val="28"/>
          <w:szCs w:val="28"/>
          <w:u w:val="single"/>
          <w:lang w:eastAsia="en-US"/>
        </w:rPr>
        <w:tab/>
      </w:r>
    </w:p>
    <w:p w:rsidR="00816B0A" w:rsidRPr="00816B0A" w:rsidRDefault="006858E3" w:rsidP="00816B0A">
      <w:pPr>
        <w:widowControl w:val="0"/>
        <w:autoSpaceDE w:val="0"/>
        <w:autoSpaceDN w:val="0"/>
        <w:spacing w:before="9"/>
        <w:rPr>
          <w:rFonts w:eastAsia="Times New Roman"/>
          <w:sz w:val="23"/>
          <w:szCs w:val="28"/>
          <w:lang w:eastAsia="en-US"/>
        </w:rPr>
      </w:pPr>
      <w:r w:rsidRPr="006858E3">
        <w:rPr>
          <w:rFonts w:eastAsia="Times New Roman"/>
          <w:noProof/>
          <w:sz w:val="28"/>
          <w:szCs w:val="28"/>
        </w:rPr>
        <w:pict>
          <v:shape id="Полилиния 6" o:spid="_x0000_s1055" style="position:absolute;margin-left:56.65pt;margin-top:15.95pt;width:503.9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" path="m,l10078,e" filled="f" strokeweight=".19811mm">
            <v:path arrowok="t" o:connecttype="custom" o:connectlocs="0,0;6399530,0" o:connectangles="0,0"/>
            <w10:wrap type="topAndBottom" anchorx="page"/>
          </v:shape>
        </w:pict>
      </w:r>
      <w:r w:rsidRPr="006858E3">
        <w:rPr>
          <w:rFonts w:eastAsia="Times New Roman"/>
          <w:noProof/>
          <w:sz w:val="28"/>
          <w:szCs w:val="28"/>
        </w:rPr>
        <w:pict>
          <v:shape id="Полилиния 7" o:spid="_x0000_s1054" style="position:absolute;margin-left:56.65pt;margin-top:32.05pt;width:504.2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5,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" adj="0,,0" path="m,l8399,t5,l10085,e" filled="f" strokeweight=".19811mm">
            <v:stroke joinstyle="round"/>
            <v:formulas/>
            <v:path arrowok="t" o:connecttype="custom" o:connectlocs="0,0;5333365,0;5336540,0;6403975,0" o:connectangles="0,0,0,0"/>
            <w10:wrap type="topAndBottom" anchorx="page"/>
          </v:shape>
        </w:pict>
      </w:r>
    </w:p>
    <w:p w:rsidR="00816B0A" w:rsidRPr="00816B0A" w:rsidRDefault="00816B0A" w:rsidP="00816B0A">
      <w:pPr>
        <w:widowControl w:val="0"/>
        <w:autoSpaceDE w:val="0"/>
        <w:autoSpaceDN w:val="0"/>
        <w:rPr>
          <w:rFonts w:eastAsia="Times New Roman"/>
          <w:sz w:val="21"/>
          <w:szCs w:val="28"/>
          <w:lang w:eastAsia="en-US"/>
        </w:rPr>
      </w:pPr>
    </w:p>
    <w:p w:rsidR="00816B0A" w:rsidRPr="00816B0A" w:rsidRDefault="00816B0A" w:rsidP="00816B0A">
      <w:pPr>
        <w:widowControl w:val="0"/>
        <w:autoSpaceDE w:val="0"/>
        <w:autoSpaceDN w:val="0"/>
        <w:spacing w:line="292" w:lineRule="exact"/>
        <w:rPr>
          <w:rFonts w:eastAsia="Times New Roman"/>
          <w:sz w:val="28"/>
          <w:szCs w:val="28"/>
          <w:lang w:eastAsia="en-US"/>
        </w:rPr>
      </w:pPr>
      <w:r w:rsidRPr="00816B0A">
        <w:rPr>
          <w:rFonts w:eastAsia="Times New Roman"/>
          <w:sz w:val="28"/>
          <w:szCs w:val="28"/>
          <w:lang w:eastAsia="en-US"/>
        </w:rPr>
        <w:t>Сроксдачистудентомзаконченнойвыпускнойквалификационнойработы</w:t>
      </w:r>
    </w:p>
    <w:p w:rsidR="00816B0A" w:rsidRPr="00816B0A" w:rsidRDefault="00816B0A" w:rsidP="00816B0A">
      <w:pPr>
        <w:widowControl w:val="0"/>
        <w:tabs>
          <w:tab w:val="left" w:pos="914"/>
          <w:tab w:val="left" w:pos="2938"/>
          <w:tab w:val="left" w:pos="3707"/>
        </w:tabs>
        <w:autoSpaceDE w:val="0"/>
        <w:autoSpaceDN w:val="0"/>
        <w:rPr>
          <w:rFonts w:eastAsia="Times New Roman"/>
          <w:sz w:val="28"/>
          <w:szCs w:val="28"/>
          <w:lang w:eastAsia="en-US"/>
        </w:rPr>
      </w:pPr>
      <w:r w:rsidRPr="00816B0A">
        <w:rPr>
          <w:rFonts w:eastAsia="Times New Roman"/>
          <w:sz w:val="28"/>
          <w:szCs w:val="28"/>
          <w:lang w:eastAsia="en-US"/>
        </w:rPr>
        <w:t>«</w:t>
      </w:r>
      <w:r w:rsidRPr="00816B0A">
        <w:rPr>
          <w:rFonts w:eastAsia="Times New Roman"/>
          <w:sz w:val="28"/>
          <w:szCs w:val="28"/>
          <w:u w:val="single"/>
          <w:lang w:eastAsia="en-US"/>
        </w:rPr>
        <w:tab/>
      </w:r>
      <w:r w:rsidRPr="00816B0A">
        <w:rPr>
          <w:rFonts w:eastAsia="Times New Roman"/>
          <w:sz w:val="28"/>
          <w:szCs w:val="28"/>
          <w:lang w:eastAsia="en-US"/>
        </w:rPr>
        <w:t>»</w:t>
      </w:r>
      <w:r w:rsidRPr="00816B0A">
        <w:rPr>
          <w:rFonts w:eastAsia="Times New Roman"/>
          <w:sz w:val="28"/>
          <w:szCs w:val="28"/>
          <w:u w:val="single"/>
          <w:lang w:eastAsia="en-US"/>
        </w:rPr>
        <w:tab/>
      </w:r>
      <w:r w:rsidRPr="00816B0A">
        <w:rPr>
          <w:rFonts w:eastAsia="Times New Roman"/>
          <w:sz w:val="28"/>
          <w:szCs w:val="28"/>
          <w:lang w:eastAsia="en-US"/>
        </w:rPr>
        <w:t>201</w:t>
      </w:r>
      <w:r w:rsidRPr="00816B0A">
        <w:rPr>
          <w:rFonts w:eastAsia="Times New Roman"/>
          <w:sz w:val="28"/>
          <w:szCs w:val="28"/>
          <w:u w:val="single"/>
          <w:lang w:eastAsia="en-US"/>
        </w:rPr>
        <w:tab/>
      </w:r>
      <w:r w:rsidRPr="00816B0A">
        <w:rPr>
          <w:rFonts w:eastAsia="Times New Roman"/>
          <w:sz w:val="28"/>
          <w:szCs w:val="28"/>
          <w:lang w:eastAsia="en-US"/>
        </w:rPr>
        <w:t>г.</w:t>
      </w:r>
    </w:p>
    <w:p w:rsidR="00816B0A" w:rsidRPr="00816B0A" w:rsidRDefault="00816B0A" w:rsidP="00816B0A">
      <w:pPr>
        <w:widowControl w:val="0"/>
        <w:autoSpaceDE w:val="0"/>
        <w:autoSpaceDN w:val="0"/>
        <w:rPr>
          <w:rFonts w:eastAsia="Times New Roman"/>
          <w:sz w:val="20"/>
          <w:szCs w:val="28"/>
          <w:lang w:eastAsia="en-US"/>
        </w:rPr>
      </w:pPr>
    </w:p>
    <w:p w:rsidR="00816B0A" w:rsidRPr="00816B0A" w:rsidRDefault="00816B0A" w:rsidP="00816B0A">
      <w:pPr>
        <w:widowControl w:val="0"/>
        <w:autoSpaceDE w:val="0"/>
        <w:autoSpaceDN w:val="0"/>
        <w:spacing w:before="9"/>
        <w:rPr>
          <w:rFonts w:eastAsia="Times New Roman"/>
          <w:sz w:val="28"/>
          <w:szCs w:val="28"/>
          <w:lang w:eastAsia="en-US"/>
        </w:rPr>
      </w:pPr>
    </w:p>
    <w:p w:rsidR="00816B0A" w:rsidRPr="00816B0A" w:rsidRDefault="00816B0A" w:rsidP="00816B0A">
      <w:pPr>
        <w:widowControl w:val="0"/>
        <w:autoSpaceDE w:val="0"/>
        <w:autoSpaceDN w:val="0"/>
        <w:spacing w:before="89"/>
        <w:outlineLvl w:val="0"/>
        <w:rPr>
          <w:rFonts w:eastAsia="Times New Roman"/>
          <w:b/>
          <w:bCs/>
          <w:sz w:val="28"/>
          <w:szCs w:val="28"/>
          <w:lang w:eastAsia="en-US"/>
        </w:rPr>
      </w:pPr>
      <w:r w:rsidRPr="00816B0A">
        <w:rPr>
          <w:rFonts w:eastAsia="Times New Roman"/>
          <w:b/>
          <w:bCs/>
          <w:sz w:val="28"/>
          <w:szCs w:val="28"/>
          <w:lang w:eastAsia="en-US"/>
        </w:rPr>
        <w:t>Работадолжнасодержать:</w:t>
      </w:r>
    </w:p>
    <w:p w:rsidR="00816B0A" w:rsidRPr="00816B0A" w:rsidRDefault="00816B0A" w:rsidP="00816B0A">
      <w:pPr>
        <w:widowControl w:val="0"/>
        <w:numPr>
          <w:ilvl w:val="1"/>
          <w:numId w:val="265"/>
        </w:numPr>
        <w:tabs>
          <w:tab w:val="left" w:pos="1629"/>
          <w:tab w:val="left" w:pos="1630"/>
        </w:tabs>
        <w:autoSpaceDE w:val="0"/>
        <w:autoSpaceDN w:val="0"/>
        <w:spacing w:before="242"/>
        <w:ind w:hanging="697"/>
        <w:rPr>
          <w:rFonts w:eastAsia="Times New Roman"/>
          <w:sz w:val="28"/>
          <w:lang w:eastAsia="en-US"/>
        </w:rPr>
      </w:pPr>
      <w:r w:rsidRPr="00816B0A">
        <w:rPr>
          <w:rFonts w:eastAsia="Times New Roman"/>
          <w:sz w:val="28"/>
          <w:lang w:eastAsia="en-US"/>
        </w:rPr>
        <w:t>Титульныйлист.</w:t>
      </w:r>
    </w:p>
    <w:p w:rsidR="00816B0A" w:rsidRPr="00816B0A" w:rsidRDefault="00816B0A" w:rsidP="00816B0A">
      <w:pPr>
        <w:widowControl w:val="0"/>
        <w:numPr>
          <w:ilvl w:val="1"/>
          <w:numId w:val="265"/>
        </w:numPr>
        <w:tabs>
          <w:tab w:val="left" w:pos="1629"/>
          <w:tab w:val="left" w:pos="1630"/>
        </w:tabs>
        <w:autoSpaceDE w:val="0"/>
        <w:autoSpaceDN w:val="0"/>
        <w:spacing w:line="322" w:lineRule="exact"/>
        <w:ind w:hanging="697"/>
        <w:rPr>
          <w:rFonts w:eastAsia="Times New Roman"/>
          <w:sz w:val="28"/>
          <w:lang w:eastAsia="en-US"/>
        </w:rPr>
      </w:pPr>
      <w:r w:rsidRPr="00816B0A">
        <w:rPr>
          <w:rFonts w:eastAsia="Times New Roman"/>
          <w:sz w:val="28"/>
          <w:lang w:eastAsia="en-US"/>
        </w:rPr>
        <w:t>Заданиенавыполнениеработы.</w:t>
      </w:r>
    </w:p>
    <w:p w:rsidR="00816B0A" w:rsidRPr="00816B0A" w:rsidRDefault="00816B0A" w:rsidP="00816B0A">
      <w:pPr>
        <w:widowControl w:val="0"/>
        <w:numPr>
          <w:ilvl w:val="1"/>
          <w:numId w:val="265"/>
        </w:numPr>
        <w:tabs>
          <w:tab w:val="left" w:pos="1629"/>
          <w:tab w:val="left" w:pos="1630"/>
        </w:tabs>
        <w:autoSpaceDE w:val="0"/>
        <w:autoSpaceDN w:val="0"/>
        <w:ind w:hanging="697"/>
        <w:rPr>
          <w:rFonts w:eastAsia="Times New Roman"/>
          <w:sz w:val="28"/>
          <w:lang w:eastAsia="en-US"/>
        </w:rPr>
      </w:pPr>
      <w:r w:rsidRPr="00816B0A">
        <w:rPr>
          <w:rFonts w:eastAsia="Times New Roman"/>
          <w:sz w:val="28"/>
          <w:lang w:eastAsia="en-US"/>
        </w:rPr>
        <w:t>Введение.</w:t>
      </w:r>
    </w:p>
    <w:p w:rsidR="00816B0A" w:rsidRPr="00816B0A" w:rsidRDefault="00816B0A" w:rsidP="00816B0A">
      <w:pPr>
        <w:widowControl w:val="0"/>
        <w:numPr>
          <w:ilvl w:val="1"/>
          <w:numId w:val="265"/>
        </w:numPr>
        <w:tabs>
          <w:tab w:val="left" w:pos="1629"/>
          <w:tab w:val="left" w:pos="1630"/>
        </w:tabs>
        <w:autoSpaceDE w:val="0"/>
        <w:autoSpaceDN w:val="0"/>
        <w:spacing w:before="2" w:line="322" w:lineRule="exact"/>
        <w:ind w:hanging="697"/>
        <w:rPr>
          <w:rFonts w:eastAsia="Times New Roman"/>
          <w:sz w:val="28"/>
          <w:lang w:eastAsia="en-US"/>
        </w:rPr>
      </w:pPr>
      <w:r w:rsidRPr="00816B0A">
        <w:rPr>
          <w:rFonts w:eastAsia="Times New Roman"/>
          <w:sz w:val="28"/>
          <w:lang w:eastAsia="en-US"/>
        </w:rPr>
        <w:t>Основнаячасть.</w:t>
      </w:r>
    </w:p>
    <w:p w:rsidR="00816B0A" w:rsidRPr="00816B0A" w:rsidRDefault="00816B0A" w:rsidP="00816B0A">
      <w:pPr>
        <w:widowControl w:val="0"/>
        <w:numPr>
          <w:ilvl w:val="1"/>
          <w:numId w:val="265"/>
        </w:numPr>
        <w:tabs>
          <w:tab w:val="left" w:pos="1629"/>
          <w:tab w:val="left" w:pos="1630"/>
        </w:tabs>
        <w:autoSpaceDE w:val="0"/>
        <w:autoSpaceDN w:val="0"/>
        <w:ind w:hanging="697"/>
        <w:rPr>
          <w:rFonts w:eastAsia="Times New Roman"/>
          <w:sz w:val="28"/>
          <w:lang w:eastAsia="en-US"/>
        </w:rPr>
      </w:pPr>
      <w:r w:rsidRPr="00816B0A">
        <w:rPr>
          <w:rFonts w:eastAsia="Times New Roman"/>
          <w:sz w:val="28"/>
          <w:lang w:eastAsia="en-US"/>
        </w:rPr>
        <w:t>Списоклитературы.</w:t>
      </w:r>
    </w:p>
    <w:p w:rsidR="00816B0A" w:rsidRPr="00816B0A" w:rsidRDefault="00816B0A" w:rsidP="00816B0A">
      <w:pPr>
        <w:widowControl w:val="0"/>
        <w:autoSpaceDE w:val="0"/>
        <w:autoSpaceDN w:val="0"/>
        <w:rPr>
          <w:rFonts w:eastAsia="Times New Roman"/>
          <w:sz w:val="30"/>
          <w:szCs w:val="28"/>
          <w:lang w:eastAsia="en-US"/>
        </w:rPr>
      </w:pPr>
    </w:p>
    <w:p w:rsidR="00816B0A" w:rsidRPr="00816B0A" w:rsidRDefault="00816B0A" w:rsidP="00816B0A">
      <w:pPr>
        <w:widowControl w:val="0"/>
        <w:autoSpaceDE w:val="0"/>
        <w:autoSpaceDN w:val="0"/>
        <w:spacing w:before="10"/>
        <w:rPr>
          <w:rFonts w:eastAsia="Times New Roman"/>
          <w:sz w:val="25"/>
          <w:szCs w:val="28"/>
          <w:lang w:eastAsia="en-US"/>
        </w:rPr>
      </w:pPr>
    </w:p>
    <w:p w:rsidR="00816B0A" w:rsidRPr="00816B0A" w:rsidRDefault="00816B0A" w:rsidP="00816B0A">
      <w:pPr>
        <w:widowControl w:val="0"/>
        <w:tabs>
          <w:tab w:val="left" w:pos="10123"/>
        </w:tabs>
        <w:autoSpaceDE w:val="0"/>
        <w:autoSpaceDN w:val="0"/>
        <w:rPr>
          <w:rFonts w:eastAsia="Times New Roman"/>
          <w:sz w:val="28"/>
          <w:szCs w:val="28"/>
          <w:lang w:eastAsia="en-US"/>
        </w:rPr>
      </w:pPr>
      <w:r w:rsidRPr="00816B0A">
        <w:rPr>
          <w:rFonts w:eastAsia="Times New Roman"/>
          <w:sz w:val="28"/>
          <w:szCs w:val="28"/>
          <w:lang w:eastAsia="en-US"/>
        </w:rPr>
        <w:t>Руководитель</w:t>
      </w:r>
      <w:r w:rsidRPr="00816B0A">
        <w:rPr>
          <w:rFonts w:eastAsia="Times New Roman"/>
          <w:sz w:val="28"/>
          <w:szCs w:val="28"/>
          <w:u w:val="single"/>
          <w:lang w:eastAsia="en-US"/>
        </w:rPr>
        <w:tab/>
      </w:r>
    </w:p>
    <w:p w:rsidR="00816B0A" w:rsidRPr="00816B0A" w:rsidRDefault="00816B0A" w:rsidP="00816B0A">
      <w:pPr>
        <w:widowControl w:val="0"/>
        <w:autoSpaceDE w:val="0"/>
        <w:autoSpaceDN w:val="0"/>
        <w:rPr>
          <w:rFonts w:eastAsia="Times New Roman"/>
          <w:sz w:val="20"/>
          <w:lang w:eastAsia="en-US"/>
        </w:rPr>
      </w:pPr>
      <w:r w:rsidRPr="00816B0A">
        <w:rPr>
          <w:rFonts w:eastAsia="Times New Roman"/>
          <w:sz w:val="20"/>
          <w:lang w:eastAsia="en-US"/>
        </w:rPr>
        <w:t>(ФИО)</w:t>
      </w:r>
    </w:p>
    <w:p w:rsidR="00816B0A" w:rsidRPr="00816B0A" w:rsidRDefault="00816B0A" w:rsidP="00816B0A">
      <w:pPr>
        <w:widowControl w:val="0"/>
        <w:tabs>
          <w:tab w:val="left" w:pos="10046"/>
        </w:tabs>
        <w:autoSpaceDE w:val="0"/>
        <w:autoSpaceDN w:val="0"/>
        <w:rPr>
          <w:rFonts w:eastAsia="Times New Roman"/>
          <w:sz w:val="28"/>
          <w:szCs w:val="28"/>
          <w:lang w:eastAsia="en-US"/>
        </w:rPr>
      </w:pPr>
      <w:r w:rsidRPr="00816B0A">
        <w:rPr>
          <w:rFonts w:eastAsia="Times New Roman"/>
          <w:sz w:val="28"/>
          <w:szCs w:val="28"/>
          <w:lang w:eastAsia="en-US"/>
        </w:rPr>
        <w:t>Консультанты</w:t>
      </w:r>
      <w:r w:rsidRPr="00816B0A">
        <w:rPr>
          <w:rFonts w:eastAsia="Times New Roman"/>
          <w:sz w:val="28"/>
          <w:szCs w:val="28"/>
          <w:u w:val="single"/>
          <w:lang w:eastAsia="en-US"/>
        </w:rPr>
        <w:tab/>
      </w:r>
    </w:p>
    <w:p w:rsidR="00816B0A" w:rsidRPr="00816B0A" w:rsidRDefault="00816B0A" w:rsidP="00816B0A">
      <w:pPr>
        <w:widowControl w:val="0"/>
        <w:autoSpaceDE w:val="0"/>
        <w:autoSpaceDN w:val="0"/>
        <w:rPr>
          <w:rFonts w:eastAsia="Times New Roman"/>
          <w:sz w:val="20"/>
          <w:lang w:eastAsia="en-US"/>
        </w:rPr>
      </w:pPr>
      <w:r w:rsidRPr="00816B0A">
        <w:rPr>
          <w:rFonts w:eastAsia="Times New Roman"/>
          <w:sz w:val="20"/>
          <w:lang w:eastAsia="en-US"/>
        </w:rPr>
        <w:t>(ФИО)</w:t>
      </w:r>
    </w:p>
    <w:p w:rsidR="00816B0A" w:rsidRPr="00816B0A" w:rsidRDefault="00816B0A" w:rsidP="00816B0A">
      <w:pPr>
        <w:widowControl w:val="0"/>
        <w:autoSpaceDE w:val="0"/>
        <w:autoSpaceDN w:val="0"/>
        <w:rPr>
          <w:rFonts w:eastAsia="Times New Roman"/>
          <w:sz w:val="20"/>
          <w:lang w:eastAsia="en-US"/>
        </w:rPr>
        <w:sectPr w:rsidR="00816B0A" w:rsidRPr="00816B0A">
          <w:type w:val="continuous"/>
          <w:pgSz w:w="11900" w:h="16850"/>
          <w:pgMar w:top="600" w:right="460" w:bottom="280" w:left="920" w:header="720" w:footer="720" w:gutter="0"/>
          <w:cols w:space="720"/>
        </w:sectPr>
      </w:pPr>
    </w:p>
    <w:p w:rsidR="00816B0A" w:rsidRPr="00816B0A" w:rsidRDefault="00816B0A" w:rsidP="00816B0A">
      <w:pPr>
        <w:widowControl w:val="0"/>
        <w:autoSpaceDE w:val="0"/>
        <w:autoSpaceDN w:val="0"/>
        <w:spacing w:before="60"/>
        <w:ind w:right="104"/>
        <w:jc w:val="right"/>
        <w:rPr>
          <w:rFonts w:eastAsia="Times New Roman"/>
          <w:sz w:val="26"/>
          <w:lang w:eastAsia="en-US"/>
        </w:rPr>
      </w:pPr>
      <w:r w:rsidRPr="00816B0A">
        <w:rPr>
          <w:rFonts w:eastAsia="Times New Roman"/>
          <w:sz w:val="26"/>
          <w:lang w:eastAsia="en-US"/>
        </w:rPr>
        <w:t>Приложение3</w:t>
      </w:r>
    </w:p>
    <w:p w:rsidR="00816B0A" w:rsidRPr="00816B0A" w:rsidRDefault="00816B0A" w:rsidP="00816B0A">
      <w:pPr>
        <w:widowControl w:val="0"/>
        <w:autoSpaceDE w:val="0"/>
        <w:autoSpaceDN w:val="0"/>
        <w:spacing w:before="8"/>
        <w:ind w:right="1081"/>
        <w:jc w:val="center"/>
        <w:rPr>
          <w:rFonts w:eastAsia="Times New Roman"/>
          <w:b/>
          <w:sz w:val="26"/>
          <w:lang w:eastAsia="en-US"/>
        </w:rPr>
      </w:pPr>
      <w:r w:rsidRPr="00816B0A">
        <w:rPr>
          <w:rFonts w:eastAsia="Times New Roman"/>
          <w:b/>
          <w:sz w:val="26"/>
          <w:lang w:eastAsia="en-US"/>
        </w:rPr>
        <w:t>ОТЗЫВ</w:t>
      </w:r>
    </w:p>
    <w:p w:rsidR="00816B0A" w:rsidRPr="00816B0A" w:rsidRDefault="00816B0A" w:rsidP="00816B0A">
      <w:pPr>
        <w:widowControl w:val="0"/>
        <w:autoSpaceDE w:val="0"/>
        <w:autoSpaceDN w:val="0"/>
        <w:spacing w:line="299" w:lineRule="exact"/>
        <w:rPr>
          <w:rFonts w:eastAsia="Times New Roman"/>
          <w:b/>
          <w:sz w:val="26"/>
          <w:lang w:eastAsia="en-US"/>
        </w:rPr>
      </w:pPr>
      <w:r w:rsidRPr="00816B0A">
        <w:rPr>
          <w:rFonts w:eastAsia="Times New Roman"/>
          <w:b/>
          <w:sz w:val="26"/>
          <w:lang w:eastAsia="en-US"/>
        </w:rPr>
        <w:t>навыпускнуюпрактическуюквалификационнуюработу</w:t>
      </w:r>
    </w:p>
    <w:p w:rsidR="00816B0A" w:rsidRPr="00816B0A" w:rsidRDefault="00816B0A" w:rsidP="00816B0A">
      <w:pPr>
        <w:widowControl w:val="0"/>
        <w:autoSpaceDE w:val="0"/>
        <w:autoSpaceDN w:val="0"/>
        <w:spacing w:before="5"/>
        <w:rPr>
          <w:rFonts w:eastAsia="Times New Roman"/>
          <w:b/>
          <w:sz w:val="27"/>
          <w:szCs w:val="28"/>
          <w:lang w:eastAsia="en-US"/>
        </w:rPr>
      </w:pPr>
    </w:p>
    <w:p w:rsidR="00816B0A" w:rsidRPr="00816B0A" w:rsidRDefault="00816B0A" w:rsidP="00816B0A">
      <w:pPr>
        <w:widowControl w:val="0"/>
        <w:tabs>
          <w:tab w:val="left" w:pos="10283"/>
        </w:tabs>
        <w:autoSpaceDE w:val="0"/>
        <w:autoSpaceDN w:val="0"/>
        <w:rPr>
          <w:rFonts w:eastAsia="Times New Roman"/>
          <w:sz w:val="28"/>
          <w:szCs w:val="28"/>
          <w:lang w:eastAsia="en-US"/>
        </w:rPr>
      </w:pPr>
      <w:r w:rsidRPr="00816B0A">
        <w:rPr>
          <w:rFonts w:eastAsia="Times New Roman"/>
          <w:sz w:val="28"/>
          <w:szCs w:val="28"/>
          <w:lang w:eastAsia="en-US"/>
        </w:rPr>
        <w:t>натему</w:t>
      </w:r>
      <w:r w:rsidRPr="00816B0A">
        <w:rPr>
          <w:rFonts w:eastAsia="Times New Roman"/>
          <w:sz w:val="28"/>
          <w:szCs w:val="28"/>
          <w:u w:val="single"/>
          <w:lang w:eastAsia="en-US"/>
        </w:rPr>
        <w:tab/>
      </w:r>
    </w:p>
    <w:p w:rsidR="00816B0A" w:rsidRPr="00816B0A" w:rsidRDefault="006858E3" w:rsidP="00816B0A">
      <w:pPr>
        <w:widowControl w:val="0"/>
        <w:autoSpaceDE w:val="0"/>
        <w:autoSpaceDN w:val="0"/>
        <w:spacing w:before="7"/>
        <w:rPr>
          <w:rFonts w:eastAsia="Times New Roman"/>
          <w:sz w:val="23"/>
          <w:szCs w:val="28"/>
          <w:lang w:eastAsia="en-US"/>
        </w:rPr>
      </w:pPr>
      <w:r w:rsidRPr="006858E3">
        <w:rPr>
          <w:rFonts w:eastAsia="Times New Roman"/>
          <w:noProof/>
          <w:sz w:val="28"/>
          <w:szCs w:val="28"/>
        </w:rPr>
        <w:pict>
          <v:shape id="Полилиния 8" o:spid="_x0000_s1053" style="position:absolute;margin-left:56.65pt;margin-top:15.85pt;width:496.9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" path="m,l9939,e" filled="f" strokeweight=".19811mm">
            <v:path arrowok="t" o:connecttype="custom" o:connectlocs="0,0;6311265,0" o:connectangles="0,0"/>
            <w10:wrap type="topAndBottom" anchorx="page"/>
          </v:shape>
        </w:pict>
      </w:r>
    </w:p>
    <w:p w:rsidR="00816B0A" w:rsidRPr="00816B0A" w:rsidRDefault="00816B0A" w:rsidP="00816B0A">
      <w:pPr>
        <w:widowControl w:val="0"/>
        <w:tabs>
          <w:tab w:val="left" w:pos="2917"/>
          <w:tab w:val="left" w:pos="5050"/>
        </w:tabs>
        <w:autoSpaceDE w:val="0"/>
        <w:autoSpaceDN w:val="0"/>
        <w:spacing w:line="292" w:lineRule="exact"/>
        <w:rPr>
          <w:rFonts w:eastAsia="Times New Roman"/>
          <w:sz w:val="28"/>
          <w:szCs w:val="28"/>
          <w:lang w:eastAsia="en-US"/>
        </w:rPr>
      </w:pPr>
      <w:r w:rsidRPr="00816B0A">
        <w:rPr>
          <w:rFonts w:eastAsia="Times New Roman"/>
          <w:sz w:val="28"/>
          <w:szCs w:val="28"/>
          <w:lang w:eastAsia="en-US"/>
        </w:rPr>
        <w:t>Студента (ки)</w:t>
      </w:r>
      <w:r w:rsidRPr="00816B0A">
        <w:rPr>
          <w:rFonts w:eastAsia="Times New Roman"/>
          <w:sz w:val="28"/>
          <w:szCs w:val="28"/>
          <w:u w:val="single"/>
          <w:lang w:eastAsia="en-US"/>
        </w:rPr>
        <w:tab/>
      </w:r>
      <w:r w:rsidRPr="00816B0A">
        <w:rPr>
          <w:rFonts w:eastAsia="Times New Roman"/>
          <w:sz w:val="28"/>
          <w:szCs w:val="28"/>
          <w:lang w:eastAsia="en-US"/>
        </w:rPr>
        <w:t>курса</w:t>
      </w:r>
      <w:r w:rsidRPr="00816B0A">
        <w:rPr>
          <w:rFonts w:eastAsia="Times New Roman"/>
          <w:sz w:val="28"/>
          <w:szCs w:val="28"/>
          <w:u w:val="single"/>
          <w:lang w:eastAsia="en-US"/>
        </w:rPr>
        <w:tab/>
      </w:r>
      <w:r w:rsidRPr="00816B0A">
        <w:rPr>
          <w:rFonts w:eastAsia="Times New Roman"/>
          <w:sz w:val="28"/>
          <w:szCs w:val="28"/>
          <w:lang w:eastAsia="en-US"/>
        </w:rPr>
        <w:t xml:space="preserve">группы </w:t>
      </w:r>
    </w:p>
    <w:p w:rsidR="00816B0A" w:rsidRPr="00816B0A" w:rsidRDefault="00816B0A" w:rsidP="00816B0A">
      <w:pPr>
        <w:widowControl w:val="0"/>
        <w:autoSpaceDE w:val="0"/>
        <w:autoSpaceDN w:val="0"/>
        <w:spacing w:before="10"/>
        <w:rPr>
          <w:rFonts w:eastAsia="Times New Roman"/>
          <w:sz w:val="16"/>
          <w:szCs w:val="28"/>
          <w:lang w:eastAsia="en-US"/>
        </w:rPr>
      </w:pPr>
    </w:p>
    <w:p w:rsidR="00816B0A" w:rsidRPr="00816B0A" w:rsidRDefault="00816B0A" w:rsidP="00816B0A">
      <w:pPr>
        <w:widowControl w:val="0"/>
        <w:autoSpaceDE w:val="0"/>
        <w:autoSpaceDN w:val="0"/>
        <w:ind w:right="1801"/>
        <w:jc w:val="center"/>
        <w:rPr>
          <w:rFonts w:eastAsia="Times New Roman"/>
          <w:sz w:val="18"/>
          <w:lang w:eastAsia="en-US"/>
        </w:rPr>
      </w:pPr>
      <w:r w:rsidRPr="00816B0A">
        <w:rPr>
          <w:rFonts w:eastAsia="Times New Roman"/>
          <w:sz w:val="18"/>
          <w:lang w:eastAsia="en-US"/>
        </w:rPr>
        <w:t>(Ф.И.О.)</w:t>
      </w:r>
    </w:p>
    <w:p w:rsidR="00816B0A" w:rsidRPr="00816B0A" w:rsidRDefault="00816B0A" w:rsidP="00816B0A">
      <w:pPr>
        <w:widowControl w:val="0"/>
        <w:autoSpaceDE w:val="0"/>
        <w:autoSpaceDN w:val="0"/>
        <w:spacing w:before="104"/>
        <w:rPr>
          <w:rFonts w:eastAsia="Times New Roman"/>
          <w:sz w:val="28"/>
          <w:szCs w:val="28"/>
          <w:lang w:eastAsia="en-US"/>
        </w:rPr>
      </w:pPr>
      <w:r w:rsidRPr="00816B0A">
        <w:rPr>
          <w:rFonts w:eastAsia="Times New Roman"/>
          <w:sz w:val="28"/>
          <w:szCs w:val="28"/>
          <w:lang w:eastAsia="en-US"/>
        </w:rPr>
        <w:t>1.Актуальностьвыпускнойквалификационнойработы</w:t>
      </w:r>
    </w:p>
    <w:p w:rsidR="00816B0A" w:rsidRPr="00816B0A" w:rsidRDefault="006858E3" w:rsidP="00816B0A">
      <w:pPr>
        <w:widowControl w:val="0"/>
        <w:autoSpaceDE w:val="0"/>
        <w:autoSpaceDN w:val="0"/>
        <w:spacing w:before="2"/>
        <w:rPr>
          <w:rFonts w:eastAsia="Times New Roman"/>
          <w:sz w:val="25"/>
          <w:szCs w:val="28"/>
          <w:lang w:eastAsia="en-US"/>
        </w:rPr>
      </w:pPr>
      <w:r w:rsidRPr="006858E3">
        <w:rPr>
          <w:rFonts w:eastAsia="Times New Roman"/>
          <w:noProof/>
          <w:sz w:val="28"/>
          <w:szCs w:val="28"/>
        </w:rPr>
        <w:pict>
          <v:rect id="Прямоугольник 9" o:spid="_x0000_s1052" style="position:absolute;margin-left:51.25pt;margin-top:16.45pt;width:492.5pt;height:.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" fillcolor="black" stroked="f">
            <w10:wrap type="topAndBottom" anchorx="page"/>
          </v:rect>
        </w:pict>
      </w:r>
    </w:p>
    <w:p w:rsidR="00816B0A" w:rsidRPr="00816B0A" w:rsidRDefault="00816B0A" w:rsidP="00816B0A">
      <w:pPr>
        <w:widowControl w:val="0"/>
        <w:autoSpaceDE w:val="0"/>
        <w:autoSpaceDN w:val="0"/>
        <w:spacing w:before="5"/>
        <w:rPr>
          <w:rFonts w:eastAsia="Times New Roman"/>
          <w:sz w:val="25"/>
          <w:szCs w:val="28"/>
          <w:lang w:eastAsia="en-US"/>
        </w:rPr>
      </w:pPr>
    </w:p>
    <w:tbl>
      <w:tblPr>
        <w:tblStyle w:val="TableNormal"/>
        <w:tblW w:w="0" w:type="auto"/>
        <w:tblInd w:w="112" w:type="dxa"/>
        <w:tblLayout w:type="fixed"/>
        <w:tblLook w:val="01E0"/>
      </w:tblPr>
      <w:tblGrid>
        <w:gridCol w:w="10034"/>
      </w:tblGrid>
      <w:tr w:rsidR="00816B0A" w:rsidRPr="00816B0A" w:rsidTr="00816B0A">
        <w:trPr>
          <w:trHeight w:val="323"/>
        </w:trPr>
        <w:tc>
          <w:tcPr>
            <w:tcW w:w="10034" w:type="dxa"/>
            <w:tcBorders>
              <w:top w:val="single" w:sz="4" w:space="0" w:color="000000"/>
              <w:bottom w:val="single" w:sz="4" w:space="0" w:color="000000"/>
            </w:tcBorders>
          </w:tcPr>
          <w:p w:rsidR="00816B0A" w:rsidRPr="00816B0A" w:rsidRDefault="00816B0A" w:rsidP="00816B0A">
            <w:pPr>
              <w:rPr>
                <w:rFonts w:eastAsia="Times New Roman"/>
                <w:sz w:val="24"/>
              </w:rPr>
            </w:pPr>
          </w:p>
        </w:tc>
      </w:tr>
      <w:tr w:rsidR="00816B0A" w:rsidRPr="00816B0A" w:rsidTr="00816B0A">
        <w:trPr>
          <w:trHeight w:val="321"/>
        </w:trPr>
        <w:tc>
          <w:tcPr>
            <w:tcW w:w="10034" w:type="dxa"/>
            <w:tcBorders>
              <w:top w:val="single" w:sz="4" w:space="0" w:color="000000"/>
              <w:bottom w:val="single" w:sz="4" w:space="0" w:color="000000"/>
            </w:tcBorders>
          </w:tcPr>
          <w:p w:rsidR="00816B0A" w:rsidRPr="00816B0A" w:rsidRDefault="00816B0A" w:rsidP="00816B0A">
            <w:pPr>
              <w:spacing w:line="301" w:lineRule="exact"/>
              <w:rPr>
                <w:rFonts w:eastAsia="Times New Roman"/>
                <w:sz w:val="28"/>
                <w:lang w:val="ru-RU"/>
              </w:rPr>
            </w:pPr>
            <w:r w:rsidRPr="00816B0A">
              <w:rPr>
                <w:rFonts w:eastAsia="Times New Roman"/>
                <w:sz w:val="28"/>
                <w:lang w:val="ru-RU"/>
              </w:rPr>
              <w:t>2.Реализацияцелиирешениепоставленныхзадач</w:t>
            </w:r>
          </w:p>
        </w:tc>
      </w:tr>
      <w:tr w:rsidR="00816B0A" w:rsidRPr="00816B0A" w:rsidTr="00816B0A">
        <w:trPr>
          <w:trHeight w:val="321"/>
        </w:trPr>
        <w:tc>
          <w:tcPr>
            <w:tcW w:w="10034" w:type="dxa"/>
            <w:tcBorders>
              <w:top w:val="single" w:sz="4" w:space="0" w:color="000000"/>
              <w:bottom w:val="single" w:sz="4" w:space="0" w:color="000000"/>
            </w:tcBorders>
          </w:tcPr>
          <w:p w:rsidR="00816B0A" w:rsidRPr="00816B0A" w:rsidRDefault="00816B0A" w:rsidP="00816B0A">
            <w:pPr>
              <w:rPr>
                <w:rFonts w:eastAsia="Times New Roman"/>
                <w:sz w:val="24"/>
                <w:lang w:val="ru-RU"/>
              </w:rPr>
            </w:pPr>
          </w:p>
        </w:tc>
      </w:tr>
      <w:tr w:rsidR="00816B0A" w:rsidRPr="00816B0A" w:rsidTr="00816B0A">
        <w:trPr>
          <w:trHeight w:val="323"/>
        </w:trPr>
        <w:tc>
          <w:tcPr>
            <w:tcW w:w="10034" w:type="dxa"/>
            <w:tcBorders>
              <w:top w:val="single" w:sz="4" w:space="0" w:color="000000"/>
              <w:bottom w:val="single" w:sz="4" w:space="0" w:color="000000"/>
            </w:tcBorders>
          </w:tcPr>
          <w:p w:rsidR="00816B0A" w:rsidRPr="00816B0A" w:rsidRDefault="00816B0A" w:rsidP="00816B0A">
            <w:pPr>
              <w:rPr>
                <w:rFonts w:eastAsia="Times New Roman"/>
                <w:sz w:val="24"/>
                <w:lang w:val="ru-RU"/>
              </w:rPr>
            </w:pPr>
          </w:p>
        </w:tc>
      </w:tr>
      <w:tr w:rsidR="00816B0A" w:rsidRPr="00816B0A" w:rsidTr="00816B0A">
        <w:trPr>
          <w:trHeight w:val="321"/>
        </w:trPr>
        <w:tc>
          <w:tcPr>
            <w:tcW w:w="10034" w:type="dxa"/>
            <w:tcBorders>
              <w:top w:val="single" w:sz="4" w:space="0" w:color="000000"/>
              <w:bottom w:val="single" w:sz="4" w:space="0" w:color="000000"/>
            </w:tcBorders>
          </w:tcPr>
          <w:p w:rsidR="00816B0A" w:rsidRPr="00816B0A" w:rsidRDefault="00816B0A" w:rsidP="00816B0A">
            <w:pPr>
              <w:rPr>
                <w:rFonts w:eastAsia="Times New Roman"/>
                <w:sz w:val="24"/>
                <w:lang w:val="ru-RU"/>
              </w:rPr>
            </w:pPr>
          </w:p>
        </w:tc>
      </w:tr>
      <w:tr w:rsidR="00816B0A" w:rsidRPr="00816B0A" w:rsidTr="00816B0A">
        <w:trPr>
          <w:trHeight w:val="645"/>
        </w:trPr>
        <w:tc>
          <w:tcPr>
            <w:tcW w:w="10034" w:type="dxa"/>
            <w:tcBorders>
              <w:top w:val="single" w:sz="4" w:space="0" w:color="000000"/>
              <w:bottom w:val="single" w:sz="4" w:space="0" w:color="000000"/>
            </w:tcBorders>
          </w:tcPr>
          <w:p w:rsidR="00816B0A" w:rsidRPr="00816B0A" w:rsidRDefault="00816B0A" w:rsidP="00816B0A">
            <w:pPr>
              <w:spacing w:line="315" w:lineRule="exact"/>
              <w:rPr>
                <w:rFonts w:eastAsia="Times New Roman"/>
                <w:sz w:val="28"/>
                <w:lang w:val="ru-RU"/>
              </w:rPr>
            </w:pPr>
            <w:r w:rsidRPr="00816B0A">
              <w:rPr>
                <w:rFonts w:eastAsia="Times New Roman"/>
                <w:sz w:val="28"/>
                <w:lang w:val="ru-RU"/>
              </w:rPr>
              <w:t>3.Оценкасодержаниявыпускнойквалификационнойработы</w:t>
            </w:r>
          </w:p>
        </w:tc>
      </w:tr>
      <w:tr w:rsidR="00816B0A" w:rsidRPr="00816B0A" w:rsidTr="00816B0A">
        <w:trPr>
          <w:trHeight w:val="321"/>
        </w:trPr>
        <w:tc>
          <w:tcPr>
            <w:tcW w:w="10034" w:type="dxa"/>
            <w:tcBorders>
              <w:top w:val="single" w:sz="4" w:space="0" w:color="000000"/>
              <w:bottom w:val="single" w:sz="4" w:space="0" w:color="000000"/>
            </w:tcBorders>
          </w:tcPr>
          <w:p w:rsidR="00816B0A" w:rsidRPr="00816B0A" w:rsidRDefault="00816B0A" w:rsidP="00816B0A">
            <w:pPr>
              <w:rPr>
                <w:rFonts w:eastAsia="Times New Roman"/>
                <w:sz w:val="24"/>
                <w:lang w:val="ru-RU"/>
              </w:rPr>
            </w:pPr>
          </w:p>
        </w:tc>
      </w:tr>
      <w:tr w:rsidR="00816B0A" w:rsidRPr="00816B0A" w:rsidTr="00816B0A">
        <w:trPr>
          <w:trHeight w:val="321"/>
        </w:trPr>
        <w:tc>
          <w:tcPr>
            <w:tcW w:w="10034" w:type="dxa"/>
            <w:tcBorders>
              <w:top w:val="single" w:sz="4" w:space="0" w:color="000000"/>
              <w:bottom w:val="single" w:sz="4" w:space="0" w:color="000000"/>
            </w:tcBorders>
          </w:tcPr>
          <w:p w:rsidR="00816B0A" w:rsidRPr="00816B0A" w:rsidRDefault="00816B0A" w:rsidP="00816B0A">
            <w:pPr>
              <w:rPr>
                <w:rFonts w:eastAsia="Times New Roman"/>
                <w:sz w:val="24"/>
                <w:lang w:val="ru-RU"/>
              </w:rPr>
            </w:pPr>
          </w:p>
        </w:tc>
      </w:tr>
      <w:tr w:rsidR="00816B0A" w:rsidRPr="00816B0A" w:rsidTr="00816B0A">
        <w:trPr>
          <w:trHeight w:val="323"/>
        </w:trPr>
        <w:tc>
          <w:tcPr>
            <w:tcW w:w="10034" w:type="dxa"/>
            <w:tcBorders>
              <w:top w:val="single" w:sz="4" w:space="0" w:color="000000"/>
              <w:bottom w:val="single" w:sz="4" w:space="0" w:color="000000"/>
            </w:tcBorders>
          </w:tcPr>
          <w:p w:rsidR="00816B0A" w:rsidRPr="00816B0A" w:rsidRDefault="00816B0A" w:rsidP="00816B0A">
            <w:pPr>
              <w:rPr>
                <w:rFonts w:eastAsia="Times New Roman"/>
                <w:sz w:val="24"/>
                <w:lang w:val="ru-RU"/>
              </w:rPr>
            </w:pPr>
          </w:p>
        </w:tc>
      </w:tr>
      <w:tr w:rsidR="00816B0A" w:rsidRPr="00816B0A" w:rsidTr="00816B0A">
        <w:trPr>
          <w:trHeight w:val="321"/>
        </w:trPr>
        <w:tc>
          <w:tcPr>
            <w:tcW w:w="10034" w:type="dxa"/>
            <w:tcBorders>
              <w:top w:val="single" w:sz="4" w:space="0" w:color="000000"/>
              <w:bottom w:val="single" w:sz="4" w:space="0" w:color="000000"/>
            </w:tcBorders>
          </w:tcPr>
          <w:p w:rsidR="00816B0A" w:rsidRPr="00816B0A" w:rsidRDefault="00816B0A" w:rsidP="00816B0A">
            <w:pPr>
              <w:rPr>
                <w:rFonts w:eastAsia="Times New Roman"/>
                <w:sz w:val="24"/>
                <w:lang w:val="ru-RU"/>
              </w:rPr>
            </w:pPr>
          </w:p>
        </w:tc>
      </w:tr>
      <w:tr w:rsidR="00816B0A" w:rsidRPr="00816B0A" w:rsidTr="00816B0A">
        <w:trPr>
          <w:trHeight w:val="321"/>
        </w:trPr>
        <w:tc>
          <w:tcPr>
            <w:tcW w:w="10034" w:type="dxa"/>
            <w:tcBorders>
              <w:top w:val="single" w:sz="4" w:space="0" w:color="000000"/>
              <w:bottom w:val="single" w:sz="4" w:space="0" w:color="000000"/>
            </w:tcBorders>
          </w:tcPr>
          <w:p w:rsidR="00816B0A" w:rsidRPr="00816B0A" w:rsidRDefault="00816B0A" w:rsidP="00816B0A">
            <w:pPr>
              <w:rPr>
                <w:rFonts w:eastAsia="Times New Roman"/>
                <w:sz w:val="24"/>
                <w:lang w:val="ru-RU"/>
              </w:rPr>
            </w:pPr>
          </w:p>
        </w:tc>
      </w:tr>
      <w:tr w:rsidR="00816B0A" w:rsidRPr="00816B0A" w:rsidTr="00816B0A">
        <w:trPr>
          <w:trHeight w:val="645"/>
        </w:trPr>
        <w:tc>
          <w:tcPr>
            <w:tcW w:w="10034" w:type="dxa"/>
            <w:tcBorders>
              <w:top w:val="single" w:sz="4" w:space="0" w:color="000000"/>
              <w:bottom w:val="single" w:sz="4" w:space="0" w:color="000000"/>
            </w:tcBorders>
          </w:tcPr>
          <w:p w:rsidR="00816B0A" w:rsidRPr="00816B0A" w:rsidRDefault="00816B0A" w:rsidP="00816B0A">
            <w:pPr>
              <w:spacing w:line="315" w:lineRule="exact"/>
              <w:rPr>
                <w:rFonts w:eastAsia="Times New Roman"/>
                <w:sz w:val="28"/>
                <w:lang w:val="ru-RU"/>
              </w:rPr>
            </w:pPr>
            <w:r w:rsidRPr="00816B0A">
              <w:rPr>
                <w:rFonts w:eastAsia="Times New Roman"/>
                <w:sz w:val="28"/>
                <w:lang w:val="ru-RU"/>
              </w:rPr>
              <w:t>4.Положительныестороны выпускнойквалификационнойработы</w:t>
            </w:r>
          </w:p>
        </w:tc>
      </w:tr>
    </w:tbl>
    <w:p w:rsidR="00816B0A" w:rsidRPr="00816B0A" w:rsidRDefault="006858E3" w:rsidP="00816B0A">
      <w:pPr>
        <w:widowControl w:val="0"/>
        <w:autoSpaceDE w:val="0"/>
        <w:autoSpaceDN w:val="0"/>
        <w:spacing w:before="6"/>
        <w:rPr>
          <w:rFonts w:eastAsia="Times New Roman"/>
          <w:sz w:val="24"/>
          <w:szCs w:val="28"/>
          <w:lang w:eastAsia="en-US"/>
        </w:rPr>
      </w:pPr>
      <w:r w:rsidRPr="006858E3">
        <w:rPr>
          <w:rFonts w:eastAsia="Times New Roman"/>
          <w:noProof/>
          <w:sz w:val="28"/>
          <w:szCs w:val="28"/>
        </w:rPr>
        <w:pict>
          <v:rect id="Прямоугольник 10" o:spid="_x0000_s1051" style="position:absolute;margin-left:51.25pt;margin-top:16.1pt;width:494.5pt;height:.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" fillcolor="black" stroked="f">
            <w10:wrap type="topAndBottom" anchorx="page"/>
          </v:rect>
        </w:pict>
      </w:r>
      <w:r w:rsidRPr="006858E3">
        <w:rPr>
          <w:rFonts w:eastAsia="Times New Roman"/>
          <w:noProof/>
          <w:sz w:val="28"/>
          <w:szCs w:val="28"/>
        </w:rPr>
        <w:pict>
          <v:rect id="Прямоугольник 11" o:spid="_x0000_s1050" style="position:absolute;margin-left:51.25pt;margin-top:32.65pt;width:494.5pt;height:.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" fillcolor="black" stroked="f">
            <w10:wrap type="topAndBottom" anchorx="page"/>
          </v:rect>
        </w:pict>
      </w:r>
      <w:r w:rsidRPr="006858E3">
        <w:rPr>
          <w:rFonts w:eastAsia="Times New Roman"/>
          <w:noProof/>
          <w:sz w:val="28"/>
          <w:szCs w:val="28"/>
        </w:rPr>
        <w:pict>
          <v:rect id="Прямоугольник 12" o:spid="_x0000_s1049" style="position:absolute;margin-left:51.25pt;margin-top:49.3pt;width:494.5pt;height:.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" fillcolor="black" stroked="f">
            <w10:wrap type="topAndBottom" anchorx="page"/>
          </v:rect>
        </w:pict>
      </w:r>
      <w:r w:rsidRPr="006858E3">
        <w:rPr>
          <w:rFonts w:eastAsia="Times New Roman"/>
          <w:noProof/>
          <w:sz w:val="28"/>
          <w:szCs w:val="28"/>
        </w:rPr>
        <w:pict>
          <v:rect id="Прямоугольник 13" o:spid="_x0000_s1048" style="position:absolute;margin-left:51.25pt;margin-top:65.9pt;width:494.5pt;height:.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" fillcolor="black" stroked="f">
            <w10:wrap type="topAndBottom" anchorx="page"/>
          </v:rect>
        </w:pict>
      </w:r>
      <w:r w:rsidRPr="006858E3">
        <w:rPr>
          <w:rFonts w:eastAsia="Times New Roman"/>
          <w:noProof/>
          <w:sz w:val="28"/>
          <w:szCs w:val="28"/>
        </w:rPr>
        <w:pict>
          <v:rect id="Прямоугольник 14" o:spid="_x0000_s1047" style="position:absolute;margin-left:51.25pt;margin-top:82.4pt;width:494.5pt;height:.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" fillcolor="black" stroked="f">
            <w10:wrap type="topAndBottom" anchorx="page"/>
          </v:rect>
        </w:pict>
      </w:r>
    </w:p>
    <w:p w:rsidR="00816B0A" w:rsidRPr="00816B0A" w:rsidRDefault="00816B0A" w:rsidP="00816B0A">
      <w:pPr>
        <w:widowControl w:val="0"/>
        <w:autoSpaceDE w:val="0"/>
        <w:autoSpaceDN w:val="0"/>
        <w:rPr>
          <w:rFonts w:eastAsia="Times New Roman"/>
          <w:szCs w:val="28"/>
          <w:lang w:eastAsia="en-US"/>
        </w:rPr>
      </w:pPr>
    </w:p>
    <w:p w:rsidR="00816B0A" w:rsidRPr="00816B0A" w:rsidRDefault="00816B0A" w:rsidP="00816B0A">
      <w:pPr>
        <w:widowControl w:val="0"/>
        <w:autoSpaceDE w:val="0"/>
        <w:autoSpaceDN w:val="0"/>
        <w:spacing w:before="3"/>
        <w:rPr>
          <w:rFonts w:eastAsia="Times New Roman"/>
          <w:szCs w:val="28"/>
          <w:lang w:eastAsia="en-US"/>
        </w:rPr>
      </w:pPr>
    </w:p>
    <w:p w:rsidR="00816B0A" w:rsidRPr="00816B0A" w:rsidRDefault="00816B0A" w:rsidP="00816B0A">
      <w:pPr>
        <w:widowControl w:val="0"/>
        <w:autoSpaceDE w:val="0"/>
        <w:autoSpaceDN w:val="0"/>
        <w:rPr>
          <w:rFonts w:eastAsia="Times New Roman"/>
          <w:szCs w:val="28"/>
          <w:lang w:eastAsia="en-US"/>
        </w:rPr>
      </w:pPr>
    </w:p>
    <w:p w:rsidR="00816B0A" w:rsidRPr="00816B0A" w:rsidRDefault="00816B0A" w:rsidP="00816B0A">
      <w:pPr>
        <w:widowControl w:val="0"/>
        <w:autoSpaceDE w:val="0"/>
        <w:autoSpaceDN w:val="0"/>
        <w:rPr>
          <w:rFonts w:eastAsia="Times New Roman"/>
          <w:szCs w:val="28"/>
          <w:lang w:eastAsia="en-US"/>
        </w:rPr>
      </w:pPr>
    </w:p>
    <w:p w:rsidR="00816B0A" w:rsidRPr="00816B0A" w:rsidRDefault="00816B0A" w:rsidP="00816B0A">
      <w:pPr>
        <w:widowControl w:val="0"/>
        <w:numPr>
          <w:ilvl w:val="0"/>
          <w:numId w:val="264"/>
        </w:numPr>
        <w:tabs>
          <w:tab w:val="left" w:pos="494"/>
        </w:tabs>
        <w:autoSpaceDE w:val="0"/>
        <w:autoSpaceDN w:val="0"/>
        <w:spacing w:line="287" w:lineRule="exact"/>
        <w:ind w:hanging="282"/>
        <w:rPr>
          <w:rFonts w:eastAsia="Times New Roman"/>
          <w:sz w:val="28"/>
          <w:lang w:eastAsia="en-US"/>
        </w:rPr>
      </w:pPr>
      <w:r w:rsidRPr="00816B0A">
        <w:rPr>
          <w:rFonts w:eastAsia="Times New Roman"/>
          <w:sz w:val="28"/>
          <w:lang w:eastAsia="en-US"/>
        </w:rPr>
        <w:t>Замечанияквыпускнойквалификационнойработе</w:t>
      </w:r>
    </w:p>
    <w:p w:rsidR="00816B0A" w:rsidRPr="00816B0A" w:rsidRDefault="006858E3" w:rsidP="00816B0A">
      <w:pPr>
        <w:widowControl w:val="0"/>
        <w:autoSpaceDE w:val="0"/>
        <w:autoSpaceDN w:val="0"/>
        <w:spacing w:before="4"/>
        <w:rPr>
          <w:rFonts w:eastAsia="Times New Roman"/>
          <w:sz w:val="25"/>
          <w:szCs w:val="28"/>
          <w:lang w:eastAsia="en-US"/>
        </w:rPr>
      </w:pPr>
      <w:r w:rsidRPr="006858E3">
        <w:rPr>
          <w:rFonts w:eastAsia="Times New Roman"/>
          <w:noProof/>
          <w:sz w:val="28"/>
          <w:szCs w:val="28"/>
        </w:rPr>
        <w:pict>
          <v:rect id="Прямоугольник 15" o:spid="_x0000_s1046" style="position:absolute;margin-left:51.25pt;margin-top:16.55pt;width:494.5pt;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" fillcolor="black" stroked="f">
            <w10:wrap type="topAndBottom" anchorx="page"/>
          </v:rect>
        </w:pict>
      </w:r>
      <w:r w:rsidRPr="006858E3">
        <w:rPr>
          <w:rFonts w:eastAsia="Times New Roman"/>
          <w:noProof/>
          <w:sz w:val="28"/>
          <w:szCs w:val="28"/>
        </w:rPr>
        <w:pict>
          <v:rect id="Прямоугольник 16" o:spid="_x0000_s1045" style="position:absolute;margin-left:51.25pt;margin-top:33.1pt;width:494.5pt;height:.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" fillcolor="black" stroked="f">
            <w10:wrap type="topAndBottom" anchorx="page"/>
          </v:rect>
        </w:pict>
      </w:r>
      <w:r w:rsidRPr="006858E3">
        <w:rPr>
          <w:rFonts w:eastAsia="Times New Roman"/>
          <w:noProof/>
          <w:sz w:val="28"/>
          <w:szCs w:val="28"/>
        </w:rPr>
        <w:pict>
          <v:rect id="Прямоугольник 17" o:spid="_x0000_s1044" style="position:absolute;margin-left:51.25pt;margin-top:49.7pt;width:494.5pt;height:.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" fillcolor="black" stroked="f">
            <w10:wrap type="topAndBottom" anchorx="page"/>
          </v:rect>
        </w:pict>
      </w:r>
      <w:r w:rsidRPr="006858E3">
        <w:rPr>
          <w:rFonts w:eastAsia="Times New Roman"/>
          <w:noProof/>
          <w:sz w:val="28"/>
          <w:szCs w:val="28"/>
        </w:rPr>
        <w:pict>
          <v:shape id="Полилиния 18" o:spid="_x0000_s1043" style="position:absolute;margin-left:51.25pt;margin-top:66.35pt;width:494.55pt;height:.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" adj="0,,0" path="m9859,l,,,10r9859,l9859,xm9869,r-10,l9859,10r10,l9869,xm9873,r-4,l9869,10r4,l9873,xm9890,r-7,l9873,r,10l9883,10r7,l9890,xe" fillcolor="black" stroked="f">
            <v:stroke joinstyle="round"/>
            <v:formulas/>
            <v:path arrowok="t" o:connecttype="custom" o:connectlocs="6260465,842645;0,842645;0,848995;6260465,848995;6260465,842645;6266815,842645;6260465,842645;6260465,848995;6266815,848995;6266815,842645;6269355,842645;6266815,842645;6266815,848995;6269355,848995;6269355,842645;6280150,842645;6275705,842645;6269355,842645;6269355,848995;6275705,848995;6280150,848995;6280150,842645" o:connectangles="0,0,0,0,0,0,0,0,0,0,0,0,0,0,0,0,0,0,0,0,0,0"/>
            <w10:wrap type="topAndBottom" anchorx="page"/>
          </v:shape>
        </w:pict>
      </w:r>
    </w:p>
    <w:p w:rsidR="00816B0A" w:rsidRPr="00816B0A" w:rsidRDefault="00816B0A" w:rsidP="00816B0A">
      <w:pPr>
        <w:widowControl w:val="0"/>
        <w:autoSpaceDE w:val="0"/>
        <w:autoSpaceDN w:val="0"/>
        <w:spacing w:before="1"/>
        <w:rPr>
          <w:rFonts w:eastAsia="Times New Roman"/>
          <w:szCs w:val="28"/>
          <w:lang w:eastAsia="en-US"/>
        </w:rPr>
      </w:pPr>
    </w:p>
    <w:p w:rsidR="00816B0A" w:rsidRPr="00816B0A" w:rsidRDefault="00816B0A" w:rsidP="00816B0A">
      <w:pPr>
        <w:widowControl w:val="0"/>
        <w:autoSpaceDE w:val="0"/>
        <w:autoSpaceDN w:val="0"/>
        <w:rPr>
          <w:rFonts w:eastAsia="Times New Roman"/>
          <w:szCs w:val="28"/>
          <w:lang w:eastAsia="en-US"/>
        </w:rPr>
      </w:pPr>
    </w:p>
    <w:p w:rsidR="00816B0A" w:rsidRPr="00816B0A" w:rsidRDefault="00816B0A" w:rsidP="00816B0A">
      <w:pPr>
        <w:widowControl w:val="0"/>
        <w:autoSpaceDE w:val="0"/>
        <w:autoSpaceDN w:val="0"/>
        <w:spacing w:before="3"/>
        <w:rPr>
          <w:rFonts w:eastAsia="Times New Roman"/>
          <w:szCs w:val="28"/>
          <w:lang w:eastAsia="en-US"/>
        </w:rPr>
      </w:pPr>
    </w:p>
    <w:p w:rsidR="00816B0A" w:rsidRPr="00816B0A" w:rsidRDefault="00816B0A" w:rsidP="00816B0A">
      <w:pPr>
        <w:widowControl w:val="0"/>
        <w:numPr>
          <w:ilvl w:val="0"/>
          <w:numId w:val="264"/>
        </w:numPr>
        <w:tabs>
          <w:tab w:val="left" w:pos="494"/>
        </w:tabs>
        <w:autoSpaceDE w:val="0"/>
        <w:autoSpaceDN w:val="0"/>
        <w:spacing w:line="286" w:lineRule="exact"/>
        <w:ind w:hanging="282"/>
        <w:rPr>
          <w:rFonts w:eastAsia="Times New Roman"/>
          <w:sz w:val="28"/>
          <w:lang w:eastAsia="en-US"/>
        </w:rPr>
      </w:pPr>
      <w:r w:rsidRPr="00816B0A">
        <w:rPr>
          <w:rFonts w:eastAsia="Times New Roman"/>
          <w:sz w:val="28"/>
          <w:lang w:eastAsia="en-US"/>
        </w:rPr>
        <w:t>Рекомендуемаяоценкавыпускнойквалификационнойработы</w:t>
      </w:r>
    </w:p>
    <w:p w:rsidR="00816B0A" w:rsidRPr="00816B0A" w:rsidRDefault="00816B0A" w:rsidP="00816B0A">
      <w:pPr>
        <w:widowControl w:val="0"/>
        <w:tabs>
          <w:tab w:val="left" w:pos="10158"/>
        </w:tabs>
        <w:autoSpaceDE w:val="0"/>
        <w:autoSpaceDN w:val="0"/>
        <w:spacing w:before="4" w:line="319" w:lineRule="exact"/>
        <w:outlineLvl w:val="0"/>
        <w:rPr>
          <w:rFonts w:eastAsia="Times New Roman"/>
          <w:b/>
          <w:bCs/>
          <w:sz w:val="28"/>
          <w:szCs w:val="28"/>
          <w:lang w:eastAsia="en-US"/>
        </w:rPr>
      </w:pPr>
      <w:r w:rsidRPr="00816B0A">
        <w:rPr>
          <w:rFonts w:eastAsia="Times New Roman"/>
          <w:b/>
          <w:bCs/>
          <w:sz w:val="28"/>
          <w:szCs w:val="28"/>
          <w:u w:val="single"/>
          <w:lang w:eastAsia="en-US"/>
        </w:rPr>
        <w:tab/>
      </w:r>
      <w:r w:rsidRPr="00816B0A">
        <w:rPr>
          <w:rFonts w:eastAsia="Times New Roman"/>
          <w:b/>
          <w:bCs/>
          <w:sz w:val="28"/>
          <w:szCs w:val="28"/>
          <w:lang w:eastAsia="en-US"/>
        </w:rPr>
        <w:t>_</w:t>
      </w:r>
    </w:p>
    <w:p w:rsidR="00816B0A" w:rsidRPr="00816B0A" w:rsidRDefault="00816B0A" w:rsidP="00816B0A">
      <w:pPr>
        <w:widowControl w:val="0"/>
        <w:tabs>
          <w:tab w:val="left" w:pos="3223"/>
          <w:tab w:val="left" w:pos="5895"/>
          <w:tab w:val="left" w:pos="9552"/>
        </w:tabs>
        <w:autoSpaceDE w:val="0"/>
        <w:autoSpaceDN w:val="0"/>
        <w:spacing w:line="319" w:lineRule="exact"/>
        <w:rPr>
          <w:rFonts w:eastAsia="Times New Roman"/>
          <w:sz w:val="28"/>
          <w:szCs w:val="28"/>
          <w:lang w:eastAsia="en-US"/>
        </w:rPr>
      </w:pPr>
      <w:r w:rsidRPr="00816B0A">
        <w:rPr>
          <w:rFonts w:eastAsia="Times New Roman"/>
          <w:sz w:val="28"/>
          <w:szCs w:val="28"/>
          <w:lang w:eastAsia="en-US"/>
        </w:rPr>
        <w:t>Руководитель</w:t>
      </w:r>
      <w:r w:rsidRPr="00816B0A">
        <w:rPr>
          <w:rFonts w:eastAsia="Times New Roman"/>
          <w:sz w:val="28"/>
          <w:szCs w:val="28"/>
          <w:lang w:eastAsia="en-US"/>
        </w:rPr>
        <w:tab/>
        <w:t>выпускной</w:t>
      </w:r>
      <w:r w:rsidRPr="00816B0A">
        <w:rPr>
          <w:rFonts w:eastAsia="Times New Roman"/>
          <w:sz w:val="28"/>
          <w:szCs w:val="28"/>
          <w:lang w:eastAsia="en-US"/>
        </w:rPr>
        <w:tab/>
        <w:t>квалификационной</w:t>
      </w:r>
      <w:r w:rsidRPr="00816B0A">
        <w:rPr>
          <w:rFonts w:eastAsia="Times New Roman"/>
          <w:sz w:val="28"/>
          <w:szCs w:val="28"/>
          <w:lang w:eastAsia="en-US"/>
        </w:rPr>
        <w:tab/>
        <w:t>работы</w:t>
      </w:r>
    </w:p>
    <w:p w:rsidR="00816B0A" w:rsidRPr="00816B0A" w:rsidRDefault="00816B0A" w:rsidP="00816B0A">
      <w:pPr>
        <w:widowControl w:val="0"/>
        <w:autoSpaceDE w:val="0"/>
        <w:autoSpaceDN w:val="0"/>
        <w:spacing w:before="1"/>
        <w:rPr>
          <w:rFonts w:eastAsia="Times New Roman"/>
          <w:sz w:val="29"/>
          <w:szCs w:val="28"/>
          <w:lang w:eastAsia="en-US"/>
        </w:rPr>
      </w:pPr>
    </w:p>
    <w:p w:rsidR="00816B0A" w:rsidRPr="00816B0A" w:rsidRDefault="006858E3" w:rsidP="00816B0A">
      <w:pPr>
        <w:widowControl w:val="0"/>
        <w:autoSpaceDE w:val="0"/>
        <w:autoSpaceDN w:val="0"/>
        <w:spacing w:line="20" w:lineRule="exact"/>
        <w:rPr>
          <w:rFonts w:eastAsia="Times New Roman"/>
          <w:sz w:val="2"/>
          <w:szCs w:val="28"/>
          <w:lang w:eastAsia="en-US"/>
        </w:rPr>
      </w:pPr>
      <w:r>
        <w:rPr>
          <w:rFonts w:eastAsia="Times New Roman"/>
          <w:noProof/>
          <w:sz w:val="2"/>
          <w:szCs w:val="28"/>
        </w:rPr>
      </w:r>
      <w:r>
        <w:rPr>
          <w:rFonts w:eastAsia="Times New Roman"/>
          <w:noProof/>
          <w:sz w:val="2"/>
          <w:szCs w:val="28"/>
        </w:rPr>
        <w:pict>
          <v:group id="Группа 19" o:spid="_x0000_s1041" style="width:461.35pt;height:.55pt;mso-position-horizontal-relative:char;mso-position-vertical-relative:line" coordsize="92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">
            <v:shape id="AutoShape 51" o:spid="_x0000_s1042" style="position:absolute;top:5;width:9227;height:2;visibility:visible;mso-wrap-style:square;v-text-anchor:top" coordsize="92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tBMEA&#10;AADbAAAADwAAAGRycy9kb3ducmV2LnhtbERPyWrDMBC9B/oPYgq5xbJdMMGNEkqh0DYbdXvJbbAm&#10;tqk1Mpbi5e+jQ6HHx9s3u8m0YqDeNZYVJFEMgri0uuFKwc/322oNwnlkja1lUjCTg932YbHBXNuR&#10;v2gofCVCCLscFdTed7mUrqzJoItsRxy4q+0N+gD7SuoexxBuWpnGcSYNNhwaauzotabyt7gZBXtM&#10;s9v4OU8fx6czni6HZJbHRKnl4/TyDMLT5P/Ff+53rSAN68OX8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JbQTBAAAA2wAAAA8AAAAAAAAAAAAAAAAAmAIAAGRycy9kb3du&#10;cmV2LnhtbFBLBQYAAAAABAAEAPUAAACGAwAAAAA=&#10;" adj="0,,0" path="m,l1037,t2,l1816,t3,l2337,t2,l3376,t2,l3767,t2,l4158,t2,l4678,t2,l5717,t2,l6497,t2,l7017,t2,l8056,t2,l8836,t2,l9227,e" filled="f" strokeweight=".18289mm">
              <v:stroke joinstyle="round"/>
              <v:formulas/>
              <v:path arrowok="t" o:connecttype="custom" o:connectlocs="0,0;1037,0;1039,0;1816,0;1819,0;2337,0;2339,0;3376,0;3378,0;3767,0;3769,0;4158,0;4160,0;4678,0;4680,0;5717,0;5719,0;6497,0;6499,0;7017,0;7019,0;8056,0;8058,0;8836,0;8838,0;9227,0" o:connectangles="0,0,0,0,0,0,0,0,0,0,0,0,0,0,0,0,0,0,0,0,0,0,0,0,0,0"/>
            </v:shape>
            <w10:anchorlock/>
          </v:group>
        </w:pict>
      </w:r>
    </w:p>
    <w:p w:rsidR="00816B0A" w:rsidRPr="00816B0A" w:rsidRDefault="00816B0A" w:rsidP="00816B0A">
      <w:pPr>
        <w:widowControl w:val="0"/>
        <w:autoSpaceDE w:val="0"/>
        <w:autoSpaceDN w:val="0"/>
        <w:spacing w:line="20" w:lineRule="exact"/>
        <w:rPr>
          <w:rFonts w:eastAsia="Times New Roman"/>
          <w:sz w:val="2"/>
          <w:lang w:eastAsia="en-US"/>
        </w:rPr>
        <w:sectPr w:rsidR="00816B0A" w:rsidRPr="00816B0A">
          <w:pgSz w:w="11900" w:h="16850"/>
          <w:pgMar w:top="1160" w:right="460" w:bottom="1200" w:left="920" w:header="0" w:footer="1015" w:gutter="0"/>
          <w:cols w:space="720"/>
        </w:sectPr>
      </w:pPr>
    </w:p>
    <w:p w:rsidR="00816B0A" w:rsidRPr="00816B0A" w:rsidRDefault="00816B0A" w:rsidP="00816B0A">
      <w:pPr>
        <w:widowControl w:val="0"/>
        <w:autoSpaceDE w:val="0"/>
        <w:autoSpaceDN w:val="0"/>
        <w:spacing w:before="2"/>
        <w:rPr>
          <w:rFonts w:eastAsia="Times New Roman"/>
          <w:sz w:val="29"/>
          <w:szCs w:val="28"/>
          <w:lang w:eastAsia="en-US"/>
        </w:rPr>
      </w:pPr>
    </w:p>
    <w:p w:rsidR="00816B0A" w:rsidRPr="00816B0A" w:rsidRDefault="00816B0A" w:rsidP="00816B0A">
      <w:pPr>
        <w:widowControl w:val="0"/>
        <w:tabs>
          <w:tab w:val="left" w:pos="2551"/>
        </w:tabs>
        <w:autoSpaceDE w:val="0"/>
        <w:autoSpaceDN w:val="0"/>
        <w:rPr>
          <w:rFonts w:eastAsia="Times New Roman"/>
          <w:sz w:val="26"/>
          <w:lang w:eastAsia="en-US"/>
        </w:rPr>
      </w:pPr>
      <w:r w:rsidRPr="00816B0A">
        <w:rPr>
          <w:rFonts w:eastAsia="Times New Roman"/>
          <w:sz w:val="26"/>
          <w:lang w:eastAsia="en-US"/>
        </w:rPr>
        <w:t>«_»</w:t>
      </w:r>
      <w:r w:rsidRPr="00816B0A">
        <w:rPr>
          <w:rFonts w:eastAsia="Times New Roman"/>
          <w:sz w:val="26"/>
          <w:u w:val="single"/>
          <w:lang w:eastAsia="en-US"/>
        </w:rPr>
        <w:tab/>
      </w:r>
      <w:r w:rsidRPr="00816B0A">
        <w:rPr>
          <w:rFonts w:eastAsia="Times New Roman"/>
          <w:sz w:val="26"/>
          <w:lang w:eastAsia="en-US"/>
        </w:rPr>
        <w:t>_20г.</w:t>
      </w:r>
    </w:p>
    <w:p w:rsidR="00816B0A" w:rsidRPr="00816B0A" w:rsidRDefault="00816B0A" w:rsidP="00816B0A">
      <w:pPr>
        <w:widowControl w:val="0"/>
        <w:autoSpaceDE w:val="0"/>
        <w:autoSpaceDN w:val="0"/>
        <w:spacing w:before="2"/>
        <w:rPr>
          <w:rFonts w:eastAsia="Times New Roman"/>
          <w:sz w:val="17"/>
          <w:lang w:eastAsia="en-US"/>
        </w:rPr>
      </w:pPr>
      <w:r w:rsidRPr="00816B0A">
        <w:rPr>
          <w:rFonts w:eastAsia="Times New Roman"/>
          <w:lang w:eastAsia="en-US"/>
        </w:rPr>
        <w:br w:type="column"/>
      </w:r>
      <w:r w:rsidRPr="00816B0A">
        <w:rPr>
          <w:rFonts w:eastAsia="Times New Roman"/>
          <w:sz w:val="17"/>
          <w:lang w:eastAsia="en-US"/>
        </w:rPr>
        <w:t>(Фамилия,имя,отчество,должность,местоработы)</w:t>
      </w:r>
    </w:p>
    <w:p w:rsidR="00816B0A" w:rsidRPr="00816B0A" w:rsidRDefault="00816B0A" w:rsidP="00816B0A">
      <w:pPr>
        <w:widowControl w:val="0"/>
        <w:autoSpaceDE w:val="0"/>
        <w:autoSpaceDN w:val="0"/>
        <w:rPr>
          <w:rFonts w:eastAsia="Times New Roman"/>
          <w:sz w:val="18"/>
          <w:szCs w:val="28"/>
          <w:lang w:eastAsia="en-US"/>
        </w:rPr>
      </w:pPr>
      <w:r w:rsidRPr="00816B0A">
        <w:rPr>
          <w:rFonts w:eastAsia="Times New Roman"/>
          <w:sz w:val="28"/>
          <w:szCs w:val="28"/>
          <w:lang w:eastAsia="en-US"/>
        </w:rPr>
        <w:br w:type="column"/>
      </w:r>
    </w:p>
    <w:p w:rsidR="00816B0A" w:rsidRPr="00816B0A" w:rsidRDefault="00816B0A" w:rsidP="00816B0A">
      <w:pPr>
        <w:widowControl w:val="0"/>
        <w:autoSpaceDE w:val="0"/>
        <w:autoSpaceDN w:val="0"/>
        <w:rPr>
          <w:rFonts w:eastAsia="Times New Roman"/>
          <w:sz w:val="18"/>
          <w:szCs w:val="28"/>
          <w:lang w:eastAsia="en-US"/>
        </w:rPr>
      </w:pPr>
    </w:p>
    <w:p w:rsidR="00816B0A" w:rsidRPr="00816B0A" w:rsidRDefault="00816B0A" w:rsidP="00816B0A">
      <w:pPr>
        <w:widowControl w:val="0"/>
        <w:autoSpaceDE w:val="0"/>
        <w:autoSpaceDN w:val="0"/>
        <w:spacing w:before="1"/>
        <w:rPr>
          <w:rFonts w:eastAsia="Times New Roman"/>
          <w:sz w:val="16"/>
          <w:szCs w:val="28"/>
          <w:lang w:eastAsia="en-US"/>
        </w:rPr>
      </w:pPr>
    </w:p>
    <w:p w:rsidR="00816B0A" w:rsidRPr="00816B0A" w:rsidRDefault="006858E3" w:rsidP="00816B0A">
      <w:pPr>
        <w:widowControl w:val="0"/>
        <w:autoSpaceDE w:val="0"/>
        <w:autoSpaceDN w:val="0"/>
        <w:rPr>
          <w:rFonts w:eastAsia="Times New Roman"/>
          <w:sz w:val="17"/>
          <w:lang w:eastAsia="en-US"/>
        </w:rPr>
      </w:pPr>
      <w:r w:rsidRPr="006858E3">
        <w:rPr>
          <w:rFonts w:eastAsia="Times New Roman"/>
          <w:noProof/>
        </w:rPr>
        <w:pict>
          <v:shape id="Полилиния 21" o:spid="_x0000_s1040" style="position:absolute;margin-left:416.4pt;margin-top:1.5pt;width:136.4pt;height:.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8,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" adj="0,,0" path="m,l1036,t2,l1816,t2,l2337,t2,l2727,e" filled="f" strokeweight=".18289mm">
            <v:stroke joinstyle="round"/>
            <v:formulas/>
            <v:path arrowok="t" o:connecttype="custom" o:connectlocs="0,0;657860,0;659130,0;1153160,0;1154430,0;1483995,0;1485265,0;1731645,0" o:connectangles="0,0,0,0,0,0,0,0"/>
            <w10:wrap anchorx="page"/>
          </v:shape>
        </w:pict>
      </w:r>
      <w:r w:rsidR="00816B0A" w:rsidRPr="00816B0A">
        <w:rPr>
          <w:rFonts w:eastAsia="Times New Roman"/>
          <w:sz w:val="17"/>
          <w:lang w:eastAsia="en-US"/>
        </w:rPr>
        <w:t>Подпись</w:t>
      </w:r>
    </w:p>
    <w:p w:rsidR="00816B0A" w:rsidRPr="00816B0A" w:rsidRDefault="00816B0A" w:rsidP="00816B0A">
      <w:pPr>
        <w:widowControl w:val="0"/>
        <w:autoSpaceDE w:val="0"/>
        <w:autoSpaceDN w:val="0"/>
        <w:rPr>
          <w:rFonts w:eastAsia="Times New Roman"/>
          <w:sz w:val="17"/>
          <w:lang w:eastAsia="en-US"/>
        </w:rPr>
        <w:sectPr w:rsidR="00816B0A" w:rsidRPr="00816B0A">
          <w:type w:val="continuous"/>
          <w:pgSz w:w="11900" w:h="16850"/>
          <w:pgMar w:top="600" w:right="460" w:bottom="280" w:left="920" w:header="720" w:footer="720" w:gutter="0"/>
          <w:cols w:num="3" w:space="720" w:equalWidth="0">
            <w:col w:w="3371" w:space="40"/>
            <w:col w:w="3836" w:space="617"/>
            <w:col w:w="2656"/>
          </w:cols>
        </w:sectPr>
      </w:pPr>
    </w:p>
    <w:p w:rsidR="00816B0A" w:rsidRPr="00816B0A" w:rsidRDefault="00816B0A" w:rsidP="00816B0A">
      <w:pPr>
        <w:widowControl w:val="0"/>
        <w:autoSpaceDE w:val="0"/>
        <w:autoSpaceDN w:val="0"/>
        <w:spacing w:before="67"/>
        <w:ind w:right="104"/>
        <w:jc w:val="right"/>
        <w:rPr>
          <w:rFonts w:eastAsia="Times New Roman"/>
          <w:b/>
          <w:sz w:val="26"/>
          <w:lang w:eastAsia="en-US"/>
        </w:rPr>
      </w:pPr>
      <w:r w:rsidRPr="00816B0A">
        <w:rPr>
          <w:rFonts w:eastAsia="Times New Roman"/>
          <w:b/>
          <w:sz w:val="26"/>
          <w:lang w:eastAsia="en-US"/>
        </w:rPr>
        <w:t>Приложение5</w:t>
      </w:r>
    </w:p>
    <w:p w:rsidR="00816B0A" w:rsidRPr="00816B0A" w:rsidRDefault="00816B0A" w:rsidP="00816B0A">
      <w:pPr>
        <w:widowControl w:val="0"/>
        <w:autoSpaceDE w:val="0"/>
        <w:autoSpaceDN w:val="0"/>
        <w:spacing w:before="1"/>
        <w:ind w:right="1081"/>
        <w:jc w:val="center"/>
        <w:rPr>
          <w:rFonts w:eastAsia="Times New Roman"/>
          <w:b/>
          <w:sz w:val="26"/>
          <w:lang w:eastAsia="en-US"/>
        </w:rPr>
      </w:pPr>
      <w:r w:rsidRPr="00816B0A">
        <w:rPr>
          <w:rFonts w:eastAsia="Times New Roman"/>
          <w:b/>
          <w:sz w:val="26"/>
          <w:lang w:eastAsia="en-US"/>
        </w:rPr>
        <w:t>ОТЗЫВ</w:t>
      </w:r>
    </w:p>
    <w:p w:rsidR="00816B0A" w:rsidRPr="00816B0A" w:rsidRDefault="00816B0A" w:rsidP="00816B0A">
      <w:pPr>
        <w:widowControl w:val="0"/>
        <w:autoSpaceDE w:val="0"/>
        <w:autoSpaceDN w:val="0"/>
        <w:spacing w:line="299" w:lineRule="exact"/>
        <w:rPr>
          <w:rFonts w:eastAsia="Times New Roman"/>
          <w:b/>
          <w:sz w:val="26"/>
          <w:lang w:eastAsia="en-US"/>
        </w:rPr>
      </w:pPr>
      <w:r w:rsidRPr="00816B0A">
        <w:rPr>
          <w:rFonts w:eastAsia="Times New Roman"/>
          <w:b/>
          <w:sz w:val="26"/>
          <w:lang w:eastAsia="en-US"/>
        </w:rPr>
        <w:t>навыпускнуюписьменнуюэкзаменационнуюработу</w:t>
      </w:r>
    </w:p>
    <w:p w:rsidR="00816B0A" w:rsidRPr="00816B0A" w:rsidRDefault="00816B0A" w:rsidP="00816B0A">
      <w:pPr>
        <w:widowControl w:val="0"/>
        <w:autoSpaceDE w:val="0"/>
        <w:autoSpaceDN w:val="0"/>
        <w:spacing w:before="3"/>
        <w:rPr>
          <w:rFonts w:eastAsia="Times New Roman"/>
          <w:b/>
          <w:sz w:val="25"/>
          <w:szCs w:val="28"/>
          <w:lang w:eastAsia="en-US"/>
        </w:rPr>
      </w:pPr>
    </w:p>
    <w:p w:rsidR="00816B0A" w:rsidRPr="00816B0A" w:rsidRDefault="00816B0A" w:rsidP="00816B0A">
      <w:pPr>
        <w:widowControl w:val="0"/>
        <w:tabs>
          <w:tab w:val="left" w:pos="9505"/>
          <w:tab w:val="left" w:pos="10085"/>
        </w:tabs>
        <w:autoSpaceDE w:val="0"/>
        <w:autoSpaceDN w:val="0"/>
        <w:spacing w:before="1"/>
        <w:rPr>
          <w:rFonts w:eastAsia="Times New Roman"/>
          <w:sz w:val="26"/>
          <w:lang w:eastAsia="en-US"/>
        </w:rPr>
      </w:pPr>
      <w:r w:rsidRPr="00816B0A">
        <w:rPr>
          <w:rFonts w:eastAsia="Times New Roman"/>
          <w:sz w:val="26"/>
          <w:lang w:eastAsia="en-US"/>
        </w:rPr>
        <w:t>натему_</w:t>
      </w:r>
      <w:r w:rsidRPr="00816B0A">
        <w:rPr>
          <w:rFonts w:eastAsia="Times New Roman"/>
          <w:sz w:val="26"/>
          <w:u w:val="single"/>
          <w:lang w:eastAsia="en-US"/>
        </w:rPr>
        <w:tab/>
      </w:r>
      <w:r w:rsidRPr="00816B0A">
        <w:rPr>
          <w:rFonts w:eastAsia="Times New Roman"/>
          <w:sz w:val="26"/>
          <w:lang w:eastAsia="en-US"/>
        </w:rPr>
        <w:t>_</w:t>
      </w:r>
      <w:r w:rsidRPr="00816B0A">
        <w:rPr>
          <w:rFonts w:eastAsia="Times New Roman"/>
          <w:sz w:val="26"/>
          <w:u w:val="single"/>
          <w:lang w:eastAsia="en-US"/>
        </w:rPr>
        <w:tab/>
      </w:r>
    </w:p>
    <w:p w:rsidR="00816B0A" w:rsidRPr="00816B0A" w:rsidRDefault="00816B0A" w:rsidP="00816B0A">
      <w:pPr>
        <w:widowControl w:val="0"/>
        <w:tabs>
          <w:tab w:val="left" w:pos="2981"/>
          <w:tab w:val="left" w:pos="4965"/>
          <w:tab w:val="left" w:pos="5929"/>
          <w:tab w:val="left" w:pos="10152"/>
        </w:tabs>
        <w:autoSpaceDE w:val="0"/>
        <w:autoSpaceDN w:val="0"/>
        <w:spacing w:before="1"/>
        <w:ind w:right="204"/>
        <w:rPr>
          <w:rFonts w:eastAsia="Times New Roman"/>
          <w:sz w:val="28"/>
          <w:lang w:eastAsia="en-US"/>
        </w:rPr>
      </w:pPr>
      <w:r w:rsidRPr="00816B0A">
        <w:rPr>
          <w:rFonts w:eastAsia="Times New Roman"/>
          <w:sz w:val="26"/>
          <w:u w:val="single"/>
          <w:lang w:eastAsia="en-US"/>
        </w:rPr>
        <w:tab/>
      </w:r>
      <w:r w:rsidRPr="00816B0A">
        <w:rPr>
          <w:rFonts w:eastAsia="Times New Roman"/>
          <w:sz w:val="26"/>
          <w:u w:val="single"/>
          <w:lang w:eastAsia="en-US"/>
        </w:rPr>
        <w:tab/>
      </w:r>
      <w:r w:rsidRPr="00816B0A">
        <w:rPr>
          <w:rFonts w:eastAsia="Times New Roman"/>
          <w:sz w:val="26"/>
          <w:u w:val="single"/>
          <w:lang w:eastAsia="en-US"/>
        </w:rPr>
        <w:tab/>
      </w:r>
      <w:r w:rsidRPr="00816B0A">
        <w:rPr>
          <w:rFonts w:eastAsia="Times New Roman"/>
          <w:sz w:val="26"/>
          <w:lang w:eastAsia="en-US"/>
        </w:rPr>
        <w:t>_</w:t>
      </w:r>
      <w:r w:rsidRPr="00816B0A">
        <w:rPr>
          <w:rFonts w:eastAsia="Times New Roman"/>
          <w:sz w:val="26"/>
          <w:u w:val="single"/>
          <w:lang w:eastAsia="en-US"/>
        </w:rPr>
        <w:tab/>
      </w:r>
      <w:r w:rsidRPr="00816B0A">
        <w:rPr>
          <w:rFonts w:eastAsia="Times New Roman"/>
          <w:sz w:val="26"/>
          <w:lang w:eastAsia="en-US"/>
        </w:rPr>
        <w:t xml:space="preserve"> Студента(ки)</w:t>
      </w:r>
      <w:r w:rsidRPr="00816B0A">
        <w:rPr>
          <w:rFonts w:eastAsia="Times New Roman"/>
          <w:sz w:val="26"/>
          <w:u w:val="single"/>
          <w:lang w:eastAsia="en-US"/>
        </w:rPr>
        <w:tab/>
      </w:r>
      <w:r w:rsidRPr="00816B0A">
        <w:rPr>
          <w:rFonts w:eastAsia="Times New Roman"/>
          <w:sz w:val="26"/>
          <w:lang w:eastAsia="en-US"/>
        </w:rPr>
        <w:t>курса</w:t>
      </w:r>
      <w:r w:rsidRPr="00816B0A">
        <w:rPr>
          <w:rFonts w:eastAsia="Times New Roman"/>
          <w:sz w:val="26"/>
          <w:u w:val="single"/>
          <w:lang w:eastAsia="en-US"/>
        </w:rPr>
        <w:tab/>
      </w:r>
      <w:r w:rsidRPr="00816B0A">
        <w:rPr>
          <w:rFonts w:eastAsia="Times New Roman"/>
          <w:sz w:val="26"/>
          <w:lang w:eastAsia="en-US"/>
        </w:rPr>
        <w:t xml:space="preserve">группы </w:t>
      </w:r>
    </w:p>
    <w:p w:rsidR="00816B0A" w:rsidRPr="00816B0A" w:rsidRDefault="00816B0A" w:rsidP="00816B0A">
      <w:pPr>
        <w:widowControl w:val="0"/>
        <w:tabs>
          <w:tab w:val="left" w:pos="8269"/>
          <w:tab w:val="left" w:pos="10022"/>
        </w:tabs>
        <w:autoSpaceDE w:val="0"/>
        <w:autoSpaceDN w:val="0"/>
        <w:spacing w:line="280" w:lineRule="exact"/>
        <w:rPr>
          <w:rFonts w:eastAsia="Times New Roman"/>
          <w:sz w:val="26"/>
          <w:lang w:eastAsia="en-US"/>
        </w:rPr>
      </w:pPr>
      <w:r w:rsidRPr="00816B0A">
        <w:rPr>
          <w:rFonts w:eastAsia="Times New Roman"/>
          <w:sz w:val="26"/>
          <w:u w:val="single"/>
          <w:lang w:eastAsia="en-US"/>
        </w:rPr>
        <w:tab/>
      </w:r>
      <w:r w:rsidRPr="00816B0A">
        <w:rPr>
          <w:rFonts w:eastAsia="Times New Roman"/>
          <w:sz w:val="26"/>
          <w:lang w:eastAsia="en-US"/>
        </w:rPr>
        <w:t>_</w:t>
      </w:r>
      <w:r w:rsidRPr="00816B0A">
        <w:rPr>
          <w:rFonts w:eastAsia="Times New Roman"/>
          <w:sz w:val="26"/>
          <w:u w:val="single"/>
          <w:lang w:eastAsia="en-US"/>
        </w:rPr>
        <w:tab/>
      </w:r>
    </w:p>
    <w:p w:rsidR="00816B0A" w:rsidRPr="00816B0A" w:rsidRDefault="00816B0A" w:rsidP="00816B0A">
      <w:pPr>
        <w:widowControl w:val="0"/>
        <w:autoSpaceDE w:val="0"/>
        <w:autoSpaceDN w:val="0"/>
        <w:spacing w:line="177" w:lineRule="exact"/>
        <w:ind w:right="1801"/>
        <w:jc w:val="center"/>
        <w:rPr>
          <w:rFonts w:eastAsia="Times New Roman"/>
          <w:sz w:val="17"/>
          <w:lang w:eastAsia="en-US"/>
        </w:rPr>
      </w:pPr>
      <w:r w:rsidRPr="00816B0A">
        <w:rPr>
          <w:rFonts w:eastAsia="Times New Roman"/>
          <w:sz w:val="17"/>
          <w:lang w:eastAsia="en-US"/>
        </w:rPr>
        <w:t>(Ф.И.О.)</w:t>
      </w:r>
    </w:p>
    <w:p w:rsidR="00816B0A" w:rsidRPr="00816B0A" w:rsidRDefault="00816B0A" w:rsidP="00816B0A">
      <w:pPr>
        <w:widowControl w:val="0"/>
        <w:autoSpaceDE w:val="0"/>
        <w:autoSpaceDN w:val="0"/>
        <w:spacing w:before="140"/>
        <w:rPr>
          <w:rFonts w:eastAsia="Times New Roman"/>
          <w:sz w:val="26"/>
          <w:lang w:eastAsia="en-US"/>
        </w:rPr>
      </w:pPr>
      <w:r w:rsidRPr="00816B0A">
        <w:rPr>
          <w:rFonts w:eastAsia="Times New Roman"/>
          <w:sz w:val="26"/>
          <w:lang w:eastAsia="en-US"/>
        </w:rPr>
        <w:t>1.Актуальностьвыпускнойквалификационнойработы</w:t>
      </w:r>
    </w:p>
    <w:p w:rsidR="00816B0A" w:rsidRPr="00816B0A" w:rsidRDefault="006858E3" w:rsidP="00816B0A">
      <w:pPr>
        <w:widowControl w:val="0"/>
        <w:autoSpaceDE w:val="0"/>
        <w:autoSpaceDN w:val="0"/>
        <w:spacing w:before="3"/>
        <w:rPr>
          <w:rFonts w:eastAsia="Times New Roman"/>
          <w:sz w:val="23"/>
          <w:szCs w:val="28"/>
          <w:lang w:eastAsia="en-US"/>
        </w:rPr>
      </w:pPr>
      <w:r w:rsidRPr="006858E3">
        <w:rPr>
          <w:rFonts w:eastAsia="Times New Roman"/>
          <w:noProof/>
          <w:sz w:val="28"/>
          <w:szCs w:val="28"/>
        </w:rPr>
        <w:pict>
          <v:rect id="Прямоугольник 22" o:spid="_x0000_s1039" style="position:absolute;margin-left:51.25pt;margin-top:15.35pt;width:492.5pt;height:.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" fillcolor="black" stroked="f">
            <w10:wrap type="topAndBottom" anchorx="page"/>
          </v:rect>
        </w:pict>
      </w:r>
    </w:p>
    <w:p w:rsidR="00816B0A" w:rsidRPr="00816B0A" w:rsidRDefault="00816B0A" w:rsidP="00816B0A">
      <w:pPr>
        <w:widowControl w:val="0"/>
        <w:autoSpaceDE w:val="0"/>
        <w:autoSpaceDN w:val="0"/>
        <w:spacing w:before="6"/>
        <w:rPr>
          <w:rFonts w:eastAsia="Times New Roman"/>
          <w:sz w:val="23"/>
          <w:szCs w:val="28"/>
          <w:lang w:eastAsia="en-US"/>
        </w:rPr>
      </w:pPr>
    </w:p>
    <w:tbl>
      <w:tblPr>
        <w:tblStyle w:val="TableNormal"/>
        <w:tblW w:w="0" w:type="auto"/>
        <w:tblInd w:w="112" w:type="dxa"/>
        <w:tblLayout w:type="fixed"/>
        <w:tblLook w:val="01E0"/>
      </w:tblPr>
      <w:tblGrid>
        <w:gridCol w:w="9890"/>
      </w:tblGrid>
      <w:tr w:rsidR="00816B0A" w:rsidRPr="00816B0A" w:rsidTr="00816B0A">
        <w:trPr>
          <w:trHeight w:val="300"/>
        </w:trPr>
        <w:tc>
          <w:tcPr>
            <w:tcW w:w="9890" w:type="dxa"/>
            <w:tcBorders>
              <w:top w:val="single" w:sz="4" w:space="0" w:color="000000"/>
              <w:bottom w:val="single" w:sz="4" w:space="0" w:color="000000"/>
            </w:tcBorders>
          </w:tcPr>
          <w:p w:rsidR="00816B0A" w:rsidRPr="00816B0A" w:rsidRDefault="00816B0A" w:rsidP="00816B0A">
            <w:pPr>
              <w:rPr>
                <w:rFonts w:eastAsia="Times New Roman"/>
                <w:lang w:val="ru-RU"/>
              </w:rPr>
            </w:pPr>
          </w:p>
        </w:tc>
      </w:tr>
      <w:tr w:rsidR="00816B0A" w:rsidRPr="00816B0A" w:rsidTr="00816B0A">
        <w:trPr>
          <w:trHeight w:val="297"/>
        </w:trPr>
        <w:tc>
          <w:tcPr>
            <w:tcW w:w="9890" w:type="dxa"/>
            <w:tcBorders>
              <w:top w:val="single" w:sz="4" w:space="0" w:color="000000"/>
              <w:bottom w:val="single" w:sz="4" w:space="0" w:color="000000"/>
            </w:tcBorders>
          </w:tcPr>
          <w:p w:rsidR="00816B0A" w:rsidRPr="00816B0A" w:rsidRDefault="00816B0A" w:rsidP="00816B0A">
            <w:pPr>
              <w:spacing w:line="277" w:lineRule="exact"/>
              <w:rPr>
                <w:rFonts w:eastAsia="Times New Roman"/>
                <w:sz w:val="26"/>
                <w:lang w:val="ru-RU"/>
              </w:rPr>
            </w:pPr>
            <w:r w:rsidRPr="00816B0A">
              <w:rPr>
                <w:rFonts w:eastAsia="Times New Roman"/>
                <w:sz w:val="26"/>
                <w:lang w:val="ru-RU"/>
              </w:rPr>
              <w:t>2.Реализацияцелиирешениепоставленныхзадач</w:t>
            </w:r>
          </w:p>
        </w:tc>
      </w:tr>
      <w:tr w:rsidR="00816B0A" w:rsidRPr="00816B0A" w:rsidTr="00816B0A">
        <w:trPr>
          <w:trHeight w:val="299"/>
        </w:trPr>
        <w:tc>
          <w:tcPr>
            <w:tcW w:w="9890" w:type="dxa"/>
            <w:tcBorders>
              <w:top w:val="single" w:sz="4" w:space="0" w:color="000000"/>
              <w:bottom w:val="single" w:sz="4" w:space="0" w:color="000000"/>
            </w:tcBorders>
          </w:tcPr>
          <w:p w:rsidR="00816B0A" w:rsidRPr="00816B0A" w:rsidRDefault="00816B0A" w:rsidP="00816B0A">
            <w:pPr>
              <w:rPr>
                <w:rFonts w:eastAsia="Times New Roman"/>
                <w:lang w:val="ru-RU"/>
              </w:rPr>
            </w:pPr>
          </w:p>
        </w:tc>
      </w:tr>
      <w:tr w:rsidR="00816B0A" w:rsidRPr="00816B0A" w:rsidTr="00816B0A">
        <w:trPr>
          <w:trHeight w:val="299"/>
        </w:trPr>
        <w:tc>
          <w:tcPr>
            <w:tcW w:w="9890" w:type="dxa"/>
            <w:tcBorders>
              <w:top w:val="single" w:sz="4" w:space="0" w:color="000000"/>
              <w:bottom w:val="single" w:sz="4" w:space="0" w:color="000000"/>
            </w:tcBorders>
          </w:tcPr>
          <w:p w:rsidR="00816B0A" w:rsidRPr="00816B0A" w:rsidRDefault="00816B0A" w:rsidP="00816B0A">
            <w:pPr>
              <w:rPr>
                <w:rFonts w:eastAsia="Times New Roman"/>
                <w:lang w:val="ru-RU"/>
              </w:rPr>
            </w:pPr>
          </w:p>
        </w:tc>
      </w:tr>
      <w:tr w:rsidR="00816B0A" w:rsidRPr="00816B0A" w:rsidTr="00816B0A">
        <w:trPr>
          <w:trHeight w:val="297"/>
        </w:trPr>
        <w:tc>
          <w:tcPr>
            <w:tcW w:w="9890" w:type="dxa"/>
            <w:tcBorders>
              <w:top w:val="single" w:sz="4" w:space="0" w:color="000000"/>
              <w:bottom w:val="single" w:sz="4" w:space="0" w:color="000000"/>
            </w:tcBorders>
          </w:tcPr>
          <w:p w:rsidR="00816B0A" w:rsidRPr="00816B0A" w:rsidRDefault="00816B0A" w:rsidP="00816B0A">
            <w:pPr>
              <w:rPr>
                <w:rFonts w:eastAsia="Times New Roman"/>
                <w:lang w:val="ru-RU"/>
              </w:rPr>
            </w:pPr>
          </w:p>
        </w:tc>
      </w:tr>
      <w:tr w:rsidR="00816B0A" w:rsidRPr="00816B0A" w:rsidTr="00816B0A">
        <w:trPr>
          <w:trHeight w:val="299"/>
        </w:trPr>
        <w:tc>
          <w:tcPr>
            <w:tcW w:w="9890" w:type="dxa"/>
            <w:tcBorders>
              <w:top w:val="single" w:sz="4" w:space="0" w:color="000000"/>
              <w:bottom w:val="single" w:sz="4" w:space="0" w:color="000000"/>
            </w:tcBorders>
          </w:tcPr>
          <w:p w:rsidR="00816B0A" w:rsidRPr="00816B0A" w:rsidRDefault="00816B0A" w:rsidP="00816B0A">
            <w:pPr>
              <w:spacing w:line="280" w:lineRule="exact"/>
              <w:rPr>
                <w:rFonts w:eastAsia="Times New Roman"/>
                <w:sz w:val="26"/>
                <w:lang w:val="ru-RU"/>
              </w:rPr>
            </w:pPr>
            <w:r w:rsidRPr="00816B0A">
              <w:rPr>
                <w:rFonts w:eastAsia="Times New Roman"/>
                <w:sz w:val="26"/>
                <w:lang w:val="ru-RU"/>
              </w:rPr>
              <w:t>3.Оценкасодержаниявыпускнойквалификационнойработы</w:t>
            </w:r>
          </w:p>
        </w:tc>
      </w:tr>
      <w:tr w:rsidR="00816B0A" w:rsidRPr="00816B0A" w:rsidTr="00816B0A">
        <w:trPr>
          <w:trHeight w:val="299"/>
        </w:trPr>
        <w:tc>
          <w:tcPr>
            <w:tcW w:w="9890" w:type="dxa"/>
            <w:tcBorders>
              <w:top w:val="single" w:sz="4" w:space="0" w:color="000000"/>
              <w:bottom w:val="single" w:sz="4" w:space="0" w:color="000000"/>
            </w:tcBorders>
          </w:tcPr>
          <w:p w:rsidR="00816B0A" w:rsidRPr="00816B0A" w:rsidRDefault="00816B0A" w:rsidP="00816B0A">
            <w:pPr>
              <w:rPr>
                <w:rFonts w:eastAsia="Times New Roman"/>
                <w:lang w:val="ru-RU"/>
              </w:rPr>
            </w:pPr>
          </w:p>
        </w:tc>
      </w:tr>
      <w:tr w:rsidR="00816B0A" w:rsidRPr="00816B0A" w:rsidTr="00816B0A">
        <w:trPr>
          <w:trHeight w:val="299"/>
        </w:trPr>
        <w:tc>
          <w:tcPr>
            <w:tcW w:w="9890" w:type="dxa"/>
            <w:tcBorders>
              <w:top w:val="single" w:sz="4" w:space="0" w:color="000000"/>
              <w:bottom w:val="single" w:sz="4" w:space="0" w:color="000000"/>
            </w:tcBorders>
          </w:tcPr>
          <w:p w:rsidR="00816B0A" w:rsidRPr="00816B0A" w:rsidRDefault="00816B0A" w:rsidP="00816B0A">
            <w:pPr>
              <w:rPr>
                <w:rFonts w:eastAsia="Times New Roman"/>
                <w:lang w:val="ru-RU"/>
              </w:rPr>
            </w:pPr>
          </w:p>
        </w:tc>
      </w:tr>
      <w:tr w:rsidR="00816B0A" w:rsidRPr="00816B0A" w:rsidTr="00816B0A">
        <w:trPr>
          <w:trHeight w:val="297"/>
        </w:trPr>
        <w:tc>
          <w:tcPr>
            <w:tcW w:w="9890" w:type="dxa"/>
            <w:tcBorders>
              <w:top w:val="single" w:sz="4" w:space="0" w:color="000000"/>
              <w:bottom w:val="single" w:sz="4" w:space="0" w:color="000000"/>
            </w:tcBorders>
          </w:tcPr>
          <w:p w:rsidR="00816B0A" w:rsidRPr="00816B0A" w:rsidRDefault="00816B0A" w:rsidP="00816B0A">
            <w:pPr>
              <w:rPr>
                <w:rFonts w:eastAsia="Times New Roman"/>
                <w:lang w:val="ru-RU"/>
              </w:rPr>
            </w:pPr>
          </w:p>
        </w:tc>
      </w:tr>
      <w:tr w:rsidR="00816B0A" w:rsidRPr="00816B0A" w:rsidTr="00816B0A">
        <w:trPr>
          <w:trHeight w:val="299"/>
        </w:trPr>
        <w:tc>
          <w:tcPr>
            <w:tcW w:w="9890" w:type="dxa"/>
            <w:tcBorders>
              <w:top w:val="single" w:sz="4" w:space="0" w:color="000000"/>
              <w:bottom w:val="single" w:sz="4" w:space="0" w:color="000000"/>
            </w:tcBorders>
          </w:tcPr>
          <w:p w:rsidR="00816B0A" w:rsidRPr="00816B0A" w:rsidRDefault="00816B0A" w:rsidP="00816B0A">
            <w:pPr>
              <w:rPr>
                <w:rFonts w:eastAsia="Times New Roman"/>
                <w:lang w:val="ru-RU"/>
              </w:rPr>
            </w:pPr>
          </w:p>
        </w:tc>
      </w:tr>
      <w:tr w:rsidR="00816B0A" w:rsidRPr="00816B0A" w:rsidTr="00816B0A">
        <w:trPr>
          <w:trHeight w:val="597"/>
        </w:trPr>
        <w:tc>
          <w:tcPr>
            <w:tcW w:w="9890" w:type="dxa"/>
            <w:tcBorders>
              <w:top w:val="single" w:sz="4" w:space="0" w:color="000000"/>
              <w:bottom w:val="single" w:sz="4" w:space="0" w:color="000000"/>
            </w:tcBorders>
          </w:tcPr>
          <w:p w:rsidR="00816B0A" w:rsidRPr="00816B0A" w:rsidRDefault="00816B0A" w:rsidP="00816B0A">
            <w:pPr>
              <w:spacing w:line="291" w:lineRule="exact"/>
              <w:rPr>
                <w:rFonts w:eastAsia="Times New Roman"/>
                <w:sz w:val="26"/>
                <w:lang w:val="ru-RU"/>
              </w:rPr>
            </w:pPr>
            <w:r w:rsidRPr="00816B0A">
              <w:rPr>
                <w:rFonts w:eastAsia="Times New Roman"/>
                <w:sz w:val="26"/>
                <w:lang w:val="ru-RU"/>
              </w:rPr>
              <w:t>4.Положительныесторонывыпускнойквалификационнойработы</w:t>
            </w:r>
          </w:p>
        </w:tc>
      </w:tr>
    </w:tbl>
    <w:p w:rsidR="00816B0A" w:rsidRPr="00816B0A" w:rsidRDefault="006858E3" w:rsidP="00816B0A">
      <w:pPr>
        <w:widowControl w:val="0"/>
        <w:autoSpaceDE w:val="0"/>
        <w:autoSpaceDN w:val="0"/>
        <w:spacing w:before="8"/>
        <w:rPr>
          <w:rFonts w:eastAsia="Times New Roman"/>
          <w:szCs w:val="28"/>
          <w:lang w:eastAsia="en-US"/>
        </w:rPr>
      </w:pPr>
      <w:r w:rsidRPr="006858E3">
        <w:rPr>
          <w:rFonts w:eastAsia="Times New Roman"/>
          <w:noProof/>
          <w:sz w:val="28"/>
          <w:szCs w:val="28"/>
        </w:rPr>
        <w:pict>
          <v:rect id="Прямоугольник 49" o:spid="_x0000_s1038" style="position:absolute;margin-left:51.25pt;margin-top:15pt;width:494.5pt;height:.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" fillcolor="black" stroked="f">
            <w10:wrap type="topAndBottom" anchorx="page"/>
          </v:rect>
        </w:pict>
      </w:r>
      <w:r w:rsidRPr="006858E3">
        <w:rPr>
          <w:rFonts w:eastAsia="Times New Roman"/>
          <w:noProof/>
          <w:sz w:val="28"/>
          <w:szCs w:val="28"/>
        </w:rPr>
        <w:pict>
          <v:rect id="Прямоугольник 50" o:spid="_x0000_s1037" style="position:absolute;margin-left:51.25pt;margin-top:30.5pt;width:494.5pt;height:.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" fillcolor="black" stroked="f">
            <w10:wrap type="topAndBottom" anchorx="page"/>
          </v:rect>
        </w:pict>
      </w:r>
      <w:r w:rsidRPr="006858E3">
        <w:rPr>
          <w:rFonts w:eastAsia="Times New Roman"/>
          <w:noProof/>
          <w:sz w:val="28"/>
          <w:szCs w:val="28"/>
        </w:rPr>
        <w:pict>
          <v:rect id="Прямоугольник 51" o:spid="_x0000_s1036" style="position:absolute;margin-left:51.25pt;margin-top:46pt;width:494.5pt;height:.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" fillcolor="black" stroked="f">
            <w10:wrap type="topAndBottom" anchorx="page"/>
          </v:rect>
        </w:pict>
      </w:r>
      <w:r w:rsidRPr="006858E3">
        <w:rPr>
          <w:rFonts w:eastAsia="Times New Roman"/>
          <w:noProof/>
          <w:sz w:val="28"/>
          <w:szCs w:val="28"/>
        </w:rPr>
        <w:pict>
          <v:rect id="Прямоугольник 52" o:spid="_x0000_s1035" style="position:absolute;margin-left:51.25pt;margin-top:61.35pt;width:494.5pt;height:.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" fillcolor="black" stroked="f">
            <w10:wrap type="topAndBottom" anchorx="page"/>
          </v:rect>
        </w:pict>
      </w:r>
      <w:r w:rsidRPr="006858E3">
        <w:rPr>
          <w:rFonts w:eastAsia="Times New Roman"/>
          <w:noProof/>
          <w:sz w:val="28"/>
          <w:szCs w:val="28"/>
        </w:rPr>
        <w:pict>
          <v:rect id="Прямоугольник 53" o:spid="_x0000_s1034" style="position:absolute;margin-left:51.25pt;margin-top:76.8pt;width:494.5pt;height:.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" fillcolor="black" stroked="f">
            <w10:wrap type="topAndBottom" anchorx="page"/>
          </v:rect>
        </w:pict>
      </w:r>
    </w:p>
    <w:p w:rsidR="00816B0A" w:rsidRPr="00816B0A" w:rsidRDefault="00816B0A" w:rsidP="00816B0A">
      <w:pPr>
        <w:widowControl w:val="0"/>
        <w:autoSpaceDE w:val="0"/>
        <w:autoSpaceDN w:val="0"/>
        <w:spacing w:before="2"/>
        <w:rPr>
          <w:rFonts w:eastAsia="Times New Roman"/>
          <w:sz w:val="20"/>
          <w:szCs w:val="28"/>
          <w:lang w:eastAsia="en-US"/>
        </w:rPr>
      </w:pPr>
    </w:p>
    <w:p w:rsidR="00816B0A" w:rsidRPr="00816B0A" w:rsidRDefault="00816B0A" w:rsidP="00816B0A">
      <w:pPr>
        <w:widowControl w:val="0"/>
        <w:autoSpaceDE w:val="0"/>
        <w:autoSpaceDN w:val="0"/>
        <w:spacing w:before="2"/>
        <w:rPr>
          <w:rFonts w:eastAsia="Times New Roman"/>
          <w:sz w:val="20"/>
          <w:szCs w:val="28"/>
          <w:lang w:eastAsia="en-US"/>
        </w:rPr>
      </w:pPr>
    </w:p>
    <w:p w:rsidR="00816B0A" w:rsidRPr="00816B0A" w:rsidRDefault="00816B0A" w:rsidP="00816B0A">
      <w:pPr>
        <w:widowControl w:val="0"/>
        <w:autoSpaceDE w:val="0"/>
        <w:autoSpaceDN w:val="0"/>
        <w:spacing w:before="11"/>
        <w:rPr>
          <w:rFonts w:eastAsia="Times New Roman"/>
          <w:sz w:val="19"/>
          <w:szCs w:val="28"/>
          <w:lang w:eastAsia="en-US"/>
        </w:rPr>
      </w:pPr>
    </w:p>
    <w:p w:rsidR="00816B0A" w:rsidRPr="00816B0A" w:rsidRDefault="00816B0A" w:rsidP="00816B0A">
      <w:pPr>
        <w:widowControl w:val="0"/>
        <w:autoSpaceDE w:val="0"/>
        <w:autoSpaceDN w:val="0"/>
        <w:spacing w:before="2"/>
        <w:rPr>
          <w:rFonts w:eastAsia="Times New Roman"/>
          <w:sz w:val="20"/>
          <w:szCs w:val="28"/>
          <w:lang w:eastAsia="en-US"/>
        </w:rPr>
      </w:pPr>
    </w:p>
    <w:p w:rsidR="00816B0A" w:rsidRPr="00816B0A" w:rsidRDefault="00816B0A" w:rsidP="00816B0A">
      <w:pPr>
        <w:widowControl w:val="0"/>
        <w:numPr>
          <w:ilvl w:val="0"/>
          <w:numId w:val="263"/>
        </w:numPr>
        <w:tabs>
          <w:tab w:val="left" w:pos="472"/>
        </w:tabs>
        <w:autoSpaceDE w:val="0"/>
        <w:autoSpaceDN w:val="0"/>
        <w:spacing w:line="262" w:lineRule="exact"/>
        <w:rPr>
          <w:rFonts w:eastAsia="Times New Roman"/>
          <w:sz w:val="26"/>
          <w:lang w:eastAsia="en-US"/>
        </w:rPr>
      </w:pPr>
      <w:r w:rsidRPr="00816B0A">
        <w:rPr>
          <w:rFonts w:eastAsia="Times New Roman"/>
          <w:sz w:val="26"/>
          <w:lang w:eastAsia="en-US"/>
        </w:rPr>
        <w:t>Замечанияквыпускнойквалификационнойработе</w:t>
      </w:r>
    </w:p>
    <w:p w:rsidR="00816B0A" w:rsidRPr="00816B0A" w:rsidRDefault="006858E3" w:rsidP="00816B0A">
      <w:pPr>
        <w:widowControl w:val="0"/>
        <w:autoSpaceDE w:val="0"/>
        <w:autoSpaceDN w:val="0"/>
        <w:spacing w:before="5"/>
        <w:rPr>
          <w:rFonts w:eastAsia="Times New Roman"/>
          <w:sz w:val="23"/>
          <w:szCs w:val="28"/>
          <w:lang w:eastAsia="en-US"/>
        </w:rPr>
      </w:pPr>
      <w:r w:rsidRPr="006858E3">
        <w:rPr>
          <w:rFonts w:eastAsia="Times New Roman"/>
          <w:noProof/>
          <w:sz w:val="28"/>
          <w:szCs w:val="28"/>
        </w:rPr>
        <w:pict>
          <v:rect id="Прямоугольник 54" o:spid="_x0000_s1033" style="position:absolute;margin-left:51.25pt;margin-top:15.45pt;width:494.5pt;height:.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" fillcolor="black" stroked="f">
            <w10:wrap type="topAndBottom" anchorx="page"/>
          </v:rect>
        </w:pict>
      </w:r>
      <w:r w:rsidRPr="006858E3">
        <w:rPr>
          <w:rFonts w:eastAsia="Times New Roman"/>
          <w:noProof/>
          <w:sz w:val="28"/>
          <w:szCs w:val="28"/>
        </w:rPr>
        <w:pict>
          <v:rect id="Прямоугольник 55" o:spid="_x0000_s1032" style="position:absolute;margin-left:51.25pt;margin-top:30.8pt;width:494.5pt;height:.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" fillcolor="black" stroked="f">
            <w10:wrap type="topAndBottom" anchorx="page"/>
          </v:rect>
        </w:pict>
      </w:r>
      <w:r w:rsidRPr="006858E3">
        <w:rPr>
          <w:rFonts w:eastAsia="Times New Roman"/>
          <w:noProof/>
          <w:sz w:val="28"/>
          <w:szCs w:val="28"/>
        </w:rPr>
        <w:pict>
          <v:rect id="Прямоугольник 56" o:spid="_x0000_s1031" style="position:absolute;margin-left:51.25pt;margin-top:46.25pt;width:494.5pt;height:.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" fillcolor="black" stroked="f">
            <w10:wrap type="topAndBottom" anchorx="page"/>
          </v:rect>
        </w:pict>
      </w:r>
      <w:r w:rsidRPr="006858E3">
        <w:rPr>
          <w:rFonts w:eastAsia="Times New Roman"/>
          <w:noProof/>
          <w:sz w:val="28"/>
          <w:szCs w:val="28"/>
        </w:rPr>
        <w:pict>
          <v:shape id="Полилиния 57" o:spid="_x0000_s1030" style="position:absolute;margin-left:51.25pt;margin-top:61.75pt;width:494.55pt;height:.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" adj="0,,0" path="m9859,l,,,10r9859,l9859,xm9869,r-10,l9859,10r10,l9869,xm9873,r-4,l9869,10r4,l9873,xm9890,r-7,l9873,r,10l9883,10r7,l9890,xe" fillcolor="black" stroked="f">
            <v:stroke joinstyle="round"/>
            <v:formulas/>
            <v:path arrowok="t" o:connecttype="custom" o:connectlocs="6260465,784225;0,784225;0,790575;6260465,790575;6260465,784225;6266815,784225;6260465,784225;6260465,790575;6266815,790575;6266815,784225;6269355,784225;6266815,784225;6266815,790575;6269355,790575;6269355,784225;6280150,784225;6275705,784225;6269355,784225;6269355,790575;6275705,790575;6280150,790575;6280150,784225" o:connectangles="0,0,0,0,0,0,0,0,0,0,0,0,0,0,0,0,0,0,0,0,0,0"/>
            <w10:wrap type="topAndBottom" anchorx="page"/>
          </v:shape>
        </w:pict>
      </w:r>
    </w:p>
    <w:p w:rsidR="00816B0A" w:rsidRPr="00816B0A" w:rsidRDefault="00816B0A" w:rsidP="00816B0A">
      <w:pPr>
        <w:widowControl w:val="0"/>
        <w:autoSpaceDE w:val="0"/>
        <w:autoSpaceDN w:val="0"/>
        <w:spacing w:before="11"/>
        <w:rPr>
          <w:rFonts w:eastAsia="Times New Roman"/>
          <w:sz w:val="19"/>
          <w:szCs w:val="28"/>
          <w:lang w:eastAsia="en-US"/>
        </w:rPr>
      </w:pPr>
    </w:p>
    <w:p w:rsidR="00816B0A" w:rsidRPr="00816B0A" w:rsidRDefault="00816B0A" w:rsidP="00816B0A">
      <w:pPr>
        <w:widowControl w:val="0"/>
        <w:autoSpaceDE w:val="0"/>
        <w:autoSpaceDN w:val="0"/>
        <w:spacing w:before="2"/>
        <w:rPr>
          <w:rFonts w:eastAsia="Times New Roman"/>
          <w:sz w:val="20"/>
          <w:szCs w:val="28"/>
          <w:lang w:eastAsia="en-US"/>
        </w:rPr>
      </w:pPr>
    </w:p>
    <w:p w:rsidR="00816B0A" w:rsidRPr="00816B0A" w:rsidRDefault="00816B0A" w:rsidP="00816B0A">
      <w:pPr>
        <w:widowControl w:val="0"/>
        <w:autoSpaceDE w:val="0"/>
        <w:autoSpaceDN w:val="0"/>
        <w:spacing w:before="2"/>
        <w:rPr>
          <w:rFonts w:eastAsia="Times New Roman"/>
          <w:sz w:val="20"/>
          <w:szCs w:val="28"/>
          <w:lang w:eastAsia="en-US"/>
        </w:rPr>
      </w:pPr>
    </w:p>
    <w:p w:rsidR="00816B0A" w:rsidRPr="00816B0A" w:rsidRDefault="00816B0A" w:rsidP="00816B0A">
      <w:pPr>
        <w:widowControl w:val="0"/>
        <w:numPr>
          <w:ilvl w:val="0"/>
          <w:numId w:val="263"/>
        </w:numPr>
        <w:tabs>
          <w:tab w:val="left" w:pos="472"/>
        </w:tabs>
        <w:autoSpaceDE w:val="0"/>
        <w:autoSpaceDN w:val="0"/>
        <w:spacing w:line="262" w:lineRule="exact"/>
        <w:rPr>
          <w:rFonts w:eastAsia="Times New Roman"/>
          <w:sz w:val="26"/>
          <w:lang w:eastAsia="en-US"/>
        </w:rPr>
      </w:pPr>
      <w:r w:rsidRPr="00816B0A">
        <w:rPr>
          <w:rFonts w:eastAsia="Times New Roman"/>
          <w:sz w:val="26"/>
          <w:lang w:eastAsia="en-US"/>
        </w:rPr>
        <w:t>Рекомендуемаяоценкавыпускнойквалификационнойработы</w:t>
      </w:r>
    </w:p>
    <w:p w:rsidR="00816B0A" w:rsidRPr="00816B0A" w:rsidRDefault="006858E3" w:rsidP="00816B0A">
      <w:pPr>
        <w:widowControl w:val="0"/>
        <w:autoSpaceDE w:val="0"/>
        <w:autoSpaceDN w:val="0"/>
        <w:spacing w:before="7"/>
        <w:rPr>
          <w:rFonts w:eastAsia="Times New Roman"/>
          <w:sz w:val="21"/>
          <w:szCs w:val="28"/>
          <w:lang w:eastAsia="en-US"/>
        </w:rPr>
      </w:pPr>
      <w:r w:rsidRPr="006858E3">
        <w:rPr>
          <w:rFonts w:eastAsia="Times New Roman"/>
          <w:noProof/>
          <w:sz w:val="28"/>
          <w:szCs w:val="28"/>
        </w:rPr>
        <w:pict>
          <v:shape id="Полилиния 58" o:spid="_x0000_s1029" style="position:absolute;margin-left:56.65pt;margin-top:14.8pt;width:507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40,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" adj="0,,0" path="m,l1037,t2,l1817,t2,l2337,t3,l3376,t2,l4156,t2,l4676,t3,l5715,t2,l6495,t2,l7016,t2,l8054,t2,l8316,t4,l8839,t2,l9359,t2,l10140,e" filled="f" strokeweight=".28803mm">
            <v:stroke joinstyle="round"/>
            <v:formulas/>
            <v:path arrowok="t" o:connecttype="custom" o:connectlocs="0,0;658495,0;659765,0;1153795,0;1155065,0;1483995,0;1485900,0;2143760,0;2145030,0;2639060,0;2640330,0;2969260,0;2971165,0;3629025,0;3630295,0;4124325,0;4125595,0;4455160,0;4456430,0;5114290,0;5115560,0;5280660,0;5283200,0;5612765,0;5614035,0;5942965,0;5944235,0;6438900,0" o:connectangles="0,0,0,0,0,0,0,0,0,0,0,0,0,0,0,0,0,0,0,0,0,0,0,0,0,0,0,0"/>
            <w10:wrap type="topAndBottom" anchorx="page"/>
          </v:shape>
        </w:pict>
      </w:r>
    </w:p>
    <w:p w:rsidR="00816B0A" w:rsidRPr="00816B0A" w:rsidRDefault="00816B0A" w:rsidP="00816B0A">
      <w:pPr>
        <w:widowControl w:val="0"/>
        <w:tabs>
          <w:tab w:val="left" w:pos="8141"/>
          <w:tab w:val="left" w:pos="10412"/>
        </w:tabs>
        <w:autoSpaceDE w:val="0"/>
        <w:autoSpaceDN w:val="0"/>
        <w:spacing w:line="271" w:lineRule="exact"/>
        <w:rPr>
          <w:rFonts w:eastAsia="Times New Roman"/>
          <w:b/>
          <w:sz w:val="26"/>
          <w:lang w:eastAsia="en-US"/>
        </w:rPr>
      </w:pPr>
      <w:r w:rsidRPr="00816B0A">
        <w:rPr>
          <w:rFonts w:eastAsia="Times New Roman"/>
          <w:b/>
          <w:sz w:val="26"/>
          <w:u w:val="single"/>
          <w:lang w:eastAsia="en-US"/>
        </w:rPr>
        <w:tab/>
      </w:r>
      <w:r w:rsidRPr="00816B0A">
        <w:rPr>
          <w:rFonts w:eastAsia="Times New Roman"/>
          <w:b/>
          <w:sz w:val="26"/>
          <w:lang w:eastAsia="en-US"/>
        </w:rPr>
        <w:t>_</w:t>
      </w:r>
      <w:r w:rsidRPr="00816B0A">
        <w:rPr>
          <w:rFonts w:eastAsia="Times New Roman"/>
          <w:b/>
          <w:sz w:val="26"/>
          <w:u w:val="single"/>
          <w:lang w:eastAsia="en-US"/>
        </w:rPr>
        <w:tab/>
      </w:r>
    </w:p>
    <w:p w:rsidR="00816B0A" w:rsidRPr="00816B0A" w:rsidRDefault="006858E3" w:rsidP="00816B0A">
      <w:pPr>
        <w:widowControl w:val="0"/>
        <w:autoSpaceDE w:val="0"/>
        <w:autoSpaceDN w:val="0"/>
        <w:spacing w:before="2"/>
        <w:rPr>
          <w:rFonts w:eastAsia="Times New Roman"/>
          <w:b/>
          <w:sz w:val="21"/>
          <w:szCs w:val="28"/>
          <w:lang w:eastAsia="en-US"/>
        </w:rPr>
      </w:pPr>
      <w:r w:rsidRPr="006858E3">
        <w:rPr>
          <w:rFonts w:eastAsia="Times New Roman"/>
          <w:noProof/>
          <w:sz w:val="28"/>
          <w:szCs w:val="28"/>
        </w:rPr>
        <w:pict>
          <v:shape id="Полилиния 59" o:spid="_x0000_s1028" style="position:absolute;margin-left:56.65pt;margin-top:14.6pt;width:506.7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34,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" adj="0,,0" path="m,l1037,t2,l1816,t2,l2337,t2,l3376,t2,l4155,t2,l4676,t2,l5715,t2,l6494,t2,l7015,t2,l8054,t2,l8833,t2,l9354,t2,l10133,e" filled="f" strokeweight=".28803mm">
            <v:stroke joinstyle="round"/>
            <v:formulas/>
            <v:path arrowok="t" o:connecttype="custom" o:connectlocs="0,0;658495,0;659765,0;1153160,0;1154430,0;1483995,0;1485265,0;2143760,0;2145030,0;2638425,0;2639695,0;2969260,0;2970530,0;3629025,0;3630295,0;4123690,0;4124960,0;4454525,0;4455795,0;5114290,0;5115560,0;5608955,0;5610225,0;5939790,0;5941060,0;6434455,0" o:connectangles="0,0,0,0,0,0,0,0,0,0,0,0,0,0,0,0,0,0,0,0,0,0,0,0,0,0"/>
            <w10:wrap type="topAndBottom" anchorx="page"/>
          </v:shape>
        </w:pict>
      </w:r>
    </w:p>
    <w:p w:rsidR="00816B0A" w:rsidRPr="00816B0A" w:rsidRDefault="00816B0A" w:rsidP="00816B0A">
      <w:pPr>
        <w:widowControl w:val="0"/>
        <w:autoSpaceDE w:val="0"/>
        <w:autoSpaceDN w:val="0"/>
        <w:spacing w:line="261" w:lineRule="exact"/>
        <w:rPr>
          <w:rFonts w:eastAsia="Times New Roman"/>
          <w:sz w:val="26"/>
          <w:lang w:eastAsia="en-US"/>
        </w:rPr>
      </w:pPr>
      <w:r w:rsidRPr="00816B0A">
        <w:rPr>
          <w:rFonts w:eastAsia="Times New Roman"/>
          <w:sz w:val="26"/>
          <w:lang w:eastAsia="en-US"/>
        </w:rPr>
        <w:t>Руководительвыпускнойквалификационнойработы</w:t>
      </w:r>
    </w:p>
    <w:p w:rsidR="00816B0A" w:rsidRPr="00816B0A" w:rsidRDefault="00816B0A" w:rsidP="00816B0A">
      <w:pPr>
        <w:widowControl w:val="0"/>
        <w:tabs>
          <w:tab w:val="left" w:pos="9442"/>
          <w:tab w:val="left" w:pos="10411"/>
        </w:tabs>
        <w:autoSpaceDE w:val="0"/>
        <w:autoSpaceDN w:val="0"/>
        <w:spacing w:before="44"/>
        <w:rPr>
          <w:rFonts w:eastAsia="Times New Roman"/>
          <w:sz w:val="26"/>
          <w:lang w:eastAsia="en-US"/>
        </w:rPr>
      </w:pPr>
      <w:r w:rsidRPr="00816B0A">
        <w:rPr>
          <w:rFonts w:eastAsia="Times New Roman"/>
          <w:sz w:val="26"/>
          <w:u w:val="single"/>
          <w:lang w:eastAsia="en-US"/>
        </w:rPr>
        <w:tab/>
      </w:r>
      <w:r w:rsidRPr="00816B0A">
        <w:rPr>
          <w:rFonts w:eastAsia="Times New Roman"/>
          <w:sz w:val="26"/>
          <w:lang w:eastAsia="en-US"/>
        </w:rPr>
        <w:t>_</w:t>
      </w:r>
      <w:r w:rsidRPr="00816B0A">
        <w:rPr>
          <w:rFonts w:eastAsia="Times New Roman"/>
          <w:sz w:val="26"/>
          <w:u w:val="single"/>
          <w:lang w:eastAsia="en-US"/>
        </w:rPr>
        <w:tab/>
      </w:r>
    </w:p>
    <w:p w:rsidR="00816B0A" w:rsidRPr="00816B0A" w:rsidRDefault="00816B0A" w:rsidP="00816B0A">
      <w:pPr>
        <w:widowControl w:val="0"/>
        <w:tabs>
          <w:tab w:val="left" w:pos="2551"/>
        </w:tabs>
        <w:autoSpaceDE w:val="0"/>
        <w:autoSpaceDN w:val="0"/>
        <w:spacing w:before="138"/>
        <w:rPr>
          <w:rFonts w:eastAsia="Times New Roman"/>
          <w:sz w:val="26"/>
          <w:lang w:eastAsia="en-US"/>
        </w:rPr>
      </w:pPr>
      <w:r w:rsidRPr="00816B0A">
        <w:rPr>
          <w:rFonts w:eastAsia="Times New Roman"/>
          <w:sz w:val="26"/>
          <w:lang w:eastAsia="en-US"/>
        </w:rPr>
        <w:t>«_»</w:t>
      </w:r>
      <w:r w:rsidRPr="00816B0A">
        <w:rPr>
          <w:rFonts w:eastAsia="Times New Roman"/>
          <w:sz w:val="26"/>
          <w:u w:val="single"/>
          <w:lang w:eastAsia="en-US"/>
        </w:rPr>
        <w:tab/>
      </w:r>
      <w:r w:rsidRPr="00816B0A">
        <w:rPr>
          <w:rFonts w:eastAsia="Times New Roman"/>
          <w:sz w:val="26"/>
          <w:lang w:eastAsia="en-US"/>
        </w:rPr>
        <w:t>_20г.</w:t>
      </w:r>
    </w:p>
    <w:p w:rsidR="00816B0A" w:rsidRDefault="00816B0A" w:rsidP="006F59CE">
      <w:pPr>
        <w:spacing w:before="100" w:beforeAutospacing="1" w:after="100" w:afterAutospacing="1"/>
        <w:rPr>
          <w:rFonts w:eastAsia="Times New Roman"/>
          <w:sz w:val="24"/>
          <w:szCs w:val="24"/>
        </w:rPr>
      </w:pPr>
    </w:p>
    <w:p w:rsidR="00816B0A" w:rsidRPr="006F59CE" w:rsidRDefault="00816B0A" w:rsidP="006F59CE">
      <w:pPr>
        <w:spacing w:before="100" w:beforeAutospacing="1" w:after="100" w:afterAutospacing="1"/>
        <w:rPr>
          <w:rFonts w:eastAsia="Times New Roman"/>
          <w:sz w:val="24"/>
          <w:szCs w:val="24"/>
        </w:rPr>
      </w:pPr>
    </w:p>
    <w:p w:rsidR="006F59CE" w:rsidRPr="006F59CE" w:rsidRDefault="006F59CE" w:rsidP="006F59CE">
      <w:pPr>
        <w:jc w:val="center"/>
        <w:rPr>
          <w:rFonts w:eastAsia="Times New Roman"/>
          <w:sz w:val="24"/>
          <w:szCs w:val="24"/>
        </w:rPr>
      </w:pPr>
    </w:p>
    <w:p w:rsidR="006F59CE" w:rsidRPr="00E471EB" w:rsidRDefault="006F59CE" w:rsidP="00E471EB">
      <w:pPr>
        <w:jc w:val="right"/>
      </w:pPr>
    </w:p>
    <w:sectPr w:rsidR="006F59CE" w:rsidRPr="00E471EB" w:rsidSect="00563F7A">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E90" w:rsidRDefault="006A7E90" w:rsidP="00B572F1">
      <w:r>
        <w:separator/>
      </w:r>
    </w:p>
  </w:endnote>
  <w:endnote w:type="continuationSeparator" w:id="1">
    <w:p w:rsidR="006A7E90" w:rsidRDefault="006A7E90" w:rsidP="00B572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A La Russ">
    <w:altName w:val="Courier New"/>
    <w:charset w:val="CC"/>
    <w:family w:val="decorative"/>
    <w:pitch w:val="variable"/>
    <w:sig w:usb0="00000287" w:usb1="00000000" w:usb2="00000000" w:usb3="00000000" w:csb0="0000009F" w:csb1="00000000"/>
  </w:font>
  <w:font w:name="TimesNewRoman">
    <w:altName w:val="Arial Unicode MS"/>
    <w:panose1 w:val="00000000000000000000"/>
    <w:charset w:val="88"/>
    <w:family w:val="auto"/>
    <w:notTrueType/>
    <w:pitch w:val="default"/>
    <w:sig w:usb0="00000001" w:usb1="080F0000" w:usb2="00000010" w:usb3="00000000" w:csb0="001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816B0A">
    <w:pPr>
      <w:pStyle w:val="af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335291"/>
      <w:docPartObj>
        <w:docPartGallery w:val="Page Numbers (Bottom of Page)"/>
        <w:docPartUnique/>
      </w:docPartObj>
    </w:sdtPr>
    <w:sdtContent>
      <w:p w:rsidR="00816B0A" w:rsidRDefault="006858E3">
        <w:pPr>
          <w:pStyle w:val="af4"/>
          <w:jc w:val="center"/>
        </w:pPr>
        <w:r>
          <w:fldChar w:fldCharType="begin"/>
        </w:r>
        <w:r w:rsidR="00816B0A">
          <w:instrText>PAGE   \* MERGEFORMAT</w:instrText>
        </w:r>
        <w:r>
          <w:fldChar w:fldCharType="separate"/>
        </w:r>
        <w:r w:rsidR="00E763B1">
          <w:rPr>
            <w:noProof/>
          </w:rPr>
          <w:t>79</w:t>
        </w:r>
        <w:r>
          <w:fldChar w:fldCharType="end"/>
        </w:r>
      </w:p>
    </w:sdtContent>
  </w:sdt>
  <w:p w:rsidR="00816B0A" w:rsidRDefault="00816B0A" w:rsidP="00F16B2E">
    <w:pPr>
      <w:pStyle w:val="af4"/>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1006931"/>
      <w:docPartObj>
        <w:docPartGallery w:val="Page Numbers (Bottom of Page)"/>
        <w:docPartUnique/>
      </w:docPartObj>
    </w:sdtPr>
    <w:sdtContent>
      <w:p w:rsidR="00816B0A" w:rsidRDefault="006858E3">
        <w:pPr>
          <w:pStyle w:val="af4"/>
          <w:jc w:val="center"/>
        </w:pPr>
        <w:r>
          <w:fldChar w:fldCharType="begin"/>
        </w:r>
        <w:r w:rsidR="00816B0A">
          <w:instrText>PAGE   \* MERGEFORMAT</w:instrText>
        </w:r>
        <w:r>
          <w:fldChar w:fldCharType="separate"/>
        </w:r>
        <w:r w:rsidR="00E763B1">
          <w:rPr>
            <w:noProof/>
          </w:rPr>
          <w:t>130</w:t>
        </w:r>
        <w:r>
          <w:fldChar w:fldCharType="end"/>
        </w:r>
      </w:p>
    </w:sdtContent>
  </w:sdt>
  <w:p w:rsidR="00816B0A" w:rsidRDefault="00816B0A">
    <w:pPr>
      <w:pStyle w:val="af4"/>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174268"/>
      <w:docPartObj>
        <w:docPartGallery w:val="Page Numbers (Bottom of Page)"/>
        <w:docPartUnique/>
      </w:docPartObj>
    </w:sdtPr>
    <w:sdtContent>
      <w:p w:rsidR="00816B0A" w:rsidRDefault="006858E3">
        <w:pPr>
          <w:pStyle w:val="af4"/>
          <w:jc w:val="center"/>
        </w:pPr>
        <w:r>
          <w:fldChar w:fldCharType="begin"/>
        </w:r>
        <w:r w:rsidR="00816B0A">
          <w:instrText>PAGE   \* MERGEFORMAT</w:instrText>
        </w:r>
        <w:r>
          <w:fldChar w:fldCharType="separate"/>
        </w:r>
        <w:r w:rsidR="00E763B1">
          <w:rPr>
            <w:noProof/>
          </w:rPr>
          <w:t>156</w:t>
        </w:r>
        <w:r>
          <w:rPr>
            <w:noProof/>
          </w:rPr>
          <w:fldChar w:fldCharType="end"/>
        </w:r>
      </w:p>
    </w:sdtContent>
  </w:sdt>
  <w:p w:rsidR="00816B0A" w:rsidRDefault="00816B0A">
    <w:pPr>
      <w:pStyle w:val="af4"/>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6858E3" w:rsidP="00F22D8A">
    <w:pPr>
      <w:pStyle w:val="af4"/>
      <w:framePr w:wrap="around" w:vAnchor="text" w:hAnchor="margin" w:xAlign="right" w:y="1"/>
      <w:rPr>
        <w:rStyle w:val="ad"/>
      </w:rPr>
    </w:pPr>
    <w:r>
      <w:rPr>
        <w:rStyle w:val="ad"/>
      </w:rPr>
      <w:fldChar w:fldCharType="begin"/>
    </w:r>
    <w:r w:rsidR="00816B0A">
      <w:rPr>
        <w:rStyle w:val="ad"/>
      </w:rPr>
      <w:instrText xml:space="preserve">PAGE  </w:instrText>
    </w:r>
    <w:r>
      <w:rPr>
        <w:rStyle w:val="ad"/>
      </w:rPr>
      <w:fldChar w:fldCharType="end"/>
    </w:r>
  </w:p>
  <w:p w:rsidR="00816B0A" w:rsidRDefault="00816B0A" w:rsidP="00F22D8A">
    <w:pPr>
      <w:pStyle w:val="af4"/>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6858E3" w:rsidP="00F22D8A">
    <w:pPr>
      <w:pStyle w:val="af4"/>
      <w:framePr w:wrap="around" w:vAnchor="text" w:hAnchor="margin" w:xAlign="right" w:y="1"/>
      <w:rPr>
        <w:rStyle w:val="ad"/>
      </w:rPr>
    </w:pPr>
    <w:r>
      <w:rPr>
        <w:rStyle w:val="ad"/>
      </w:rPr>
      <w:fldChar w:fldCharType="begin"/>
    </w:r>
    <w:r w:rsidR="00816B0A">
      <w:rPr>
        <w:rStyle w:val="ad"/>
      </w:rPr>
      <w:instrText xml:space="preserve">PAGE  </w:instrText>
    </w:r>
    <w:r>
      <w:rPr>
        <w:rStyle w:val="ad"/>
      </w:rPr>
      <w:fldChar w:fldCharType="separate"/>
    </w:r>
    <w:r w:rsidR="00E763B1">
      <w:rPr>
        <w:rStyle w:val="ad"/>
        <w:noProof/>
      </w:rPr>
      <w:t>179</w:t>
    </w:r>
    <w:r>
      <w:rPr>
        <w:rStyle w:val="ad"/>
      </w:rPr>
      <w:fldChar w:fldCharType="end"/>
    </w:r>
  </w:p>
  <w:p w:rsidR="00816B0A" w:rsidRDefault="00816B0A" w:rsidP="00F22D8A">
    <w:pPr>
      <w:pStyle w:val="af4"/>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6858E3">
    <w:pPr>
      <w:pStyle w:val="af"/>
      <w:spacing w:line="14" w:lineRule="auto"/>
      <w:rPr>
        <w:sz w:val="20"/>
      </w:rPr>
    </w:pPr>
    <w:r w:rsidRPr="006858E3">
      <w:pict>
        <v:shapetype id="_x0000_t202" coordsize="21600,21600" o:spt="202" path="m,l,21600r21600,l21600,xe">
          <v:stroke joinstyle="miter"/>
          <v:path gradientshapeok="t" o:connecttype="rect"/>
        </v:shapetype>
        <v:shape id="_x0000_s2049" type="#_x0000_t202" style="position:absolute;margin-left:538.8pt;margin-top:780.8pt;width:17.3pt;height:13.05pt;z-index:-251657216;mso-position-horizontal-relative:page;mso-position-vertical-relative:page" filled="f" stroked="f">
          <v:textbox style="mso-next-textbox:#_x0000_s2049" inset="0,0,0,0">
            <w:txbxContent>
              <w:p w:rsidR="00816B0A" w:rsidRDefault="006858E3">
                <w:pPr>
                  <w:spacing w:line="245" w:lineRule="exact"/>
                  <w:rPr>
                    <w:rFonts w:ascii="Calibri"/>
                  </w:rPr>
                </w:pPr>
                <w:r>
                  <w:fldChar w:fldCharType="begin"/>
                </w:r>
                <w:r w:rsidR="00816B0A">
                  <w:rPr>
                    <w:rFonts w:ascii="Calibri"/>
                  </w:rPr>
                  <w:instrText xml:space="preserve"> PAGE </w:instrText>
                </w:r>
                <w:r>
                  <w:fldChar w:fldCharType="separate"/>
                </w:r>
                <w:r w:rsidR="00E763B1">
                  <w:rPr>
                    <w:rFonts w:ascii="Calibri"/>
                    <w:noProof/>
                  </w:rPr>
                  <w:t>205</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6858E3">
    <w:pPr>
      <w:pStyle w:val="af"/>
      <w:spacing w:line="14" w:lineRule="auto"/>
      <w:rPr>
        <w:sz w:val="20"/>
      </w:rPr>
    </w:pPr>
    <w:r w:rsidRPr="006858E3">
      <w:rPr>
        <w:noProof/>
      </w:rPr>
      <w:pict>
        <v:shapetype id="_x0000_t202" coordsize="21600,21600" o:spt="202" path="m,l,21600r21600,l21600,xe">
          <v:stroke joinstyle="miter"/>
          <v:path gradientshapeok="t" o:connecttype="rect"/>
        </v:shapetype>
        <v:shape id="Поле 60" o:spid="_x0000_s2050" type="#_x0000_t202" style="position:absolute;margin-left:552.6pt;margin-top:816.3pt;width:17.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" filled="f" stroked="f">
          <v:textbox inset="0,0,0,0">
            <w:txbxContent>
              <w:p w:rsidR="00816B0A" w:rsidRDefault="006858E3">
                <w:pPr>
                  <w:spacing w:line="245" w:lineRule="exact"/>
                  <w:rPr>
                    <w:rFonts w:ascii="Calibri"/>
                  </w:rPr>
                </w:pPr>
                <w:r>
                  <w:fldChar w:fldCharType="begin"/>
                </w:r>
                <w:r w:rsidR="00816B0A">
                  <w:rPr>
                    <w:rFonts w:ascii="Calibri"/>
                  </w:rPr>
                  <w:instrText xml:space="preserve"> PAGE </w:instrText>
                </w:r>
                <w:r>
                  <w:fldChar w:fldCharType="separate"/>
                </w:r>
                <w:r w:rsidR="00E763B1">
                  <w:rPr>
                    <w:rFonts w:ascii="Calibri"/>
                    <w:noProof/>
                  </w:rPr>
                  <w:t>226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6858E3" w:rsidP="00F16B2E">
    <w:pPr>
      <w:pStyle w:val="af4"/>
      <w:framePr w:wrap="around" w:vAnchor="text" w:hAnchor="margin" w:xAlign="right" w:y="1"/>
      <w:rPr>
        <w:rStyle w:val="ad"/>
      </w:rPr>
    </w:pPr>
    <w:r>
      <w:rPr>
        <w:rStyle w:val="ad"/>
      </w:rPr>
      <w:fldChar w:fldCharType="begin"/>
    </w:r>
    <w:r w:rsidR="00816B0A">
      <w:rPr>
        <w:rStyle w:val="ad"/>
      </w:rPr>
      <w:instrText xml:space="preserve">PAGE  </w:instrText>
    </w:r>
    <w:r>
      <w:rPr>
        <w:rStyle w:val="ad"/>
      </w:rPr>
      <w:fldChar w:fldCharType="separate"/>
    </w:r>
    <w:r w:rsidR="00816B0A">
      <w:rPr>
        <w:rStyle w:val="ad"/>
        <w:noProof/>
      </w:rPr>
      <w:t>107</w:t>
    </w:r>
    <w:r>
      <w:rPr>
        <w:rStyle w:val="ad"/>
      </w:rPr>
      <w:fldChar w:fldCharType="end"/>
    </w:r>
  </w:p>
  <w:p w:rsidR="00816B0A" w:rsidRDefault="00816B0A" w:rsidP="00F16B2E">
    <w:pPr>
      <w:pStyle w:val="af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6858E3" w:rsidP="00F16B2E">
    <w:pPr>
      <w:pStyle w:val="af4"/>
      <w:framePr w:wrap="around" w:vAnchor="text" w:hAnchor="margin" w:xAlign="right" w:y="1"/>
      <w:rPr>
        <w:rStyle w:val="ad"/>
      </w:rPr>
    </w:pPr>
    <w:r>
      <w:rPr>
        <w:rStyle w:val="ad"/>
      </w:rPr>
      <w:fldChar w:fldCharType="begin"/>
    </w:r>
    <w:r w:rsidR="00816B0A">
      <w:rPr>
        <w:rStyle w:val="ad"/>
      </w:rPr>
      <w:instrText xml:space="preserve">PAGE  </w:instrText>
    </w:r>
    <w:r>
      <w:rPr>
        <w:rStyle w:val="ad"/>
      </w:rPr>
      <w:fldChar w:fldCharType="separate"/>
    </w:r>
    <w:r w:rsidR="00FF3A88">
      <w:rPr>
        <w:rStyle w:val="ad"/>
        <w:noProof/>
      </w:rPr>
      <w:t>85</w:t>
    </w:r>
    <w:r>
      <w:rPr>
        <w:rStyle w:val="ad"/>
      </w:rPr>
      <w:fldChar w:fldCharType="end"/>
    </w:r>
  </w:p>
  <w:p w:rsidR="00816B0A" w:rsidRDefault="00816B0A" w:rsidP="00F16B2E">
    <w:pPr>
      <w:pStyle w:val="af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6858E3" w:rsidP="00547D75">
    <w:pPr>
      <w:pStyle w:val="af4"/>
      <w:framePr w:wrap="around" w:vAnchor="text" w:hAnchor="margin" w:xAlign="right" w:y="1"/>
      <w:rPr>
        <w:rStyle w:val="ad"/>
      </w:rPr>
    </w:pPr>
    <w:r>
      <w:rPr>
        <w:rStyle w:val="ad"/>
      </w:rPr>
      <w:fldChar w:fldCharType="begin"/>
    </w:r>
    <w:r w:rsidR="00816B0A">
      <w:rPr>
        <w:rStyle w:val="ad"/>
      </w:rPr>
      <w:instrText xml:space="preserve">PAGE  </w:instrText>
    </w:r>
    <w:r>
      <w:rPr>
        <w:rStyle w:val="ad"/>
      </w:rPr>
      <w:fldChar w:fldCharType="separate"/>
    </w:r>
    <w:r w:rsidR="00FF3A88">
      <w:rPr>
        <w:rStyle w:val="ad"/>
        <w:noProof/>
      </w:rPr>
      <w:t>122</w:t>
    </w:r>
    <w:r>
      <w:rPr>
        <w:rStyle w:val="ad"/>
      </w:rPr>
      <w:fldChar w:fldCharType="end"/>
    </w:r>
  </w:p>
  <w:p w:rsidR="00816B0A" w:rsidRDefault="00816B0A" w:rsidP="00547D75">
    <w:pPr>
      <w:pStyle w:val="af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6858E3" w:rsidP="00816B0A">
    <w:pPr>
      <w:pStyle w:val="af4"/>
      <w:framePr w:wrap="around" w:vAnchor="text" w:hAnchor="margin" w:xAlign="right" w:y="1"/>
      <w:rPr>
        <w:rStyle w:val="ad"/>
      </w:rPr>
    </w:pPr>
    <w:r>
      <w:rPr>
        <w:rStyle w:val="ad"/>
      </w:rPr>
      <w:fldChar w:fldCharType="begin"/>
    </w:r>
    <w:r w:rsidR="00816B0A">
      <w:rPr>
        <w:rStyle w:val="ad"/>
      </w:rPr>
      <w:instrText xml:space="preserve">PAGE  </w:instrText>
    </w:r>
    <w:r>
      <w:rPr>
        <w:rStyle w:val="ad"/>
      </w:rPr>
      <w:fldChar w:fldCharType="end"/>
    </w:r>
  </w:p>
  <w:p w:rsidR="00816B0A" w:rsidRDefault="00816B0A" w:rsidP="00816B0A">
    <w:pPr>
      <w:pStyle w:val="af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6858E3" w:rsidP="00816B0A">
    <w:pPr>
      <w:pStyle w:val="af4"/>
      <w:framePr w:wrap="around" w:vAnchor="text" w:hAnchor="margin" w:xAlign="right" w:y="1"/>
      <w:rPr>
        <w:rStyle w:val="ad"/>
      </w:rPr>
    </w:pPr>
    <w:r>
      <w:rPr>
        <w:rStyle w:val="ad"/>
      </w:rPr>
      <w:fldChar w:fldCharType="begin"/>
    </w:r>
    <w:r w:rsidR="00816B0A">
      <w:rPr>
        <w:rStyle w:val="ad"/>
      </w:rPr>
      <w:instrText xml:space="preserve">PAGE  </w:instrText>
    </w:r>
    <w:r>
      <w:rPr>
        <w:rStyle w:val="ad"/>
      </w:rPr>
      <w:fldChar w:fldCharType="separate"/>
    </w:r>
    <w:r w:rsidR="00E763B1">
      <w:rPr>
        <w:rStyle w:val="ad"/>
        <w:noProof/>
      </w:rPr>
      <w:t>169</w:t>
    </w:r>
    <w:r>
      <w:rPr>
        <w:rStyle w:val="ad"/>
      </w:rPr>
      <w:fldChar w:fldCharType="end"/>
    </w:r>
  </w:p>
  <w:p w:rsidR="00816B0A" w:rsidRDefault="00816B0A" w:rsidP="00816B0A">
    <w:pPr>
      <w:pStyle w:val="af4"/>
      <w:ind w:right="360"/>
      <w:jc w:val="right"/>
    </w:pPr>
  </w:p>
  <w:p w:rsidR="00816B0A" w:rsidRDefault="00816B0A" w:rsidP="00816B0A">
    <w:pPr>
      <w:pStyle w:val="af4"/>
      <w:ind w:right="360"/>
      <w:jc w:val="right"/>
    </w:pPr>
  </w:p>
  <w:p w:rsidR="00816B0A" w:rsidRDefault="00816B0A">
    <w:pPr>
      <w:pStyle w:val="af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6858E3" w:rsidP="00F16B2E">
    <w:pPr>
      <w:pStyle w:val="af4"/>
      <w:framePr w:wrap="around" w:vAnchor="text" w:hAnchor="margin" w:xAlign="right" w:y="1"/>
      <w:rPr>
        <w:rStyle w:val="ad"/>
      </w:rPr>
    </w:pPr>
    <w:r>
      <w:rPr>
        <w:rStyle w:val="ad"/>
      </w:rPr>
      <w:fldChar w:fldCharType="begin"/>
    </w:r>
    <w:r w:rsidR="00816B0A">
      <w:rPr>
        <w:rStyle w:val="ad"/>
      </w:rPr>
      <w:instrText xml:space="preserve">PAGE  </w:instrText>
    </w:r>
    <w:r>
      <w:rPr>
        <w:rStyle w:val="ad"/>
      </w:rPr>
      <w:fldChar w:fldCharType="separate"/>
    </w:r>
    <w:r w:rsidR="00816B0A">
      <w:rPr>
        <w:rStyle w:val="ad"/>
        <w:noProof/>
      </w:rPr>
      <w:t>13</w:t>
    </w:r>
    <w:r>
      <w:rPr>
        <w:rStyle w:val="ad"/>
      </w:rPr>
      <w:fldChar w:fldCharType="end"/>
    </w:r>
  </w:p>
  <w:p w:rsidR="00816B0A" w:rsidRDefault="00816B0A" w:rsidP="00F16B2E">
    <w:pPr>
      <w:pStyle w:val="af4"/>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2110412"/>
      <w:docPartObj>
        <w:docPartGallery w:val="Page Numbers (Bottom of Page)"/>
        <w:docPartUnique/>
      </w:docPartObj>
    </w:sdtPr>
    <w:sdtContent>
      <w:p w:rsidR="00816B0A" w:rsidRDefault="006858E3">
        <w:pPr>
          <w:pStyle w:val="af4"/>
          <w:jc w:val="center"/>
        </w:pPr>
        <w:r>
          <w:fldChar w:fldCharType="begin"/>
        </w:r>
        <w:r w:rsidR="00816B0A">
          <w:instrText>PAGE   \* MERGEFORMAT</w:instrText>
        </w:r>
        <w:r>
          <w:fldChar w:fldCharType="separate"/>
        </w:r>
        <w:r w:rsidR="00E763B1">
          <w:rPr>
            <w:noProof/>
          </w:rPr>
          <w:t>41</w:t>
        </w:r>
        <w:r>
          <w:fldChar w:fldCharType="end"/>
        </w:r>
      </w:p>
    </w:sdtContent>
  </w:sdt>
  <w:p w:rsidR="00816B0A" w:rsidRDefault="00816B0A" w:rsidP="00F16B2E">
    <w:pPr>
      <w:pStyle w:val="af4"/>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0A" w:rsidRDefault="006858E3" w:rsidP="00F16B2E">
    <w:pPr>
      <w:pStyle w:val="af4"/>
      <w:framePr w:wrap="around" w:vAnchor="text" w:hAnchor="margin" w:xAlign="right" w:y="1"/>
      <w:rPr>
        <w:rStyle w:val="ad"/>
      </w:rPr>
    </w:pPr>
    <w:r>
      <w:rPr>
        <w:rStyle w:val="ad"/>
      </w:rPr>
      <w:fldChar w:fldCharType="begin"/>
    </w:r>
    <w:r w:rsidR="00816B0A">
      <w:rPr>
        <w:rStyle w:val="ad"/>
      </w:rPr>
      <w:instrText xml:space="preserve">PAGE  </w:instrText>
    </w:r>
    <w:r>
      <w:rPr>
        <w:rStyle w:val="ad"/>
      </w:rPr>
      <w:fldChar w:fldCharType="separate"/>
    </w:r>
    <w:r w:rsidR="00816B0A">
      <w:rPr>
        <w:rStyle w:val="ad"/>
        <w:noProof/>
      </w:rPr>
      <w:t>9</w:t>
    </w:r>
    <w:r>
      <w:rPr>
        <w:rStyle w:val="ad"/>
      </w:rPr>
      <w:fldChar w:fldCharType="end"/>
    </w:r>
  </w:p>
  <w:p w:rsidR="00816B0A" w:rsidRDefault="00816B0A" w:rsidP="00F16B2E">
    <w:pPr>
      <w:pStyle w:val="a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E90" w:rsidRDefault="006A7E90" w:rsidP="00B572F1">
      <w:r>
        <w:separator/>
      </w:r>
    </w:p>
  </w:footnote>
  <w:footnote w:type="continuationSeparator" w:id="1">
    <w:p w:rsidR="006A7E90" w:rsidRDefault="006A7E90" w:rsidP="00B572F1">
      <w:r>
        <w:continuationSeparator/>
      </w:r>
    </w:p>
  </w:footnote>
  <w:footnote w:id="2">
    <w:p w:rsidR="00816B0A" w:rsidRPr="00B83DB4" w:rsidRDefault="00816B0A" w:rsidP="00673B6F">
      <w:pPr>
        <w:pStyle w:val="a8"/>
      </w:pPr>
      <w:r>
        <w:rPr>
          <w:rStyle w:val="aa"/>
        </w:rPr>
        <w:footnoteRef/>
      </w:r>
      <w:r>
        <w:t xml:space="preserve"> Для проверки используется тестовая оболочка </w:t>
      </w:r>
      <w:r>
        <w:rPr>
          <w:lang w:val="en-US"/>
        </w:rPr>
        <w:t>MyTest</w:t>
      </w:r>
      <w:r w:rsidRPr="00B83DB4">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RTF_Num 2"/>
    <w:lvl w:ilvl="0">
      <w:start w:val="1"/>
      <w:numFmt w:val="decimal"/>
      <w:lvlText w:val="%1."/>
      <w:lvlJc w:val="left"/>
      <w:pPr>
        <w:tabs>
          <w:tab w:val="num" w:pos="644"/>
        </w:tabs>
        <w:ind w:left="644" w:hanging="360"/>
      </w:pPr>
      <w:rPr>
        <w:b/>
        <w:bCs/>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firstLine="0"/>
      </w:pPr>
    </w:lvl>
    <w:lvl w:ilvl="3">
      <w:start w:val="1"/>
      <w:numFmt w:val="decimal"/>
      <w:lvlText w:val="%4."/>
      <w:lvlJc w:val="left"/>
      <w:pPr>
        <w:tabs>
          <w:tab w:val="num" w:pos="360"/>
        </w:tabs>
        <w:ind w:left="360"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firstLine="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firstLine="0"/>
      </w:pPr>
    </w:lvl>
  </w:abstractNum>
  <w:abstractNum w:abstractNumId="1">
    <w:nsid w:val="0000000E"/>
    <w:multiLevelType w:val="singleLevel"/>
    <w:tmpl w:val="0000000E"/>
    <w:name w:val="WW8Num16"/>
    <w:lvl w:ilvl="0">
      <w:numFmt w:val="bullet"/>
      <w:lvlText w:val="-"/>
      <w:lvlJc w:val="left"/>
      <w:pPr>
        <w:tabs>
          <w:tab w:val="num" w:pos="0"/>
        </w:tabs>
        <w:ind w:left="720" w:hanging="360"/>
      </w:pPr>
      <w:rPr>
        <w:rFonts w:ascii="Times New Roman" w:hAnsi="Times New Roman" w:cs="Symbol"/>
      </w:rPr>
    </w:lvl>
  </w:abstractNum>
  <w:abstractNum w:abstractNumId="2">
    <w:nsid w:val="0000000F"/>
    <w:multiLevelType w:val="singleLevel"/>
    <w:tmpl w:val="0000000F"/>
    <w:name w:val="WW8Num17"/>
    <w:lvl w:ilvl="0">
      <w:start w:val="1"/>
      <w:numFmt w:val="bullet"/>
      <w:lvlText w:val=""/>
      <w:lvlJc w:val="left"/>
      <w:pPr>
        <w:tabs>
          <w:tab w:val="num" w:pos="0"/>
        </w:tabs>
        <w:ind w:left="1219" w:hanging="360"/>
      </w:pPr>
      <w:rPr>
        <w:rFonts w:ascii="Symbol" w:hAnsi="Symbol" w:cs="Times New Roman"/>
      </w:rPr>
    </w:lvl>
  </w:abstractNum>
  <w:abstractNum w:abstractNumId="3">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99"/>
    <w:multiLevelType w:val="hybridMultilevel"/>
    <w:tmpl w:val="86CA64E6"/>
    <w:lvl w:ilvl="0" w:tplc="545CC180">
      <w:start w:val="1"/>
      <w:numFmt w:val="bullet"/>
      <w:lvlText w:val="•"/>
      <w:lvlJc w:val="left"/>
    </w:lvl>
    <w:lvl w:ilvl="1" w:tplc="0492A5AA">
      <w:numFmt w:val="decimal"/>
      <w:lvlText w:val=""/>
      <w:lvlJc w:val="left"/>
    </w:lvl>
    <w:lvl w:ilvl="2" w:tplc="F1D65DF0">
      <w:numFmt w:val="decimal"/>
      <w:lvlText w:val=""/>
      <w:lvlJc w:val="left"/>
    </w:lvl>
    <w:lvl w:ilvl="3" w:tplc="4702A690">
      <w:numFmt w:val="decimal"/>
      <w:lvlText w:val=""/>
      <w:lvlJc w:val="left"/>
    </w:lvl>
    <w:lvl w:ilvl="4" w:tplc="95B02F18">
      <w:numFmt w:val="decimal"/>
      <w:lvlText w:val=""/>
      <w:lvlJc w:val="left"/>
    </w:lvl>
    <w:lvl w:ilvl="5" w:tplc="FAECB69E">
      <w:numFmt w:val="decimal"/>
      <w:lvlText w:val=""/>
      <w:lvlJc w:val="left"/>
    </w:lvl>
    <w:lvl w:ilvl="6" w:tplc="81D09002">
      <w:numFmt w:val="decimal"/>
      <w:lvlText w:val=""/>
      <w:lvlJc w:val="left"/>
    </w:lvl>
    <w:lvl w:ilvl="7" w:tplc="224C1164">
      <w:numFmt w:val="decimal"/>
      <w:lvlText w:val=""/>
      <w:lvlJc w:val="left"/>
    </w:lvl>
    <w:lvl w:ilvl="8" w:tplc="A23A2ECC">
      <w:numFmt w:val="decimal"/>
      <w:lvlText w:val=""/>
      <w:lvlJc w:val="left"/>
    </w:lvl>
  </w:abstractNum>
  <w:abstractNum w:abstractNumId="5">
    <w:nsid w:val="00000124"/>
    <w:multiLevelType w:val="hybridMultilevel"/>
    <w:tmpl w:val="9BE2A88E"/>
    <w:lvl w:ilvl="0" w:tplc="D04A3524">
      <w:start w:val="1"/>
      <w:numFmt w:val="bullet"/>
      <w:lvlText w:val="•"/>
      <w:lvlJc w:val="left"/>
    </w:lvl>
    <w:lvl w:ilvl="1" w:tplc="309AC9F8">
      <w:numFmt w:val="decimal"/>
      <w:lvlText w:val=""/>
      <w:lvlJc w:val="left"/>
    </w:lvl>
    <w:lvl w:ilvl="2" w:tplc="AA2E1E98">
      <w:numFmt w:val="decimal"/>
      <w:lvlText w:val=""/>
      <w:lvlJc w:val="left"/>
    </w:lvl>
    <w:lvl w:ilvl="3" w:tplc="3746F8D6">
      <w:numFmt w:val="decimal"/>
      <w:lvlText w:val=""/>
      <w:lvlJc w:val="left"/>
    </w:lvl>
    <w:lvl w:ilvl="4" w:tplc="DE145E4A">
      <w:numFmt w:val="decimal"/>
      <w:lvlText w:val=""/>
      <w:lvlJc w:val="left"/>
    </w:lvl>
    <w:lvl w:ilvl="5" w:tplc="C26E802C">
      <w:numFmt w:val="decimal"/>
      <w:lvlText w:val=""/>
      <w:lvlJc w:val="left"/>
    </w:lvl>
    <w:lvl w:ilvl="6" w:tplc="A080E9BA">
      <w:numFmt w:val="decimal"/>
      <w:lvlText w:val=""/>
      <w:lvlJc w:val="left"/>
    </w:lvl>
    <w:lvl w:ilvl="7" w:tplc="329AC142">
      <w:numFmt w:val="decimal"/>
      <w:lvlText w:val=""/>
      <w:lvlJc w:val="left"/>
    </w:lvl>
    <w:lvl w:ilvl="8" w:tplc="B3844290">
      <w:numFmt w:val="decimal"/>
      <w:lvlText w:val=""/>
      <w:lvlJc w:val="left"/>
    </w:lvl>
  </w:abstractNum>
  <w:abstractNum w:abstractNumId="6">
    <w:nsid w:val="000001EB"/>
    <w:multiLevelType w:val="hybridMultilevel"/>
    <w:tmpl w:val="430CAEE8"/>
    <w:lvl w:ilvl="0" w:tplc="7E7A6C56">
      <w:start w:val="3"/>
      <w:numFmt w:val="decimal"/>
      <w:lvlText w:val="%1."/>
      <w:lvlJc w:val="left"/>
    </w:lvl>
    <w:lvl w:ilvl="1" w:tplc="886ACBB4">
      <w:start w:val="1"/>
      <w:numFmt w:val="bullet"/>
      <w:lvlText w:val=""/>
      <w:lvlJc w:val="left"/>
    </w:lvl>
    <w:lvl w:ilvl="2" w:tplc="2F1A4310">
      <w:numFmt w:val="decimal"/>
      <w:lvlText w:val=""/>
      <w:lvlJc w:val="left"/>
    </w:lvl>
    <w:lvl w:ilvl="3" w:tplc="265056EC">
      <w:numFmt w:val="decimal"/>
      <w:lvlText w:val=""/>
      <w:lvlJc w:val="left"/>
    </w:lvl>
    <w:lvl w:ilvl="4" w:tplc="00AC0AAC">
      <w:numFmt w:val="decimal"/>
      <w:lvlText w:val=""/>
      <w:lvlJc w:val="left"/>
    </w:lvl>
    <w:lvl w:ilvl="5" w:tplc="E7C4FCBC">
      <w:numFmt w:val="decimal"/>
      <w:lvlText w:val=""/>
      <w:lvlJc w:val="left"/>
    </w:lvl>
    <w:lvl w:ilvl="6" w:tplc="4C20BD6E">
      <w:numFmt w:val="decimal"/>
      <w:lvlText w:val=""/>
      <w:lvlJc w:val="left"/>
    </w:lvl>
    <w:lvl w:ilvl="7" w:tplc="D86A1354">
      <w:numFmt w:val="decimal"/>
      <w:lvlText w:val=""/>
      <w:lvlJc w:val="left"/>
    </w:lvl>
    <w:lvl w:ilvl="8" w:tplc="E97E46C6">
      <w:numFmt w:val="decimal"/>
      <w:lvlText w:val=""/>
      <w:lvlJc w:val="left"/>
    </w:lvl>
  </w:abstractNum>
  <w:abstractNum w:abstractNumId="7">
    <w:nsid w:val="00000BB3"/>
    <w:multiLevelType w:val="hybridMultilevel"/>
    <w:tmpl w:val="66D2DD84"/>
    <w:lvl w:ilvl="0" w:tplc="9E744EEA">
      <w:start w:val="5"/>
      <w:numFmt w:val="decimal"/>
      <w:lvlText w:val="%1."/>
      <w:lvlJc w:val="left"/>
    </w:lvl>
    <w:lvl w:ilvl="1" w:tplc="DD721DAC">
      <w:numFmt w:val="decimal"/>
      <w:lvlText w:val=""/>
      <w:lvlJc w:val="left"/>
    </w:lvl>
    <w:lvl w:ilvl="2" w:tplc="C554D8C6">
      <w:numFmt w:val="decimal"/>
      <w:lvlText w:val=""/>
      <w:lvlJc w:val="left"/>
    </w:lvl>
    <w:lvl w:ilvl="3" w:tplc="A2A417D8">
      <w:numFmt w:val="decimal"/>
      <w:lvlText w:val=""/>
      <w:lvlJc w:val="left"/>
    </w:lvl>
    <w:lvl w:ilvl="4" w:tplc="30BC24AE">
      <w:numFmt w:val="decimal"/>
      <w:lvlText w:val=""/>
      <w:lvlJc w:val="left"/>
    </w:lvl>
    <w:lvl w:ilvl="5" w:tplc="8C1A3AE0">
      <w:numFmt w:val="decimal"/>
      <w:lvlText w:val=""/>
      <w:lvlJc w:val="left"/>
    </w:lvl>
    <w:lvl w:ilvl="6" w:tplc="EBACE7A6">
      <w:numFmt w:val="decimal"/>
      <w:lvlText w:val=""/>
      <w:lvlJc w:val="left"/>
    </w:lvl>
    <w:lvl w:ilvl="7" w:tplc="7402118C">
      <w:numFmt w:val="decimal"/>
      <w:lvlText w:val=""/>
      <w:lvlJc w:val="left"/>
    </w:lvl>
    <w:lvl w:ilvl="8" w:tplc="64A48682">
      <w:numFmt w:val="decimal"/>
      <w:lvlText w:val=""/>
      <w:lvlJc w:val="left"/>
    </w:lvl>
  </w:abstractNum>
  <w:abstractNum w:abstractNumId="8">
    <w:nsid w:val="00000F3E"/>
    <w:multiLevelType w:val="hybridMultilevel"/>
    <w:tmpl w:val="F0D4BE9A"/>
    <w:lvl w:ilvl="0" w:tplc="D52697DE">
      <w:start w:val="8"/>
      <w:numFmt w:val="decimal"/>
      <w:lvlText w:val="%1."/>
      <w:lvlJc w:val="left"/>
    </w:lvl>
    <w:lvl w:ilvl="1" w:tplc="B9CEC4DC">
      <w:numFmt w:val="decimal"/>
      <w:lvlText w:val=""/>
      <w:lvlJc w:val="left"/>
    </w:lvl>
    <w:lvl w:ilvl="2" w:tplc="B0B251F0">
      <w:numFmt w:val="decimal"/>
      <w:lvlText w:val=""/>
      <w:lvlJc w:val="left"/>
    </w:lvl>
    <w:lvl w:ilvl="3" w:tplc="D23A7C2C">
      <w:numFmt w:val="decimal"/>
      <w:lvlText w:val=""/>
      <w:lvlJc w:val="left"/>
    </w:lvl>
    <w:lvl w:ilvl="4" w:tplc="3DC06D06">
      <w:numFmt w:val="decimal"/>
      <w:lvlText w:val=""/>
      <w:lvlJc w:val="left"/>
    </w:lvl>
    <w:lvl w:ilvl="5" w:tplc="EC482FC6">
      <w:numFmt w:val="decimal"/>
      <w:lvlText w:val=""/>
      <w:lvlJc w:val="left"/>
    </w:lvl>
    <w:lvl w:ilvl="6" w:tplc="424CDB52">
      <w:numFmt w:val="decimal"/>
      <w:lvlText w:val=""/>
      <w:lvlJc w:val="left"/>
    </w:lvl>
    <w:lvl w:ilvl="7" w:tplc="7AEC25DC">
      <w:numFmt w:val="decimal"/>
      <w:lvlText w:val=""/>
      <w:lvlJc w:val="left"/>
    </w:lvl>
    <w:lvl w:ilvl="8" w:tplc="BA9C85A4">
      <w:numFmt w:val="decimal"/>
      <w:lvlText w:val=""/>
      <w:lvlJc w:val="left"/>
    </w:lvl>
  </w:abstractNum>
  <w:abstractNum w:abstractNumId="9">
    <w:nsid w:val="000012DB"/>
    <w:multiLevelType w:val="hybridMultilevel"/>
    <w:tmpl w:val="9C82A6E2"/>
    <w:lvl w:ilvl="0" w:tplc="CC1CE2F8">
      <w:start w:val="1"/>
      <w:numFmt w:val="decimal"/>
      <w:lvlText w:val="%1."/>
      <w:lvlJc w:val="left"/>
    </w:lvl>
    <w:lvl w:ilvl="1" w:tplc="019AE2B2">
      <w:start w:val="1"/>
      <w:numFmt w:val="bullet"/>
      <w:lvlText w:val="и"/>
      <w:lvlJc w:val="left"/>
    </w:lvl>
    <w:lvl w:ilvl="2" w:tplc="4552B7BC">
      <w:numFmt w:val="decimal"/>
      <w:lvlText w:val=""/>
      <w:lvlJc w:val="left"/>
    </w:lvl>
    <w:lvl w:ilvl="3" w:tplc="576A1126">
      <w:numFmt w:val="decimal"/>
      <w:lvlText w:val=""/>
      <w:lvlJc w:val="left"/>
    </w:lvl>
    <w:lvl w:ilvl="4" w:tplc="3E3C0D9C">
      <w:numFmt w:val="decimal"/>
      <w:lvlText w:val=""/>
      <w:lvlJc w:val="left"/>
    </w:lvl>
    <w:lvl w:ilvl="5" w:tplc="7CFEA35E">
      <w:numFmt w:val="decimal"/>
      <w:lvlText w:val=""/>
      <w:lvlJc w:val="left"/>
    </w:lvl>
    <w:lvl w:ilvl="6" w:tplc="C4D6C818">
      <w:numFmt w:val="decimal"/>
      <w:lvlText w:val=""/>
      <w:lvlJc w:val="left"/>
    </w:lvl>
    <w:lvl w:ilvl="7" w:tplc="C6BEF18E">
      <w:numFmt w:val="decimal"/>
      <w:lvlText w:val=""/>
      <w:lvlJc w:val="left"/>
    </w:lvl>
    <w:lvl w:ilvl="8" w:tplc="76949696">
      <w:numFmt w:val="decimal"/>
      <w:lvlText w:val=""/>
      <w:lvlJc w:val="left"/>
    </w:lvl>
  </w:abstractNum>
  <w:abstractNum w:abstractNumId="10">
    <w:nsid w:val="0000153C"/>
    <w:multiLevelType w:val="hybridMultilevel"/>
    <w:tmpl w:val="81F61A38"/>
    <w:lvl w:ilvl="0" w:tplc="4258A784">
      <w:start w:val="6"/>
      <w:numFmt w:val="decimal"/>
      <w:lvlText w:val="%1."/>
      <w:lvlJc w:val="left"/>
    </w:lvl>
    <w:lvl w:ilvl="1" w:tplc="081A168A">
      <w:numFmt w:val="decimal"/>
      <w:lvlText w:val=""/>
      <w:lvlJc w:val="left"/>
    </w:lvl>
    <w:lvl w:ilvl="2" w:tplc="FD322C16">
      <w:numFmt w:val="decimal"/>
      <w:lvlText w:val=""/>
      <w:lvlJc w:val="left"/>
    </w:lvl>
    <w:lvl w:ilvl="3" w:tplc="9A1A856C">
      <w:numFmt w:val="decimal"/>
      <w:lvlText w:val=""/>
      <w:lvlJc w:val="left"/>
    </w:lvl>
    <w:lvl w:ilvl="4" w:tplc="14289B8C">
      <w:numFmt w:val="decimal"/>
      <w:lvlText w:val=""/>
      <w:lvlJc w:val="left"/>
    </w:lvl>
    <w:lvl w:ilvl="5" w:tplc="D450B33A">
      <w:numFmt w:val="decimal"/>
      <w:lvlText w:val=""/>
      <w:lvlJc w:val="left"/>
    </w:lvl>
    <w:lvl w:ilvl="6" w:tplc="27C057B6">
      <w:numFmt w:val="decimal"/>
      <w:lvlText w:val=""/>
      <w:lvlJc w:val="left"/>
    </w:lvl>
    <w:lvl w:ilvl="7" w:tplc="719AA9E4">
      <w:numFmt w:val="decimal"/>
      <w:lvlText w:val=""/>
      <w:lvlJc w:val="left"/>
    </w:lvl>
    <w:lvl w:ilvl="8" w:tplc="FC5869B2">
      <w:numFmt w:val="decimal"/>
      <w:lvlText w:val=""/>
      <w:lvlJc w:val="left"/>
    </w:lvl>
  </w:abstractNum>
  <w:abstractNum w:abstractNumId="11">
    <w:nsid w:val="000026E9"/>
    <w:multiLevelType w:val="hybridMultilevel"/>
    <w:tmpl w:val="BDBC665E"/>
    <w:lvl w:ilvl="0" w:tplc="8C2020F6">
      <w:start w:val="1"/>
      <w:numFmt w:val="decimal"/>
      <w:lvlText w:val="%1."/>
      <w:lvlJc w:val="left"/>
    </w:lvl>
    <w:lvl w:ilvl="1" w:tplc="CE067698">
      <w:start w:val="1"/>
      <w:numFmt w:val="bullet"/>
      <w:lvlText w:val=""/>
      <w:lvlJc w:val="left"/>
    </w:lvl>
    <w:lvl w:ilvl="2" w:tplc="1332B04C">
      <w:numFmt w:val="decimal"/>
      <w:lvlText w:val=""/>
      <w:lvlJc w:val="left"/>
    </w:lvl>
    <w:lvl w:ilvl="3" w:tplc="EF10C1A4">
      <w:numFmt w:val="decimal"/>
      <w:lvlText w:val=""/>
      <w:lvlJc w:val="left"/>
    </w:lvl>
    <w:lvl w:ilvl="4" w:tplc="6660F796">
      <w:numFmt w:val="decimal"/>
      <w:lvlText w:val=""/>
      <w:lvlJc w:val="left"/>
    </w:lvl>
    <w:lvl w:ilvl="5" w:tplc="D774FF52">
      <w:numFmt w:val="decimal"/>
      <w:lvlText w:val=""/>
      <w:lvlJc w:val="left"/>
    </w:lvl>
    <w:lvl w:ilvl="6" w:tplc="9A961026">
      <w:numFmt w:val="decimal"/>
      <w:lvlText w:val=""/>
      <w:lvlJc w:val="left"/>
    </w:lvl>
    <w:lvl w:ilvl="7" w:tplc="FED02520">
      <w:numFmt w:val="decimal"/>
      <w:lvlText w:val=""/>
      <w:lvlJc w:val="left"/>
    </w:lvl>
    <w:lvl w:ilvl="8" w:tplc="9B8A7B0E">
      <w:numFmt w:val="decimal"/>
      <w:lvlText w:val=""/>
      <w:lvlJc w:val="left"/>
    </w:lvl>
  </w:abstractNum>
  <w:abstractNum w:abstractNumId="12">
    <w:nsid w:val="00002EA6"/>
    <w:multiLevelType w:val="hybridMultilevel"/>
    <w:tmpl w:val="B7D4C048"/>
    <w:lvl w:ilvl="0" w:tplc="1FBAAC6A">
      <w:start w:val="1"/>
      <w:numFmt w:val="decimal"/>
      <w:lvlText w:val="%1."/>
      <w:lvlJc w:val="left"/>
    </w:lvl>
    <w:lvl w:ilvl="1" w:tplc="EFFC5B9A">
      <w:numFmt w:val="decimal"/>
      <w:lvlText w:val=""/>
      <w:lvlJc w:val="left"/>
    </w:lvl>
    <w:lvl w:ilvl="2" w:tplc="A81E359A">
      <w:numFmt w:val="decimal"/>
      <w:lvlText w:val=""/>
      <w:lvlJc w:val="left"/>
    </w:lvl>
    <w:lvl w:ilvl="3" w:tplc="B92A2A40">
      <w:numFmt w:val="decimal"/>
      <w:lvlText w:val=""/>
      <w:lvlJc w:val="left"/>
    </w:lvl>
    <w:lvl w:ilvl="4" w:tplc="4578845A">
      <w:numFmt w:val="decimal"/>
      <w:lvlText w:val=""/>
      <w:lvlJc w:val="left"/>
    </w:lvl>
    <w:lvl w:ilvl="5" w:tplc="0044B07C">
      <w:numFmt w:val="decimal"/>
      <w:lvlText w:val=""/>
      <w:lvlJc w:val="left"/>
    </w:lvl>
    <w:lvl w:ilvl="6" w:tplc="366E6B1E">
      <w:numFmt w:val="decimal"/>
      <w:lvlText w:val=""/>
      <w:lvlJc w:val="left"/>
    </w:lvl>
    <w:lvl w:ilvl="7" w:tplc="FBE4F20A">
      <w:numFmt w:val="decimal"/>
      <w:lvlText w:val=""/>
      <w:lvlJc w:val="left"/>
    </w:lvl>
    <w:lvl w:ilvl="8" w:tplc="08D88242">
      <w:numFmt w:val="decimal"/>
      <w:lvlText w:val=""/>
      <w:lvlJc w:val="left"/>
    </w:lvl>
  </w:abstractNum>
  <w:abstractNum w:abstractNumId="13">
    <w:nsid w:val="0000305E"/>
    <w:multiLevelType w:val="hybridMultilevel"/>
    <w:tmpl w:val="20886020"/>
    <w:lvl w:ilvl="0" w:tplc="23F6D7C0">
      <w:start w:val="8"/>
      <w:numFmt w:val="decimal"/>
      <w:lvlText w:val="%1."/>
      <w:lvlJc w:val="left"/>
    </w:lvl>
    <w:lvl w:ilvl="1" w:tplc="8624A2BA">
      <w:start w:val="1"/>
      <w:numFmt w:val="bullet"/>
      <w:lvlText w:val="•"/>
      <w:lvlJc w:val="left"/>
    </w:lvl>
    <w:lvl w:ilvl="2" w:tplc="2314409C">
      <w:numFmt w:val="decimal"/>
      <w:lvlText w:val=""/>
      <w:lvlJc w:val="left"/>
    </w:lvl>
    <w:lvl w:ilvl="3" w:tplc="ED4AD520">
      <w:numFmt w:val="decimal"/>
      <w:lvlText w:val=""/>
      <w:lvlJc w:val="left"/>
    </w:lvl>
    <w:lvl w:ilvl="4" w:tplc="BC6AB7EE">
      <w:numFmt w:val="decimal"/>
      <w:lvlText w:val=""/>
      <w:lvlJc w:val="left"/>
    </w:lvl>
    <w:lvl w:ilvl="5" w:tplc="C03A05C8">
      <w:numFmt w:val="decimal"/>
      <w:lvlText w:val=""/>
      <w:lvlJc w:val="left"/>
    </w:lvl>
    <w:lvl w:ilvl="6" w:tplc="3BF80EE0">
      <w:numFmt w:val="decimal"/>
      <w:lvlText w:val=""/>
      <w:lvlJc w:val="left"/>
    </w:lvl>
    <w:lvl w:ilvl="7" w:tplc="FECC808A">
      <w:numFmt w:val="decimal"/>
      <w:lvlText w:val=""/>
      <w:lvlJc w:val="left"/>
    </w:lvl>
    <w:lvl w:ilvl="8" w:tplc="8E1C6DF0">
      <w:numFmt w:val="decimal"/>
      <w:lvlText w:val=""/>
      <w:lvlJc w:val="left"/>
    </w:lvl>
  </w:abstractNum>
  <w:abstractNum w:abstractNumId="14">
    <w:nsid w:val="0000390C"/>
    <w:multiLevelType w:val="hybridMultilevel"/>
    <w:tmpl w:val="1AFC9D56"/>
    <w:lvl w:ilvl="0" w:tplc="9598799C">
      <w:start w:val="7"/>
      <w:numFmt w:val="decimal"/>
      <w:lvlText w:val="%1."/>
      <w:lvlJc w:val="left"/>
    </w:lvl>
    <w:lvl w:ilvl="1" w:tplc="C93EE394">
      <w:numFmt w:val="decimal"/>
      <w:lvlText w:val=""/>
      <w:lvlJc w:val="left"/>
    </w:lvl>
    <w:lvl w:ilvl="2" w:tplc="3A3C7798">
      <w:numFmt w:val="decimal"/>
      <w:lvlText w:val=""/>
      <w:lvlJc w:val="left"/>
    </w:lvl>
    <w:lvl w:ilvl="3" w:tplc="7D08F932">
      <w:numFmt w:val="decimal"/>
      <w:lvlText w:val=""/>
      <w:lvlJc w:val="left"/>
    </w:lvl>
    <w:lvl w:ilvl="4" w:tplc="ADC86AAA">
      <w:numFmt w:val="decimal"/>
      <w:lvlText w:val=""/>
      <w:lvlJc w:val="left"/>
    </w:lvl>
    <w:lvl w:ilvl="5" w:tplc="793A21BA">
      <w:numFmt w:val="decimal"/>
      <w:lvlText w:val=""/>
      <w:lvlJc w:val="left"/>
    </w:lvl>
    <w:lvl w:ilvl="6" w:tplc="48D451C8">
      <w:numFmt w:val="decimal"/>
      <w:lvlText w:val=""/>
      <w:lvlJc w:val="left"/>
    </w:lvl>
    <w:lvl w:ilvl="7" w:tplc="B5BA2F8E">
      <w:numFmt w:val="decimal"/>
      <w:lvlText w:val=""/>
      <w:lvlJc w:val="left"/>
    </w:lvl>
    <w:lvl w:ilvl="8" w:tplc="B956B20C">
      <w:numFmt w:val="decimal"/>
      <w:lvlText w:val=""/>
      <w:lvlJc w:val="left"/>
    </w:lvl>
  </w:abstractNum>
  <w:abstractNum w:abstractNumId="15">
    <w:nsid w:val="000041BB"/>
    <w:multiLevelType w:val="hybridMultilevel"/>
    <w:tmpl w:val="6FC42D14"/>
    <w:lvl w:ilvl="0" w:tplc="D1D0BABC">
      <w:start w:val="1"/>
      <w:numFmt w:val="decimal"/>
      <w:lvlText w:val="%1."/>
      <w:lvlJc w:val="left"/>
    </w:lvl>
    <w:lvl w:ilvl="1" w:tplc="6A7814A2">
      <w:start w:val="1"/>
      <w:numFmt w:val="bullet"/>
      <w:lvlText w:val=""/>
      <w:lvlJc w:val="left"/>
    </w:lvl>
    <w:lvl w:ilvl="2" w:tplc="C7DA7D70">
      <w:numFmt w:val="decimal"/>
      <w:lvlText w:val=""/>
      <w:lvlJc w:val="left"/>
    </w:lvl>
    <w:lvl w:ilvl="3" w:tplc="BCD6E17E">
      <w:numFmt w:val="decimal"/>
      <w:lvlText w:val=""/>
      <w:lvlJc w:val="left"/>
    </w:lvl>
    <w:lvl w:ilvl="4" w:tplc="5F6C3B16">
      <w:numFmt w:val="decimal"/>
      <w:lvlText w:val=""/>
      <w:lvlJc w:val="left"/>
    </w:lvl>
    <w:lvl w:ilvl="5" w:tplc="306AAAD2">
      <w:numFmt w:val="decimal"/>
      <w:lvlText w:val=""/>
      <w:lvlJc w:val="left"/>
    </w:lvl>
    <w:lvl w:ilvl="6" w:tplc="D24AE5C4">
      <w:numFmt w:val="decimal"/>
      <w:lvlText w:val=""/>
      <w:lvlJc w:val="left"/>
    </w:lvl>
    <w:lvl w:ilvl="7" w:tplc="4DF41604">
      <w:numFmt w:val="decimal"/>
      <w:lvlText w:val=""/>
      <w:lvlJc w:val="left"/>
    </w:lvl>
    <w:lvl w:ilvl="8" w:tplc="E7B4A90C">
      <w:numFmt w:val="decimal"/>
      <w:lvlText w:val=""/>
      <w:lvlJc w:val="left"/>
    </w:lvl>
  </w:abstractNum>
  <w:abstractNum w:abstractNumId="16">
    <w:nsid w:val="00007E87"/>
    <w:multiLevelType w:val="hybridMultilevel"/>
    <w:tmpl w:val="5D4212FA"/>
    <w:lvl w:ilvl="0" w:tplc="5ADE6E1A">
      <w:start w:val="1"/>
      <w:numFmt w:val="bullet"/>
      <w:lvlText w:val="к"/>
      <w:lvlJc w:val="left"/>
    </w:lvl>
    <w:lvl w:ilvl="1" w:tplc="65084C90">
      <w:numFmt w:val="decimal"/>
      <w:lvlText w:val=""/>
      <w:lvlJc w:val="left"/>
    </w:lvl>
    <w:lvl w:ilvl="2" w:tplc="8BF85086">
      <w:numFmt w:val="decimal"/>
      <w:lvlText w:val=""/>
      <w:lvlJc w:val="left"/>
    </w:lvl>
    <w:lvl w:ilvl="3" w:tplc="A3F69B4A">
      <w:numFmt w:val="decimal"/>
      <w:lvlText w:val=""/>
      <w:lvlJc w:val="left"/>
    </w:lvl>
    <w:lvl w:ilvl="4" w:tplc="E0C2304C">
      <w:numFmt w:val="decimal"/>
      <w:lvlText w:val=""/>
      <w:lvlJc w:val="left"/>
    </w:lvl>
    <w:lvl w:ilvl="5" w:tplc="4CAE3150">
      <w:numFmt w:val="decimal"/>
      <w:lvlText w:val=""/>
      <w:lvlJc w:val="left"/>
    </w:lvl>
    <w:lvl w:ilvl="6" w:tplc="33AA64A6">
      <w:numFmt w:val="decimal"/>
      <w:lvlText w:val=""/>
      <w:lvlJc w:val="left"/>
    </w:lvl>
    <w:lvl w:ilvl="7" w:tplc="9642E066">
      <w:numFmt w:val="decimal"/>
      <w:lvlText w:val=""/>
      <w:lvlJc w:val="left"/>
    </w:lvl>
    <w:lvl w:ilvl="8" w:tplc="50400F9C">
      <w:numFmt w:val="decimal"/>
      <w:lvlText w:val=""/>
      <w:lvlJc w:val="left"/>
    </w:lvl>
  </w:abstractNum>
  <w:abstractNum w:abstractNumId="17">
    <w:nsid w:val="00B7225F"/>
    <w:multiLevelType w:val="multilevel"/>
    <w:tmpl w:val="BBBA4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0D0593F"/>
    <w:multiLevelType w:val="multilevel"/>
    <w:tmpl w:val="02E20048"/>
    <w:lvl w:ilvl="0">
      <w:start w:val="1"/>
      <w:numFmt w:val="decimal"/>
      <w:lvlText w:val="6.%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00EE58F8"/>
    <w:multiLevelType w:val="hybridMultilevel"/>
    <w:tmpl w:val="B526F42A"/>
    <w:lvl w:ilvl="0" w:tplc="8A4E6E66">
      <w:start w:val="1"/>
      <w:numFmt w:val="decimal"/>
      <w:lvlText w:val="%1."/>
      <w:lvlJc w:val="left"/>
      <w:pPr>
        <w:ind w:left="921" w:hanging="348"/>
        <w:jc w:val="left"/>
      </w:pPr>
      <w:rPr>
        <w:rFonts w:ascii="Times New Roman" w:eastAsia="Times New Roman" w:hAnsi="Times New Roman" w:cs="Times New Roman" w:hint="default"/>
        <w:spacing w:val="0"/>
        <w:w w:val="100"/>
        <w:sz w:val="28"/>
        <w:szCs w:val="28"/>
        <w:lang w:val="ru-RU" w:eastAsia="en-US" w:bidi="ar-SA"/>
      </w:rPr>
    </w:lvl>
    <w:lvl w:ilvl="1" w:tplc="B712BD06">
      <w:start w:val="1"/>
      <w:numFmt w:val="decimal"/>
      <w:lvlText w:val="%2."/>
      <w:lvlJc w:val="left"/>
      <w:pPr>
        <w:ind w:left="1629" w:hanging="696"/>
        <w:jc w:val="left"/>
      </w:pPr>
      <w:rPr>
        <w:rFonts w:ascii="Times New Roman" w:eastAsia="Times New Roman" w:hAnsi="Times New Roman" w:cs="Times New Roman" w:hint="default"/>
        <w:spacing w:val="0"/>
        <w:w w:val="100"/>
        <w:sz w:val="28"/>
        <w:szCs w:val="28"/>
        <w:lang w:val="ru-RU" w:eastAsia="en-US" w:bidi="ar-SA"/>
      </w:rPr>
    </w:lvl>
    <w:lvl w:ilvl="2" w:tplc="125A646E">
      <w:numFmt w:val="bullet"/>
      <w:lvlText w:val="•"/>
      <w:lvlJc w:val="left"/>
      <w:pPr>
        <w:ind w:left="2608" w:hanging="696"/>
      </w:pPr>
      <w:rPr>
        <w:rFonts w:hint="default"/>
        <w:lang w:val="ru-RU" w:eastAsia="en-US" w:bidi="ar-SA"/>
      </w:rPr>
    </w:lvl>
    <w:lvl w:ilvl="3" w:tplc="5E78AFE6">
      <w:numFmt w:val="bullet"/>
      <w:lvlText w:val="•"/>
      <w:lvlJc w:val="left"/>
      <w:pPr>
        <w:ind w:left="3597" w:hanging="696"/>
      </w:pPr>
      <w:rPr>
        <w:rFonts w:hint="default"/>
        <w:lang w:val="ru-RU" w:eastAsia="en-US" w:bidi="ar-SA"/>
      </w:rPr>
    </w:lvl>
    <w:lvl w:ilvl="4" w:tplc="AB568334">
      <w:numFmt w:val="bullet"/>
      <w:lvlText w:val="•"/>
      <w:lvlJc w:val="left"/>
      <w:pPr>
        <w:ind w:left="4586" w:hanging="696"/>
      </w:pPr>
      <w:rPr>
        <w:rFonts w:hint="default"/>
        <w:lang w:val="ru-RU" w:eastAsia="en-US" w:bidi="ar-SA"/>
      </w:rPr>
    </w:lvl>
    <w:lvl w:ilvl="5" w:tplc="FE9C682E">
      <w:numFmt w:val="bullet"/>
      <w:lvlText w:val="•"/>
      <w:lvlJc w:val="left"/>
      <w:pPr>
        <w:ind w:left="5575" w:hanging="696"/>
      </w:pPr>
      <w:rPr>
        <w:rFonts w:hint="default"/>
        <w:lang w:val="ru-RU" w:eastAsia="en-US" w:bidi="ar-SA"/>
      </w:rPr>
    </w:lvl>
    <w:lvl w:ilvl="6" w:tplc="3B4AF2A0">
      <w:numFmt w:val="bullet"/>
      <w:lvlText w:val="•"/>
      <w:lvlJc w:val="left"/>
      <w:pPr>
        <w:ind w:left="6564" w:hanging="696"/>
      </w:pPr>
      <w:rPr>
        <w:rFonts w:hint="default"/>
        <w:lang w:val="ru-RU" w:eastAsia="en-US" w:bidi="ar-SA"/>
      </w:rPr>
    </w:lvl>
    <w:lvl w:ilvl="7" w:tplc="9F749EB8">
      <w:numFmt w:val="bullet"/>
      <w:lvlText w:val="•"/>
      <w:lvlJc w:val="left"/>
      <w:pPr>
        <w:ind w:left="7552" w:hanging="696"/>
      </w:pPr>
      <w:rPr>
        <w:rFonts w:hint="default"/>
        <w:lang w:val="ru-RU" w:eastAsia="en-US" w:bidi="ar-SA"/>
      </w:rPr>
    </w:lvl>
    <w:lvl w:ilvl="8" w:tplc="646CDECA">
      <w:numFmt w:val="bullet"/>
      <w:lvlText w:val="•"/>
      <w:lvlJc w:val="left"/>
      <w:pPr>
        <w:ind w:left="8541" w:hanging="696"/>
      </w:pPr>
      <w:rPr>
        <w:rFonts w:hint="default"/>
        <w:lang w:val="ru-RU" w:eastAsia="en-US" w:bidi="ar-SA"/>
      </w:rPr>
    </w:lvl>
  </w:abstractNum>
  <w:abstractNum w:abstractNumId="20">
    <w:nsid w:val="00F86936"/>
    <w:multiLevelType w:val="hybridMultilevel"/>
    <w:tmpl w:val="65F4B9DE"/>
    <w:lvl w:ilvl="0" w:tplc="28CC7200">
      <w:start w:val="1"/>
      <w:numFmt w:val="decimal"/>
      <w:lvlText w:val="%1."/>
      <w:lvlJc w:val="left"/>
      <w:pPr>
        <w:tabs>
          <w:tab w:val="num" w:pos="644"/>
        </w:tabs>
        <w:ind w:left="644" w:hanging="360"/>
      </w:pPr>
      <w:rPr>
        <w:rFonts w:hint="default"/>
        <w:b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236026E"/>
    <w:multiLevelType w:val="multilevel"/>
    <w:tmpl w:val="F008F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2396517"/>
    <w:multiLevelType w:val="hybridMultilevel"/>
    <w:tmpl w:val="48684020"/>
    <w:lvl w:ilvl="0" w:tplc="6038DF9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25525E6"/>
    <w:multiLevelType w:val="singleLevel"/>
    <w:tmpl w:val="10C0F91A"/>
    <w:lvl w:ilvl="0">
      <w:start w:val="1"/>
      <w:numFmt w:val="upperRoman"/>
      <w:pStyle w:val="a"/>
      <w:lvlText w:val="%1."/>
      <w:lvlJc w:val="left"/>
      <w:pPr>
        <w:tabs>
          <w:tab w:val="num" w:pos="720"/>
        </w:tabs>
        <w:ind w:left="720" w:hanging="720"/>
      </w:pPr>
    </w:lvl>
  </w:abstractNum>
  <w:abstractNum w:abstractNumId="24">
    <w:nsid w:val="02813D81"/>
    <w:multiLevelType w:val="hybridMultilevel"/>
    <w:tmpl w:val="7B92F334"/>
    <w:lvl w:ilvl="0" w:tplc="DB8C20E4">
      <w:start w:val="1"/>
      <w:numFmt w:val="decimal"/>
      <w:lvlText w:val="%1."/>
      <w:lvlJc w:val="left"/>
      <w:pPr>
        <w:ind w:left="36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2937C42"/>
    <w:multiLevelType w:val="multilevel"/>
    <w:tmpl w:val="7B640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38F4764"/>
    <w:multiLevelType w:val="multilevel"/>
    <w:tmpl w:val="1ADE38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3935353"/>
    <w:multiLevelType w:val="multilevel"/>
    <w:tmpl w:val="B016F0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4B36E7F"/>
    <w:multiLevelType w:val="multilevel"/>
    <w:tmpl w:val="983CC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4C95113"/>
    <w:multiLevelType w:val="hybridMultilevel"/>
    <w:tmpl w:val="1B2A9A12"/>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4DD3865"/>
    <w:multiLevelType w:val="multilevel"/>
    <w:tmpl w:val="1B946726"/>
    <w:lvl w:ilvl="0">
      <w:start w:val="1"/>
      <w:numFmt w:val="decimal"/>
      <w:lvlText w:val="%1."/>
      <w:lvlJc w:val="left"/>
      <w:pPr>
        <w:ind w:left="0" w:firstLine="0"/>
      </w:pPr>
      <w:rPr>
        <w:rFonts w:eastAsia="Calibri"/>
      </w:rPr>
    </w:lvl>
    <w:lvl w:ilvl="1">
      <w:start w:val="1"/>
      <w:numFmt w:val="decimal"/>
      <w:suff w:val="space"/>
      <w:lvlText w:val="%1.%2."/>
      <w:lvlJc w:val="left"/>
      <w:pPr>
        <w:ind w:left="0" w:firstLine="0"/>
      </w:pPr>
      <w:rPr>
        <w:rFonts w:eastAsia="Calibri"/>
      </w:rPr>
    </w:lvl>
    <w:lvl w:ilvl="2">
      <w:start w:val="1"/>
      <w:numFmt w:val="decimal"/>
      <w:lvlText w:val="%1.%2.%3."/>
      <w:lvlJc w:val="left"/>
      <w:pPr>
        <w:ind w:left="0" w:firstLine="0"/>
      </w:pPr>
      <w:rPr>
        <w:rFonts w:eastAsia="Calibri"/>
      </w:rPr>
    </w:lvl>
    <w:lvl w:ilvl="3">
      <w:start w:val="1"/>
      <w:numFmt w:val="decimal"/>
      <w:lvlText w:val="%1.%2.%3.%4."/>
      <w:lvlJc w:val="left"/>
      <w:pPr>
        <w:ind w:left="0" w:firstLine="0"/>
      </w:pPr>
      <w:rPr>
        <w:rFonts w:eastAsia="Calibri"/>
      </w:rPr>
    </w:lvl>
    <w:lvl w:ilvl="4">
      <w:start w:val="1"/>
      <w:numFmt w:val="decimal"/>
      <w:lvlText w:val="%1.%2.%3.%4.%5."/>
      <w:lvlJc w:val="left"/>
      <w:pPr>
        <w:ind w:left="0" w:firstLine="0"/>
      </w:pPr>
      <w:rPr>
        <w:rFonts w:eastAsia="Calibri"/>
      </w:rPr>
    </w:lvl>
    <w:lvl w:ilvl="5">
      <w:start w:val="1"/>
      <w:numFmt w:val="decimal"/>
      <w:lvlText w:val="%1.%2.%3.%4.%5.%6."/>
      <w:lvlJc w:val="left"/>
      <w:pPr>
        <w:ind w:left="0" w:firstLine="0"/>
      </w:pPr>
      <w:rPr>
        <w:rFonts w:eastAsia="Calibri"/>
      </w:rPr>
    </w:lvl>
    <w:lvl w:ilvl="6">
      <w:start w:val="1"/>
      <w:numFmt w:val="decimal"/>
      <w:lvlText w:val="%1.%2.%3.%4.%5.%6.%7."/>
      <w:lvlJc w:val="left"/>
      <w:pPr>
        <w:ind w:left="0" w:firstLine="0"/>
      </w:pPr>
      <w:rPr>
        <w:rFonts w:eastAsia="Calibri"/>
      </w:rPr>
    </w:lvl>
    <w:lvl w:ilvl="7">
      <w:start w:val="1"/>
      <w:numFmt w:val="decimal"/>
      <w:lvlText w:val="%1.%2.%3.%4.%5.%6.%7.%8."/>
      <w:lvlJc w:val="left"/>
      <w:pPr>
        <w:ind w:left="0" w:firstLine="0"/>
      </w:pPr>
      <w:rPr>
        <w:rFonts w:eastAsia="Calibri"/>
      </w:rPr>
    </w:lvl>
    <w:lvl w:ilvl="8">
      <w:start w:val="1"/>
      <w:numFmt w:val="decimal"/>
      <w:lvlText w:val="%1.%2.%3.%4.%5.%6.%7.%8.%9."/>
      <w:lvlJc w:val="left"/>
      <w:pPr>
        <w:ind w:left="0" w:firstLine="0"/>
      </w:pPr>
      <w:rPr>
        <w:rFonts w:eastAsia="Calibri"/>
      </w:rPr>
    </w:lvl>
  </w:abstractNum>
  <w:abstractNum w:abstractNumId="31">
    <w:nsid w:val="054A24FA"/>
    <w:multiLevelType w:val="hybridMultilevel"/>
    <w:tmpl w:val="AB30F334"/>
    <w:lvl w:ilvl="0" w:tplc="36909326">
      <w:start w:val="1"/>
      <w:numFmt w:val="decimal"/>
      <w:lvlText w:val="%1."/>
      <w:lvlJc w:val="left"/>
      <w:pPr>
        <w:tabs>
          <w:tab w:val="num" w:pos="1134"/>
        </w:tabs>
        <w:ind w:left="0" w:firstLine="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5912F3C"/>
    <w:multiLevelType w:val="multilevel"/>
    <w:tmpl w:val="B3622C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5966FF3"/>
    <w:multiLevelType w:val="hybridMultilevel"/>
    <w:tmpl w:val="002CFE34"/>
    <w:lvl w:ilvl="0" w:tplc="FF1A0C5C">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6AF175D"/>
    <w:multiLevelType w:val="hybridMultilevel"/>
    <w:tmpl w:val="F6FEF728"/>
    <w:lvl w:ilvl="0" w:tplc="EF788734">
      <w:start w:val="1"/>
      <w:numFmt w:val="decimal"/>
      <w:lvlText w:val="%1."/>
      <w:lvlJc w:val="left"/>
      <w:pPr>
        <w:ind w:left="720" w:hanging="360"/>
      </w:pPr>
      <w:rPr>
        <w:rFonts w:cstheme="minorBidi" w:hint="default"/>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6E80FCD"/>
    <w:multiLevelType w:val="hybridMultilevel"/>
    <w:tmpl w:val="D658718C"/>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8932034"/>
    <w:multiLevelType w:val="hybridMultilevel"/>
    <w:tmpl w:val="2C0E91EE"/>
    <w:lvl w:ilvl="0" w:tplc="73B6AD2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08FF4060"/>
    <w:multiLevelType w:val="hybridMultilevel"/>
    <w:tmpl w:val="A4CEDBC2"/>
    <w:lvl w:ilvl="0" w:tplc="EFE606AA">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8">
    <w:nsid w:val="097F6BA6"/>
    <w:multiLevelType w:val="multilevel"/>
    <w:tmpl w:val="3B94F7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9F417F5"/>
    <w:multiLevelType w:val="multilevel"/>
    <w:tmpl w:val="B48E4B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A5765F9"/>
    <w:multiLevelType w:val="multilevel"/>
    <w:tmpl w:val="8A28C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B085B6A"/>
    <w:multiLevelType w:val="hybridMultilevel"/>
    <w:tmpl w:val="802442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0B2F3F9A"/>
    <w:multiLevelType w:val="hybridMultilevel"/>
    <w:tmpl w:val="61C09CC0"/>
    <w:lvl w:ilvl="0" w:tplc="73B6AD2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0B835910"/>
    <w:multiLevelType w:val="hybridMultilevel"/>
    <w:tmpl w:val="117E7E8C"/>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0D151C48"/>
    <w:multiLevelType w:val="hybridMultilevel"/>
    <w:tmpl w:val="2B7C8FEC"/>
    <w:lvl w:ilvl="0" w:tplc="600885B2">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5">
    <w:nsid w:val="0E5177B4"/>
    <w:multiLevelType w:val="multilevel"/>
    <w:tmpl w:val="FE604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E766AFE"/>
    <w:multiLevelType w:val="multilevel"/>
    <w:tmpl w:val="D53AA1AA"/>
    <w:lvl w:ilvl="0">
      <w:numFmt w:val="bullet"/>
      <w:lvlText w:val=""/>
      <w:lvlJc w:val="left"/>
      <w:pPr>
        <w:ind w:left="946" w:hanging="351"/>
      </w:pPr>
      <w:rPr>
        <w:rFonts w:ascii="Symbol" w:eastAsia="Symbol" w:hAnsi="Symbol" w:cs="Symbol" w:hint="default"/>
        <w:w w:val="100"/>
        <w:sz w:val="28"/>
        <w:szCs w:val="28"/>
        <w:lang w:val="ru-RU" w:eastAsia="en-US" w:bidi="ar-SA"/>
      </w:rPr>
    </w:lvl>
    <w:lvl w:ilvl="1">
      <w:start w:val="1"/>
      <w:numFmt w:val="decimal"/>
      <w:lvlText w:val="%2."/>
      <w:lvlJc w:val="left"/>
      <w:pPr>
        <w:ind w:left="3661" w:hanging="360"/>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6306" w:hanging="493"/>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4523" w:hanging="493"/>
      </w:pPr>
      <w:rPr>
        <w:rFonts w:hint="default"/>
        <w:lang w:val="ru-RU" w:eastAsia="en-US" w:bidi="ar-SA"/>
      </w:rPr>
    </w:lvl>
    <w:lvl w:ilvl="4">
      <w:numFmt w:val="bullet"/>
      <w:lvlText w:val="•"/>
      <w:lvlJc w:val="left"/>
      <w:pPr>
        <w:ind w:left="5386" w:hanging="493"/>
      </w:pPr>
      <w:rPr>
        <w:rFonts w:hint="default"/>
        <w:lang w:val="ru-RU" w:eastAsia="en-US" w:bidi="ar-SA"/>
      </w:rPr>
    </w:lvl>
    <w:lvl w:ilvl="5">
      <w:numFmt w:val="bullet"/>
      <w:lvlText w:val="•"/>
      <w:lvlJc w:val="left"/>
      <w:pPr>
        <w:ind w:left="6249" w:hanging="493"/>
      </w:pPr>
      <w:rPr>
        <w:rFonts w:hint="default"/>
        <w:lang w:val="ru-RU" w:eastAsia="en-US" w:bidi="ar-SA"/>
      </w:rPr>
    </w:lvl>
    <w:lvl w:ilvl="6">
      <w:numFmt w:val="bullet"/>
      <w:lvlText w:val="•"/>
      <w:lvlJc w:val="left"/>
      <w:pPr>
        <w:ind w:left="7113" w:hanging="493"/>
      </w:pPr>
      <w:rPr>
        <w:rFonts w:hint="default"/>
        <w:lang w:val="ru-RU" w:eastAsia="en-US" w:bidi="ar-SA"/>
      </w:rPr>
    </w:lvl>
    <w:lvl w:ilvl="7">
      <w:numFmt w:val="bullet"/>
      <w:lvlText w:val="•"/>
      <w:lvlJc w:val="left"/>
      <w:pPr>
        <w:ind w:left="7976" w:hanging="493"/>
      </w:pPr>
      <w:rPr>
        <w:rFonts w:hint="default"/>
        <w:lang w:val="ru-RU" w:eastAsia="en-US" w:bidi="ar-SA"/>
      </w:rPr>
    </w:lvl>
    <w:lvl w:ilvl="8">
      <w:numFmt w:val="bullet"/>
      <w:lvlText w:val="•"/>
      <w:lvlJc w:val="left"/>
      <w:pPr>
        <w:ind w:left="8839" w:hanging="493"/>
      </w:pPr>
      <w:rPr>
        <w:rFonts w:hint="default"/>
        <w:lang w:val="ru-RU" w:eastAsia="en-US" w:bidi="ar-SA"/>
      </w:rPr>
    </w:lvl>
  </w:abstractNum>
  <w:abstractNum w:abstractNumId="47">
    <w:nsid w:val="0F2B26E9"/>
    <w:multiLevelType w:val="hybridMultilevel"/>
    <w:tmpl w:val="A30A2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FA15959"/>
    <w:multiLevelType w:val="hybridMultilevel"/>
    <w:tmpl w:val="CC686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FC242FA"/>
    <w:multiLevelType w:val="hybridMultilevel"/>
    <w:tmpl w:val="4F9CADC2"/>
    <w:lvl w:ilvl="0" w:tplc="73B6AD2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03044EC"/>
    <w:multiLevelType w:val="hybridMultilevel"/>
    <w:tmpl w:val="05BEA962"/>
    <w:lvl w:ilvl="0" w:tplc="3BA483D4">
      <w:start w:val="1"/>
      <w:numFmt w:val="decimal"/>
      <w:lvlText w:val="2.4.%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0CC13D0"/>
    <w:multiLevelType w:val="multilevel"/>
    <w:tmpl w:val="F602484A"/>
    <w:lvl w:ilvl="0">
      <w:start w:val="1"/>
      <w:numFmt w:val="decimal"/>
      <w:lvlText w:val="2.3.%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11692309"/>
    <w:multiLevelType w:val="hybridMultilevel"/>
    <w:tmpl w:val="86D2C964"/>
    <w:lvl w:ilvl="0" w:tplc="2F2AA9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A63DEB"/>
    <w:multiLevelType w:val="hybridMultilevel"/>
    <w:tmpl w:val="0CFEC420"/>
    <w:lvl w:ilvl="0" w:tplc="833E733E">
      <w:start w:val="3"/>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1CD2889"/>
    <w:multiLevelType w:val="hybridMultilevel"/>
    <w:tmpl w:val="EEC20C8E"/>
    <w:lvl w:ilvl="0" w:tplc="F8EE4EE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1298722D"/>
    <w:multiLevelType w:val="hybridMultilevel"/>
    <w:tmpl w:val="85544E5C"/>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3B94894"/>
    <w:multiLevelType w:val="hybridMultilevel"/>
    <w:tmpl w:val="2CAAFAF0"/>
    <w:lvl w:ilvl="0" w:tplc="73B6AD2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3CC2CBF"/>
    <w:multiLevelType w:val="hybridMultilevel"/>
    <w:tmpl w:val="C5E803DC"/>
    <w:lvl w:ilvl="0" w:tplc="8EAAB980">
      <w:numFmt w:val="bullet"/>
      <w:lvlText w:val="-"/>
      <w:lvlJc w:val="left"/>
      <w:pPr>
        <w:ind w:left="958" w:hanging="348"/>
      </w:pPr>
      <w:rPr>
        <w:rFonts w:ascii="Times New Roman" w:eastAsia="Times New Roman" w:hAnsi="Times New Roman" w:cs="Times New Roman" w:hint="default"/>
        <w:w w:val="100"/>
        <w:sz w:val="28"/>
        <w:szCs w:val="28"/>
        <w:lang w:val="ru-RU" w:eastAsia="en-US" w:bidi="ar-SA"/>
      </w:rPr>
    </w:lvl>
    <w:lvl w:ilvl="1" w:tplc="E8942806">
      <w:numFmt w:val="bullet"/>
      <w:lvlText w:val="•"/>
      <w:lvlJc w:val="left"/>
      <w:pPr>
        <w:ind w:left="1920" w:hanging="348"/>
      </w:pPr>
      <w:rPr>
        <w:rFonts w:hint="default"/>
        <w:lang w:val="ru-RU" w:eastAsia="en-US" w:bidi="ar-SA"/>
      </w:rPr>
    </w:lvl>
    <w:lvl w:ilvl="2" w:tplc="BFC209BE">
      <w:numFmt w:val="bullet"/>
      <w:lvlText w:val="•"/>
      <w:lvlJc w:val="left"/>
      <w:pPr>
        <w:ind w:left="2881" w:hanging="348"/>
      </w:pPr>
      <w:rPr>
        <w:rFonts w:hint="default"/>
        <w:lang w:val="ru-RU" w:eastAsia="en-US" w:bidi="ar-SA"/>
      </w:rPr>
    </w:lvl>
    <w:lvl w:ilvl="3" w:tplc="144611DA">
      <w:numFmt w:val="bullet"/>
      <w:lvlText w:val="•"/>
      <w:lvlJc w:val="left"/>
      <w:pPr>
        <w:ind w:left="3841" w:hanging="348"/>
      </w:pPr>
      <w:rPr>
        <w:rFonts w:hint="default"/>
        <w:lang w:val="ru-RU" w:eastAsia="en-US" w:bidi="ar-SA"/>
      </w:rPr>
    </w:lvl>
    <w:lvl w:ilvl="4" w:tplc="387E8F5A">
      <w:numFmt w:val="bullet"/>
      <w:lvlText w:val="•"/>
      <w:lvlJc w:val="left"/>
      <w:pPr>
        <w:ind w:left="4802" w:hanging="348"/>
      </w:pPr>
      <w:rPr>
        <w:rFonts w:hint="default"/>
        <w:lang w:val="ru-RU" w:eastAsia="en-US" w:bidi="ar-SA"/>
      </w:rPr>
    </w:lvl>
    <w:lvl w:ilvl="5" w:tplc="1D046D54">
      <w:numFmt w:val="bullet"/>
      <w:lvlText w:val="•"/>
      <w:lvlJc w:val="left"/>
      <w:pPr>
        <w:ind w:left="5763" w:hanging="348"/>
      </w:pPr>
      <w:rPr>
        <w:rFonts w:hint="default"/>
        <w:lang w:val="ru-RU" w:eastAsia="en-US" w:bidi="ar-SA"/>
      </w:rPr>
    </w:lvl>
    <w:lvl w:ilvl="6" w:tplc="AF062F02">
      <w:numFmt w:val="bullet"/>
      <w:lvlText w:val="•"/>
      <w:lvlJc w:val="left"/>
      <w:pPr>
        <w:ind w:left="6723" w:hanging="348"/>
      </w:pPr>
      <w:rPr>
        <w:rFonts w:hint="default"/>
        <w:lang w:val="ru-RU" w:eastAsia="en-US" w:bidi="ar-SA"/>
      </w:rPr>
    </w:lvl>
    <w:lvl w:ilvl="7" w:tplc="BF105FCA">
      <w:numFmt w:val="bullet"/>
      <w:lvlText w:val="•"/>
      <w:lvlJc w:val="left"/>
      <w:pPr>
        <w:ind w:left="7684" w:hanging="348"/>
      </w:pPr>
      <w:rPr>
        <w:rFonts w:hint="default"/>
        <w:lang w:val="ru-RU" w:eastAsia="en-US" w:bidi="ar-SA"/>
      </w:rPr>
    </w:lvl>
    <w:lvl w:ilvl="8" w:tplc="2ED63BD8">
      <w:numFmt w:val="bullet"/>
      <w:lvlText w:val="•"/>
      <w:lvlJc w:val="left"/>
      <w:pPr>
        <w:ind w:left="8645" w:hanging="348"/>
      </w:pPr>
      <w:rPr>
        <w:rFonts w:hint="default"/>
        <w:lang w:val="ru-RU" w:eastAsia="en-US" w:bidi="ar-SA"/>
      </w:rPr>
    </w:lvl>
  </w:abstractNum>
  <w:abstractNum w:abstractNumId="58">
    <w:nsid w:val="13D61B10"/>
    <w:multiLevelType w:val="hybridMultilevel"/>
    <w:tmpl w:val="F7D8D050"/>
    <w:lvl w:ilvl="0" w:tplc="7AEEA23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9">
    <w:nsid w:val="159769B9"/>
    <w:multiLevelType w:val="hybridMultilevel"/>
    <w:tmpl w:val="615A4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61D07EB"/>
    <w:multiLevelType w:val="multilevel"/>
    <w:tmpl w:val="EB2C8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21216B"/>
    <w:multiLevelType w:val="hybridMultilevel"/>
    <w:tmpl w:val="9F54F202"/>
    <w:lvl w:ilvl="0" w:tplc="7AEEA23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2">
    <w:nsid w:val="16B25843"/>
    <w:multiLevelType w:val="hybridMultilevel"/>
    <w:tmpl w:val="AC12D11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174A174B"/>
    <w:multiLevelType w:val="hybridMultilevel"/>
    <w:tmpl w:val="68B20F84"/>
    <w:lvl w:ilvl="0" w:tplc="0419000F">
      <w:start w:val="1"/>
      <w:numFmt w:val="decimal"/>
      <w:lvlText w:val="%1."/>
      <w:lvlJc w:val="left"/>
      <w:pPr>
        <w:tabs>
          <w:tab w:val="num" w:pos="1080"/>
        </w:tabs>
        <w:ind w:left="1080" w:hanging="360"/>
      </w:pPr>
    </w:lvl>
    <w:lvl w:ilvl="1" w:tplc="A4C24544">
      <w:start w:val="1"/>
      <w:numFmt w:val="bullet"/>
      <w:lvlText w:val="-"/>
      <w:lvlJc w:val="left"/>
      <w:pPr>
        <w:tabs>
          <w:tab w:val="num" w:pos="1800"/>
        </w:tabs>
        <w:ind w:left="1800" w:hanging="360"/>
      </w:pPr>
      <w:rPr>
        <w:rFonts w:ascii="Arial" w:hAnsi="Aria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4">
    <w:nsid w:val="18551E6A"/>
    <w:multiLevelType w:val="hybridMultilevel"/>
    <w:tmpl w:val="FAEE058A"/>
    <w:lvl w:ilvl="0" w:tplc="DB445C68">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18D66F90"/>
    <w:multiLevelType w:val="hybridMultilevel"/>
    <w:tmpl w:val="71E4D492"/>
    <w:lvl w:ilvl="0" w:tplc="7AEEA23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6">
    <w:nsid w:val="19E93894"/>
    <w:multiLevelType w:val="hybridMultilevel"/>
    <w:tmpl w:val="E850F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A376C7B"/>
    <w:multiLevelType w:val="hybridMultilevel"/>
    <w:tmpl w:val="0BE4A50C"/>
    <w:lvl w:ilvl="0" w:tplc="C4E07C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4500FD"/>
    <w:multiLevelType w:val="multilevel"/>
    <w:tmpl w:val="39D4E6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A530ED2"/>
    <w:multiLevelType w:val="hybridMultilevel"/>
    <w:tmpl w:val="A538C982"/>
    <w:lvl w:ilvl="0" w:tplc="0419000F">
      <w:start w:val="1"/>
      <w:numFmt w:val="decimal"/>
      <w:lvlText w:val="%1."/>
      <w:lvlJc w:val="left"/>
      <w:pPr>
        <w:tabs>
          <w:tab w:val="num" w:pos="720"/>
        </w:tabs>
        <w:ind w:left="720" w:hanging="360"/>
      </w:pPr>
    </w:lvl>
    <w:lvl w:ilvl="1" w:tplc="7AEEA23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1AA270AC"/>
    <w:multiLevelType w:val="hybridMultilevel"/>
    <w:tmpl w:val="9A1CA568"/>
    <w:lvl w:ilvl="0" w:tplc="0419000F">
      <w:start w:val="1"/>
      <w:numFmt w:val="decimal"/>
      <w:lvlText w:val="%1."/>
      <w:lvlJc w:val="left"/>
      <w:pPr>
        <w:ind w:left="360" w:hanging="360"/>
      </w:pPr>
      <w:rPr>
        <w:rFonts w:hint="default"/>
        <w:b w:val="0"/>
        <w:color w:val="auto"/>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nsid w:val="1AFB44E8"/>
    <w:multiLevelType w:val="hybridMultilevel"/>
    <w:tmpl w:val="98187738"/>
    <w:lvl w:ilvl="0" w:tplc="7AEEA23C">
      <w:start w:val="1"/>
      <w:numFmt w:val="decimal"/>
      <w:lvlText w:val="%1."/>
      <w:lvlJc w:val="left"/>
      <w:pPr>
        <w:tabs>
          <w:tab w:val="num" w:pos="753"/>
        </w:tabs>
        <w:ind w:left="75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1B177EC9"/>
    <w:multiLevelType w:val="multilevel"/>
    <w:tmpl w:val="7DD48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BDC7C19"/>
    <w:multiLevelType w:val="multilevel"/>
    <w:tmpl w:val="44E436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C384791"/>
    <w:multiLevelType w:val="multilevel"/>
    <w:tmpl w:val="79227CA8"/>
    <w:lvl w:ilvl="0">
      <w:start w:val="3"/>
      <w:numFmt w:val="decimal"/>
      <w:lvlText w:val="%1"/>
      <w:lvlJc w:val="left"/>
      <w:pPr>
        <w:ind w:left="238" w:hanging="765"/>
        <w:jc w:val="left"/>
      </w:pPr>
      <w:rPr>
        <w:rFonts w:hint="default"/>
        <w:lang w:val="ru-RU" w:eastAsia="en-US" w:bidi="ar-SA"/>
      </w:rPr>
    </w:lvl>
    <w:lvl w:ilvl="1">
      <w:start w:val="1"/>
      <w:numFmt w:val="decimal"/>
      <w:lvlText w:val="%1.%2."/>
      <w:lvlJc w:val="left"/>
      <w:pPr>
        <w:ind w:left="238" w:hanging="765"/>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305" w:hanging="765"/>
      </w:pPr>
      <w:rPr>
        <w:rFonts w:hint="default"/>
        <w:lang w:val="ru-RU" w:eastAsia="en-US" w:bidi="ar-SA"/>
      </w:rPr>
    </w:lvl>
    <w:lvl w:ilvl="3">
      <w:numFmt w:val="bullet"/>
      <w:lvlText w:val="•"/>
      <w:lvlJc w:val="left"/>
      <w:pPr>
        <w:ind w:left="3337" w:hanging="765"/>
      </w:pPr>
      <w:rPr>
        <w:rFonts w:hint="default"/>
        <w:lang w:val="ru-RU" w:eastAsia="en-US" w:bidi="ar-SA"/>
      </w:rPr>
    </w:lvl>
    <w:lvl w:ilvl="4">
      <w:numFmt w:val="bullet"/>
      <w:lvlText w:val="•"/>
      <w:lvlJc w:val="left"/>
      <w:pPr>
        <w:ind w:left="4370" w:hanging="765"/>
      </w:pPr>
      <w:rPr>
        <w:rFonts w:hint="default"/>
        <w:lang w:val="ru-RU" w:eastAsia="en-US" w:bidi="ar-SA"/>
      </w:rPr>
    </w:lvl>
    <w:lvl w:ilvl="5">
      <w:numFmt w:val="bullet"/>
      <w:lvlText w:val="•"/>
      <w:lvlJc w:val="left"/>
      <w:pPr>
        <w:ind w:left="5403" w:hanging="765"/>
      </w:pPr>
      <w:rPr>
        <w:rFonts w:hint="default"/>
        <w:lang w:val="ru-RU" w:eastAsia="en-US" w:bidi="ar-SA"/>
      </w:rPr>
    </w:lvl>
    <w:lvl w:ilvl="6">
      <w:numFmt w:val="bullet"/>
      <w:lvlText w:val="•"/>
      <w:lvlJc w:val="left"/>
      <w:pPr>
        <w:ind w:left="6435" w:hanging="765"/>
      </w:pPr>
      <w:rPr>
        <w:rFonts w:hint="default"/>
        <w:lang w:val="ru-RU" w:eastAsia="en-US" w:bidi="ar-SA"/>
      </w:rPr>
    </w:lvl>
    <w:lvl w:ilvl="7">
      <w:numFmt w:val="bullet"/>
      <w:lvlText w:val="•"/>
      <w:lvlJc w:val="left"/>
      <w:pPr>
        <w:ind w:left="7468" w:hanging="765"/>
      </w:pPr>
      <w:rPr>
        <w:rFonts w:hint="default"/>
        <w:lang w:val="ru-RU" w:eastAsia="en-US" w:bidi="ar-SA"/>
      </w:rPr>
    </w:lvl>
    <w:lvl w:ilvl="8">
      <w:numFmt w:val="bullet"/>
      <w:lvlText w:val="•"/>
      <w:lvlJc w:val="left"/>
      <w:pPr>
        <w:ind w:left="8501" w:hanging="765"/>
      </w:pPr>
      <w:rPr>
        <w:rFonts w:hint="default"/>
        <w:lang w:val="ru-RU" w:eastAsia="en-US" w:bidi="ar-SA"/>
      </w:rPr>
    </w:lvl>
  </w:abstractNum>
  <w:abstractNum w:abstractNumId="75">
    <w:nsid w:val="1C867CFF"/>
    <w:multiLevelType w:val="hybridMultilevel"/>
    <w:tmpl w:val="1C0C7A2E"/>
    <w:lvl w:ilvl="0" w:tplc="EFE606AA">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76">
    <w:nsid w:val="1DA451F5"/>
    <w:multiLevelType w:val="hybridMultilevel"/>
    <w:tmpl w:val="ED346908"/>
    <w:lvl w:ilvl="0" w:tplc="C4E07CB4">
      <w:start w:val="1"/>
      <w:numFmt w:val="bullet"/>
      <w:lvlText w:val=""/>
      <w:lvlJc w:val="left"/>
      <w:pPr>
        <w:ind w:left="234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77">
    <w:nsid w:val="1DC4269E"/>
    <w:multiLevelType w:val="hybridMultilevel"/>
    <w:tmpl w:val="59DE0C68"/>
    <w:lvl w:ilvl="0" w:tplc="5DFE4A70">
      <w:start w:val="1"/>
      <w:numFmt w:val="decimal"/>
      <w:lvlText w:val="%1."/>
      <w:lvlJc w:val="left"/>
      <w:pPr>
        <w:tabs>
          <w:tab w:val="num" w:pos="434"/>
        </w:tabs>
        <w:ind w:left="434"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78">
    <w:nsid w:val="1E8926CC"/>
    <w:multiLevelType w:val="hybridMultilevel"/>
    <w:tmpl w:val="2FFAE8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F570BFC"/>
    <w:multiLevelType w:val="multilevel"/>
    <w:tmpl w:val="E4A661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FD201FA"/>
    <w:multiLevelType w:val="hybridMultilevel"/>
    <w:tmpl w:val="284685C0"/>
    <w:lvl w:ilvl="0" w:tplc="A8BE2E6C">
      <w:numFmt w:val="bullet"/>
      <w:lvlText w:val="-"/>
      <w:lvlJc w:val="left"/>
      <w:pPr>
        <w:ind w:left="238" w:hanging="696"/>
      </w:pPr>
      <w:rPr>
        <w:rFonts w:ascii="Times New Roman" w:eastAsia="Times New Roman" w:hAnsi="Times New Roman" w:cs="Times New Roman" w:hint="default"/>
        <w:w w:val="100"/>
        <w:sz w:val="28"/>
        <w:szCs w:val="28"/>
        <w:lang w:val="ru-RU" w:eastAsia="en-US" w:bidi="ar-SA"/>
      </w:rPr>
    </w:lvl>
    <w:lvl w:ilvl="1" w:tplc="39D04E92">
      <w:numFmt w:val="bullet"/>
      <w:lvlText w:val="•"/>
      <w:lvlJc w:val="left"/>
      <w:pPr>
        <w:ind w:left="1272" w:hanging="696"/>
      </w:pPr>
      <w:rPr>
        <w:rFonts w:hint="default"/>
        <w:lang w:val="ru-RU" w:eastAsia="en-US" w:bidi="ar-SA"/>
      </w:rPr>
    </w:lvl>
    <w:lvl w:ilvl="2" w:tplc="9CE44B8A">
      <w:numFmt w:val="bullet"/>
      <w:lvlText w:val="•"/>
      <w:lvlJc w:val="left"/>
      <w:pPr>
        <w:ind w:left="2305" w:hanging="696"/>
      </w:pPr>
      <w:rPr>
        <w:rFonts w:hint="default"/>
        <w:lang w:val="ru-RU" w:eastAsia="en-US" w:bidi="ar-SA"/>
      </w:rPr>
    </w:lvl>
    <w:lvl w:ilvl="3" w:tplc="737A8CDC">
      <w:numFmt w:val="bullet"/>
      <w:lvlText w:val="•"/>
      <w:lvlJc w:val="left"/>
      <w:pPr>
        <w:ind w:left="3337" w:hanging="696"/>
      </w:pPr>
      <w:rPr>
        <w:rFonts w:hint="default"/>
        <w:lang w:val="ru-RU" w:eastAsia="en-US" w:bidi="ar-SA"/>
      </w:rPr>
    </w:lvl>
    <w:lvl w:ilvl="4" w:tplc="64C43B6A">
      <w:numFmt w:val="bullet"/>
      <w:lvlText w:val="•"/>
      <w:lvlJc w:val="left"/>
      <w:pPr>
        <w:ind w:left="4370" w:hanging="696"/>
      </w:pPr>
      <w:rPr>
        <w:rFonts w:hint="default"/>
        <w:lang w:val="ru-RU" w:eastAsia="en-US" w:bidi="ar-SA"/>
      </w:rPr>
    </w:lvl>
    <w:lvl w:ilvl="5" w:tplc="D0E0CAD8">
      <w:numFmt w:val="bullet"/>
      <w:lvlText w:val="•"/>
      <w:lvlJc w:val="left"/>
      <w:pPr>
        <w:ind w:left="5403" w:hanging="696"/>
      </w:pPr>
      <w:rPr>
        <w:rFonts w:hint="default"/>
        <w:lang w:val="ru-RU" w:eastAsia="en-US" w:bidi="ar-SA"/>
      </w:rPr>
    </w:lvl>
    <w:lvl w:ilvl="6" w:tplc="43F0B248">
      <w:numFmt w:val="bullet"/>
      <w:lvlText w:val="•"/>
      <w:lvlJc w:val="left"/>
      <w:pPr>
        <w:ind w:left="6435" w:hanging="696"/>
      </w:pPr>
      <w:rPr>
        <w:rFonts w:hint="default"/>
        <w:lang w:val="ru-RU" w:eastAsia="en-US" w:bidi="ar-SA"/>
      </w:rPr>
    </w:lvl>
    <w:lvl w:ilvl="7" w:tplc="04220802">
      <w:numFmt w:val="bullet"/>
      <w:lvlText w:val="•"/>
      <w:lvlJc w:val="left"/>
      <w:pPr>
        <w:ind w:left="7468" w:hanging="696"/>
      </w:pPr>
      <w:rPr>
        <w:rFonts w:hint="default"/>
        <w:lang w:val="ru-RU" w:eastAsia="en-US" w:bidi="ar-SA"/>
      </w:rPr>
    </w:lvl>
    <w:lvl w:ilvl="8" w:tplc="706EAAFA">
      <w:numFmt w:val="bullet"/>
      <w:lvlText w:val="•"/>
      <w:lvlJc w:val="left"/>
      <w:pPr>
        <w:ind w:left="8501" w:hanging="696"/>
      </w:pPr>
      <w:rPr>
        <w:rFonts w:hint="default"/>
        <w:lang w:val="ru-RU" w:eastAsia="en-US" w:bidi="ar-SA"/>
      </w:rPr>
    </w:lvl>
  </w:abstractNum>
  <w:abstractNum w:abstractNumId="81">
    <w:nsid w:val="204C448D"/>
    <w:multiLevelType w:val="hybridMultilevel"/>
    <w:tmpl w:val="4060F02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nsid w:val="2109127E"/>
    <w:multiLevelType w:val="hybridMultilevel"/>
    <w:tmpl w:val="37088028"/>
    <w:lvl w:ilvl="0" w:tplc="F618BCF8">
      <w:start w:val="1"/>
      <w:numFmt w:val="decimal"/>
      <w:lvlText w:val="%1."/>
      <w:lvlJc w:val="left"/>
      <w:pPr>
        <w:tabs>
          <w:tab w:val="num" w:pos="1080"/>
        </w:tabs>
        <w:ind w:left="1080" w:hanging="7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21125605"/>
    <w:multiLevelType w:val="multilevel"/>
    <w:tmpl w:val="724A1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212D692E"/>
    <w:multiLevelType w:val="hybridMultilevel"/>
    <w:tmpl w:val="CD62D6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1823245"/>
    <w:multiLevelType w:val="hybridMultilevel"/>
    <w:tmpl w:val="6B946BFC"/>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22A309C4"/>
    <w:multiLevelType w:val="hybridMultilevel"/>
    <w:tmpl w:val="31C48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30E7A4F"/>
    <w:multiLevelType w:val="hybridMultilevel"/>
    <w:tmpl w:val="3EC6977A"/>
    <w:lvl w:ilvl="0" w:tplc="C8A87F6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8">
    <w:nsid w:val="237E4AB6"/>
    <w:multiLevelType w:val="multilevel"/>
    <w:tmpl w:val="D5187DC6"/>
    <w:lvl w:ilvl="0">
      <w:start w:val="1"/>
      <w:numFmt w:val="decimal"/>
      <w:lvlText w:val="5.%1."/>
      <w:lvlJc w:val="left"/>
      <w:pPr>
        <w:ind w:left="600" w:hanging="600"/>
      </w:pPr>
      <w:rPr>
        <w:rFonts w:ascii="Times New Roman" w:hAnsi="Times New Roman" w:cs="Times New Roman" w:hint="default"/>
        <w:sz w:val="24"/>
        <w:szCs w:val="24"/>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nsid w:val="23B21717"/>
    <w:multiLevelType w:val="hybridMultilevel"/>
    <w:tmpl w:val="F41EADFC"/>
    <w:lvl w:ilvl="0" w:tplc="237235CC">
      <w:numFmt w:val="bullet"/>
      <w:lvlText w:val="-"/>
      <w:lvlJc w:val="left"/>
      <w:pPr>
        <w:ind w:left="144" w:hanging="140"/>
      </w:pPr>
      <w:rPr>
        <w:rFonts w:ascii="Times New Roman" w:eastAsia="Times New Roman" w:hAnsi="Times New Roman" w:cs="Times New Roman" w:hint="default"/>
        <w:w w:val="99"/>
        <w:sz w:val="24"/>
        <w:szCs w:val="24"/>
        <w:lang w:val="ru-RU" w:eastAsia="en-US" w:bidi="ar-SA"/>
      </w:rPr>
    </w:lvl>
    <w:lvl w:ilvl="1" w:tplc="534AB81C">
      <w:numFmt w:val="bullet"/>
      <w:lvlText w:val="•"/>
      <w:lvlJc w:val="left"/>
      <w:pPr>
        <w:ind w:left="761" w:hanging="140"/>
      </w:pPr>
      <w:rPr>
        <w:rFonts w:hint="default"/>
        <w:lang w:val="ru-RU" w:eastAsia="en-US" w:bidi="ar-SA"/>
      </w:rPr>
    </w:lvl>
    <w:lvl w:ilvl="2" w:tplc="C220D2FE">
      <w:numFmt w:val="bullet"/>
      <w:lvlText w:val="•"/>
      <w:lvlJc w:val="left"/>
      <w:pPr>
        <w:ind w:left="1383" w:hanging="140"/>
      </w:pPr>
      <w:rPr>
        <w:rFonts w:hint="default"/>
        <w:lang w:val="ru-RU" w:eastAsia="en-US" w:bidi="ar-SA"/>
      </w:rPr>
    </w:lvl>
    <w:lvl w:ilvl="3" w:tplc="E72E5F5E">
      <w:numFmt w:val="bullet"/>
      <w:lvlText w:val="•"/>
      <w:lvlJc w:val="left"/>
      <w:pPr>
        <w:ind w:left="2004" w:hanging="140"/>
      </w:pPr>
      <w:rPr>
        <w:rFonts w:hint="default"/>
        <w:lang w:val="ru-RU" w:eastAsia="en-US" w:bidi="ar-SA"/>
      </w:rPr>
    </w:lvl>
    <w:lvl w:ilvl="4" w:tplc="20E66600">
      <w:numFmt w:val="bullet"/>
      <w:lvlText w:val="•"/>
      <w:lvlJc w:val="left"/>
      <w:pPr>
        <w:ind w:left="2626" w:hanging="140"/>
      </w:pPr>
      <w:rPr>
        <w:rFonts w:hint="default"/>
        <w:lang w:val="ru-RU" w:eastAsia="en-US" w:bidi="ar-SA"/>
      </w:rPr>
    </w:lvl>
    <w:lvl w:ilvl="5" w:tplc="9F3EB5A2">
      <w:numFmt w:val="bullet"/>
      <w:lvlText w:val="•"/>
      <w:lvlJc w:val="left"/>
      <w:pPr>
        <w:ind w:left="3247" w:hanging="140"/>
      </w:pPr>
      <w:rPr>
        <w:rFonts w:hint="default"/>
        <w:lang w:val="ru-RU" w:eastAsia="en-US" w:bidi="ar-SA"/>
      </w:rPr>
    </w:lvl>
    <w:lvl w:ilvl="6" w:tplc="7E26DB7A">
      <w:numFmt w:val="bullet"/>
      <w:lvlText w:val="•"/>
      <w:lvlJc w:val="left"/>
      <w:pPr>
        <w:ind w:left="3869" w:hanging="140"/>
      </w:pPr>
      <w:rPr>
        <w:rFonts w:hint="default"/>
        <w:lang w:val="ru-RU" w:eastAsia="en-US" w:bidi="ar-SA"/>
      </w:rPr>
    </w:lvl>
    <w:lvl w:ilvl="7" w:tplc="60980E20">
      <w:numFmt w:val="bullet"/>
      <w:lvlText w:val="•"/>
      <w:lvlJc w:val="left"/>
      <w:pPr>
        <w:ind w:left="4490" w:hanging="140"/>
      </w:pPr>
      <w:rPr>
        <w:rFonts w:hint="default"/>
        <w:lang w:val="ru-RU" w:eastAsia="en-US" w:bidi="ar-SA"/>
      </w:rPr>
    </w:lvl>
    <w:lvl w:ilvl="8" w:tplc="3034BF32">
      <w:numFmt w:val="bullet"/>
      <w:lvlText w:val="•"/>
      <w:lvlJc w:val="left"/>
      <w:pPr>
        <w:ind w:left="5112" w:hanging="140"/>
      </w:pPr>
      <w:rPr>
        <w:rFonts w:hint="default"/>
        <w:lang w:val="ru-RU" w:eastAsia="en-US" w:bidi="ar-SA"/>
      </w:rPr>
    </w:lvl>
  </w:abstractNum>
  <w:abstractNum w:abstractNumId="90">
    <w:nsid w:val="25A2724A"/>
    <w:multiLevelType w:val="multilevel"/>
    <w:tmpl w:val="B866B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25A27C2B"/>
    <w:multiLevelType w:val="multilevel"/>
    <w:tmpl w:val="9200B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6BE7FD9"/>
    <w:multiLevelType w:val="multilevel"/>
    <w:tmpl w:val="D40A0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7174A6C"/>
    <w:multiLevelType w:val="hybridMultilevel"/>
    <w:tmpl w:val="5580A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7854234"/>
    <w:multiLevelType w:val="multilevel"/>
    <w:tmpl w:val="09125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7B517F7"/>
    <w:multiLevelType w:val="multilevel"/>
    <w:tmpl w:val="1B7A8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27C14D9B"/>
    <w:multiLevelType w:val="hybridMultilevel"/>
    <w:tmpl w:val="D22A11D2"/>
    <w:lvl w:ilvl="0" w:tplc="7AEEA23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7">
    <w:nsid w:val="287F5278"/>
    <w:multiLevelType w:val="hybridMultilevel"/>
    <w:tmpl w:val="AEB251B8"/>
    <w:lvl w:ilvl="0" w:tplc="BA7A673C">
      <w:start w:val="1"/>
      <w:numFmt w:val="decimal"/>
      <w:lvlText w:val="%1)"/>
      <w:lvlJc w:val="left"/>
      <w:pPr>
        <w:ind w:left="705" w:hanging="705"/>
      </w:pPr>
      <w:rPr>
        <w:rFonts w:ascii="Times New Roman" w:hAnsi="Times New Roman" w:cs="Times New Roman"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28FE4755"/>
    <w:multiLevelType w:val="hybridMultilevel"/>
    <w:tmpl w:val="48684020"/>
    <w:lvl w:ilvl="0" w:tplc="6038DF9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A0C4B07"/>
    <w:multiLevelType w:val="multilevel"/>
    <w:tmpl w:val="3912B2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2A22138C"/>
    <w:multiLevelType w:val="hybridMultilevel"/>
    <w:tmpl w:val="3AF639EC"/>
    <w:lvl w:ilvl="0" w:tplc="735063C4">
      <w:start w:val="5"/>
      <w:numFmt w:val="decimal"/>
      <w:lvlText w:val="%1."/>
      <w:lvlJc w:val="left"/>
      <w:pPr>
        <w:ind w:left="472" w:hanging="260"/>
        <w:jc w:val="left"/>
      </w:pPr>
      <w:rPr>
        <w:rFonts w:ascii="Times New Roman" w:eastAsia="Times New Roman" w:hAnsi="Times New Roman" w:cs="Times New Roman" w:hint="default"/>
        <w:w w:val="99"/>
        <w:sz w:val="26"/>
        <w:szCs w:val="26"/>
        <w:lang w:val="ru-RU" w:eastAsia="en-US" w:bidi="ar-SA"/>
      </w:rPr>
    </w:lvl>
    <w:lvl w:ilvl="1" w:tplc="B2B6A096">
      <w:numFmt w:val="bullet"/>
      <w:lvlText w:val="•"/>
      <w:lvlJc w:val="left"/>
      <w:pPr>
        <w:ind w:left="1483" w:hanging="260"/>
      </w:pPr>
      <w:rPr>
        <w:rFonts w:hint="default"/>
        <w:lang w:val="ru-RU" w:eastAsia="en-US" w:bidi="ar-SA"/>
      </w:rPr>
    </w:lvl>
    <w:lvl w:ilvl="2" w:tplc="264C7E5C">
      <w:numFmt w:val="bullet"/>
      <w:lvlText w:val="•"/>
      <w:lvlJc w:val="left"/>
      <w:pPr>
        <w:ind w:left="2487" w:hanging="260"/>
      </w:pPr>
      <w:rPr>
        <w:rFonts w:hint="default"/>
        <w:lang w:val="ru-RU" w:eastAsia="en-US" w:bidi="ar-SA"/>
      </w:rPr>
    </w:lvl>
    <w:lvl w:ilvl="3" w:tplc="0D3AEA26">
      <w:numFmt w:val="bullet"/>
      <w:lvlText w:val="•"/>
      <w:lvlJc w:val="left"/>
      <w:pPr>
        <w:ind w:left="3491" w:hanging="260"/>
      </w:pPr>
      <w:rPr>
        <w:rFonts w:hint="default"/>
        <w:lang w:val="ru-RU" w:eastAsia="en-US" w:bidi="ar-SA"/>
      </w:rPr>
    </w:lvl>
    <w:lvl w:ilvl="4" w:tplc="5E068952">
      <w:numFmt w:val="bullet"/>
      <w:lvlText w:val="•"/>
      <w:lvlJc w:val="left"/>
      <w:pPr>
        <w:ind w:left="4495" w:hanging="260"/>
      </w:pPr>
      <w:rPr>
        <w:rFonts w:hint="default"/>
        <w:lang w:val="ru-RU" w:eastAsia="en-US" w:bidi="ar-SA"/>
      </w:rPr>
    </w:lvl>
    <w:lvl w:ilvl="5" w:tplc="952EA1F0">
      <w:numFmt w:val="bullet"/>
      <w:lvlText w:val="•"/>
      <w:lvlJc w:val="left"/>
      <w:pPr>
        <w:ind w:left="5499" w:hanging="260"/>
      </w:pPr>
      <w:rPr>
        <w:rFonts w:hint="default"/>
        <w:lang w:val="ru-RU" w:eastAsia="en-US" w:bidi="ar-SA"/>
      </w:rPr>
    </w:lvl>
    <w:lvl w:ilvl="6" w:tplc="EE4C8C26">
      <w:numFmt w:val="bullet"/>
      <w:lvlText w:val="•"/>
      <w:lvlJc w:val="left"/>
      <w:pPr>
        <w:ind w:left="6503" w:hanging="260"/>
      </w:pPr>
      <w:rPr>
        <w:rFonts w:hint="default"/>
        <w:lang w:val="ru-RU" w:eastAsia="en-US" w:bidi="ar-SA"/>
      </w:rPr>
    </w:lvl>
    <w:lvl w:ilvl="7" w:tplc="2F403084">
      <w:numFmt w:val="bullet"/>
      <w:lvlText w:val="•"/>
      <w:lvlJc w:val="left"/>
      <w:pPr>
        <w:ind w:left="7507" w:hanging="260"/>
      </w:pPr>
      <w:rPr>
        <w:rFonts w:hint="default"/>
        <w:lang w:val="ru-RU" w:eastAsia="en-US" w:bidi="ar-SA"/>
      </w:rPr>
    </w:lvl>
    <w:lvl w:ilvl="8" w:tplc="9EAEE578">
      <w:numFmt w:val="bullet"/>
      <w:lvlText w:val="•"/>
      <w:lvlJc w:val="left"/>
      <w:pPr>
        <w:ind w:left="8511" w:hanging="260"/>
      </w:pPr>
      <w:rPr>
        <w:rFonts w:hint="default"/>
        <w:lang w:val="ru-RU" w:eastAsia="en-US" w:bidi="ar-SA"/>
      </w:rPr>
    </w:lvl>
  </w:abstractNum>
  <w:abstractNum w:abstractNumId="101">
    <w:nsid w:val="2A872E47"/>
    <w:multiLevelType w:val="hybridMultilevel"/>
    <w:tmpl w:val="39026030"/>
    <w:lvl w:ilvl="0" w:tplc="C4E07CB4">
      <w:start w:val="1"/>
      <w:numFmt w:val="bullet"/>
      <w:lvlText w:val=""/>
      <w:lvlJc w:val="left"/>
      <w:pPr>
        <w:ind w:left="0" w:firstLine="0"/>
      </w:pPr>
      <w:rPr>
        <w:rFonts w:ascii="Symbol" w:hAnsi="Symbol" w:hint="default"/>
      </w:rPr>
    </w:lvl>
    <w:lvl w:ilvl="1" w:tplc="6AF813E6">
      <w:start w:val="1"/>
      <w:numFmt w:val="bullet"/>
      <w:lvlText w:val="В"/>
      <w:lvlJc w:val="left"/>
      <w:pPr>
        <w:ind w:left="0" w:firstLine="0"/>
      </w:pPr>
    </w:lvl>
    <w:lvl w:ilvl="2" w:tplc="A1F83F7A">
      <w:numFmt w:val="decimal"/>
      <w:lvlText w:val=""/>
      <w:lvlJc w:val="left"/>
      <w:pPr>
        <w:ind w:left="0" w:firstLine="0"/>
      </w:pPr>
    </w:lvl>
    <w:lvl w:ilvl="3" w:tplc="95A8CA74">
      <w:numFmt w:val="decimal"/>
      <w:lvlText w:val=""/>
      <w:lvlJc w:val="left"/>
      <w:pPr>
        <w:ind w:left="0" w:firstLine="0"/>
      </w:pPr>
    </w:lvl>
    <w:lvl w:ilvl="4" w:tplc="528EA328">
      <w:numFmt w:val="decimal"/>
      <w:lvlText w:val=""/>
      <w:lvlJc w:val="left"/>
      <w:pPr>
        <w:ind w:left="0" w:firstLine="0"/>
      </w:pPr>
    </w:lvl>
    <w:lvl w:ilvl="5" w:tplc="A7668F0C">
      <w:numFmt w:val="decimal"/>
      <w:lvlText w:val=""/>
      <w:lvlJc w:val="left"/>
      <w:pPr>
        <w:ind w:left="0" w:firstLine="0"/>
      </w:pPr>
    </w:lvl>
    <w:lvl w:ilvl="6" w:tplc="4A285FD2">
      <w:numFmt w:val="decimal"/>
      <w:lvlText w:val=""/>
      <w:lvlJc w:val="left"/>
      <w:pPr>
        <w:ind w:left="0" w:firstLine="0"/>
      </w:pPr>
    </w:lvl>
    <w:lvl w:ilvl="7" w:tplc="70C6BD36">
      <w:numFmt w:val="decimal"/>
      <w:lvlText w:val=""/>
      <w:lvlJc w:val="left"/>
      <w:pPr>
        <w:ind w:left="0" w:firstLine="0"/>
      </w:pPr>
    </w:lvl>
    <w:lvl w:ilvl="8" w:tplc="31841502">
      <w:numFmt w:val="decimal"/>
      <w:lvlText w:val=""/>
      <w:lvlJc w:val="left"/>
      <w:pPr>
        <w:ind w:left="0" w:firstLine="0"/>
      </w:pPr>
    </w:lvl>
  </w:abstractNum>
  <w:abstractNum w:abstractNumId="102">
    <w:nsid w:val="2AA95154"/>
    <w:multiLevelType w:val="multilevel"/>
    <w:tmpl w:val="8924A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2B6754DA"/>
    <w:multiLevelType w:val="multilevel"/>
    <w:tmpl w:val="F51E2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BBB51DF"/>
    <w:multiLevelType w:val="multilevel"/>
    <w:tmpl w:val="27764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BCF6FEB"/>
    <w:multiLevelType w:val="multilevel"/>
    <w:tmpl w:val="CD386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2C01539E"/>
    <w:multiLevelType w:val="multilevel"/>
    <w:tmpl w:val="4D40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C2664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2C980381"/>
    <w:multiLevelType w:val="hybridMultilevel"/>
    <w:tmpl w:val="238AECB4"/>
    <w:lvl w:ilvl="0" w:tplc="73B6AD2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2D2B7913"/>
    <w:multiLevelType w:val="hybridMultilevel"/>
    <w:tmpl w:val="3140B3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2D6E0A17"/>
    <w:multiLevelType w:val="hybridMultilevel"/>
    <w:tmpl w:val="EAC8ABB4"/>
    <w:lvl w:ilvl="0" w:tplc="A748E4F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DFA0E96"/>
    <w:multiLevelType w:val="hybridMultilevel"/>
    <w:tmpl w:val="ABD817C2"/>
    <w:lvl w:ilvl="0" w:tplc="73B6AD2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2EBC1CBD"/>
    <w:multiLevelType w:val="hybridMultilevel"/>
    <w:tmpl w:val="6EAE9EE0"/>
    <w:lvl w:ilvl="0" w:tplc="0038B27A">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EEE2A89"/>
    <w:multiLevelType w:val="hybridMultilevel"/>
    <w:tmpl w:val="1B4EE4EE"/>
    <w:lvl w:ilvl="0" w:tplc="2102AAE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F3966E7"/>
    <w:multiLevelType w:val="hybridMultilevel"/>
    <w:tmpl w:val="133655DE"/>
    <w:lvl w:ilvl="0" w:tplc="F93C3D8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F5763A8"/>
    <w:multiLevelType w:val="hybridMultilevel"/>
    <w:tmpl w:val="1AFEE162"/>
    <w:lvl w:ilvl="0" w:tplc="0419000F">
      <w:start w:val="1"/>
      <w:numFmt w:val="decimal"/>
      <w:lvlText w:val="%1."/>
      <w:lvlJc w:val="left"/>
      <w:pPr>
        <w:ind w:left="502" w:hanging="360"/>
      </w:p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116">
    <w:nsid w:val="2FAF79FA"/>
    <w:multiLevelType w:val="hybridMultilevel"/>
    <w:tmpl w:val="634CC292"/>
    <w:lvl w:ilvl="0" w:tplc="7E94552A">
      <w:start w:val="1"/>
      <w:numFmt w:val="decimal"/>
      <w:lvlText w:val="6.%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FE64F59"/>
    <w:multiLevelType w:val="hybridMultilevel"/>
    <w:tmpl w:val="697C575E"/>
    <w:lvl w:ilvl="0" w:tplc="B0C86754">
      <w:start w:val="1"/>
      <w:numFmt w:val="decimal"/>
      <w:lvlText w:val="%1."/>
      <w:lvlJc w:val="left"/>
      <w:pPr>
        <w:tabs>
          <w:tab w:val="num" w:pos="921"/>
        </w:tabs>
        <w:ind w:left="921" w:hanging="360"/>
      </w:pPr>
      <w:rPr>
        <w:rFonts w:hint="default"/>
      </w:rPr>
    </w:lvl>
    <w:lvl w:ilvl="1" w:tplc="04190019">
      <w:start w:val="1"/>
      <w:numFmt w:val="lowerLetter"/>
      <w:lvlText w:val="%2."/>
      <w:lvlJc w:val="left"/>
      <w:pPr>
        <w:tabs>
          <w:tab w:val="num" w:pos="1641"/>
        </w:tabs>
        <w:ind w:left="1641" w:hanging="360"/>
      </w:pPr>
    </w:lvl>
    <w:lvl w:ilvl="2" w:tplc="0419001B">
      <w:start w:val="1"/>
      <w:numFmt w:val="lowerRoman"/>
      <w:lvlText w:val="%3."/>
      <w:lvlJc w:val="right"/>
      <w:pPr>
        <w:tabs>
          <w:tab w:val="num" w:pos="2361"/>
        </w:tabs>
        <w:ind w:left="2361" w:hanging="180"/>
      </w:pPr>
    </w:lvl>
    <w:lvl w:ilvl="3" w:tplc="0419000F">
      <w:start w:val="1"/>
      <w:numFmt w:val="decimal"/>
      <w:lvlText w:val="%4."/>
      <w:lvlJc w:val="left"/>
      <w:pPr>
        <w:tabs>
          <w:tab w:val="num" w:pos="3081"/>
        </w:tabs>
        <w:ind w:left="3081" w:hanging="360"/>
      </w:pPr>
    </w:lvl>
    <w:lvl w:ilvl="4" w:tplc="04190019">
      <w:start w:val="1"/>
      <w:numFmt w:val="lowerLetter"/>
      <w:lvlText w:val="%5."/>
      <w:lvlJc w:val="left"/>
      <w:pPr>
        <w:tabs>
          <w:tab w:val="num" w:pos="3801"/>
        </w:tabs>
        <w:ind w:left="3801" w:hanging="360"/>
      </w:pPr>
    </w:lvl>
    <w:lvl w:ilvl="5" w:tplc="0419001B">
      <w:start w:val="1"/>
      <w:numFmt w:val="lowerRoman"/>
      <w:lvlText w:val="%6."/>
      <w:lvlJc w:val="right"/>
      <w:pPr>
        <w:tabs>
          <w:tab w:val="num" w:pos="4521"/>
        </w:tabs>
        <w:ind w:left="4521" w:hanging="180"/>
      </w:pPr>
    </w:lvl>
    <w:lvl w:ilvl="6" w:tplc="0419000F">
      <w:start w:val="1"/>
      <w:numFmt w:val="decimal"/>
      <w:lvlText w:val="%7."/>
      <w:lvlJc w:val="left"/>
      <w:pPr>
        <w:tabs>
          <w:tab w:val="num" w:pos="5241"/>
        </w:tabs>
        <w:ind w:left="5241" w:hanging="360"/>
      </w:pPr>
    </w:lvl>
    <w:lvl w:ilvl="7" w:tplc="04190019">
      <w:start w:val="1"/>
      <w:numFmt w:val="lowerLetter"/>
      <w:lvlText w:val="%8."/>
      <w:lvlJc w:val="left"/>
      <w:pPr>
        <w:tabs>
          <w:tab w:val="num" w:pos="5961"/>
        </w:tabs>
        <w:ind w:left="5961" w:hanging="360"/>
      </w:pPr>
    </w:lvl>
    <w:lvl w:ilvl="8" w:tplc="0419001B">
      <w:start w:val="1"/>
      <w:numFmt w:val="lowerRoman"/>
      <w:lvlText w:val="%9."/>
      <w:lvlJc w:val="right"/>
      <w:pPr>
        <w:tabs>
          <w:tab w:val="num" w:pos="6681"/>
        </w:tabs>
        <w:ind w:left="6681" w:hanging="180"/>
      </w:pPr>
    </w:lvl>
  </w:abstractNum>
  <w:abstractNum w:abstractNumId="118">
    <w:nsid w:val="30C400DF"/>
    <w:multiLevelType w:val="hybridMultilevel"/>
    <w:tmpl w:val="48684020"/>
    <w:lvl w:ilvl="0" w:tplc="6038DF9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0E467E8"/>
    <w:multiLevelType w:val="multilevel"/>
    <w:tmpl w:val="EB2EEA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1170D6F"/>
    <w:multiLevelType w:val="hybridMultilevel"/>
    <w:tmpl w:val="0A1A02A6"/>
    <w:lvl w:ilvl="0" w:tplc="4C8E60B4">
      <w:start w:val="1"/>
      <w:numFmt w:val="decimal"/>
      <w:lvlText w:val="%1)"/>
      <w:lvlJc w:val="left"/>
      <w:pPr>
        <w:ind w:left="705" w:hanging="705"/>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11E1BE0"/>
    <w:multiLevelType w:val="hybridMultilevel"/>
    <w:tmpl w:val="3FFAD95A"/>
    <w:lvl w:ilvl="0" w:tplc="7AEEA23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2">
    <w:nsid w:val="32314585"/>
    <w:multiLevelType w:val="multilevel"/>
    <w:tmpl w:val="656C7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29D6677"/>
    <w:multiLevelType w:val="hybridMultilevel"/>
    <w:tmpl w:val="4C9462F0"/>
    <w:lvl w:ilvl="0" w:tplc="570E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2B625FB"/>
    <w:multiLevelType w:val="hybridMultilevel"/>
    <w:tmpl w:val="541AF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2D8548E"/>
    <w:multiLevelType w:val="hybridMultilevel"/>
    <w:tmpl w:val="1ABC0098"/>
    <w:lvl w:ilvl="0" w:tplc="73B6AD2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333D6EAD"/>
    <w:multiLevelType w:val="hybridMultilevel"/>
    <w:tmpl w:val="440839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nsid w:val="33C01AD6"/>
    <w:multiLevelType w:val="hybridMultilevel"/>
    <w:tmpl w:val="696AA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3CD0B20"/>
    <w:multiLevelType w:val="hybridMultilevel"/>
    <w:tmpl w:val="023644B4"/>
    <w:lvl w:ilvl="0" w:tplc="77406912">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49503B9"/>
    <w:multiLevelType w:val="hybridMultilevel"/>
    <w:tmpl w:val="E618C1F8"/>
    <w:lvl w:ilvl="0" w:tplc="7740691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4BF3979"/>
    <w:multiLevelType w:val="multilevel"/>
    <w:tmpl w:val="132A8A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352E513B"/>
    <w:multiLevelType w:val="hybridMultilevel"/>
    <w:tmpl w:val="203E2A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35635ED9"/>
    <w:multiLevelType w:val="multilevel"/>
    <w:tmpl w:val="03423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7127F70"/>
    <w:multiLevelType w:val="multilevel"/>
    <w:tmpl w:val="5AC6BE20"/>
    <w:lvl w:ilvl="0">
      <w:start w:val="1"/>
      <w:numFmt w:val="decimal"/>
      <w:lvlText w:val="2.%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4">
    <w:nsid w:val="372C5281"/>
    <w:multiLevelType w:val="hybridMultilevel"/>
    <w:tmpl w:val="82743CCE"/>
    <w:lvl w:ilvl="0" w:tplc="4E6C1CC2">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7EA5117"/>
    <w:multiLevelType w:val="hybridMultilevel"/>
    <w:tmpl w:val="90241E3E"/>
    <w:lvl w:ilvl="0" w:tplc="AF92262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381403DC"/>
    <w:multiLevelType w:val="hybridMultilevel"/>
    <w:tmpl w:val="3724EC04"/>
    <w:lvl w:ilvl="0" w:tplc="F93C3D8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83F16BC"/>
    <w:multiLevelType w:val="hybridMultilevel"/>
    <w:tmpl w:val="93F45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88865CF"/>
    <w:multiLevelType w:val="multilevel"/>
    <w:tmpl w:val="C0F870FE"/>
    <w:lvl w:ilvl="0">
      <w:start w:val="1"/>
      <w:numFmt w:val="decimal"/>
      <w:lvlText w:val="4.%1."/>
      <w:lvlJc w:val="left"/>
      <w:pPr>
        <w:ind w:left="600" w:hanging="600"/>
      </w:pPr>
      <w:rPr>
        <w:rFonts w:ascii="Times New Roman" w:hAnsi="Times New Roman" w:cs="Times New Roman" w:hint="default"/>
        <w:sz w:val="24"/>
        <w:szCs w:val="24"/>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9">
    <w:nsid w:val="38F42811"/>
    <w:multiLevelType w:val="hybridMultilevel"/>
    <w:tmpl w:val="12B8729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0">
    <w:nsid w:val="39176498"/>
    <w:multiLevelType w:val="multilevel"/>
    <w:tmpl w:val="DAA8F7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9181CB8"/>
    <w:multiLevelType w:val="multilevel"/>
    <w:tmpl w:val="A3941356"/>
    <w:lvl w:ilvl="0">
      <w:start w:val="1"/>
      <w:numFmt w:val="decimal"/>
      <w:lvlText w:val="%1"/>
      <w:lvlJc w:val="left"/>
      <w:pPr>
        <w:ind w:left="238" w:hanging="644"/>
        <w:jc w:val="left"/>
      </w:pPr>
      <w:rPr>
        <w:rFonts w:hint="default"/>
        <w:lang w:val="ru-RU" w:eastAsia="en-US" w:bidi="ar-SA"/>
      </w:rPr>
    </w:lvl>
    <w:lvl w:ilvl="1">
      <w:start w:val="1"/>
      <w:numFmt w:val="decimal"/>
      <w:lvlText w:val="%1.%2."/>
      <w:lvlJc w:val="left"/>
      <w:pPr>
        <w:ind w:left="238" w:hanging="644"/>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371" w:hanging="281"/>
        <w:jc w:val="left"/>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3421" w:hanging="281"/>
      </w:pPr>
      <w:rPr>
        <w:rFonts w:hint="default"/>
        <w:lang w:val="ru-RU" w:eastAsia="en-US" w:bidi="ar-SA"/>
      </w:rPr>
    </w:lvl>
    <w:lvl w:ilvl="4">
      <w:numFmt w:val="bullet"/>
      <w:lvlText w:val="•"/>
      <w:lvlJc w:val="left"/>
      <w:pPr>
        <w:ind w:left="4442" w:hanging="281"/>
      </w:pPr>
      <w:rPr>
        <w:rFonts w:hint="default"/>
        <w:lang w:val="ru-RU" w:eastAsia="en-US" w:bidi="ar-SA"/>
      </w:rPr>
    </w:lvl>
    <w:lvl w:ilvl="5">
      <w:numFmt w:val="bullet"/>
      <w:lvlText w:val="•"/>
      <w:lvlJc w:val="left"/>
      <w:pPr>
        <w:ind w:left="5462" w:hanging="281"/>
      </w:pPr>
      <w:rPr>
        <w:rFonts w:hint="default"/>
        <w:lang w:val="ru-RU" w:eastAsia="en-US" w:bidi="ar-SA"/>
      </w:rPr>
    </w:lvl>
    <w:lvl w:ilvl="6">
      <w:numFmt w:val="bullet"/>
      <w:lvlText w:val="•"/>
      <w:lvlJc w:val="left"/>
      <w:pPr>
        <w:ind w:left="6483" w:hanging="281"/>
      </w:pPr>
      <w:rPr>
        <w:rFonts w:hint="default"/>
        <w:lang w:val="ru-RU" w:eastAsia="en-US" w:bidi="ar-SA"/>
      </w:rPr>
    </w:lvl>
    <w:lvl w:ilvl="7">
      <w:numFmt w:val="bullet"/>
      <w:lvlText w:val="•"/>
      <w:lvlJc w:val="left"/>
      <w:pPr>
        <w:ind w:left="7504" w:hanging="281"/>
      </w:pPr>
      <w:rPr>
        <w:rFonts w:hint="default"/>
        <w:lang w:val="ru-RU" w:eastAsia="en-US" w:bidi="ar-SA"/>
      </w:rPr>
    </w:lvl>
    <w:lvl w:ilvl="8">
      <w:numFmt w:val="bullet"/>
      <w:lvlText w:val="•"/>
      <w:lvlJc w:val="left"/>
      <w:pPr>
        <w:ind w:left="8524" w:hanging="281"/>
      </w:pPr>
      <w:rPr>
        <w:rFonts w:hint="default"/>
        <w:lang w:val="ru-RU" w:eastAsia="en-US" w:bidi="ar-SA"/>
      </w:rPr>
    </w:lvl>
  </w:abstractNum>
  <w:abstractNum w:abstractNumId="142">
    <w:nsid w:val="396526DF"/>
    <w:multiLevelType w:val="hybridMultilevel"/>
    <w:tmpl w:val="3724EC04"/>
    <w:lvl w:ilvl="0" w:tplc="F93C3D8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A93489E"/>
    <w:multiLevelType w:val="hybridMultilevel"/>
    <w:tmpl w:val="C8947308"/>
    <w:lvl w:ilvl="0" w:tplc="783E895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4">
    <w:nsid w:val="3AA34C54"/>
    <w:multiLevelType w:val="hybridMultilevel"/>
    <w:tmpl w:val="07E68064"/>
    <w:lvl w:ilvl="0" w:tplc="15F4B8A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nsid w:val="3ACE33F8"/>
    <w:multiLevelType w:val="hybridMultilevel"/>
    <w:tmpl w:val="8DBAC1DA"/>
    <w:lvl w:ilvl="0" w:tplc="77EE872A">
      <w:start w:val="1"/>
      <w:numFmt w:val="decimal"/>
      <w:lvlText w:val="%1."/>
      <w:lvlJc w:val="left"/>
      <w:pPr>
        <w:ind w:left="36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B237167"/>
    <w:multiLevelType w:val="hybridMultilevel"/>
    <w:tmpl w:val="A304512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7">
    <w:nsid w:val="3B6C5FC4"/>
    <w:multiLevelType w:val="hybridMultilevel"/>
    <w:tmpl w:val="4078B5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8">
    <w:nsid w:val="3B7235D8"/>
    <w:multiLevelType w:val="multilevel"/>
    <w:tmpl w:val="4C1AE826"/>
    <w:lvl w:ilvl="0">
      <w:start w:val="1"/>
      <w:numFmt w:val="decimal"/>
      <w:lvlText w:val="5.%1."/>
      <w:lvlJc w:val="left"/>
      <w:pPr>
        <w:ind w:left="600" w:hanging="600"/>
      </w:pPr>
      <w:rPr>
        <w:rFonts w:ascii="Times New Roman" w:hAnsi="Times New Roman" w:cs="Times New Roman" w:hint="default"/>
        <w:sz w:val="24"/>
        <w:szCs w:val="24"/>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9">
    <w:nsid w:val="3C6957A9"/>
    <w:multiLevelType w:val="hybridMultilevel"/>
    <w:tmpl w:val="EEC20C8E"/>
    <w:lvl w:ilvl="0" w:tplc="F8EE4EE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3CCC1E52"/>
    <w:multiLevelType w:val="hybridMultilevel"/>
    <w:tmpl w:val="EC0873C8"/>
    <w:lvl w:ilvl="0" w:tplc="2F2AA9E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1">
    <w:nsid w:val="3D0100C0"/>
    <w:multiLevelType w:val="hybridMultilevel"/>
    <w:tmpl w:val="E7B8281A"/>
    <w:lvl w:ilvl="0" w:tplc="36909326">
      <w:start w:val="1"/>
      <w:numFmt w:val="decimal"/>
      <w:lvlText w:val="%1."/>
      <w:lvlJc w:val="left"/>
      <w:pPr>
        <w:tabs>
          <w:tab w:val="num" w:pos="1134"/>
        </w:tabs>
        <w:ind w:left="0" w:firstLine="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3D163E6D"/>
    <w:multiLevelType w:val="multilevel"/>
    <w:tmpl w:val="6D20D682"/>
    <w:lvl w:ilvl="0">
      <w:start w:val="1"/>
      <w:numFmt w:val="decimal"/>
      <w:lvlText w:val="%1."/>
      <w:lvlJc w:val="left"/>
      <w:pPr>
        <w:ind w:left="720" w:hanging="360"/>
      </w:pPr>
      <w:rPr>
        <w:rFonts w:hint="default"/>
        <w:b/>
      </w:rPr>
    </w:lvl>
    <w:lvl w:ilvl="1">
      <w:start w:val="1"/>
      <w:numFmt w:val="decimal"/>
      <w:isLgl/>
      <w:suff w:val="space"/>
      <w:lvlText w:val="%1.%2."/>
      <w:lvlJc w:val="left"/>
      <w:pPr>
        <w:ind w:left="0" w:firstLine="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3">
    <w:nsid w:val="3D8F6689"/>
    <w:multiLevelType w:val="hybridMultilevel"/>
    <w:tmpl w:val="EA1827AE"/>
    <w:lvl w:ilvl="0" w:tplc="2F2AA9EE">
      <w:start w:val="1"/>
      <w:numFmt w:val="bullet"/>
      <w:lvlText w:val=""/>
      <w:lvlJc w:val="left"/>
      <w:pPr>
        <w:ind w:left="873" w:hanging="360"/>
      </w:pPr>
      <w:rPr>
        <w:rFonts w:ascii="Symbol" w:hAnsi="Symbol" w:hint="default"/>
      </w:rPr>
    </w:lvl>
    <w:lvl w:ilvl="1" w:tplc="04190003">
      <w:start w:val="1"/>
      <w:numFmt w:val="bullet"/>
      <w:lvlText w:val="o"/>
      <w:lvlJc w:val="left"/>
      <w:pPr>
        <w:ind w:left="1593" w:hanging="360"/>
      </w:pPr>
      <w:rPr>
        <w:rFonts w:ascii="Courier New" w:hAnsi="Courier New" w:cs="Courier New" w:hint="default"/>
      </w:rPr>
    </w:lvl>
    <w:lvl w:ilvl="2" w:tplc="04190005">
      <w:start w:val="1"/>
      <w:numFmt w:val="bullet"/>
      <w:lvlText w:val=""/>
      <w:lvlJc w:val="left"/>
      <w:pPr>
        <w:ind w:left="2313" w:hanging="360"/>
      </w:pPr>
      <w:rPr>
        <w:rFonts w:ascii="Wingdings" w:hAnsi="Wingdings" w:hint="default"/>
      </w:rPr>
    </w:lvl>
    <w:lvl w:ilvl="3" w:tplc="04190001">
      <w:start w:val="1"/>
      <w:numFmt w:val="bullet"/>
      <w:lvlText w:val=""/>
      <w:lvlJc w:val="left"/>
      <w:pPr>
        <w:ind w:left="3033" w:hanging="360"/>
      </w:pPr>
      <w:rPr>
        <w:rFonts w:ascii="Symbol" w:hAnsi="Symbol" w:hint="default"/>
      </w:rPr>
    </w:lvl>
    <w:lvl w:ilvl="4" w:tplc="04190003">
      <w:start w:val="1"/>
      <w:numFmt w:val="bullet"/>
      <w:lvlText w:val="o"/>
      <w:lvlJc w:val="left"/>
      <w:pPr>
        <w:ind w:left="3753" w:hanging="360"/>
      </w:pPr>
      <w:rPr>
        <w:rFonts w:ascii="Courier New" w:hAnsi="Courier New" w:cs="Courier New" w:hint="default"/>
      </w:rPr>
    </w:lvl>
    <w:lvl w:ilvl="5" w:tplc="04190005">
      <w:start w:val="1"/>
      <w:numFmt w:val="bullet"/>
      <w:lvlText w:val=""/>
      <w:lvlJc w:val="left"/>
      <w:pPr>
        <w:ind w:left="4473" w:hanging="360"/>
      </w:pPr>
      <w:rPr>
        <w:rFonts w:ascii="Wingdings" w:hAnsi="Wingdings" w:hint="default"/>
      </w:rPr>
    </w:lvl>
    <w:lvl w:ilvl="6" w:tplc="04190001">
      <w:start w:val="1"/>
      <w:numFmt w:val="bullet"/>
      <w:lvlText w:val=""/>
      <w:lvlJc w:val="left"/>
      <w:pPr>
        <w:ind w:left="5193" w:hanging="360"/>
      </w:pPr>
      <w:rPr>
        <w:rFonts w:ascii="Symbol" w:hAnsi="Symbol" w:hint="default"/>
      </w:rPr>
    </w:lvl>
    <w:lvl w:ilvl="7" w:tplc="04190003">
      <w:start w:val="1"/>
      <w:numFmt w:val="bullet"/>
      <w:lvlText w:val="o"/>
      <w:lvlJc w:val="left"/>
      <w:pPr>
        <w:ind w:left="5913" w:hanging="360"/>
      </w:pPr>
      <w:rPr>
        <w:rFonts w:ascii="Courier New" w:hAnsi="Courier New" w:cs="Courier New" w:hint="default"/>
      </w:rPr>
    </w:lvl>
    <w:lvl w:ilvl="8" w:tplc="04190005">
      <w:start w:val="1"/>
      <w:numFmt w:val="bullet"/>
      <w:lvlText w:val=""/>
      <w:lvlJc w:val="left"/>
      <w:pPr>
        <w:ind w:left="6633" w:hanging="360"/>
      </w:pPr>
      <w:rPr>
        <w:rFonts w:ascii="Wingdings" w:hAnsi="Wingdings" w:hint="default"/>
      </w:rPr>
    </w:lvl>
  </w:abstractNum>
  <w:abstractNum w:abstractNumId="154">
    <w:nsid w:val="3E015E71"/>
    <w:multiLevelType w:val="hybridMultilevel"/>
    <w:tmpl w:val="A350A29A"/>
    <w:lvl w:ilvl="0" w:tplc="DB8C20E4">
      <w:start w:val="1"/>
      <w:numFmt w:val="decimal"/>
      <w:lvlText w:val="%1."/>
      <w:lvlJc w:val="left"/>
      <w:pPr>
        <w:ind w:left="36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3E0E5892"/>
    <w:multiLevelType w:val="hybridMultilevel"/>
    <w:tmpl w:val="62D04E1A"/>
    <w:lvl w:ilvl="0" w:tplc="4198B48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56">
    <w:nsid w:val="3EC4261C"/>
    <w:multiLevelType w:val="multilevel"/>
    <w:tmpl w:val="56D6D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EC96325"/>
    <w:multiLevelType w:val="multilevel"/>
    <w:tmpl w:val="AE00E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3F1672B8"/>
    <w:multiLevelType w:val="hybridMultilevel"/>
    <w:tmpl w:val="865037A2"/>
    <w:lvl w:ilvl="0" w:tplc="570E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F9922F0"/>
    <w:multiLevelType w:val="multilevel"/>
    <w:tmpl w:val="0978C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01054E5"/>
    <w:multiLevelType w:val="hybridMultilevel"/>
    <w:tmpl w:val="3B208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0732DE0"/>
    <w:multiLevelType w:val="hybridMultilevel"/>
    <w:tmpl w:val="3E90A722"/>
    <w:lvl w:ilvl="0" w:tplc="C4AE004C">
      <w:start w:val="1"/>
      <w:numFmt w:val="decimal"/>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42B67FAD"/>
    <w:multiLevelType w:val="multilevel"/>
    <w:tmpl w:val="01A09508"/>
    <w:lvl w:ilvl="0">
      <w:start w:val="1"/>
      <w:numFmt w:val="decimal"/>
      <w:lvlText w:val="4.%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nsid w:val="433E7451"/>
    <w:multiLevelType w:val="hybridMultilevel"/>
    <w:tmpl w:val="175C85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3461520"/>
    <w:multiLevelType w:val="hybridMultilevel"/>
    <w:tmpl w:val="3716D51A"/>
    <w:lvl w:ilvl="0" w:tplc="DB8C20E4">
      <w:start w:val="1"/>
      <w:numFmt w:val="decimal"/>
      <w:lvlText w:val="%1."/>
      <w:lvlJc w:val="left"/>
      <w:pPr>
        <w:ind w:left="36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3FF5C7C"/>
    <w:multiLevelType w:val="hybridMultilevel"/>
    <w:tmpl w:val="F7D405CA"/>
    <w:lvl w:ilvl="0" w:tplc="8DE06F16">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6">
    <w:nsid w:val="44704615"/>
    <w:multiLevelType w:val="multilevel"/>
    <w:tmpl w:val="3F16994E"/>
    <w:lvl w:ilvl="0">
      <w:start w:val="1"/>
      <w:numFmt w:val="decimal"/>
      <w:lvlText w:val="2.1.%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7">
    <w:nsid w:val="44E005D6"/>
    <w:multiLevelType w:val="multilevel"/>
    <w:tmpl w:val="161C727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44FB09F9"/>
    <w:multiLevelType w:val="hybridMultilevel"/>
    <w:tmpl w:val="9692F762"/>
    <w:lvl w:ilvl="0" w:tplc="51E656E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9">
    <w:nsid w:val="450A4CB5"/>
    <w:multiLevelType w:val="hybridMultilevel"/>
    <w:tmpl w:val="D054AC4C"/>
    <w:lvl w:ilvl="0" w:tplc="75F25C94">
      <w:start w:val="1"/>
      <w:numFmt w:val="decimal"/>
      <w:lvlText w:val="%1."/>
      <w:lvlJc w:val="left"/>
      <w:pPr>
        <w:tabs>
          <w:tab w:val="num" w:pos="360"/>
        </w:tabs>
        <w:ind w:left="360" w:hanging="360"/>
      </w:pPr>
      <w:rPr>
        <w:rFonts w:ascii="Times New Roman" w:hAnsi="Times New Roman" w:cs="Times New Roman" w:hint="default"/>
        <w:b w:val="0"/>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0">
    <w:nsid w:val="452723BF"/>
    <w:multiLevelType w:val="hybridMultilevel"/>
    <w:tmpl w:val="8D461D80"/>
    <w:lvl w:ilvl="0" w:tplc="F93C3D8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1">
    <w:nsid w:val="45C5537A"/>
    <w:multiLevelType w:val="multilevel"/>
    <w:tmpl w:val="75022B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5FE5726"/>
    <w:multiLevelType w:val="hybridMultilevel"/>
    <w:tmpl w:val="2DF0B9EE"/>
    <w:lvl w:ilvl="0" w:tplc="601A2086">
      <w:numFmt w:val="bullet"/>
      <w:lvlText w:val="-"/>
      <w:lvlJc w:val="left"/>
      <w:pPr>
        <w:ind w:left="238" w:hanging="293"/>
      </w:pPr>
      <w:rPr>
        <w:rFonts w:ascii="Times New Roman" w:eastAsia="Times New Roman" w:hAnsi="Times New Roman" w:cs="Times New Roman" w:hint="default"/>
        <w:w w:val="100"/>
        <w:sz w:val="28"/>
        <w:szCs w:val="28"/>
        <w:lang w:val="ru-RU" w:eastAsia="en-US" w:bidi="ar-SA"/>
      </w:rPr>
    </w:lvl>
    <w:lvl w:ilvl="1" w:tplc="15B89ABE">
      <w:numFmt w:val="bullet"/>
      <w:lvlText w:val="•"/>
      <w:lvlJc w:val="left"/>
      <w:pPr>
        <w:ind w:left="1272" w:hanging="293"/>
      </w:pPr>
      <w:rPr>
        <w:rFonts w:hint="default"/>
        <w:lang w:val="ru-RU" w:eastAsia="en-US" w:bidi="ar-SA"/>
      </w:rPr>
    </w:lvl>
    <w:lvl w:ilvl="2" w:tplc="D66CA772">
      <w:numFmt w:val="bullet"/>
      <w:lvlText w:val="•"/>
      <w:lvlJc w:val="left"/>
      <w:pPr>
        <w:ind w:left="2305" w:hanging="293"/>
      </w:pPr>
      <w:rPr>
        <w:rFonts w:hint="default"/>
        <w:lang w:val="ru-RU" w:eastAsia="en-US" w:bidi="ar-SA"/>
      </w:rPr>
    </w:lvl>
    <w:lvl w:ilvl="3" w:tplc="3BA0F3D6">
      <w:numFmt w:val="bullet"/>
      <w:lvlText w:val="•"/>
      <w:lvlJc w:val="left"/>
      <w:pPr>
        <w:ind w:left="3337" w:hanging="293"/>
      </w:pPr>
      <w:rPr>
        <w:rFonts w:hint="default"/>
        <w:lang w:val="ru-RU" w:eastAsia="en-US" w:bidi="ar-SA"/>
      </w:rPr>
    </w:lvl>
    <w:lvl w:ilvl="4" w:tplc="DFC402CC">
      <w:numFmt w:val="bullet"/>
      <w:lvlText w:val="•"/>
      <w:lvlJc w:val="left"/>
      <w:pPr>
        <w:ind w:left="4370" w:hanging="293"/>
      </w:pPr>
      <w:rPr>
        <w:rFonts w:hint="default"/>
        <w:lang w:val="ru-RU" w:eastAsia="en-US" w:bidi="ar-SA"/>
      </w:rPr>
    </w:lvl>
    <w:lvl w:ilvl="5" w:tplc="B0DA32DC">
      <w:numFmt w:val="bullet"/>
      <w:lvlText w:val="•"/>
      <w:lvlJc w:val="left"/>
      <w:pPr>
        <w:ind w:left="5403" w:hanging="293"/>
      </w:pPr>
      <w:rPr>
        <w:rFonts w:hint="default"/>
        <w:lang w:val="ru-RU" w:eastAsia="en-US" w:bidi="ar-SA"/>
      </w:rPr>
    </w:lvl>
    <w:lvl w:ilvl="6" w:tplc="7C8A61E6">
      <w:numFmt w:val="bullet"/>
      <w:lvlText w:val="•"/>
      <w:lvlJc w:val="left"/>
      <w:pPr>
        <w:ind w:left="6435" w:hanging="293"/>
      </w:pPr>
      <w:rPr>
        <w:rFonts w:hint="default"/>
        <w:lang w:val="ru-RU" w:eastAsia="en-US" w:bidi="ar-SA"/>
      </w:rPr>
    </w:lvl>
    <w:lvl w:ilvl="7" w:tplc="1AE42154">
      <w:numFmt w:val="bullet"/>
      <w:lvlText w:val="•"/>
      <w:lvlJc w:val="left"/>
      <w:pPr>
        <w:ind w:left="7468" w:hanging="293"/>
      </w:pPr>
      <w:rPr>
        <w:rFonts w:hint="default"/>
        <w:lang w:val="ru-RU" w:eastAsia="en-US" w:bidi="ar-SA"/>
      </w:rPr>
    </w:lvl>
    <w:lvl w:ilvl="8" w:tplc="D75A4F82">
      <w:numFmt w:val="bullet"/>
      <w:lvlText w:val="•"/>
      <w:lvlJc w:val="left"/>
      <w:pPr>
        <w:ind w:left="8501" w:hanging="293"/>
      </w:pPr>
      <w:rPr>
        <w:rFonts w:hint="default"/>
        <w:lang w:val="ru-RU" w:eastAsia="en-US" w:bidi="ar-SA"/>
      </w:rPr>
    </w:lvl>
  </w:abstractNum>
  <w:abstractNum w:abstractNumId="173">
    <w:nsid w:val="46101A2E"/>
    <w:multiLevelType w:val="hybridMultilevel"/>
    <w:tmpl w:val="17440F6C"/>
    <w:lvl w:ilvl="0" w:tplc="1988C046">
      <w:start w:val="1"/>
      <w:numFmt w:val="decimal"/>
      <w:lvlText w:val="%1."/>
      <w:lvlJc w:val="left"/>
      <w:pPr>
        <w:ind w:left="238" w:hanging="307"/>
        <w:jc w:val="left"/>
      </w:pPr>
      <w:rPr>
        <w:rFonts w:ascii="Times New Roman" w:eastAsia="Times New Roman" w:hAnsi="Times New Roman" w:cs="Times New Roman" w:hint="default"/>
        <w:w w:val="100"/>
        <w:sz w:val="28"/>
        <w:szCs w:val="28"/>
        <w:lang w:val="ru-RU" w:eastAsia="en-US" w:bidi="ar-SA"/>
      </w:rPr>
    </w:lvl>
    <w:lvl w:ilvl="1" w:tplc="F8CC511E">
      <w:numFmt w:val="bullet"/>
      <w:lvlText w:val="•"/>
      <w:lvlJc w:val="left"/>
      <w:pPr>
        <w:ind w:left="1620" w:hanging="307"/>
      </w:pPr>
      <w:rPr>
        <w:rFonts w:hint="default"/>
        <w:lang w:val="ru-RU" w:eastAsia="en-US" w:bidi="ar-SA"/>
      </w:rPr>
    </w:lvl>
    <w:lvl w:ilvl="2" w:tplc="5EFAFBB6">
      <w:numFmt w:val="bullet"/>
      <w:lvlText w:val="•"/>
      <w:lvlJc w:val="left"/>
      <w:pPr>
        <w:ind w:left="1680" w:hanging="307"/>
      </w:pPr>
      <w:rPr>
        <w:rFonts w:hint="default"/>
        <w:lang w:val="ru-RU" w:eastAsia="en-US" w:bidi="ar-SA"/>
      </w:rPr>
    </w:lvl>
    <w:lvl w:ilvl="3" w:tplc="35709C60">
      <w:numFmt w:val="bullet"/>
      <w:lvlText w:val="•"/>
      <w:lvlJc w:val="left"/>
      <w:pPr>
        <w:ind w:left="2790" w:hanging="307"/>
      </w:pPr>
      <w:rPr>
        <w:rFonts w:hint="default"/>
        <w:lang w:val="ru-RU" w:eastAsia="en-US" w:bidi="ar-SA"/>
      </w:rPr>
    </w:lvl>
    <w:lvl w:ilvl="4" w:tplc="B5D659AA">
      <w:numFmt w:val="bullet"/>
      <w:lvlText w:val="•"/>
      <w:lvlJc w:val="left"/>
      <w:pPr>
        <w:ind w:left="3901" w:hanging="307"/>
      </w:pPr>
      <w:rPr>
        <w:rFonts w:hint="default"/>
        <w:lang w:val="ru-RU" w:eastAsia="en-US" w:bidi="ar-SA"/>
      </w:rPr>
    </w:lvl>
    <w:lvl w:ilvl="5" w:tplc="26B8DE40">
      <w:numFmt w:val="bullet"/>
      <w:lvlText w:val="•"/>
      <w:lvlJc w:val="left"/>
      <w:pPr>
        <w:ind w:left="5012" w:hanging="307"/>
      </w:pPr>
      <w:rPr>
        <w:rFonts w:hint="default"/>
        <w:lang w:val="ru-RU" w:eastAsia="en-US" w:bidi="ar-SA"/>
      </w:rPr>
    </w:lvl>
    <w:lvl w:ilvl="6" w:tplc="F376B7B6">
      <w:numFmt w:val="bullet"/>
      <w:lvlText w:val="•"/>
      <w:lvlJc w:val="left"/>
      <w:pPr>
        <w:ind w:left="6123" w:hanging="307"/>
      </w:pPr>
      <w:rPr>
        <w:rFonts w:hint="default"/>
        <w:lang w:val="ru-RU" w:eastAsia="en-US" w:bidi="ar-SA"/>
      </w:rPr>
    </w:lvl>
    <w:lvl w:ilvl="7" w:tplc="6838BDF4">
      <w:numFmt w:val="bullet"/>
      <w:lvlText w:val="•"/>
      <w:lvlJc w:val="left"/>
      <w:pPr>
        <w:ind w:left="7234" w:hanging="307"/>
      </w:pPr>
      <w:rPr>
        <w:rFonts w:hint="default"/>
        <w:lang w:val="ru-RU" w:eastAsia="en-US" w:bidi="ar-SA"/>
      </w:rPr>
    </w:lvl>
    <w:lvl w:ilvl="8" w:tplc="D040A8D0">
      <w:numFmt w:val="bullet"/>
      <w:lvlText w:val="•"/>
      <w:lvlJc w:val="left"/>
      <w:pPr>
        <w:ind w:left="8344" w:hanging="307"/>
      </w:pPr>
      <w:rPr>
        <w:rFonts w:hint="default"/>
        <w:lang w:val="ru-RU" w:eastAsia="en-US" w:bidi="ar-SA"/>
      </w:rPr>
    </w:lvl>
  </w:abstractNum>
  <w:abstractNum w:abstractNumId="174">
    <w:nsid w:val="46B26A7A"/>
    <w:multiLevelType w:val="hybridMultilevel"/>
    <w:tmpl w:val="3724EC04"/>
    <w:lvl w:ilvl="0" w:tplc="F93C3D8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47205703"/>
    <w:multiLevelType w:val="multilevel"/>
    <w:tmpl w:val="8E10A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475E2FA8"/>
    <w:multiLevelType w:val="hybridMultilevel"/>
    <w:tmpl w:val="E476149C"/>
    <w:lvl w:ilvl="0" w:tplc="F4FCFB8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80B2029"/>
    <w:multiLevelType w:val="hybridMultilevel"/>
    <w:tmpl w:val="60D8B50E"/>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48A47A28"/>
    <w:multiLevelType w:val="hybridMultilevel"/>
    <w:tmpl w:val="68A6FE10"/>
    <w:lvl w:ilvl="0" w:tplc="31D05B58">
      <w:start w:val="3"/>
      <w:numFmt w:val="decimal"/>
      <w:lvlText w:val="%1."/>
      <w:lvlJc w:val="left"/>
      <w:pPr>
        <w:ind w:left="238" w:hanging="274"/>
        <w:jc w:val="right"/>
      </w:pPr>
      <w:rPr>
        <w:rFonts w:hint="default"/>
        <w:spacing w:val="0"/>
        <w:w w:val="100"/>
        <w:lang w:val="ru-RU" w:eastAsia="en-US" w:bidi="ar-SA"/>
      </w:rPr>
    </w:lvl>
    <w:lvl w:ilvl="1" w:tplc="C03070DC">
      <w:numFmt w:val="bullet"/>
      <w:lvlText w:val="•"/>
      <w:lvlJc w:val="left"/>
      <w:pPr>
        <w:ind w:left="1272" w:hanging="274"/>
      </w:pPr>
      <w:rPr>
        <w:rFonts w:hint="default"/>
        <w:lang w:val="ru-RU" w:eastAsia="en-US" w:bidi="ar-SA"/>
      </w:rPr>
    </w:lvl>
    <w:lvl w:ilvl="2" w:tplc="35BE36F8">
      <w:numFmt w:val="bullet"/>
      <w:lvlText w:val="•"/>
      <w:lvlJc w:val="left"/>
      <w:pPr>
        <w:ind w:left="2305" w:hanging="274"/>
      </w:pPr>
      <w:rPr>
        <w:rFonts w:hint="default"/>
        <w:lang w:val="ru-RU" w:eastAsia="en-US" w:bidi="ar-SA"/>
      </w:rPr>
    </w:lvl>
    <w:lvl w:ilvl="3" w:tplc="44AC0CCA">
      <w:numFmt w:val="bullet"/>
      <w:lvlText w:val="•"/>
      <w:lvlJc w:val="left"/>
      <w:pPr>
        <w:ind w:left="3337" w:hanging="274"/>
      </w:pPr>
      <w:rPr>
        <w:rFonts w:hint="default"/>
        <w:lang w:val="ru-RU" w:eastAsia="en-US" w:bidi="ar-SA"/>
      </w:rPr>
    </w:lvl>
    <w:lvl w:ilvl="4" w:tplc="FAC2AA3A">
      <w:numFmt w:val="bullet"/>
      <w:lvlText w:val="•"/>
      <w:lvlJc w:val="left"/>
      <w:pPr>
        <w:ind w:left="4370" w:hanging="274"/>
      </w:pPr>
      <w:rPr>
        <w:rFonts w:hint="default"/>
        <w:lang w:val="ru-RU" w:eastAsia="en-US" w:bidi="ar-SA"/>
      </w:rPr>
    </w:lvl>
    <w:lvl w:ilvl="5" w:tplc="139EE4C8">
      <w:numFmt w:val="bullet"/>
      <w:lvlText w:val="•"/>
      <w:lvlJc w:val="left"/>
      <w:pPr>
        <w:ind w:left="5403" w:hanging="274"/>
      </w:pPr>
      <w:rPr>
        <w:rFonts w:hint="default"/>
        <w:lang w:val="ru-RU" w:eastAsia="en-US" w:bidi="ar-SA"/>
      </w:rPr>
    </w:lvl>
    <w:lvl w:ilvl="6" w:tplc="8F8ED61E">
      <w:numFmt w:val="bullet"/>
      <w:lvlText w:val="•"/>
      <w:lvlJc w:val="left"/>
      <w:pPr>
        <w:ind w:left="6435" w:hanging="274"/>
      </w:pPr>
      <w:rPr>
        <w:rFonts w:hint="default"/>
        <w:lang w:val="ru-RU" w:eastAsia="en-US" w:bidi="ar-SA"/>
      </w:rPr>
    </w:lvl>
    <w:lvl w:ilvl="7" w:tplc="F4EE11EE">
      <w:numFmt w:val="bullet"/>
      <w:lvlText w:val="•"/>
      <w:lvlJc w:val="left"/>
      <w:pPr>
        <w:ind w:left="7468" w:hanging="274"/>
      </w:pPr>
      <w:rPr>
        <w:rFonts w:hint="default"/>
        <w:lang w:val="ru-RU" w:eastAsia="en-US" w:bidi="ar-SA"/>
      </w:rPr>
    </w:lvl>
    <w:lvl w:ilvl="8" w:tplc="495E14F4">
      <w:numFmt w:val="bullet"/>
      <w:lvlText w:val="•"/>
      <w:lvlJc w:val="left"/>
      <w:pPr>
        <w:ind w:left="8501" w:hanging="274"/>
      </w:pPr>
      <w:rPr>
        <w:rFonts w:hint="default"/>
        <w:lang w:val="ru-RU" w:eastAsia="en-US" w:bidi="ar-SA"/>
      </w:rPr>
    </w:lvl>
  </w:abstractNum>
  <w:abstractNum w:abstractNumId="179">
    <w:nsid w:val="497C6AD3"/>
    <w:multiLevelType w:val="hybridMultilevel"/>
    <w:tmpl w:val="CD3C30A8"/>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49C1343A"/>
    <w:multiLevelType w:val="multilevel"/>
    <w:tmpl w:val="C76E82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A9D21AE"/>
    <w:multiLevelType w:val="hybridMultilevel"/>
    <w:tmpl w:val="76CCE90C"/>
    <w:lvl w:ilvl="0" w:tplc="DFAEBB80">
      <w:start w:val="1"/>
      <w:numFmt w:val="decimal"/>
      <w:lvlText w:val="3.%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4B607546"/>
    <w:multiLevelType w:val="hybridMultilevel"/>
    <w:tmpl w:val="3A10F16A"/>
    <w:lvl w:ilvl="0" w:tplc="37C0082C">
      <w:start w:val="1"/>
      <w:numFmt w:val="decimal"/>
      <w:lvlText w:val="%1."/>
      <w:lvlJc w:val="left"/>
      <w:pPr>
        <w:tabs>
          <w:tab w:val="num" w:pos="360"/>
        </w:tabs>
        <w:ind w:left="360" w:hanging="360"/>
      </w:pPr>
      <w:rPr>
        <w:rFonts w:ascii="Times New Roman" w:hAnsi="Times New Roman" w:cs="Times New Roman" w:hint="default"/>
        <w:b w:val="0"/>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3">
    <w:nsid w:val="4B89020E"/>
    <w:multiLevelType w:val="multilevel"/>
    <w:tmpl w:val="C56A1A26"/>
    <w:lvl w:ilvl="0">
      <w:start w:val="1"/>
      <w:numFmt w:val="decimal"/>
      <w:lvlText w:val="%1."/>
      <w:lvlJc w:val="left"/>
      <w:pPr>
        <w:ind w:left="360" w:hanging="360"/>
      </w:p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nsid w:val="4BE54EEB"/>
    <w:multiLevelType w:val="multilevel"/>
    <w:tmpl w:val="B94075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C65784A"/>
    <w:multiLevelType w:val="hybridMultilevel"/>
    <w:tmpl w:val="07685EF6"/>
    <w:lvl w:ilvl="0" w:tplc="D5104132">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CC729C7"/>
    <w:multiLevelType w:val="multilevel"/>
    <w:tmpl w:val="E0748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4CDD0C8F"/>
    <w:multiLevelType w:val="hybridMultilevel"/>
    <w:tmpl w:val="3724EC04"/>
    <w:lvl w:ilvl="0" w:tplc="F93C3D8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4D225020"/>
    <w:multiLevelType w:val="multilevel"/>
    <w:tmpl w:val="364694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4D271787"/>
    <w:multiLevelType w:val="hybridMultilevel"/>
    <w:tmpl w:val="7EC263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4DA44BFC"/>
    <w:multiLevelType w:val="hybridMultilevel"/>
    <w:tmpl w:val="AA947D9C"/>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4EA54FC1"/>
    <w:multiLevelType w:val="hybridMultilevel"/>
    <w:tmpl w:val="B678CEE2"/>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4FA53E5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3">
    <w:nsid w:val="4FB47103"/>
    <w:multiLevelType w:val="hybridMultilevel"/>
    <w:tmpl w:val="BDC0FCEE"/>
    <w:lvl w:ilvl="0" w:tplc="E9109C46">
      <w:start w:val="1"/>
      <w:numFmt w:val="decimal"/>
      <w:lvlText w:val="%1."/>
      <w:lvlJc w:val="left"/>
      <w:pPr>
        <w:ind w:left="946" w:hanging="348"/>
        <w:jc w:val="left"/>
      </w:pPr>
      <w:rPr>
        <w:rFonts w:ascii="Times New Roman" w:eastAsia="Times New Roman" w:hAnsi="Times New Roman" w:cs="Times New Roman" w:hint="default"/>
        <w:spacing w:val="0"/>
        <w:w w:val="100"/>
        <w:sz w:val="28"/>
        <w:szCs w:val="28"/>
        <w:lang w:val="ru-RU" w:eastAsia="en-US" w:bidi="ar-SA"/>
      </w:rPr>
    </w:lvl>
    <w:lvl w:ilvl="1" w:tplc="AA0ACFC8">
      <w:start w:val="1"/>
      <w:numFmt w:val="decimal"/>
      <w:lvlText w:val="%2."/>
      <w:lvlJc w:val="left"/>
      <w:pPr>
        <w:ind w:left="1654" w:hanging="696"/>
        <w:jc w:val="left"/>
      </w:pPr>
      <w:rPr>
        <w:rFonts w:ascii="Times New Roman" w:eastAsia="Times New Roman" w:hAnsi="Times New Roman" w:cs="Times New Roman" w:hint="default"/>
        <w:spacing w:val="0"/>
        <w:w w:val="100"/>
        <w:sz w:val="28"/>
        <w:szCs w:val="28"/>
        <w:lang w:val="ru-RU" w:eastAsia="en-US" w:bidi="ar-SA"/>
      </w:rPr>
    </w:lvl>
    <w:lvl w:ilvl="2" w:tplc="C69E44B4">
      <w:numFmt w:val="bullet"/>
      <w:lvlText w:val="•"/>
      <w:lvlJc w:val="left"/>
      <w:pPr>
        <w:ind w:left="2649" w:hanging="696"/>
      </w:pPr>
      <w:rPr>
        <w:rFonts w:hint="default"/>
        <w:lang w:val="ru-RU" w:eastAsia="en-US" w:bidi="ar-SA"/>
      </w:rPr>
    </w:lvl>
    <w:lvl w:ilvl="3" w:tplc="1706B4C6">
      <w:numFmt w:val="bullet"/>
      <w:lvlText w:val="•"/>
      <w:lvlJc w:val="left"/>
      <w:pPr>
        <w:ind w:left="3639" w:hanging="696"/>
      </w:pPr>
      <w:rPr>
        <w:rFonts w:hint="default"/>
        <w:lang w:val="ru-RU" w:eastAsia="en-US" w:bidi="ar-SA"/>
      </w:rPr>
    </w:lvl>
    <w:lvl w:ilvl="4" w:tplc="BE0A1A06">
      <w:numFmt w:val="bullet"/>
      <w:lvlText w:val="•"/>
      <w:lvlJc w:val="left"/>
      <w:pPr>
        <w:ind w:left="4628" w:hanging="696"/>
      </w:pPr>
      <w:rPr>
        <w:rFonts w:hint="default"/>
        <w:lang w:val="ru-RU" w:eastAsia="en-US" w:bidi="ar-SA"/>
      </w:rPr>
    </w:lvl>
    <w:lvl w:ilvl="5" w:tplc="9FBEE99A">
      <w:numFmt w:val="bullet"/>
      <w:lvlText w:val="•"/>
      <w:lvlJc w:val="left"/>
      <w:pPr>
        <w:ind w:left="5618" w:hanging="696"/>
      </w:pPr>
      <w:rPr>
        <w:rFonts w:hint="default"/>
        <w:lang w:val="ru-RU" w:eastAsia="en-US" w:bidi="ar-SA"/>
      </w:rPr>
    </w:lvl>
    <w:lvl w:ilvl="6" w:tplc="7B18C602">
      <w:numFmt w:val="bullet"/>
      <w:lvlText w:val="•"/>
      <w:lvlJc w:val="left"/>
      <w:pPr>
        <w:ind w:left="6608" w:hanging="696"/>
      </w:pPr>
      <w:rPr>
        <w:rFonts w:hint="default"/>
        <w:lang w:val="ru-RU" w:eastAsia="en-US" w:bidi="ar-SA"/>
      </w:rPr>
    </w:lvl>
    <w:lvl w:ilvl="7" w:tplc="C128B9E4">
      <w:numFmt w:val="bullet"/>
      <w:lvlText w:val="•"/>
      <w:lvlJc w:val="left"/>
      <w:pPr>
        <w:ind w:left="7597" w:hanging="696"/>
      </w:pPr>
      <w:rPr>
        <w:rFonts w:hint="default"/>
        <w:lang w:val="ru-RU" w:eastAsia="en-US" w:bidi="ar-SA"/>
      </w:rPr>
    </w:lvl>
    <w:lvl w:ilvl="8" w:tplc="DF788552">
      <w:numFmt w:val="bullet"/>
      <w:lvlText w:val="•"/>
      <w:lvlJc w:val="left"/>
      <w:pPr>
        <w:ind w:left="8587" w:hanging="696"/>
      </w:pPr>
      <w:rPr>
        <w:rFonts w:hint="default"/>
        <w:lang w:val="ru-RU" w:eastAsia="en-US" w:bidi="ar-SA"/>
      </w:rPr>
    </w:lvl>
  </w:abstractNum>
  <w:abstractNum w:abstractNumId="194">
    <w:nsid w:val="50394FF6"/>
    <w:multiLevelType w:val="hybridMultilevel"/>
    <w:tmpl w:val="CF9663B2"/>
    <w:lvl w:ilvl="0" w:tplc="73B6AD2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50701769"/>
    <w:multiLevelType w:val="hybridMultilevel"/>
    <w:tmpl w:val="790C5FB4"/>
    <w:lvl w:ilvl="0" w:tplc="8F924392">
      <w:start w:val="1"/>
      <w:numFmt w:val="decimal"/>
      <w:lvlText w:val="5.%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1154C71"/>
    <w:multiLevelType w:val="hybridMultilevel"/>
    <w:tmpl w:val="AE44D206"/>
    <w:lvl w:ilvl="0" w:tplc="A74A3E96">
      <w:numFmt w:val="bullet"/>
      <w:lvlText w:val="-"/>
      <w:lvlJc w:val="left"/>
      <w:pPr>
        <w:ind w:left="238" w:hanging="221"/>
      </w:pPr>
      <w:rPr>
        <w:rFonts w:ascii="Times New Roman" w:eastAsia="Times New Roman" w:hAnsi="Times New Roman" w:cs="Times New Roman" w:hint="default"/>
        <w:w w:val="100"/>
        <w:sz w:val="28"/>
        <w:szCs w:val="28"/>
        <w:lang w:val="ru-RU" w:eastAsia="en-US" w:bidi="ar-SA"/>
      </w:rPr>
    </w:lvl>
    <w:lvl w:ilvl="1" w:tplc="7B10AB06">
      <w:numFmt w:val="bullet"/>
      <w:lvlText w:val="•"/>
      <w:lvlJc w:val="left"/>
      <w:pPr>
        <w:ind w:left="1272" w:hanging="221"/>
      </w:pPr>
      <w:rPr>
        <w:rFonts w:hint="default"/>
        <w:lang w:val="ru-RU" w:eastAsia="en-US" w:bidi="ar-SA"/>
      </w:rPr>
    </w:lvl>
    <w:lvl w:ilvl="2" w:tplc="AABA5720">
      <w:numFmt w:val="bullet"/>
      <w:lvlText w:val="•"/>
      <w:lvlJc w:val="left"/>
      <w:pPr>
        <w:ind w:left="2305" w:hanging="221"/>
      </w:pPr>
      <w:rPr>
        <w:rFonts w:hint="default"/>
        <w:lang w:val="ru-RU" w:eastAsia="en-US" w:bidi="ar-SA"/>
      </w:rPr>
    </w:lvl>
    <w:lvl w:ilvl="3" w:tplc="D9E61082">
      <w:numFmt w:val="bullet"/>
      <w:lvlText w:val="•"/>
      <w:lvlJc w:val="left"/>
      <w:pPr>
        <w:ind w:left="3337" w:hanging="221"/>
      </w:pPr>
      <w:rPr>
        <w:rFonts w:hint="default"/>
        <w:lang w:val="ru-RU" w:eastAsia="en-US" w:bidi="ar-SA"/>
      </w:rPr>
    </w:lvl>
    <w:lvl w:ilvl="4" w:tplc="CE4E1B24">
      <w:numFmt w:val="bullet"/>
      <w:lvlText w:val="•"/>
      <w:lvlJc w:val="left"/>
      <w:pPr>
        <w:ind w:left="4370" w:hanging="221"/>
      </w:pPr>
      <w:rPr>
        <w:rFonts w:hint="default"/>
        <w:lang w:val="ru-RU" w:eastAsia="en-US" w:bidi="ar-SA"/>
      </w:rPr>
    </w:lvl>
    <w:lvl w:ilvl="5" w:tplc="B6F08482">
      <w:numFmt w:val="bullet"/>
      <w:lvlText w:val="•"/>
      <w:lvlJc w:val="left"/>
      <w:pPr>
        <w:ind w:left="5403" w:hanging="221"/>
      </w:pPr>
      <w:rPr>
        <w:rFonts w:hint="default"/>
        <w:lang w:val="ru-RU" w:eastAsia="en-US" w:bidi="ar-SA"/>
      </w:rPr>
    </w:lvl>
    <w:lvl w:ilvl="6" w:tplc="EC086E78">
      <w:numFmt w:val="bullet"/>
      <w:lvlText w:val="•"/>
      <w:lvlJc w:val="left"/>
      <w:pPr>
        <w:ind w:left="6435" w:hanging="221"/>
      </w:pPr>
      <w:rPr>
        <w:rFonts w:hint="default"/>
        <w:lang w:val="ru-RU" w:eastAsia="en-US" w:bidi="ar-SA"/>
      </w:rPr>
    </w:lvl>
    <w:lvl w:ilvl="7" w:tplc="70C6F684">
      <w:numFmt w:val="bullet"/>
      <w:lvlText w:val="•"/>
      <w:lvlJc w:val="left"/>
      <w:pPr>
        <w:ind w:left="7468" w:hanging="221"/>
      </w:pPr>
      <w:rPr>
        <w:rFonts w:hint="default"/>
        <w:lang w:val="ru-RU" w:eastAsia="en-US" w:bidi="ar-SA"/>
      </w:rPr>
    </w:lvl>
    <w:lvl w:ilvl="8" w:tplc="C6DA226E">
      <w:numFmt w:val="bullet"/>
      <w:lvlText w:val="•"/>
      <w:lvlJc w:val="left"/>
      <w:pPr>
        <w:ind w:left="8501" w:hanging="221"/>
      </w:pPr>
      <w:rPr>
        <w:rFonts w:hint="default"/>
        <w:lang w:val="ru-RU" w:eastAsia="en-US" w:bidi="ar-SA"/>
      </w:rPr>
    </w:lvl>
  </w:abstractNum>
  <w:abstractNum w:abstractNumId="197">
    <w:nsid w:val="5116727D"/>
    <w:multiLevelType w:val="hybridMultilevel"/>
    <w:tmpl w:val="E6D62574"/>
    <w:lvl w:ilvl="0" w:tplc="9E98B476">
      <w:start w:val="1"/>
      <w:numFmt w:val="decimal"/>
      <w:lvlText w:val="6.%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1DD4160"/>
    <w:multiLevelType w:val="hybridMultilevel"/>
    <w:tmpl w:val="A2E0E0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9">
    <w:nsid w:val="520A2096"/>
    <w:multiLevelType w:val="hybridMultilevel"/>
    <w:tmpl w:val="B0A2CF8A"/>
    <w:lvl w:ilvl="0" w:tplc="7B9234A8">
      <w:start w:val="1"/>
      <w:numFmt w:val="decimal"/>
      <w:lvlText w:val="%1."/>
      <w:lvlJc w:val="left"/>
      <w:pPr>
        <w:ind w:left="674" w:hanging="39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00">
    <w:nsid w:val="52D158D2"/>
    <w:multiLevelType w:val="multilevel"/>
    <w:tmpl w:val="84620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52F307F3"/>
    <w:multiLevelType w:val="hybridMultilevel"/>
    <w:tmpl w:val="3D684E2C"/>
    <w:lvl w:ilvl="0" w:tplc="73B6AD2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53745CF1"/>
    <w:multiLevelType w:val="hybridMultilevel"/>
    <w:tmpl w:val="1B2A9A12"/>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53750182"/>
    <w:multiLevelType w:val="hybridMultilevel"/>
    <w:tmpl w:val="2FFAE8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4081123"/>
    <w:multiLevelType w:val="hybridMultilevel"/>
    <w:tmpl w:val="1B4EE4EE"/>
    <w:lvl w:ilvl="0" w:tplc="2102AAE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42F51CA"/>
    <w:multiLevelType w:val="hybridMultilevel"/>
    <w:tmpl w:val="90DCECC0"/>
    <w:lvl w:ilvl="0" w:tplc="1F4E59B0">
      <w:start w:val="1"/>
      <w:numFmt w:val="decimal"/>
      <w:lvlText w:val="%1."/>
      <w:lvlJc w:val="left"/>
      <w:pPr>
        <w:tabs>
          <w:tab w:val="num" w:pos="360"/>
        </w:tabs>
        <w:ind w:left="360" w:hanging="360"/>
      </w:pPr>
      <w:rPr>
        <w:rFonts w:hint="default"/>
        <w:b w:val="0"/>
        <w:i w:val="0"/>
        <w:color w:val="auto"/>
        <w:sz w:val="28"/>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6">
    <w:nsid w:val="54B20B17"/>
    <w:multiLevelType w:val="hybridMultilevel"/>
    <w:tmpl w:val="E3D883B6"/>
    <w:lvl w:ilvl="0" w:tplc="5BF65C42">
      <w:start w:val="1"/>
      <w:numFmt w:val="bullet"/>
      <w:suff w:val="space"/>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7">
    <w:nsid w:val="55CC3635"/>
    <w:multiLevelType w:val="multilevel"/>
    <w:tmpl w:val="503EB38A"/>
    <w:lvl w:ilvl="0">
      <w:start w:val="1"/>
      <w:numFmt w:val="decimal"/>
      <w:lvlText w:val="2.2.%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8">
    <w:nsid w:val="5601281F"/>
    <w:multiLevelType w:val="multilevel"/>
    <w:tmpl w:val="3F16994E"/>
    <w:lvl w:ilvl="0">
      <w:start w:val="1"/>
      <w:numFmt w:val="decimal"/>
      <w:lvlText w:val="2.1.%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9">
    <w:nsid w:val="563D2CF3"/>
    <w:multiLevelType w:val="hybridMultilevel"/>
    <w:tmpl w:val="351CCCE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0">
    <w:nsid w:val="566476EB"/>
    <w:multiLevelType w:val="multilevel"/>
    <w:tmpl w:val="E70AFC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56E275A2"/>
    <w:multiLevelType w:val="multilevel"/>
    <w:tmpl w:val="11D8D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57547819"/>
    <w:multiLevelType w:val="hybridMultilevel"/>
    <w:tmpl w:val="5BD45192"/>
    <w:lvl w:ilvl="0" w:tplc="9CD29B2E">
      <w:start w:val="1"/>
      <w:numFmt w:val="decimal"/>
      <w:lvlText w:val="6.%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80C07B5"/>
    <w:multiLevelType w:val="hybridMultilevel"/>
    <w:tmpl w:val="9F88AAD2"/>
    <w:lvl w:ilvl="0" w:tplc="73B6AD2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58BB3CF9"/>
    <w:multiLevelType w:val="hybridMultilevel"/>
    <w:tmpl w:val="C3EE1F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59154DFE"/>
    <w:multiLevelType w:val="hybridMultilevel"/>
    <w:tmpl w:val="894C9EC4"/>
    <w:lvl w:ilvl="0" w:tplc="5FD87A92">
      <w:numFmt w:val="bullet"/>
      <w:lvlText w:val="-"/>
      <w:lvlJc w:val="left"/>
      <w:pPr>
        <w:ind w:left="958" w:hanging="696"/>
      </w:pPr>
      <w:rPr>
        <w:rFonts w:ascii="Times New Roman" w:eastAsia="Times New Roman" w:hAnsi="Times New Roman" w:cs="Times New Roman" w:hint="default"/>
        <w:w w:val="100"/>
        <w:sz w:val="28"/>
        <w:szCs w:val="28"/>
        <w:lang w:val="ru-RU" w:eastAsia="en-US" w:bidi="ar-SA"/>
      </w:rPr>
    </w:lvl>
    <w:lvl w:ilvl="1" w:tplc="B9D81EB4">
      <w:numFmt w:val="bullet"/>
      <w:lvlText w:val="-"/>
      <w:lvlJc w:val="left"/>
      <w:pPr>
        <w:ind w:left="1678" w:hanging="360"/>
      </w:pPr>
      <w:rPr>
        <w:rFonts w:ascii="Times New Roman" w:eastAsia="Times New Roman" w:hAnsi="Times New Roman" w:cs="Times New Roman" w:hint="default"/>
        <w:w w:val="100"/>
        <w:sz w:val="28"/>
        <w:szCs w:val="28"/>
        <w:lang w:val="ru-RU" w:eastAsia="en-US" w:bidi="ar-SA"/>
      </w:rPr>
    </w:lvl>
    <w:lvl w:ilvl="2" w:tplc="356A878A">
      <w:numFmt w:val="bullet"/>
      <w:lvlText w:val="•"/>
      <w:lvlJc w:val="left"/>
      <w:pPr>
        <w:ind w:left="2667" w:hanging="360"/>
      </w:pPr>
      <w:rPr>
        <w:rFonts w:hint="default"/>
        <w:lang w:val="ru-RU" w:eastAsia="en-US" w:bidi="ar-SA"/>
      </w:rPr>
    </w:lvl>
    <w:lvl w:ilvl="3" w:tplc="486E2ED2">
      <w:numFmt w:val="bullet"/>
      <w:lvlText w:val="•"/>
      <w:lvlJc w:val="left"/>
      <w:pPr>
        <w:ind w:left="3654" w:hanging="360"/>
      </w:pPr>
      <w:rPr>
        <w:rFonts w:hint="default"/>
        <w:lang w:val="ru-RU" w:eastAsia="en-US" w:bidi="ar-SA"/>
      </w:rPr>
    </w:lvl>
    <w:lvl w:ilvl="4" w:tplc="9F46DD54">
      <w:numFmt w:val="bullet"/>
      <w:lvlText w:val="•"/>
      <w:lvlJc w:val="left"/>
      <w:pPr>
        <w:ind w:left="4642" w:hanging="360"/>
      </w:pPr>
      <w:rPr>
        <w:rFonts w:hint="default"/>
        <w:lang w:val="ru-RU" w:eastAsia="en-US" w:bidi="ar-SA"/>
      </w:rPr>
    </w:lvl>
    <w:lvl w:ilvl="5" w:tplc="605032B4">
      <w:numFmt w:val="bullet"/>
      <w:lvlText w:val="•"/>
      <w:lvlJc w:val="left"/>
      <w:pPr>
        <w:ind w:left="5629" w:hanging="360"/>
      </w:pPr>
      <w:rPr>
        <w:rFonts w:hint="default"/>
        <w:lang w:val="ru-RU" w:eastAsia="en-US" w:bidi="ar-SA"/>
      </w:rPr>
    </w:lvl>
    <w:lvl w:ilvl="6" w:tplc="9F7CD6A8">
      <w:numFmt w:val="bullet"/>
      <w:lvlText w:val="•"/>
      <w:lvlJc w:val="left"/>
      <w:pPr>
        <w:ind w:left="6616" w:hanging="360"/>
      </w:pPr>
      <w:rPr>
        <w:rFonts w:hint="default"/>
        <w:lang w:val="ru-RU" w:eastAsia="en-US" w:bidi="ar-SA"/>
      </w:rPr>
    </w:lvl>
    <w:lvl w:ilvl="7" w:tplc="7A7A27EA">
      <w:numFmt w:val="bullet"/>
      <w:lvlText w:val="•"/>
      <w:lvlJc w:val="left"/>
      <w:pPr>
        <w:ind w:left="7604" w:hanging="360"/>
      </w:pPr>
      <w:rPr>
        <w:rFonts w:hint="default"/>
        <w:lang w:val="ru-RU" w:eastAsia="en-US" w:bidi="ar-SA"/>
      </w:rPr>
    </w:lvl>
    <w:lvl w:ilvl="8" w:tplc="883004D4">
      <w:numFmt w:val="bullet"/>
      <w:lvlText w:val="•"/>
      <w:lvlJc w:val="left"/>
      <w:pPr>
        <w:ind w:left="8591" w:hanging="360"/>
      </w:pPr>
      <w:rPr>
        <w:rFonts w:hint="default"/>
        <w:lang w:val="ru-RU" w:eastAsia="en-US" w:bidi="ar-SA"/>
      </w:rPr>
    </w:lvl>
  </w:abstractNum>
  <w:abstractNum w:abstractNumId="216">
    <w:nsid w:val="59292FFD"/>
    <w:multiLevelType w:val="hybridMultilevel"/>
    <w:tmpl w:val="513AA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9B07817"/>
    <w:multiLevelType w:val="multilevel"/>
    <w:tmpl w:val="9C0AD2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AE83280"/>
    <w:multiLevelType w:val="multilevel"/>
    <w:tmpl w:val="51AEE94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19">
    <w:nsid w:val="5C591A8B"/>
    <w:multiLevelType w:val="hybridMultilevel"/>
    <w:tmpl w:val="F8C89332"/>
    <w:lvl w:ilvl="0" w:tplc="73B6AD2C">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0">
    <w:nsid w:val="5C7360B4"/>
    <w:multiLevelType w:val="hybridMultilevel"/>
    <w:tmpl w:val="A5203F24"/>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5D513B08"/>
    <w:multiLevelType w:val="hybridMultilevel"/>
    <w:tmpl w:val="D744D464"/>
    <w:lvl w:ilvl="0" w:tplc="C4AE004C">
      <w:start w:val="1"/>
      <w:numFmt w:val="decimal"/>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5DBC2EC3"/>
    <w:multiLevelType w:val="multilevel"/>
    <w:tmpl w:val="340889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DD9113F"/>
    <w:multiLevelType w:val="multilevel"/>
    <w:tmpl w:val="000000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4">
    <w:nsid w:val="5E287BA5"/>
    <w:multiLevelType w:val="hybridMultilevel"/>
    <w:tmpl w:val="351CCC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5E762358"/>
    <w:multiLevelType w:val="hybridMultilevel"/>
    <w:tmpl w:val="4A88906C"/>
    <w:lvl w:ilvl="0" w:tplc="0419000F">
      <w:start w:val="1"/>
      <w:numFmt w:val="decimal"/>
      <w:lvlText w:val="%1."/>
      <w:lvlJc w:val="left"/>
      <w:pPr>
        <w:ind w:left="360" w:hanging="360"/>
      </w:pPr>
      <w:rPr>
        <w:rFonts w:hint="default"/>
        <w:b w:val="0"/>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6">
    <w:nsid w:val="5E873931"/>
    <w:multiLevelType w:val="hybridMultilevel"/>
    <w:tmpl w:val="65F4B9DE"/>
    <w:lvl w:ilvl="0" w:tplc="28CC7200">
      <w:start w:val="1"/>
      <w:numFmt w:val="decimal"/>
      <w:lvlText w:val="%1."/>
      <w:lvlJc w:val="left"/>
      <w:pPr>
        <w:tabs>
          <w:tab w:val="num" w:pos="644"/>
        </w:tabs>
        <w:ind w:left="644" w:hanging="360"/>
      </w:pPr>
      <w:rPr>
        <w:rFonts w:hint="default"/>
        <w:b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5F9A5E88"/>
    <w:multiLevelType w:val="hybridMultilevel"/>
    <w:tmpl w:val="48684020"/>
    <w:lvl w:ilvl="0" w:tplc="6038DF9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61CF1B36"/>
    <w:multiLevelType w:val="hybridMultilevel"/>
    <w:tmpl w:val="5D4A6A7E"/>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620B1C4F"/>
    <w:multiLevelType w:val="multilevel"/>
    <w:tmpl w:val="95C8B9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2360E06"/>
    <w:multiLevelType w:val="hybridMultilevel"/>
    <w:tmpl w:val="7FA43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2871C7F"/>
    <w:multiLevelType w:val="multilevel"/>
    <w:tmpl w:val="5AC6BE20"/>
    <w:lvl w:ilvl="0">
      <w:start w:val="1"/>
      <w:numFmt w:val="decimal"/>
      <w:lvlText w:val="2.%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2">
    <w:nsid w:val="62994614"/>
    <w:multiLevelType w:val="hybridMultilevel"/>
    <w:tmpl w:val="5A667F8C"/>
    <w:lvl w:ilvl="0" w:tplc="0419000F">
      <w:start w:val="1"/>
      <w:numFmt w:val="decimal"/>
      <w:lvlText w:val="%1."/>
      <w:lvlJc w:val="left"/>
      <w:pPr>
        <w:tabs>
          <w:tab w:val="num" w:pos="644"/>
        </w:tabs>
        <w:ind w:left="644" w:hanging="360"/>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62F23C6B"/>
    <w:multiLevelType w:val="hybridMultilevel"/>
    <w:tmpl w:val="442CC4BA"/>
    <w:lvl w:ilvl="0" w:tplc="EFE606AA">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34">
    <w:nsid w:val="63864A77"/>
    <w:multiLevelType w:val="hybridMultilevel"/>
    <w:tmpl w:val="E03C063A"/>
    <w:lvl w:ilvl="0" w:tplc="462C6F7E">
      <w:start w:val="1"/>
      <w:numFmt w:val="decimal"/>
      <w:lvlText w:val="%1"/>
      <w:lvlJc w:val="left"/>
      <w:pPr>
        <w:ind w:left="496" w:hanging="212"/>
        <w:jc w:val="left"/>
      </w:pPr>
      <w:rPr>
        <w:rFonts w:ascii="Times New Roman" w:eastAsia="Times New Roman" w:hAnsi="Times New Roman" w:cs="Times New Roman" w:hint="default"/>
        <w:b/>
        <w:bCs/>
        <w:i/>
        <w:iCs/>
        <w:w w:val="100"/>
        <w:sz w:val="28"/>
        <w:szCs w:val="28"/>
        <w:lang w:val="ru-RU" w:eastAsia="en-US" w:bidi="ar-SA"/>
      </w:rPr>
    </w:lvl>
    <w:lvl w:ilvl="1" w:tplc="924A9B66">
      <w:numFmt w:val="bullet"/>
      <w:lvlText w:val="•"/>
      <w:lvlJc w:val="left"/>
      <w:pPr>
        <w:ind w:left="2118" w:hanging="212"/>
      </w:pPr>
      <w:rPr>
        <w:rFonts w:hint="default"/>
        <w:lang w:val="ru-RU" w:eastAsia="en-US" w:bidi="ar-SA"/>
      </w:rPr>
    </w:lvl>
    <w:lvl w:ilvl="2" w:tplc="321251DE">
      <w:numFmt w:val="bullet"/>
      <w:lvlText w:val="•"/>
      <w:lvlJc w:val="left"/>
      <w:pPr>
        <w:ind w:left="3057" w:hanging="212"/>
      </w:pPr>
      <w:rPr>
        <w:rFonts w:hint="default"/>
        <w:lang w:val="ru-RU" w:eastAsia="en-US" w:bidi="ar-SA"/>
      </w:rPr>
    </w:lvl>
    <w:lvl w:ilvl="3" w:tplc="392CD3B8">
      <w:numFmt w:val="bullet"/>
      <w:lvlText w:val="•"/>
      <w:lvlJc w:val="left"/>
      <w:pPr>
        <w:ind w:left="3995" w:hanging="212"/>
      </w:pPr>
      <w:rPr>
        <w:rFonts w:hint="default"/>
        <w:lang w:val="ru-RU" w:eastAsia="en-US" w:bidi="ar-SA"/>
      </w:rPr>
    </w:lvl>
    <w:lvl w:ilvl="4" w:tplc="B134CC58">
      <w:numFmt w:val="bullet"/>
      <w:lvlText w:val="•"/>
      <w:lvlJc w:val="left"/>
      <w:pPr>
        <w:ind w:left="4934" w:hanging="212"/>
      </w:pPr>
      <w:rPr>
        <w:rFonts w:hint="default"/>
        <w:lang w:val="ru-RU" w:eastAsia="en-US" w:bidi="ar-SA"/>
      </w:rPr>
    </w:lvl>
    <w:lvl w:ilvl="5" w:tplc="0128B696">
      <w:numFmt w:val="bullet"/>
      <w:lvlText w:val="•"/>
      <w:lvlJc w:val="left"/>
      <w:pPr>
        <w:ind w:left="5873" w:hanging="212"/>
      </w:pPr>
      <w:rPr>
        <w:rFonts w:hint="default"/>
        <w:lang w:val="ru-RU" w:eastAsia="en-US" w:bidi="ar-SA"/>
      </w:rPr>
    </w:lvl>
    <w:lvl w:ilvl="6" w:tplc="12EE7398">
      <w:numFmt w:val="bullet"/>
      <w:lvlText w:val="•"/>
      <w:lvlJc w:val="left"/>
      <w:pPr>
        <w:ind w:left="6811" w:hanging="212"/>
      </w:pPr>
      <w:rPr>
        <w:rFonts w:hint="default"/>
        <w:lang w:val="ru-RU" w:eastAsia="en-US" w:bidi="ar-SA"/>
      </w:rPr>
    </w:lvl>
    <w:lvl w:ilvl="7" w:tplc="0192A2E2">
      <w:numFmt w:val="bullet"/>
      <w:lvlText w:val="•"/>
      <w:lvlJc w:val="left"/>
      <w:pPr>
        <w:ind w:left="7750" w:hanging="212"/>
      </w:pPr>
      <w:rPr>
        <w:rFonts w:hint="default"/>
        <w:lang w:val="ru-RU" w:eastAsia="en-US" w:bidi="ar-SA"/>
      </w:rPr>
    </w:lvl>
    <w:lvl w:ilvl="8" w:tplc="61E4D7E0">
      <w:numFmt w:val="bullet"/>
      <w:lvlText w:val="•"/>
      <w:lvlJc w:val="left"/>
      <w:pPr>
        <w:ind w:left="8689" w:hanging="212"/>
      </w:pPr>
      <w:rPr>
        <w:rFonts w:hint="default"/>
        <w:lang w:val="ru-RU" w:eastAsia="en-US" w:bidi="ar-SA"/>
      </w:rPr>
    </w:lvl>
  </w:abstractNum>
  <w:abstractNum w:abstractNumId="235">
    <w:nsid w:val="638E15F4"/>
    <w:multiLevelType w:val="hybridMultilevel"/>
    <w:tmpl w:val="541AF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63F31CF6"/>
    <w:multiLevelType w:val="multilevel"/>
    <w:tmpl w:val="8F60CA32"/>
    <w:lvl w:ilvl="0">
      <w:start w:val="1"/>
      <w:numFmt w:val="decimal"/>
      <w:lvlText w:val="%1."/>
      <w:lvlJc w:val="left"/>
      <w:pPr>
        <w:ind w:left="720" w:hanging="360"/>
      </w:pPr>
    </w:lvl>
    <w:lvl w:ilvl="1">
      <w:start w:val="1"/>
      <w:numFmt w:val="decimal"/>
      <w:lvlText w:val="%2."/>
      <w:lvlJc w:val="left"/>
      <w:pPr>
        <w:ind w:left="1515" w:hanging="435"/>
      </w:pPr>
      <w:rPr>
        <w:rFonts w:hint="default"/>
      </w:rPr>
    </w:lvl>
    <w:lvl w:ilvl="2">
      <w:start w:val="2"/>
      <w:numFmt w:val="bullet"/>
      <w:lvlText w:val="•"/>
      <w:lvlJc w:val="left"/>
      <w:pPr>
        <w:ind w:left="2850" w:hanging="870"/>
      </w:pPr>
      <w:rPr>
        <w:rFonts w:ascii="Times New Roman" w:eastAsia="Times New Roman" w:hAnsi="Times New Roman" w:cs="Times New Roman"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7">
    <w:nsid w:val="642A64B7"/>
    <w:multiLevelType w:val="hybridMultilevel"/>
    <w:tmpl w:val="3F224FE2"/>
    <w:lvl w:ilvl="0" w:tplc="7B0AD54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8">
    <w:nsid w:val="643347A8"/>
    <w:multiLevelType w:val="multilevel"/>
    <w:tmpl w:val="2E26D1BA"/>
    <w:lvl w:ilvl="0">
      <w:start w:val="1"/>
      <w:numFmt w:val="decimal"/>
      <w:lvlText w:val="%1."/>
      <w:lvlJc w:val="left"/>
      <w:pPr>
        <w:ind w:left="720" w:hanging="360"/>
      </w:pPr>
      <w:rPr>
        <w:rFonts w:hint="default"/>
        <w:b/>
        <w:i w:val="0"/>
      </w:rPr>
    </w:lvl>
    <w:lvl w:ilvl="1">
      <w:start w:val="1"/>
      <w:numFmt w:val="decimal"/>
      <w:isLgl/>
      <w:suff w:val="space"/>
      <w:lvlText w:val="%1.%2."/>
      <w:lvlJc w:val="left"/>
      <w:pPr>
        <w:ind w:left="0" w:firstLine="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9">
    <w:nsid w:val="652B6774"/>
    <w:multiLevelType w:val="hybridMultilevel"/>
    <w:tmpl w:val="4A0E7E46"/>
    <w:lvl w:ilvl="0" w:tplc="DB8C20E4">
      <w:start w:val="1"/>
      <w:numFmt w:val="decimal"/>
      <w:lvlText w:val="%1."/>
      <w:lvlJc w:val="left"/>
      <w:pPr>
        <w:ind w:left="36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66910672"/>
    <w:multiLevelType w:val="multilevel"/>
    <w:tmpl w:val="0CCC6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68AF4196"/>
    <w:multiLevelType w:val="hybridMultilevel"/>
    <w:tmpl w:val="B33696E6"/>
    <w:lvl w:ilvl="0" w:tplc="73B6AD2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nsid w:val="68C76C8E"/>
    <w:multiLevelType w:val="hybridMultilevel"/>
    <w:tmpl w:val="7AE66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96507D6"/>
    <w:multiLevelType w:val="multilevel"/>
    <w:tmpl w:val="AC12C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696923B9"/>
    <w:multiLevelType w:val="hybridMultilevel"/>
    <w:tmpl w:val="63B6AF06"/>
    <w:lvl w:ilvl="0" w:tplc="7AEEA23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5">
    <w:nsid w:val="6A173501"/>
    <w:multiLevelType w:val="hybridMultilevel"/>
    <w:tmpl w:val="05BEA962"/>
    <w:lvl w:ilvl="0" w:tplc="3BA483D4">
      <w:start w:val="1"/>
      <w:numFmt w:val="decimal"/>
      <w:lvlText w:val="2.4.%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A297193"/>
    <w:multiLevelType w:val="hybridMultilevel"/>
    <w:tmpl w:val="C44E7258"/>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6ADA7C59"/>
    <w:multiLevelType w:val="hybridMultilevel"/>
    <w:tmpl w:val="AC6C3B2A"/>
    <w:lvl w:ilvl="0" w:tplc="04190013">
      <w:start w:val="1"/>
      <w:numFmt w:val="upperRoman"/>
      <w:lvlText w:val="%1."/>
      <w:lvlJc w:val="right"/>
      <w:pPr>
        <w:ind w:left="720" w:hanging="360"/>
      </w:pPr>
    </w:lvl>
    <w:lvl w:ilvl="1" w:tplc="BA525BFC">
      <w:start w:val="1"/>
      <w:numFmt w:val="decimal"/>
      <w:lvlText w:val="%2."/>
      <w:lvlJc w:val="left"/>
      <w:pPr>
        <w:ind w:left="1515" w:hanging="435"/>
      </w:pPr>
      <w:rPr>
        <w:rFonts w:hint="default"/>
      </w:rPr>
    </w:lvl>
    <w:lvl w:ilvl="2" w:tplc="4EA69C2A">
      <w:start w:val="2"/>
      <w:numFmt w:val="bullet"/>
      <w:lvlText w:val="•"/>
      <w:lvlJc w:val="left"/>
      <w:pPr>
        <w:ind w:left="2850" w:hanging="87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AE115FB"/>
    <w:multiLevelType w:val="hybridMultilevel"/>
    <w:tmpl w:val="DEB455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9">
    <w:nsid w:val="6B600867"/>
    <w:multiLevelType w:val="multilevel"/>
    <w:tmpl w:val="5AC6BE20"/>
    <w:lvl w:ilvl="0">
      <w:start w:val="1"/>
      <w:numFmt w:val="decimal"/>
      <w:lvlText w:val="2.%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0">
    <w:nsid w:val="6CC937D1"/>
    <w:multiLevelType w:val="hybridMultilevel"/>
    <w:tmpl w:val="3C26FCF0"/>
    <w:lvl w:ilvl="0" w:tplc="1258FA10">
      <w:start w:val="5"/>
      <w:numFmt w:val="decimal"/>
      <w:lvlText w:val="%1."/>
      <w:lvlJc w:val="left"/>
      <w:pPr>
        <w:ind w:left="493" w:hanging="281"/>
        <w:jc w:val="left"/>
      </w:pPr>
      <w:rPr>
        <w:rFonts w:ascii="Times New Roman" w:eastAsia="Times New Roman" w:hAnsi="Times New Roman" w:cs="Times New Roman" w:hint="default"/>
        <w:w w:val="100"/>
        <w:sz w:val="28"/>
        <w:szCs w:val="28"/>
        <w:lang w:val="ru-RU" w:eastAsia="en-US" w:bidi="ar-SA"/>
      </w:rPr>
    </w:lvl>
    <w:lvl w:ilvl="1" w:tplc="BBFC39DC">
      <w:numFmt w:val="bullet"/>
      <w:lvlText w:val="•"/>
      <w:lvlJc w:val="left"/>
      <w:pPr>
        <w:ind w:left="1501" w:hanging="281"/>
      </w:pPr>
      <w:rPr>
        <w:rFonts w:hint="default"/>
        <w:lang w:val="ru-RU" w:eastAsia="en-US" w:bidi="ar-SA"/>
      </w:rPr>
    </w:lvl>
    <w:lvl w:ilvl="2" w:tplc="F93E86BE">
      <w:numFmt w:val="bullet"/>
      <w:lvlText w:val="•"/>
      <w:lvlJc w:val="left"/>
      <w:pPr>
        <w:ind w:left="2503" w:hanging="281"/>
      </w:pPr>
      <w:rPr>
        <w:rFonts w:hint="default"/>
        <w:lang w:val="ru-RU" w:eastAsia="en-US" w:bidi="ar-SA"/>
      </w:rPr>
    </w:lvl>
    <w:lvl w:ilvl="3" w:tplc="9618AA4C">
      <w:numFmt w:val="bullet"/>
      <w:lvlText w:val="•"/>
      <w:lvlJc w:val="left"/>
      <w:pPr>
        <w:ind w:left="3505" w:hanging="281"/>
      </w:pPr>
      <w:rPr>
        <w:rFonts w:hint="default"/>
        <w:lang w:val="ru-RU" w:eastAsia="en-US" w:bidi="ar-SA"/>
      </w:rPr>
    </w:lvl>
    <w:lvl w:ilvl="4" w:tplc="BF9A09A0">
      <w:numFmt w:val="bullet"/>
      <w:lvlText w:val="•"/>
      <w:lvlJc w:val="left"/>
      <w:pPr>
        <w:ind w:left="4507" w:hanging="281"/>
      </w:pPr>
      <w:rPr>
        <w:rFonts w:hint="default"/>
        <w:lang w:val="ru-RU" w:eastAsia="en-US" w:bidi="ar-SA"/>
      </w:rPr>
    </w:lvl>
    <w:lvl w:ilvl="5" w:tplc="981019B2">
      <w:numFmt w:val="bullet"/>
      <w:lvlText w:val="•"/>
      <w:lvlJc w:val="left"/>
      <w:pPr>
        <w:ind w:left="5509" w:hanging="281"/>
      </w:pPr>
      <w:rPr>
        <w:rFonts w:hint="default"/>
        <w:lang w:val="ru-RU" w:eastAsia="en-US" w:bidi="ar-SA"/>
      </w:rPr>
    </w:lvl>
    <w:lvl w:ilvl="6" w:tplc="4A9CC818">
      <w:numFmt w:val="bullet"/>
      <w:lvlText w:val="•"/>
      <w:lvlJc w:val="left"/>
      <w:pPr>
        <w:ind w:left="6511" w:hanging="281"/>
      </w:pPr>
      <w:rPr>
        <w:rFonts w:hint="default"/>
        <w:lang w:val="ru-RU" w:eastAsia="en-US" w:bidi="ar-SA"/>
      </w:rPr>
    </w:lvl>
    <w:lvl w:ilvl="7" w:tplc="E03AD408">
      <w:numFmt w:val="bullet"/>
      <w:lvlText w:val="•"/>
      <w:lvlJc w:val="left"/>
      <w:pPr>
        <w:ind w:left="7513" w:hanging="281"/>
      </w:pPr>
      <w:rPr>
        <w:rFonts w:hint="default"/>
        <w:lang w:val="ru-RU" w:eastAsia="en-US" w:bidi="ar-SA"/>
      </w:rPr>
    </w:lvl>
    <w:lvl w:ilvl="8" w:tplc="BEBA8B36">
      <w:numFmt w:val="bullet"/>
      <w:lvlText w:val="•"/>
      <w:lvlJc w:val="left"/>
      <w:pPr>
        <w:ind w:left="8515" w:hanging="281"/>
      </w:pPr>
      <w:rPr>
        <w:rFonts w:hint="default"/>
        <w:lang w:val="ru-RU" w:eastAsia="en-US" w:bidi="ar-SA"/>
      </w:rPr>
    </w:lvl>
  </w:abstractNum>
  <w:abstractNum w:abstractNumId="251">
    <w:nsid w:val="6D7D2F0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2">
    <w:nsid w:val="6DAD65A4"/>
    <w:multiLevelType w:val="multilevel"/>
    <w:tmpl w:val="F602484A"/>
    <w:lvl w:ilvl="0">
      <w:start w:val="1"/>
      <w:numFmt w:val="decimal"/>
      <w:lvlText w:val="2.3.%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3">
    <w:nsid w:val="6E7665CC"/>
    <w:multiLevelType w:val="hybridMultilevel"/>
    <w:tmpl w:val="1076E6A2"/>
    <w:lvl w:ilvl="0" w:tplc="F3F0DA38">
      <w:start w:val="1"/>
      <w:numFmt w:val="decimal"/>
      <w:lvlText w:val="%1."/>
      <w:lvlJc w:val="left"/>
      <w:pPr>
        <w:ind w:left="933" w:hanging="360"/>
      </w:pPr>
      <w:rPr>
        <w:rFonts w:hint="default"/>
        <w:b w:val="0"/>
      </w:rPr>
    </w:lvl>
    <w:lvl w:ilvl="1" w:tplc="04190019" w:tentative="1">
      <w:start w:val="1"/>
      <w:numFmt w:val="lowerLetter"/>
      <w:lvlText w:val="%2."/>
      <w:lvlJc w:val="left"/>
      <w:pPr>
        <w:ind w:left="1653" w:hanging="360"/>
      </w:pPr>
    </w:lvl>
    <w:lvl w:ilvl="2" w:tplc="0419001B" w:tentative="1">
      <w:start w:val="1"/>
      <w:numFmt w:val="lowerRoman"/>
      <w:lvlText w:val="%3."/>
      <w:lvlJc w:val="right"/>
      <w:pPr>
        <w:ind w:left="2373" w:hanging="180"/>
      </w:pPr>
    </w:lvl>
    <w:lvl w:ilvl="3" w:tplc="0419000F" w:tentative="1">
      <w:start w:val="1"/>
      <w:numFmt w:val="decimal"/>
      <w:lvlText w:val="%4."/>
      <w:lvlJc w:val="left"/>
      <w:pPr>
        <w:ind w:left="3093" w:hanging="360"/>
      </w:pPr>
    </w:lvl>
    <w:lvl w:ilvl="4" w:tplc="04190019" w:tentative="1">
      <w:start w:val="1"/>
      <w:numFmt w:val="lowerLetter"/>
      <w:lvlText w:val="%5."/>
      <w:lvlJc w:val="left"/>
      <w:pPr>
        <w:ind w:left="3813" w:hanging="360"/>
      </w:pPr>
    </w:lvl>
    <w:lvl w:ilvl="5" w:tplc="0419001B" w:tentative="1">
      <w:start w:val="1"/>
      <w:numFmt w:val="lowerRoman"/>
      <w:lvlText w:val="%6."/>
      <w:lvlJc w:val="right"/>
      <w:pPr>
        <w:ind w:left="4533" w:hanging="180"/>
      </w:pPr>
    </w:lvl>
    <w:lvl w:ilvl="6" w:tplc="0419000F" w:tentative="1">
      <w:start w:val="1"/>
      <w:numFmt w:val="decimal"/>
      <w:lvlText w:val="%7."/>
      <w:lvlJc w:val="left"/>
      <w:pPr>
        <w:ind w:left="5253" w:hanging="360"/>
      </w:pPr>
    </w:lvl>
    <w:lvl w:ilvl="7" w:tplc="04190019" w:tentative="1">
      <w:start w:val="1"/>
      <w:numFmt w:val="lowerLetter"/>
      <w:lvlText w:val="%8."/>
      <w:lvlJc w:val="left"/>
      <w:pPr>
        <w:ind w:left="5973" w:hanging="360"/>
      </w:pPr>
    </w:lvl>
    <w:lvl w:ilvl="8" w:tplc="0419001B" w:tentative="1">
      <w:start w:val="1"/>
      <w:numFmt w:val="lowerRoman"/>
      <w:lvlText w:val="%9."/>
      <w:lvlJc w:val="right"/>
      <w:pPr>
        <w:ind w:left="6693" w:hanging="180"/>
      </w:pPr>
    </w:lvl>
  </w:abstractNum>
  <w:abstractNum w:abstractNumId="254">
    <w:nsid w:val="705D6B5F"/>
    <w:multiLevelType w:val="multilevel"/>
    <w:tmpl w:val="D2349F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717D09BD"/>
    <w:multiLevelType w:val="multilevel"/>
    <w:tmpl w:val="8A544E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71CD09D1"/>
    <w:multiLevelType w:val="multilevel"/>
    <w:tmpl w:val="9B1CF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72F500E0"/>
    <w:multiLevelType w:val="multilevel"/>
    <w:tmpl w:val="6222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3932988"/>
    <w:multiLevelType w:val="hybridMultilevel"/>
    <w:tmpl w:val="ECDE9234"/>
    <w:lvl w:ilvl="0" w:tplc="73B6AD2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9">
    <w:nsid w:val="73C81A4C"/>
    <w:multiLevelType w:val="multilevel"/>
    <w:tmpl w:val="F602484A"/>
    <w:lvl w:ilvl="0">
      <w:start w:val="1"/>
      <w:numFmt w:val="decimal"/>
      <w:lvlText w:val="2.3.%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0">
    <w:nsid w:val="74715632"/>
    <w:multiLevelType w:val="hybridMultilevel"/>
    <w:tmpl w:val="E5D005D6"/>
    <w:lvl w:ilvl="0" w:tplc="DB8C20E4">
      <w:start w:val="1"/>
      <w:numFmt w:val="decimal"/>
      <w:lvlText w:val="%1."/>
      <w:lvlJc w:val="left"/>
      <w:pPr>
        <w:ind w:left="36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8813766"/>
    <w:multiLevelType w:val="hybridMultilevel"/>
    <w:tmpl w:val="EACC4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79F34235"/>
    <w:multiLevelType w:val="multilevel"/>
    <w:tmpl w:val="4410A272"/>
    <w:lvl w:ilvl="0">
      <w:start w:val="1"/>
      <w:numFmt w:val="decimal"/>
      <w:lvlText w:val="5.%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3">
    <w:nsid w:val="7A670533"/>
    <w:multiLevelType w:val="multilevel"/>
    <w:tmpl w:val="503EB38A"/>
    <w:lvl w:ilvl="0">
      <w:start w:val="1"/>
      <w:numFmt w:val="decimal"/>
      <w:lvlText w:val="2.2.%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4">
    <w:nsid w:val="7B2D4168"/>
    <w:multiLevelType w:val="hybridMultilevel"/>
    <w:tmpl w:val="05BEA962"/>
    <w:lvl w:ilvl="0" w:tplc="3BA483D4">
      <w:start w:val="1"/>
      <w:numFmt w:val="decimal"/>
      <w:lvlText w:val="2.4.%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7B304232"/>
    <w:multiLevelType w:val="multilevel"/>
    <w:tmpl w:val="8C983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BBA6DC2"/>
    <w:multiLevelType w:val="hybridMultilevel"/>
    <w:tmpl w:val="18C6C4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7BBA726F"/>
    <w:multiLevelType w:val="hybridMultilevel"/>
    <w:tmpl w:val="3E8CD2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8">
    <w:nsid w:val="7C1175A6"/>
    <w:multiLevelType w:val="hybridMultilevel"/>
    <w:tmpl w:val="EE68A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7C743211"/>
    <w:multiLevelType w:val="hybridMultilevel"/>
    <w:tmpl w:val="F1087506"/>
    <w:lvl w:ilvl="0" w:tplc="7AEEA23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0">
    <w:nsid w:val="7D4339E4"/>
    <w:multiLevelType w:val="hybridMultilevel"/>
    <w:tmpl w:val="3F2CC664"/>
    <w:lvl w:ilvl="0" w:tplc="7AEEA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7E973B34"/>
    <w:multiLevelType w:val="hybridMultilevel"/>
    <w:tmpl w:val="0D3AA82C"/>
    <w:lvl w:ilvl="0" w:tplc="7AEEA23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2">
    <w:nsid w:val="7EBF4543"/>
    <w:multiLevelType w:val="hybridMultilevel"/>
    <w:tmpl w:val="31C48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7FDA2623"/>
    <w:multiLevelType w:val="multilevel"/>
    <w:tmpl w:val="5AC6BE20"/>
    <w:lvl w:ilvl="0">
      <w:start w:val="1"/>
      <w:numFmt w:val="decimal"/>
      <w:lvlText w:val="2.%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11"/>
  </w:num>
  <w:num w:numId="3">
    <w:abstractNumId w:val="6"/>
  </w:num>
  <w:num w:numId="4">
    <w:abstractNumId w:val="7"/>
  </w:num>
  <w:num w:numId="5">
    <w:abstractNumId w:val="12"/>
  </w:num>
  <w:num w:numId="6">
    <w:abstractNumId w:val="9"/>
  </w:num>
  <w:num w:numId="7">
    <w:abstractNumId w:val="10"/>
  </w:num>
  <w:num w:numId="8">
    <w:abstractNumId w:val="16"/>
  </w:num>
  <w:num w:numId="9">
    <w:abstractNumId w:val="14"/>
  </w:num>
  <w:num w:numId="10">
    <w:abstractNumId w:val="8"/>
  </w:num>
  <w:num w:numId="11">
    <w:abstractNumId w:val="4"/>
  </w:num>
  <w:num w:numId="12">
    <w:abstractNumId w:val="5"/>
  </w:num>
  <w:num w:numId="13">
    <w:abstractNumId w:val="13"/>
  </w:num>
  <w:num w:numId="14">
    <w:abstractNumId w:val="253"/>
  </w:num>
  <w:num w:numId="15">
    <w:abstractNumId w:val="214"/>
  </w:num>
  <w:num w:numId="16">
    <w:abstractNumId w:val="69"/>
  </w:num>
  <w:num w:numId="17">
    <w:abstractNumId w:val="220"/>
  </w:num>
  <w:num w:numId="18">
    <w:abstractNumId w:val="179"/>
  </w:num>
  <w:num w:numId="19">
    <w:abstractNumId w:val="85"/>
  </w:num>
  <w:num w:numId="20">
    <w:abstractNumId w:val="55"/>
  </w:num>
  <w:num w:numId="21">
    <w:abstractNumId w:val="189"/>
  </w:num>
  <w:num w:numId="22">
    <w:abstractNumId w:val="29"/>
  </w:num>
  <w:num w:numId="23">
    <w:abstractNumId w:val="71"/>
  </w:num>
  <w:num w:numId="24">
    <w:abstractNumId w:val="270"/>
  </w:num>
  <w:num w:numId="25">
    <w:abstractNumId w:val="177"/>
  </w:num>
  <w:num w:numId="26">
    <w:abstractNumId w:val="246"/>
  </w:num>
  <w:num w:numId="27">
    <w:abstractNumId w:val="190"/>
  </w:num>
  <w:num w:numId="28">
    <w:abstractNumId w:val="228"/>
  </w:num>
  <w:num w:numId="29">
    <w:abstractNumId w:val="191"/>
  </w:num>
  <w:num w:numId="30">
    <w:abstractNumId w:val="125"/>
  </w:num>
  <w:num w:numId="31">
    <w:abstractNumId w:val="37"/>
  </w:num>
  <w:num w:numId="32">
    <w:abstractNumId w:val="233"/>
  </w:num>
  <w:num w:numId="33">
    <w:abstractNumId w:val="75"/>
  </w:num>
  <w:num w:numId="34">
    <w:abstractNumId w:val="271"/>
  </w:num>
  <w:num w:numId="35">
    <w:abstractNumId w:val="61"/>
  </w:num>
  <w:num w:numId="36">
    <w:abstractNumId w:val="269"/>
  </w:num>
  <w:num w:numId="37">
    <w:abstractNumId w:val="96"/>
  </w:num>
  <w:num w:numId="38">
    <w:abstractNumId w:val="121"/>
  </w:num>
  <w:num w:numId="39">
    <w:abstractNumId w:val="65"/>
  </w:num>
  <w:num w:numId="40">
    <w:abstractNumId w:val="161"/>
  </w:num>
  <w:num w:numId="41">
    <w:abstractNumId w:val="221"/>
  </w:num>
  <w:num w:numId="42">
    <w:abstractNumId w:val="58"/>
  </w:num>
  <w:num w:numId="43">
    <w:abstractNumId w:val="244"/>
  </w:num>
  <w:num w:numId="44">
    <w:abstractNumId w:val="209"/>
  </w:num>
  <w:num w:numId="45">
    <w:abstractNumId w:val="248"/>
  </w:num>
  <w:num w:numId="46">
    <w:abstractNumId w:val="144"/>
  </w:num>
  <w:num w:numId="47">
    <w:abstractNumId w:val="77"/>
  </w:num>
  <w:num w:numId="48">
    <w:abstractNumId w:val="198"/>
  </w:num>
  <w:num w:numId="49">
    <w:abstractNumId w:val="126"/>
  </w:num>
  <w:num w:numId="50">
    <w:abstractNumId w:val="147"/>
  </w:num>
  <w:num w:numId="51">
    <w:abstractNumId w:val="109"/>
  </w:num>
  <w:num w:numId="52">
    <w:abstractNumId w:val="267"/>
  </w:num>
  <w:num w:numId="53">
    <w:abstractNumId w:val="237"/>
  </w:num>
  <w:num w:numId="54">
    <w:abstractNumId w:val="224"/>
  </w:num>
  <w:num w:numId="55">
    <w:abstractNumId w:val="34"/>
  </w:num>
  <w:num w:numId="56">
    <w:abstractNumId w:val="149"/>
  </w:num>
  <w:num w:numId="57">
    <w:abstractNumId w:val="41"/>
  </w:num>
  <w:num w:numId="58">
    <w:abstractNumId w:val="202"/>
  </w:num>
  <w:num w:numId="59">
    <w:abstractNumId w:val="54"/>
  </w:num>
  <w:num w:numId="60">
    <w:abstractNumId w:val="7"/>
    <w:lvlOverride w:ilvl="0">
      <w:startOverride w:val="1"/>
    </w:lvlOverride>
    <w:lvlOverride w:ilvl="1"/>
    <w:lvlOverride w:ilvl="2"/>
    <w:lvlOverride w:ilvl="3"/>
    <w:lvlOverride w:ilvl="4"/>
    <w:lvlOverride w:ilvl="5"/>
    <w:lvlOverride w:ilvl="6"/>
    <w:lvlOverride w:ilvl="7"/>
    <w:lvlOverride w:ilvl="8"/>
  </w:num>
  <w:num w:numId="6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1"/>
  </w:num>
  <w:num w:numId="63">
    <w:abstractNumId w:val="44"/>
  </w:num>
  <w:num w:numId="64">
    <w:abstractNumId w:val="42"/>
  </w:num>
  <w:num w:numId="65">
    <w:abstractNumId w:val="36"/>
  </w:num>
  <w:num w:numId="66">
    <w:abstractNumId w:val="213"/>
  </w:num>
  <w:num w:numId="67">
    <w:abstractNumId w:val="35"/>
  </w:num>
  <w:num w:numId="68">
    <w:abstractNumId w:val="43"/>
  </w:num>
  <w:num w:numId="69">
    <w:abstractNumId w:val="241"/>
  </w:num>
  <w:num w:numId="70">
    <w:abstractNumId w:val="194"/>
  </w:num>
  <w:num w:numId="71">
    <w:abstractNumId w:val="201"/>
  </w:num>
  <w:num w:numId="72">
    <w:abstractNumId w:val="49"/>
  </w:num>
  <w:num w:numId="73">
    <w:abstractNumId w:val="64"/>
  </w:num>
  <w:num w:numId="74">
    <w:abstractNumId w:val="110"/>
  </w:num>
  <w:num w:numId="75">
    <w:abstractNumId w:val="185"/>
  </w:num>
  <w:num w:numId="76">
    <w:abstractNumId w:val="78"/>
  </w:num>
  <w:num w:numId="77">
    <w:abstractNumId w:val="203"/>
  </w:num>
  <w:num w:numId="78">
    <w:abstractNumId w:val="152"/>
  </w:num>
  <w:num w:numId="79">
    <w:abstractNumId w:val="128"/>
  </w:num>
  <w:num w:numId="80">
    <w:abstractNumId w:val="134"/>
  </w:num>
  <w:num w:numId="81">
    <w:abstractNumId w:val="129"/>
  </w:num>
  <w:num w:numId="82">
    <w:abstractNumId w:val="112"/>
  </w:num>
  <w:num w:numId="83">
    <w:abstractNumId w:val="251"/>
  </w:num>
  <w:num w:numId="84">
    <w:abstractNumId w:val="131"/>
  </w:num>
  <w:num w:numId="85">
    <w:abstractNumId w:val="219"/>
  </w:num>
  <w:num w:numId="86">
    <w:abstractNumId w:val="258"/>
  </w:num>
  <w:num w:numId="87">
    <w:abstractNumId w:val="108"/>
  </w:num>
  <w:num w:numId="88">
    <w:abstractNumId w:val="111"/>
  </w:num>
  <w:num w:numId="89">
    <w:abstractNumId w:val="56"/>
  </w:num>
  <w:num w:numId="90">
    <w:abstractNumId w:val="53"/>
  </w:num>
  <w:num w:numId="91">
    <w:abstractNumId w:val="226"/>
  </w:num>
  <w:num w:numId="92">
    <w:abstractNumId w:val="226"/>
    <w:lvlOverride w:ilvl="0">
      <w:startOverride w:val="1"/>
    </w:lvlOverride>
    <w:lvlOverride w:ilvl="1"/>
    <w:lvlOverride w:ilvl="2"/>
    <w:lvlOverride w:ilvl="3"/>
    <w:lvlOverride w:ilvl="4"/>
    <w:lvlOverride w:ilvl="5"/>
    <w:lvlOverride w:ilvl="6"/>
    <w:lvlOverride w:ilvl="7"/>
    <w:lvlOverride w:ilvl="8"/>
  </w:num>
  <w:num w:numId="93">
    <w:abstractNumId w:val="127"/>
  </w:num>
  <w:num w:numId="94">
    <w:abstractNumId w:val="232"/>
  </w:num>
  <w:num w:numId="95">
    <w:abstractNumId w:val="20"/>
  </w:num>
  <w:num w:numId="96">
    <w:abstractNumId w:val="107"/>
  </w:num>
  <w:num w:numId="97">
    <w:abstractNumId w:val="242"/>
  </w:num>
  <w:num w:numId="98">
    <w:abstractNumId w:val="146"/>
  </w:num>
  <w:num w:numId="99">
    <w:abstractNumId w:val="23"/>
  </w:num>
  <w:num w:numId="100">
    <w:abstractNumId w:val="165"/>
  </w:num>
  <w:num w:numId="101">
    <w:abstractNumId w:val="182"/>
  </w:num>
  <w:num w:numId="102">
    <w:abstractNumId w:val="169"/>
  </w:num>
  <w:num w:numId="103">
    <w:abstractNumId w:val="143"/>
  </w:num>
  <w:num w:numId="104">
    <w:abstractNumId w:val="87"/>
  </w:num>
  <w:num w:numId="105">
    <w:abstractNumId w:val="205"/>
  </w:num>
  <w:num w:numId="106">
    <w:abstractNumId w:val="247"/>
  </w:num>
  <w:num w:numId="107">
    <w:abstractNumId w:val="238"/>
  </w:num>
  <w:num w:numId="108">
    <w:abstractNumId w:val="123"/>
  </w:num>
  <w:num w:numId="109">
    <w:abstractNumId w:val="158"/>
  </w:num>
  <w:num w:numId="110">
    <w:abstractNumId w:val="118"/>
  </w:num>
  <w:num w:numId="111">
    <w:abstractNumId w:val="150"/>
  </w:num>
  <w:num w:numId="112">
    <w:abstractNumId w:val="98"/>
  </w:num>
  <w:num w:numId="113">
    <w:abstractNumId w:val="113"/>
  </w:num>
  <w:num w:numId="114">
    <w:abstractNumId w:val="52"/>
  </w:num>
  <w:num w:numId="115">
    <w:abstractNumId w:val="227"/>
  </w:num>
  <w:num w:numId="116">
    <w:abstractNumId w:val="22"/>
  </w:num>
  <w:num w:numId="117">
    <w:abstractNumId w:val="204"/>
  </w:num>
  <w:num w:numId="118">
    <w:abstractNumId w:val="216"/>
  </w:num>
  <w:num w:numId="119">
    <w:abstractNumId w:val="230"/>
  </w:num>
  <w:num w:numId="120">
    <w:abstractNumId w:val="266"/>
  </w:num>
  <w:num w:numId="121">
    <w:abstractNumId w:val="63"/>
  </w:num>
  <w:num w:numId="122">
    <w:abstractNumId w:val="117"/>
  </w:num>
  <w:num w:numId="123">
    <w:abstractNumId w:val="76"/>
  </w:num>
  <w:num w:numId="124">
    <w:abstractNumId w:val="66"/>
  </w:num>
  <w:num w:numId="125">
    <w:abstractNumId w:val="86"/>
  </w:num>
  <w:num w:numId="126">
    <w:abstractNumId w:val="176"/>
  </w:num>
  <w:num w:numId="127">
    <w:abstractNumId w:val="47"/>
  </w:num>
  <w:num w:numId="128">
    <w:abstractNumId w:val="93"/>
  </w:num>
  <w:num w:numId="129">
    <w:abstractNumId w:val="137"/>
  </w:num>
  <w:num w:numId="130">
    <w:abstractNumId w:val="160"/>
  </w:num>
  <w:num w:numId="131">
    <w:abstractNumId w:val="272"/>
  </w:num>
  <w:num w:numId="132">
    <w:abstractNumId w:val="124"/>
  </w:num>
  <w:num w:numId="133">
    <w:abstractNumId w:val="235"/>
  </w:num>
  <w:num w:numId="134">
    <w:abstractNumId w:val="192"/>
  </w:num>
  <w:num w:numId="135">
    <w:abstractNumId w:val="236"/>
  </w:num>
  <w:num w:numId="136">
    <w:abstractNumId w:val="31"/>
  </w:num>
  <w:num w:numId="137">
    <w:abstractNumId w:val="151"/>
  </w:num>
  <w:num w:numId="138">
    <w:abstractNumId w:val="261"/>
  </w:num>
  <w:num w:numId="139">
    <w:abstractNumId w:val="67"/>
  </w:num>
  <w:num w:numId="140">
    <w:abstractNumId w:val="163"/>
  </w:num>
  <w:num w:numId="141">
    <w:abstractNumId w:val="48"/>
  </w:num>
  <w:num w:numId="14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8"/>
  </w:num>
  <w:num w:numId="144">
    <w:abstractNumId w:val="153"/>
  </w:num>
  <w:num w:numId="145">
    <w:abstractNumId w:val="206"/>
  </w:num>
  <w:num w:numId="1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9"/>
  </w:num>
  <w:num w:numId="148">
    <w:abstractNumId w:val="97"/>
  </w:num>
  <w:num w:numId="149">
    <w:abstractNumId w:val="120"/>
  </w:num>
  <w:num w:numId="150">
    <w:abstractNumId w:val="3"/>
  </w:num>
  <w:num w:numId="151">
    <w:abstractNumId w:val="170"/>
  </w:num>
  <w:num w:numId="152">
    <w:abstractNumId w:val="145"/>
  </w:num>
  <w:num w:numId="153">
    <w:abstractNumId w:val="142"/>
  </w:num>
  <w:num w:numId="154">
    <w:abstractNumId w:val="136"/>
  </w:num>
  <w:num w:numId="155">
    <w:abstractNumId w:val="174"/>
  </w:num>
  <w:num w:numId="156">
    <w:abstractNumId w:val="187"/>
  </w:num>
  <w:num w:numId="157">
    <w:abstractNumId w:val="114"/>
  </w:num>
  <w:num w:numId="158">
    <w:abstractNumId w:val="164"/>
  </w:num>
  <w:num w:numId="159">
    <w:abstractNumId w:val="260"/>
  </w:num>
  <w:num w:numId="160">
    <w:abstractNumId w:val="239"/>
  </w:num>
  <w:num w:numId="161">
    <w:abstractNumId w:val="154"/>
  </w:num>
  <w:num w:numId="162">
    <w:abstractNumId w:val="24"/>
  </w:num>
  <w:num w:numId="163">
    <w:abstractNumId w:val="168"/>
  </w:num>
  <w:num w:numId="164">
    <w:abstractNumId w:val="206"/>
  </w:num>
  <w:num w:numId="165">
    <w:abstractNumId w:val="223"/>
  </w:num>
  <w:num w:numId="166">
    <w:abstractNumId w:val="70"/>
  </w:num>
  <w:num w:numId="167">
    <w:abstractNumId w:val="225"/>
  </w:num>
  <w:num w:numId="168">
    <w:abstractNumId w:val="268"/>
  </w:num>
  <w:num w:numId="169">
    <w:abstractNumId w:val="153"/>
  </w:num>
  <w:num w:numId="170">
    <w:abstractNumId w:val="207"/>
  </w:num>
  <w:num w:numId="171">
    <w:abstractNumId w:val="50"/>
  </w:num>
  <w:num w:numId="172">
    <w:abstractNumId w:val="252"/>
  </w:num>
  <w:num w:numId="173">
    <w:abstractNumId w:val="181"/>
  </w:num>
  <w:num w:numId="174">
    <w:abstractNumId w:val="138"/>
  </w:num>
  <w:num w:numId="175">
    <w:abstractNumId w:val="148"/>
  </w:num>
  <w:num w:numId="176">
    <w:abstractNumId w:val="195"/>
  </w:num>
  <w:num w:numId="177">
    <w:abstractNumId w:val="197"/>
  </w:num>
  <w:num w:numId="178">
    <w:abstractNumId w:val="212"/>
  </w:num>
  <w:num w:numId="179">
    <w:abstractNumId w:val="208"/>
  </w:num>
  <w:num w:numId="180">
    <w:abstractNumId w:val="133"/>
  </w:num>
  <w:num w:numId="181">
    <w:abstractNumId w:val="262"/>
  </w:num>
  <w:num w:numId="182">
    <w:abstractNumId w:val="18"/>
  </w:num>
  <w:num w:numId="183">
    <w:abstractNumId w:val="88"/>
  </w:num>
  <w:num w:numId="184">
    <w:abstractNumId w:val="116"/>
  </w:num>
  <w:num w:numId="185">
    <w:abstractNumId w:val="162"/>
  </w:num>
  <w:num w:numId="186">
    <w:abstractNumId w:val="231"/>
  </w:num>
  <w:num w:numId="187">
    <w:abstractNumId w:val="273"/>
  </w:num>
  <w:num w:numId="188">
    <w:abstractNumId w:val="249"/>
  </w:num>
  <w:num w:numId="189">
    <w:abstractNumId w:val="166"/>
  </w:num>
  <w:num w:numId="190">
    <w:abstractNumId w:val="263"/>
  </w:num>
  <w:num w:numId="191">
    <w:abstractNumId w:val="259"/>
  </w:num>
  <w:num w:numId="192">
    <w:abstractNumId w:val="264"/>
  </w:num>
  <w:num w:numId="193">
    <w:abstractNumId w:val="51"/>
  </w:num>
  <w:num w:numId="194">
    <w:abstractNumId w:val="245"/>
  </w:num>
  <w:num w:numId="195">
    <w:abstractNumId w:val="82"/>
  </w:num>
  <w:num w:numId="196">
    <w:abstractNumId w:val="135"/>
  </w:num>
  <w:num w:numId="197">
    <w:abstractNumId w:val="62"/>
  </w:num>
  <w:num w:numId="198">
    <w:abstractNumId w:val="155"/>
  </w:num>
  <w:num w:numId="199">
    <w:abstractNumId w:val="188"/>
  </w:num>
  <w:num w:numId="200">
    <w:abstractNumId w:val="105"/>
  </w:num>
  <w:num w:numId="201">
    <w:abstractNumId w:val="21"/>
  </w:num>
  <w:num w:numId="202">
    <w:abstractNumId w:val="95"/>
  </w:num>
  <w:num w:numId="203">
    <w:abstractNumId w:val="122"/>
  </w:num>
  <w:num w:numId="204">
    <w:abstractNumId w:val="17"/>
  </w:num>
  <w:num w:numId="205">
    <w:abstractNumId w:val="102"/>
  </w:num>
  <w:num w:numId="206">
    <w:abstractNumId w:val="256"/>
  </w:num>
  <w:num w:numId="207">
    <w:abstractNumId w:val="28"/>
  </w:num>
  <w:num w:numId="208">
    <w:abstractNumId w:val="72"/>
  </w:num>
  <w:num w:numId="209">
    <w:abstractNumId w:val="240"/>
  </w:num>
  <w:num w:numId="210">
    <w:abstractNumId w:val="175"/>
  </w:num>
  <w:num w:numId="211">
    <w:abstractNumId w:val="211"/>
  </w:num>
  <w:num w:numId="212">
    <w:abstractNumId w:val="210"/>
  </w:num>
  <w:num w:numId="213">
    <w:abstractNumId w:val="38"/>
  </w:num>
  <w:num w:numId="214">
    <w:abstractNumId w:val="265"/>
  </w:num>
  <w:num w:numId="215">
    <w:abstractNumId w:val="184"/>
  </w:num>
  <w:num w:numId="216">
    <w:abstractNumId w:val="91"/>
  </w:num>
  <w:num w:numId="217">
    <w:abstractNumId w:val="171"/>
  </w:num>
  <w:num w:numId="218">
    <w:abstractNumId w:val="119"/>
  </w:num>
  <w:num w:numId="219">
    <w:abstractNumId w:val="159"/>
  </w:num>
  <w:num w:numId="220">
    <w:abstractNumId w:val="60"/>
  </w:num>
  <w:num w:numId="221">
    <w:abstractNumId w:val="217"/>
  </w:num>
  <w:num w:numId="222">
    <w:abstractNumId w:val="180"/>
  </w:num>
  <w:num w:numId="223">
    <w:abstractNumId w:val="25"/>
  </w:num>
  <w:num w:numId="224">
    <w:abstractNumId w:val="156"/>
  </w:num>
  <w:num w:numId="225">
    <w:abstractNumId w:val="26"/>
  </w:num>
  <w:num w:numId="226">
    <w:abstractNumId w:val="73"/>
  </w:num>
  <w:num w:numId="227">
    <w:abstractNumId w:val="140"/>
  </w:num>
  <w:num w:numId="228">
    <w:abstractNumId w:val="132"/>
  </w:num>
  <w:num w:numId="229">
    <w:abstractNumId w:val="257"/>
  </w:num>
  <w:num w:numId="230">
    <w:abstractNumId w:val="27"/>
  </w:num>
  <w:num w:numId="231">
    <w:abstractNumId w:val="68"/>
  </w:num>
  <w:num w:numId="232">
    <w:abstractNumId w:val="222"/>
  </w:num>
  <w:num w:numId="233">
    <w:abstractNumId w:val="200"/>
  </w:num>
  <w:num w:numId="234">
    <w:abstractNumId w:val="167"/>
  </w:num>
  <w:num w:numId="235">
    <w:abstractNumId w:val="103"/>
  </w:num>
  <w:num w:numId="236">
    <w:abstractNumId w:val="92"/>
  </w:num>
  <w:num w:numId="237">
    <w:abstractNumId w:val="94"/>
  </w:num>
  <w:num w:numId="238">
    <w:abstractNumId w:val="79"/>
  </w:num>
  <w:num w:numId="239">
    <w:abstractNumId w:val="45"/>
  </w:num>
  <w:num w:numId="240">
    <w:abstractNumId w:val="39"/>
  </w:num>
  <w:num w:numId="241">
    <w:abstractNumId w:val="229"/>
  </w:num>
  <w:num w:numId="242">
    <w:abstractNumId w:val="106"/>
  </w:num>
  <w:num w:numId="243">
    <w:abstractNumId w:val="104"/>
  </w:num>
  <w:num w:numId="24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0"/>
  </w:num>
  <w:num w:numId="258">
    <w:abstractNumId w:val="81"/>
  </w:num>
  <w:num w:numId="259">
    <w:abstractNumId w:val="33"/>
  </w:num>
  <w:num w:numId="260">
    <w:abstractNumId w:val="84"/>
  </w:num>
  <w:num w:numId="261">
    <w:abstractNumId w:val="59"/>
  </w:num>
  <w:num w:numId="262">
    <w:abstractNumId w:val="115"/>
  </w:num>
  <w:num w:numId="263">
    <w:abstractNumId w:val="100"/>
  </w:num>
  <w:num w:numId="264">
    <w:abstractNumId w:val="250"/>
  </w:num>
  <w:num w:numId="265">
    <w:abstractNumId w:val="19"/>
  </w:num>
  <w:num w:numId="266">
    <w:abstractNumId w:val="178"/>
  </w:num>
  <w:num w:numId="267">
    <w:abstractNumId w:val="74"/>
  </w:num>
  <w:num w:numId="268">
    <w:abstractNumId w:val="173"/>
  </w:num>
  <w:num w:numId="269">
    <w:abstractNumId w:val="215"/>
  </w:num>
  <w:num w:numId="270">
    <w:abstractNumId w:val="172"/>
  </w:num>
  <w:num w:numId="271">
    <w:abstractNumId w:val="193"/>
  </w:num>
  <w:num w:numId="272">
    <w:abstractNumId w:val="57"/>
  </w:num>
  <w:num w:numId="273">
    <w:abstractNumId w:val="80"/>
  </w:num>
  <w:num w:numId="274">
    <w:abstractNumId w:val="234"/>
  </w:num>
  <w:num w:numId="275">
    <w:abstractNumId w:val="89"/>
  </w:num>
  <w:num w:numId="276">
    <w:abstractNumId w:val="141"/>
  </w:num>
  <w:num w:numId="277">
    <w:abstractNumId w:val="46"/>
  </w:num>
  <w:num w:numId="278">
    <w:abstractNumId w:val="196"/>
  </w:num>
  <w:numIdMacAtCleanup w:val="2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20"/>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seFELayout/>
  </w:compat>
  <w:rsids>
    <w:rsidRoot w:val="00B41E0B"/>
    <w:rsid w:val="00014147"/>
    <w:rsid w:val="00086DFD"/>
    <w:rsid w:val="00092BC6"/>
    <w:rsid w:val="000D0F12"/>
    <w:rsid w:val="000E14F6"/>
    <w:rsid w:val="00182E1C"/>
    <w:rsid w:val="001C518B"/>
    <w:rsid w:val="002D48DA"/>
    <w:rsid w:val="0035525C"/>
    <w:rsid w:val="004603B2"/>
    <w:rsid w:val="004B0319"/>
    <w:rsid w:val="004E4E41"/>
    <w:rsid w:val="00547D75"/>
    <w:rsid w:val="005532FD"/>
    <w:rsid w:val="00563F7A"/>
    <w:rsid w:val="005736BC"/>
    <w:rsid w:val="005F7142"/>
    <w:rsid w:val="00604C19"/>
    <w:rsid w:val="00673396"/>
    <w:rsid w:val="00673B6F"/>
    <w:rsid w:val="00681A15"/>
    <w:rsid w:val="006858E3"/>
    <w:rsid w:val="006A7E90"/>
    <w:rsid w:val="006F59CE"/>
    <w:rsid w:val="007608F3"/>
    <w:rsid w:val="007A7B44"/>
    <w:rsid w:val="00816B0A"/>
    <w:rsid w:val="00853A38"/>
    <w:rsid w:val="00902F2E"/>
    <w:rsid w:val="00972410"/>
    <w:rsid w:val="00995F6A"/>
    <w:rsid w:val="009F4B09"/>
    <w:rsid w:val="00A00D08"/>
    <w:rsid w:val="00A21813"/>
    <w:rsid w:val="00A71B1A"/>
    <w:rsid w:val="00B41E0B"/>
    <w:rsid w:val="00B572F1"/>
    <w:rsid w:val="00B77B8D"/>
    <w:rsid w:val="00BF61C3"/>
    <w:rsid w:val="00C3754E"/>
    <w:rsid w:val="00CA04AB"/>
    <w:rsid w:val="00CA1A83"/>
    <w:rsid w:val="00E06A26"/>
    <w:rsid w:val="00E471EB"/>
    <w:rsid w:val="00E763B1"/>
    <w:rsid w:val="00F16B2E"/>
    <w:rsid w:val="00F22D8A"/>
    <w:rsid w:val="00F461A9"/>
    <w:rsid w:val="00FF3A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6A26"/>
  </w:style>
  <w:style w:type="paragraph" w:styleId="1">
    <w:name w:val="heading 1"/>
    <w:basedOn w:val="a0"/>
    <w:next w:val="a0"/>
    <w:link w:val="10"/>
    <w:uiPriority w:val="1"/>
    <w:qFormat/>
    <w:rsid w:val="00CA1A83"/>
    <w:pPr>
      <w:keepNext/>
      <w:autoSpaceDE w:val="0"/>
      <w:autoSpaceDN w:val="0"/>
      <w:ind w:firstLine="284"/>
      <w:outlineLvl w:val="0"/>
    </w:pPr>
    <w:rPr>
      <w:rFonts w:eastAsia="Times New Roman"/>
      <w:sz w:val="24"/>
      <w:szCs w:val="24"/>
    </w:rPr>
  </w:style>
  <w:style w:type="paragraph" w:styleId="2">
    <w:name w:val="heading 2"/>
    <w:basedOn w:val="a0"/>
    <w:next w:val="a0"/>
    <w:link w:val="20"/>
    <w:uiPriority w:val="1"/>
    <w:qFormat/>
    <w:rsid w:val="00F16B2E"/>
    <w:pPr>
      <w:keepNext/>
      <w:spacing w:before="240" w:after="60"/>
      <w:outlineLvl w:val="1"/>
    </w:pPr>
    <w:rPr>
      <w:rFonts w:ascii="Cambria" w:eastAsia="Times New Roman" w:hAnsi="Cambria"/>
      <w:b/>
      <w:bCs/>
      <w:i/>
      <w:iCs/>
      <w:color w:val="000000"/>
      <w:w w:val="90"/>
      <w:sz w:val="28"/>
      <w:szCs w:val="28"/>
    </w:rPr>
  </w:style>
  <w:style w:type="paragraph" w:styleId="3">
    <w:name w:val="heading 3"/>
    <w:basedOn w:val="a0"/>
    <w:next w:val="a0"/>
    <w:link w:val="30"/>
    <w:qFormat/>
    <w:rsid w:val="00F16B2E"/>
    <w:pPr>
      <w:keepNext/>
      <w:spacing w:before="240" w:after="60"/>
      <w:outlineLvl w:val="2"/>
    </w:pPr>
    <w:rPr>
      <w:rFonts w:ascii="Arial" w:eastAsia="Times New Roman" w:hAnsi="Arial" w:cs="Arial"/>
      <w:b/>
      <w:bCs/>
      <w:sz w:val="26"/>
      <w:szCs w:val="26"/>
    </w:rPr>
  </w:style>
  <w:style w:type="paragraph" w:styleId="4">
    <w:name w:val="heading 4"/>
    <w:basedOn w:val="a0"/>
    <w:next w:val="a0"/>
    <w:link w:val="40"/>
    <w:uiPriority w:val="9"/>
    <w:qFormat/>
    <w:rsid w:val="00B572F1"/>
    <w:pPr>
      <w:keepNext/>
      <w:outlineLvl w:val="3"/>
    </w:pPr>
    <w:rPr>
      <w:rFonts w:eastAsia="Times New Roman"/>
      <w:b/>
      <w:bCs/>
      <w:sz w:val="24"/>
      <w:szCs w:val="28"/>
    </w:rPr>
  </w:style>
  <w:style w:type="paragraph" w:styleId="6">
    <w:name w:val="heading 6"/>
    <w:basedOn w:val="a0"/>
    <w:next w:val="a0"/>
    <w:link w:val="60"/>
    <w:qFormat/>
    <w:rsid w:val="00F16B2E"/>
    <w:pPr>
      <w:keepNext/>
      <w:ind w:left="5670"/>
      <w:outlineLvl w:val="5"/>
    </w:pPr>
    <w:rPr>
      <w:rFonts w:eastAsia="Times New Roman"/>
      <w:sz w:val="24"/>
      <w:szCs w:val="20"/>
    </w:rPr>
  </w:style>
  <w:style w:type="paragraph" w:styleId="9">
    <w:name w:val="heading 9"/>
    <w:basedOn w:val="a0"/>
    <w:next w:val="a0"/>
    <w:link w:val="90"/>
    <w:qFormat/>
    <w:rsid w:val="00B572F1"/>
    <w:pPr>
      <w:spacing w:before="240" w:after="60"/>
      <w:outlineLvl w:val="8"/>
    </w:pPr>
    <w:rPr>
      <w:rFonts w:ascii="Cambria" w:eastAsia="Times New Roman" w:hAnsi="Cambri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D5BDC"/>
    <w:rPr>
      <w:color w:val="0000FF"/>
      <w:u w:val="single"/>
    </w:rPr>
  </w:style>
  <w:style w:type="paragraph" w:styleId="a5">
    <w:name w:val="Balloon Text"/>
    <w:basedOn w:val="a0"/>
    <w:link w:val="a6"/>
    <w:unhideWhenUsed/>
    <w:rsid w:val="00853A38"/>
    <w:rPr>
      <w:rFonts w:ascii="Tahoma" w:hAnsi="Tahoma" w:cs="Tahoma"/>
      <w:sz w:val="16"/>
      <w:szCs w:val="16"/>
    </w:rPr>
  </w:style>
  <w:style w:type="character" w:customStyle="1" w:styleId="a6">
    <w:name w:val="Текст выноски Знак"/>
    <w:basedOn w:val="a1"/>
    <w:link w:val="a5"/>
    <w:rsid w:val="00853A38"/>
    <w:rPr>
      <w:rFonts w:ascii="Tahoma" w:hAnsi="Tahoma" w:cs="Tahoma"/>
      <w:sz w:val="16"/>
      <w:szCs w:val="16"/>
    </w:rPr>
  </w:style>
  <w:style w:type="paragraph" w:styleId="a7">
    <w:name w:val="List Paragraph"/>
    <w:basedOn w:val="a0"/>
    <w:uiPriority w:val="1"/>
    <w:qFormat/>
    <w:rsid w:val="0035525C"/>
    <w:pPr>
      <w:ind w:left="720"/>
      <w:contextualSpacing/>
    </w:pPr>
  </w:style>
  <w:style w:type="character" w:customStyle="1" w:styleId="10">
    <w:name w:val="Заголовок 1 Знак"/>
    <w:basedOn w:val="a1"/>
    <w:link w:val="1"/>
    <w:uiPriority w:val="1"/>
    <w:rsid w:val="00CA1A83"/>
    <w:rPr>
      <w:rFonts w:eastAsia="Times New Roman"/>
      <w:sz w:val="24"/>
      <w:szCs w:val="24"/>
    </w:rPr>
  </w:style>
  <w:style w:type="character" w:customStyle="1" w:styleId="20">
    <w:name w:val="Заголовок 2 Знак"/>
    <w:basedOn w:val="a1"/>
    <w:link w:val="2"/>
    <w:uiPriority w:val="9"/>
    <w:rsid w:val="00F16B2E"/>
    <w:rPr>
      <w:rFonts w:ascii="Cambria" w:eastAsia="Times New Roman" w:hAnsi="Cambria"/>
      <w:b/>
      <w:bCs/>
      <w:i/>
      <w:iCs/>
      <w:color w:val="000000"/>
      <w:w w:val="90"/>
      <w:sz w:val="28"/>
      <w:szCs w:val="28"/>
    </w:rPr>
  </w:style>
  <w:style w:type="character" w:customStyle="1" w:styleId="30">
    <w:name w:val="Заголовок 3 Знак"/>
    <w:basedOn w:val="a1"/>
    <w:link w:val="3"/>
    <w:rsid w:val="00F16B2E"/>
    <w:rPr>
      <w:rFonts w:ascii="Arial" w:eastAsia="Times New Roman" w:hAnsi="Arial" w:cs="Arial"/>
      <w:b/>
      <w:bCs/>
      <w:sz w:val="26"/>
      <w:szCs w:val="26"/>
    </w:rPr>
  </w:style>
  <w:style w:type="character" w:customStyle="1" w:styleId="60">
    <w:name w:val="Заголовок 6 Знак"/>
    <w:basedOn w:val="a1"/>
    <w:link w:val="6"/>
    <w:rsid w:val="00F16B2E"/>
    <w:rPr>
      <w:rFonts w:eastAsia="Times New Roman"/>
      <w:sz w:val="24"/>
      <w:szCs w:val="20"/>
    </w:rPr>
  </w:style>
  <w:style w:type="paragraph" w:customStyle="1" w:styleId="21">
    <w:name w:val="Знак2"/>
    <w:basedOn w:val="a0"/>
    <w:rsid w:val="00F16B2E"/>
    <w:pPr>
      <w:tabs>
        <w:tab w:val="left" w:pos="708"/>
      </w:tabs>
      <w:spacing w:after="160" w:line="240" w:lineRule="exact"/>
    </w:pPr>
    <w:rPr>
      <w:rFonts w:ascii="Verdana" w:eastAsia="Times New Roman" w:hAnsi="Verdana" w:cs="Verdana"/>
      <w:sz w:val="20"/>
      <w:szCs w:val="20"/>
      <w:lang w:val="en-US" w:eastAsia="en-US"/>
    </w:rPr>
  </w:style>
  <w:style w:type="paragraph" w:styleId="a8">
    <w:name w:val="footnote text"/>
    <w:basedOn w:val="a0"/>
    <w:link w:val="a9"/>
    <w:rsid w:val="00F16B2E"/>
    <w:rPr>
      <w:rFonts w:eastAsia="Times New Roman"/>
      <w:sz w:val="20"/>
      <w:szCs w:val="20"/>
    </w:rPr>
  </w:style>
  <w:style w:type="character" w:customStyle="1" w:styleId="a9">
    <w:name w:val="Текст сноски Знак"/>
    <w:basedOn w:val="a1"/>
    <w:link w:val="a8"/>
    <w:rsid w:val="00F16B2E"/>
    <w:rPr>
      <w:rFonts w:eastAsia="Times New Roman"/>
      <w:sz w:val="20"/>
      <w:szCs w:val="20"/>
    </w:rPr>
  </w:style>
  <w:style w:type="character" w:styleId="aa">
    <w:name w:val="footnote reference"/>
    <w:rsid w:val="00F16B2E"/>
    <w:rPr>
      <w:vertAlign w:val="superscript"/>
    </w:rPr>
  </w:style>
  <w:style w:type="paragraph" w:styleId="ab">
    <w:name w:val="Normal (Web)"/>
    <w:basedOn w:val="a0"/>
    <w:rsid w:val="00F16B2E"/>
    <w:pPr>
      <w:spacing w:before="100" w:beforeAutospacing="1" w:after="119"/>
    </w:pPr>
    <w:rPr>
      <w:rFonts w:eastAsia="Times New Roman"/>
      <w:sz w:val="24"/>
      <w:szCs w:val="24"/>
    </w:rPr>
  </w:style>
  <w:style w:type="table" w:styleId="ac">
    <w:name w:val="Table Grid"/>
    <w:basedOn w:val="a2"/>
    <w:rsid w:val="00F16B2E"/>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1"/>
    <w:rsid w:val="00F16B2E"/>
  </w:style>
  <w:style w:type="paragraph" w:styleId="ae">
    <w:name w:val="Body Text Indent"/>
    <w:basedOn w:val="af"/>
    <w:link w:val="af0"/>
    <w:rsid w:val="00F16B2E"/>
    <w:pPr>
      <w:widowControl w:val="0"/>
      <w:suppressAutoHyphens/>
      <w:ind w:left="283"/>
    </w:pPr>
    <w:rPr>
      <w:rFonts w:eastAsia="Lucida Sans Unicode"/>
      <w:lang w:eastAsia="ar-SA"/>
    </w:rPr>
  </w:style>
  <w:style w:type="character" w:customStyle="1" w:styleId="af0">
    <w:name w:val="Основной текст с отступом Знак"/>
    <w:basedOn w:val="a1"/>
    <w:link w:val="ae"/>
    <w:rsid w:val="00F16B2E"/>
    <w:rPr>
      <w:rFonts w:eastAsia="Lucida Sans Unicode"/>
      <w:sz w:val="24"/>
      <w:szCs w:val="24"/>
      <w:lang w:eastAsia="ar-SA"/>
    </w:rPr>
  </w:style>
  <w:style w:type="paragraph" w:styleId="af">
    <w:name w:val="Body Text"/>
    <w:basedOn w:val="a0"/>
    <w:link w:val="af1"/>
    <w:uiPriority w:val="1"/>
    <w:qFormat/>
    <w:rsid w:val="00F16B2E"/>
    <w:pPr>
      <w:spacing w:after="120"/>
    </w:pPr>
    <w:rPr>
      <w:rFonts w:eastAsia="Times New Roman"/>
      <w:sz w:val="24"/>
      <w:szCs w:val="24"/>
    </w:rPr>
  </w:style>
  <w:style w:type="character" w:customStyle="1" w:styleId="af1">
    <w:name w:val="Основной текст Знак"/>
    <w:basedOn w:val="a1"/>
    <w:link w:val="af"/>
    <w:uiPriority w:val="1"/>
    <w:rsid w:val="00F16B2E"/>
    <w:rPr>
      <w:rFonts w:eastAsia="Times New Roman"/>
      <w:sz w:val="24"/>
      <w:szCs w:val="24"/>
    </w:rPr>
  </w:style>
  <w:style w:type="paragraph" w:styleId="af2">
    <w:name w:val="header"/>
    <w:basedOn w:val="a0"/>
    <w:link w:val="af3"/>
    <w:rsid w:val="00F16B2E"/>
    <w:pPr>
      <w:widowControl w:val="0"/>
      <w:tabs>
        <w:tab w:val="center" w:pos="4677"/>
        <w:tab w:val="right" w:pos="9355"/>
      </w:tabs>
      <w:suppressAutoHyphens/>
    </w:pPr>
    <w:rPr>
      <w:rFonts w:eastAsia="Lucida Sans Unicode"/>
      <w:sz w:val="24"/>
      <w:szCs w:val="24"/>
      <w:lang w:eastAsia="ar-SA"/>
    </w:rPr>
  </w:style>
  <w:style w:type="character" w:customStyle="1" w:styleId="af3">
    <w:name w:val="Верхний колонтитул Знак"/>
    <w:basedOn w:val="a1"/>
    <w:link w:val="af2"/>
    <w:rsid w:val="00F16B2E"/>
    <w:rPr>
      <w:rFonts w:eastAsia="Lucida Sans Unicode"/>
      <w:sz w:val="24"/>
      <w:szCs w:val="24"/>
      <w:lang w:eastAsia="ar-SA"/>
    </w:rPr>
  </w:style>
  <w:style w:type="paragraph" w:styleId="af4">
    <w:name w:val="footer"/>
    <w:basedOn w:val="a0"/>
    <w:link w:val="af5"/>
    <w:rsid w:val="00F16B2E"/>
    <w:pPr>
      <w:widowControl w:val="0"/>
      <w:tabs>
        <w:tab w:val="center" w:pos="4677"/>
        <w:tab w:val="right" w:pos="9355"/>
      </w:tabs>
      <w:suppressAutoHyphens/>
    </w:pPr>
    <w:rPr>
      <w:rFonts w:eastAsia="Lucida Sans Unicode"/>
      <w:sz w:val="24"/>
      <w:szCs w:val="24"/>
      <w:lang w:eastAsia="ar-SA"/>
    </w:rPr>
  </w:style>
  <w:style w:type="character" w:customStyle="1" w:styleId="af5">
    <w:name w:val="Нижний колонтитул Знак"/>
    <w:basedOn w:val="a1"/>
    <w:link w:val="af4"/>
    <w:rsid w:val="00F16B2E"/>
    <w:rPr>
      <w:rFonts w:eastAsia="Lucida Sans Unicode"/>
      <w:sz w:val="24"/>
      <w:szCs w:val="24"/>
      <w:lang w:eastAsia="ar-SA"/>
    </w:rPr>
  </w:style>
  <w:style w:type="character" w:customStyle="1" w:styleId="FontStyle87">
    <w:name w:val="Font Style87"/>
    <w:rsid w:val="00F16B2E"/>
    <w:rPr>
      <w:rFonts w:ascii="Times New Roman" w:hAnsi="Times New Roman" w:cs="Times New Roman"/>
      <w:sz w:val="24"/>
      <w:szCs w:val="24"/>
    </w:rPr>
  </w:style>
  <w:style w:type="paragraph" w:styleId="af6">
    <w:name w:val="No Spacing"/>
    <w:uiPriority w:val="1"/>
    <w:qFormat/>
    <w:rsid w:val="00F16B2E"/>
    <w:rPr>
      <w:rFonts w:eastAsia="Times New Roman"/>
      <w:color w:val="000000"/>
      <w:w w:val="90"/>
      <w:sz w:val="28"/>
      <w:szCs w:val="28"/>
    </w:rPr>
  </w:style>
  <w:style w:type="paragraph" w:customStyle="1" w:styleId="justify2">
    <w:name w:val="justify2"/>
    <w:basedOn w:val="a0"/>
    <w:rsid w:val="00F16B2E"/>
    <w:pPr>
      <w:spacing w:before="100" w:beforeAutospacing="1" w:after="100" w:afterAutospacing="1"/>
    </w:pPr>
    <w:rPr>
      <w:rFonts w:eastAsia="Calibri"/>
      <w:sz w:val="24"/>
      <w:szCs w:val="24"/>
    </w:rPr>
  </w:style>
  <w:style w:type="paragraph" w:styleId="HTML">
    <w:name w:val="HTML Preformatted"/>
    <w:basedOn w:val="a0"/>
    <w:link w:val="HTML0"/>
    <w:rsid w:val="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1"/>
    <w:link w:val="HTML"/>
    <w:rsid w:val="00F16B2E"/>
    <w:rPr>
      <w:rFonts w:ascii="Courier New" w:eastAsia="Times New Roman" w:hAnsi="Courier New" w:cs="Courier New"/>
      <w:sz w:val="20"/>
      <w:szCs w:val="20"/>
    </w:rPr>
  </w:style>
  <w:style w:type="paragraph" w:styleId="22">
    <w:name w:val="List 2"/>
    <w:basedOn w:val="a0"/>
    <w:rsid w:val="00F16B2E"/>
    <w:pPr>
      <w:ind w:left="566" w:hanging="283"/>
    </w:pPr>
    <w:rPr>
      <w:rFonts w:eastAsia="Times New Roman"/>
      <w:sz w:val="24"/>
      <w:szCs w:val="24"/>
    </w:rPr>
  </w:style>
  <w:style w:type="paragraph" w:styleId="23">
    <w:name w:val="Body Text Indent 2"/>
    <w:basedOn w:val="a0"/>
    <w:link w:val="24"/>
    <w:rsid w:val="00F16B2E"/>
    <w:pPr>
      <w:spacing w:after="120" w:line="480" w:lineRule="auto"/>
      <w:ind w:left="283"/>
    </w:pPr>
    <w:rPr>
      <w:rFonts w:eastAsia="Times New Roman"/>
      <w:sz w:val="24"/>
      <w:szCs w:val="24"/>
    </w:rPr>
  </w:style>
  <w:style w:type="character" w:customStyle="1" w:styleId="24">
    <w:name w:val="Основной текст с отступом 2 Знак"/>
    <w:basedOn w:val="a1"/>
    <w:link w:val="23"/>
    <w:rsid w:val="00F16B2E"/>
    <w:rPr>
      <w:rFonts w:eastAsia="Times New Roman"/>
      <w:sz w:val="24"/>
      <w:szCs w:val="24"/>
    </w:rPr>
  </w:style>
  <w:style w:type="character" w:styleId="af7">
    <w:name w:val="Strong"/>
    <w:qFormat/>
    <w:rsid w:val="00F16B2E"/>
    <w:rPr>
      <w:b/>
      <w:bCs/>
    </w:rPr>
  </w:style>
  <w:style w:type="paragraph" w:styleId="25">
    <w:name w:val="Body Text 2"/>
    <w:basedOn w:val="a0"/>
    <w:link w:val="26"/>
    <w:rsid w:val="00F16B2E"/>
    <w:pPr>
      <w:spacing w:after="120" w:line="480" w:lineRule="auto"/>
    </w:pPr>
    <w:rPr>
      <w:rFonts w:eastAsia="Times New Roman"/>
      <w:sz w:val="24"/>
      <w:szCs w:val="24"/>
    </w:rPr>
  </w:style>
  <w:style w:type="character" w:customStyle="1" w:styleId="26">
    <w:name w:val="Основной текст 2 Знак"/>
    <w:basedOn w:val="a1"/>
    <w:link w:val="25"/>
    <w:rsid w:val="00F16B2E"/>
    <w:rPr>
      <w:rFonts w:eastAsia="Times New Roman"/>
      <w:sz w:val="24"/>
      <w:szCs w:val="24"/>
    </w:rPr>
  </w:style>
  <w:style w:type="character" w:styleId="af8">
    <w:name w:val="annotation reference"/>
    <w:rsid w:val="00F16B2E"/>
    <w:rPr>
      <w:sz w:val="16"/>
      <w:szCs w:val="16"/>
    </w:rPr>
  </w:style>
  <w:style w:type="paragraph" w:styleId="af9">
    <w:name w:val="annotation text"/>
    <w:basedOn w:val="a0"/>
    <w:link w:val="afa"/>
    <w:rsid w:val="00F16B2E"/>
    <w:rPr>
      <w:rFonts w:eastAsia="Times New Roman"/>
      <w:sz w:val="20"/>
      <w:szCs w:val="20"/>
    </w:rPr>
  </w:style>
  <w:style w:type="character" w:customStyle="1" w:styleId="afa">
    <w:name w:val="Текст примечания Знак"/>
    <w:basedOn w:val="a1"/>
    <w:link w:val="af9"/>
    <w:rsid w:val="00F16B2E"/>
    <w:rPr>
      <w:rFonts w:eastAsia="Times New Roman"/>
      <w:sz w:val="20"/>
      <w:szCs w:val="20"/>
    </w:rPr>
  </w:style>
  <w:style w:type="paragraph" w:customStyle="1" w:styleId="afb">
    <w:name w:val="Знак"/>
    <w:basedOn w:val="a0"/>
    <w:rsid w:val="00F16B2E"/>
    <w:pPr>
      <w:spacing w:after="160" w:line="240" w:lineRule="exact"/>
    </w:pPr>
    <w:rPr>
      <w:rFonts w:ascii="Verdana" w:eastAsia="Times New Roman" w:hAnsi="Verdana"/>
      <w:sz w:val="20"/>
      <w:szCs w:val="20"/>
    </w:rPr>
  </w:style>
  <w:style w:type="character" w:customStyle="1" w:styleId="FontStyle83">
    <w:name w:val="Font Style83"/>
    <w:rsid w:val="00F16B2E"/>
    <w:rPr>
      <w:rFonts w:ascii="Times New Roman" w:hAnsi="Times New Roman" w:cs="Times New Roman"/>
      <w:sz w:val="22"/>
      <w:szCs w:val="22"/>
    </w:rPr>
  </w:style>
  <w:style w:type="character" w:customStyle="1" w:styleId="FontStyle89">
    <w:name w:val="Font Style89"/>
    <w:rsid w:val="00F16B2E"/>
    <w:rPr>
      <w:rFonts w:ascii="Times New Roman" w:hAnsi="Times New Roman" w:cs="Times New Roman"/>
      <w:b/>
      <w:bCs/>
      <w:sz w:val="22"/>
      <w:szCs w:val="22"/>
    </w:rPr>
  </w:style>
  <w:style w:type="paragraph" w:customStyle="1" w:styleId="Iauiue">
    <w:name w:val="Iau?iue"/>
    <w:rsid w:val="00F16B2E"/>
    <w:rPr>
      <w:rFonts w:eastAsia="Times New Roman"/>
      <w:sz w:val="20"/>
      <w:szCs w:val="20"/>
      <w:lang w:val="en-US"/>
    </w:rPr>
  </w:style>
  <w:style w:type="paragraph" w:customStyle="1" w:styleId="com">
    <w:name w:val="com"/>
    <w:basedOn w:val="a0"/>
    <w:rsid w:val="00F16B2E"/>
    <w:pPr>
      <w:spacing w:after="152"/>
    </w:pPr>
    <w:rPr>
      <w:rFonts w:eastAsia="Times New Roman"/>
      <w:color w:val="333333"/>
      <w:sz w:val="12"/>
      <w:szCs w:val="12"/>
    </w:rPr>
  </w:style>
  <w:style w:type="table" w:styleId="11">
    <w:name w:val="Table Grid 1"/>
    <w:basedOn w:val="a2"/>
    <w:rsid w:val="00F16B2E"/>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1">
    <w:name w:val="Style31"/>
    <w:basedOn w:val="a0"/>
    <w:rsid w:val="00F16B2E"/>
    <w:pPr>
      <w:widowControl w:val="0"/>
      <w:autoSpaceDE w:val="0"/>
      <w:autoSpaceDN w:val="0"/>
      <w:adjustRightInd w:val="0"/>
      <w:spacing w:line="276" w:lineRule="exact"/>
    </w:pPr>
    <w:rPr>
      <w:rFonts w:eastAsia="Times New Roman"/>
      <w:sz w:val="24"/>
      <w:szCs w:val="24"/>
    </w:rPr>
  </w:style>
  <w:style w:type="character" w:customStyle="1" w:styleId="mw-headline">
    <w:name w:val="mw-headline"/>
    <w:basedOn w:val="a1"/>
    <w:rsid w:val="00F16B2E"/>
  </w:style>
  <w:style w:type="paragraph" w:customStyle="1" w:styleId="afc">
    <w:name w:val="Îáû÷íûé"/>
    <w:rsid w:val="00F16B2E"/>
    <w:pPr>
      <w:autoSpaceDE w:val="0"/>
      <w:autoSpaceDN w:val="0"/>
    </w:pPr>
    <w:rPr>
      <w:rFonts w:eastAsia="Times New Roman"/>
      <w:sz w:val="20"/>
      <w:szCs w:val="20"/>
    </w:rPr>
  </w:style>
  <w:style w:type="paragraph" w:customStyle="1" w:styleId="Style24">
    <w:name w:val="Style24"/>
    <w:basedOn w:val="a0"/>
    <w:rsid w:val="00F16B2E"/>
    <w:pPr>
      <w:widowControl w:val="0"/>
      <w:autoSpaceDE w:val="0"/>
      <w:autoSpaceDN w:val="0"/>
      <w:adjustRightInd w:val="0"/>
      <w:spacing w:line="322" w:lineRule="exact"/>
      <w:ind w:firstLine="730"/>
      <w:jc w:val="both"/>
    </w:pPr>
    <w:rPr>
      <w:rFonts w:eastAsia="Times New Roman"/>
      <w:sz w:val="24"/>
      <w:szCs w:val="24"/>
    </w:rPr>
  </w:style>
  <w:style w:type="character" w:customStyle="1" w:styleId="FontStyle82">
    <w:name w:val="Font Style82"/>
    <w:rsid w:val="00F16B2E"/>
    <w:rPr>
      <w:rFonts w:ascii="Times New Roman" w:hAnsi="Times New Roman" w:cs="Times New Roman"/>
      <w:b/>
      <w:bCs/>
      <w:sz w:val="22"/>
      <w:szCs w:val="22"/>
    </w:rPr>
  </w:style>
  <w:style w:type="paragraph" w:customStyle="1" w:styleId="Style54">
    <w:name w:val="Style54"/>
    <w:basedOn w:val="a0"/>
    <w:rsid w:val="00F16B2E"/>
    <w:pPr>
      <w:widowControl w:val="0"/>
      <w:autoSpaceDE w:val="0"/>
      <w:autoSpaceDN w:val="0"/>
      <w:adjustRightInd w:val="0"/>
      <w:spacing w:line="276" w:lineRule="exact"/>
      <w:ind w:firstLine="274"/>
    </w:pPr>
    <w:rPr>
      <w:rFonts w:eastAsia="Times New Roman"/>
      <w:sz w:val="24"/>
      <w:szCs w:val="24"/>
    </w:rPr>
  </w:style>
  <w:style w:type="paragraph" w:customStyle="1" w:styleId="Style52">
    <w:name w:val="Style52"/>
    <w:basedOn w:val="a0"/>
    <w:rsid w:val="00F16B2E"/>
    <w:pPr>
      <w:widowControl w:val="0"/>
      <w:autoSpaceDE w:val="0"/>
      <w:autoSpaceDN w:val="0"/>
      <w:adjustRightInd w:val="0"/>
      <w:spacing w:line="278" w:lineRule="exact"/>
      <w:ind w:firstLine="278"/>
      <w:jc w:val="both"/>
    </w:pPr>
    <w:rPr>
      <w:rFonts w:eastAsia="Times New Roman"/>
      <w:sz w:val="24"/>
      <w:szCs w:val="24"/>
    </w:rPr>
  </w:style>
  <w:style w:type="paragraph" w:customStyle="1" w:styleId="Style21">
    <w:name w:val="Style21"/>
    <w:basedOn w:val="a0"/>
    <w:rsid w:val="00F16B2E"/>
    <w:pPr>
      <w:widowControl w:val="0"/>
      <w:autoSpaceDE w:val="0"/>
      <w:autoSpaceDN w:val="0"/>
      <w:adjustRightInd w:val="0"/>
      <w:spacing w:line="319" w:lineRule="exact"/>
      <w:ind w:firstLine="725"/>
      <w:jc w:val="both"/>
    </w:pPr>
    <w:rPr>
      <w:rFonts w:eastAsia="Times New Roman"/>
      <w:sz w:val="24"/>
      <w:szCs w:val="24"/>
    </w:rPr>
  </w:style>
  <w:style w:type="paragraph" w:customStyle="1" w:styleId="210">
    <w:name w:val="Основной текст 21"/>
    <w:basedOn w:val="a0"/>
    <w:rsid w:val="00F16B2E"/>
    <w:pPr>
      <w:ind w:firstLine="709"/>
      <w:jc w:val="both"/>
    </w:pPr>
    <w:rPr>
      <w:rFonts w:eastAsia="Times New Roman" w:cs="Courier New"/>
      <w:sz w:val="24"/>
      <w:szCs w:val="24"/>
      <w:lang w:eastAsia="ar-SA"/>
    </w:rPr>
  </w:style>
  <w:style w:type="character" w:customStyle="1" w:styleId="FontStyle96">
    <w:name w:val="Font Style96"/>
    <w:rsid w:val="00F16B2E"/>
    <w:rPr>
      <w:rFonts w:ascii="Arial" w:hAnsi="Arial" w:cs="Arial"/>
      <w:i/>
      <w:iCs/>
      <w:sz w:val="18"/>
      <w:szCs w:val="18"/>
    </w:rPr>
  </w:style>
  <w:style w:type="paragraph" w:customStyle="1" w:styleId="Style14">
    <w:name w:val="Style14"/>
    <w:basedOn w:val="a0"/>
    <w:rsid w:val="00F16B2E"/>
    <w:pPr>
      <w:widowControl w:val="0"/>
      <w:autoSpaceDE w:val="0"/>
      <w:autoSpaceDN w:val="0"/>
      <w:adjustRightInd w:val="0"/>
    </w:pPr>
    <w:rPr>
      <w:rFonts w:eastAsia="Times New Roman"/>
      <w:sz w:val="24"/>
      <w:szCs w:val="24"/>
    </w:rPr>
  </w:style>
  <w:style w:type="paragraph" w:styleId="afd">
    <w:name w:val="List"/>
    <w:basedOn w:val="a0"/>
    <w:rsid w:val="00F16B2E"/>
    <w:pPr>
      <w:ind w:left="283" w:hanging="283"/>
      <w:contextualSpacing/>
    </w:pPr>
    <w:rPr>
      <w:rFonts w:eastAsia="Times New Roman"/>
      <w:sz w:val="24"/>
      <w:szCs w:val="24"/>
    </w:rPr>
  </w:style>
  <w:style w:type="table" w:customStyle="1" w:styleId="12">
    <w:name w:val="Сетка таблицы1"/>
    <w:basedOn w:val="a2"/>
    <w:next w:val="ac"/>
    <w:uiPriority w:val="59"/>
    <w:rsid w:val="00F16B2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FollowedHyperlink"/>
    <w:basedOn w:val="a1"/>
    <w:uiPriority w:val="99"/>
    <w:unhideWhenUsed/>
    <w:rsid w:val="00F16B2E"/>
    <w:rPr>
      <w:color w:val="800080" w:themeColor="followedHyperlink"/>
      <w:u w:val="single"/>
    </w:rPr>
  </w:style>
  <w:style w:type="character" w:customStyle="1" w:styleId="apple-converted-space">
    <w:name w:val="apple-converted-space"/>
    <w:basedOn w:val="a1"/>
    <w:uiPriority w:val="99"/>
    <w:rsid w:val="00F16B2E"/>
  </w:style>
  <w:style w:type="paragraph" w:customStyle="1" w:styleId="title2">
    <w:name w:val="title2"/>
    <w:basedOn w:val="a0"/>
    <w:rsid w:val="00F16B2E"/>
    <w:pPr>
      <w:spacing w:before="150" w:after="150"/>
      <w:ind w:left="150" w:right="150" w:firstLine="210"/>
    </w:pPr>
    <w:rPr>
      <w:rFonts w:eastAsia="Times New Roman"/>
      <w:sz w:val="24"/>
      <w:szCs w:val="24"/>
    </w:rPr>
  </w:style>
  <w:style w:type="paragraph" w:customStyle="1" w:styleId="ConsPlusNormal">
    <w:name w:val="ConsPlusNormal"/>
    <w:rsid w:val="00F16B2E"/>
    <w:pPr>
      <w:widowControl w:val="0"/>
      <w:autoSpaceDE w:val="0"/>
      <w:autoSpaceDN w:val="0"/>
      <w:adjustRightInd w:val="0"/>
    </w:pPr>
    <w:rPr>
      <w:rFonts w:ascii="Arial" w:hAnsi="Arial" w:cs="Arial"/>
      <w:sz w:val="20"/>
      <w:szCs w:val="20"/>
    </w:rPr>
  </w:style>
  <w:style w:type="paragraph" w:customStyle="1" w:styleId="13">
    <w:name w:val="Абзац списка1"/>
    <w:basedOn w:val="a0"/>
    <w:rsid w:val="00F16B2E"/>
    <w:pPr>
      <w:suppressAutoHyphens/>
      <w:spacing w:after="200" w:line="276" w:lineRule="auto"/>
      <w:ind w:left="720"/>
    </w:pPr>
    <w:rPr>
      <w:rFonts w:ascii="Calibri" w:eastAsia="Calibri" w:hAnsi="Calibri" w:cs="Mangal"/>
      <w:kern w:val="1"/>
      <w:lang w:eastAsia="hi-IN" w:bidi="hi-IN"/>
    </w:rPr>
  </w:style>
  <w:style w:type="paragraph" w:styleId="27">
    <w:name w:val="toc 2"/>
    <w:basedOn w:val="a0"/>
    <w:next w:val="a0"/>
    <w:autoRedefine/>
    <w:uiPriority w:val="39"/>
    <w:unhideWhenUsed/>
    <w:qFormat/>
    <w:rsid w:val="00F16B2E"/>
    <w:pPr>
      <w:spacing w:after="100"/>
      <w:ind w:left="240"/>
      <w:jc w:val="both"/>
    </w:pPr>
    <w:rPr>
      <w:rFonts w:eastAsia="Times New Roman"/>
      <w:sz w:val="24"/>
      <w:szCs w:val="24"/>
    </w:rPr>
  </w:style>
  <w:style w:type="paragraph" w:styleId="14">
    <w:name w:val="toc 1"/>
    <w:basedOn w:val="a0"/>
    <w:next w:val="a0"/>
    <w:autoRedefine/>
    <w:uiPriority w:val="39"/>
    <w:unhideWhenUsed/>
    <w:qFormat/>
    <w:rsid w:val="00F16B2E"/>
    <w:pPr>
      <w:spacing w:after="100"/>
      <w:jc w:val="both"/>
    </w:pPr>
    <w:rPr>
      <w:rFonts w:eastAsia="Times New Roman"/>
      <w:sz w:val="24"/>
      <w:szCs w:val="24"/>
    </w:rPr>
  </w:style>
  <w:style w:type="character" w:styleId="aff">
    <w:name w:val="Placeholder Text"/>
    <w:basedOn w:val="a1"/>
    <w:uiPriority w:val="99"/>
    <w:semiHidden/>
    <w:rsid w:val="00F16B2E"/>
  </w:style>
  <w:style w:type="character" w:customStyle="1" w:styleId="40">
    <w:name w:val="Заголовок 4 Знак"/>
    <w:basedOn w:val="a1"/>
    <w:link w:val="4"/>
    <w:uiPriority w:val="9"/>
    <w:rsid w:val="00B572F1"/>
    <w:rPr>
      <w:rFonts w:eastAsia="Times New Roman"/>
      <w:b/>
      <w:bCs/>
      <w:sz w:val="24"/>
      <w:szCs w:val="28"/>
    </w:rPr>
  </w:style>
  <w:style w:type="character" w:customStyle="1" w:styleId="90">
    <w:name w:val="Заголовок 9 Знак"/>
    <w:basedOn w:val="a1"/>
    <w:link w:val="9"/>
    <w:rsid w:val="00B572F1"/>
    <w:rPr>
      <w:rFonts w:ascii="Cambria" w:eastAsia="Times New Roman" w:hAnsi="Cambria"/>
    </w:rPr>
  </w:style>
  <w:style w:type="paragraph" w:customStyle="1" w:styleId="15">
    <w:name w:val="Обычный1"/>
    <w:rsid w:val="00B572F1"/>
    <w:pPr>
      <w:ind w:firstLine="567"/>
      <w:jc w:val="both"/>
    </w:pPr>
    <w:rPr>
      <w:rFonts w:eastAsia="Times New Roman"/>
      <w:sz w:val="28"/>
      <w:szCs w:val="20"/>
      <w:lang w:eastAsia="ko-KR"/>
    </w:rPr>
  </w:style>
  <w:style w:type="paragraph" w:customStyle="1" w:styleId="aff0">
    <w:name w:val="Базовый"/>
    <w:rsid w:val="00B572F1"/>
    <w:pPr>
      <w:tabs>
        <w:tab w:val="left" w:pos="709"/>
      </w:tabs>
      <w:suppressAutoHyphens/>
      <w:spacing w:after="200" w:line="276" w:lineRule="atLeast"/>
    </w:pPr>
    <w:rPr>
      <w:rFonts w:ascii="Calibri" w:eastAsia="Times New Roman" w:hAnsi="Calibri" w:cs="Calibri"/>
      <w:lang w:eastAsia="ar-SA"/>
    </w:rPr>
  </w:style>
  <w:style w:type="paragraph" w:customStyle="1" w:styleId="aff1">
    <w:name w:val="Обычный для заданий"/>
    <w:basedOn w:val="a0"/>
    <w:rsid w:val="00B572F1"/>
    <w:rPr>
      <w:rFonts w:eastAsia="Times New Roman"/>
      <w:sz w:val="20"/>
      <w:szCs w:val="20"/>
    </w:rPr>
  </w:style>
  <w:style w:type="paragraph" w:styleId="aff2">
    <w:name w:val="TOC Heading"/>
    <w:basedOn w:val="1"/>
    <w:next w:val="a0"/>
    <w:uiPriority w:val="39"/>
    <w:qFormat/>
    <w:rsid w:val="00B572F1"/>
    <w:pPr>
      <w:keepLines/>
      <w:autoSpaceDE/>
      <w:autoSpaceDN/>
      <w:spacing w:before="120" w:after="120" w:line="276" w:lineRule="auto"/>
      <w:ind w:firstLine="0"/>
      <w:outlineLvl w:val="9"/>
    </w:pPr>
    <w:rPr>
      <w:b/>
      <w:bCs/>
      <w:szCs w:val="28"/>
      <w:lang w:eastAsia="en-US"/>
    </w:rPr>
  </w:style>
  <w:style w:type="paragraph" w:customStyle="1" w:styleId="a">
    <w:name w:val="Задание"/>
    <w:basedOn w:val="aff1"/>
    <w:rsid w:val="00B572F1"/>
    <w:pPr>
      <w:numPr>
        <w:numId w:val="99"/>
      </w:numPr>
      <w:pBdr>
        <w:top w:val="single" w:sz="8" w:space="1" w:color="auto"/>
        <w:left w:val="single" w:sz="8" w:space="4" w:color="auto"/>
        <w:bottom w:val="single" w:sz="8" w:space="1" w:color="auto"/>
        <w:right w:val="single" w:sz="8" w:space="4" w:color="auto"/>
      </w:pBdr>
      <w:shd w:val="pct5" w:color="auto" w:fill="FFFFFF"/>
      <w:jc w:val="both"/>
    </w:pPr>
    <w:rPr>
      <w:sz w:val="24"/>
    </w:rPr>
  </w:style>
  <w:style w:type="paragraph" w:styleId="aff3">
    <w:name w:val="caption"/>
    <w:basedOn w:val="a0"/>
    <w:next w:val="a0"/>
    <w:qFormat/>
    <w:rsid w:val="00B572F1"/>
    <w:pPr>
      <w:spacing w:before="120" w:after="120"/>
    </w:pPr>
    <w:rPr>
      <w:rFonts w:eastAsia="Times New Roman"/>
      <w:b/>
      <w:sz w:val="24"/>
      <w:szCs w:val="20"/>
    </w:rPr>
  </w:style>
  <w:style w:type="character" w:customStyle="1" w:styleId="bodyouter">
    <w:name w:val="body_outer"/>
    <w:basedOn w:val="a1"/>
    <w:rsid w:val="00B572F1"/>
  </w:style>
  <w:style w:type="character" w:styleId="aff4">
    <w:name w:val="Emphasis"/>
    <w:uiPriority w:val="20"/>
    <w:qFormat/>
    <w:rsid w:val="00B572F1"/>
    <w:rPr>
      <w:i/>
      <w:iCs/>
    </w:rPr>
  </w:style>
  <w:style w:type="paragraph" w:customStyle="1" w:styleId="redline">
    <w:name w:val="redline"/>
    <w:basedOn w:val="a0"/>
    <w:rsid w:val="00B572F1"/>
    <w:pPr>
      <w:spacing w:before="100" w:beforeAutospacing="1" w:after="100" w:afterAutospacing="1"/>
      <w:ind w:firstLine="480"/>
    </w:pPr>
    <w:rPr>
      <w:rFonts w:eastAsia="Times New Roman"/>
      <w:sz w:val="24"/>
      <w:szCs w:val="24"/>
    </w:rPr>
  </w:style>
  <w:style w:type="paragraph" w:styleId="aff5">
    <w:name w:val="Title"/>
    <w:basedOn w:val="a0"/>
    <w:link w:val="aff6"/>
    <w:qFormat/>
    <w:rsid w:val="00B572F1"/>
    <w:pPr>
      <w:jc w:val="center"/>
    </w:pPr>
    <w:rPr>
      <w:rFonts w:ascii="Arial Black" w:eastAsia="Times New Roman" w:hAnsi="Arial Black"/>
      <w:b/>
      <w:sz w:val="40"/>
      <w:szCs w:val="20"/>
    </w:rPr>
  </w:style>
  <w:style w:type="character" w:customStyle="1" w:styleId="aff6">
    <w:name w:val="Название Знак"/>
    <w:basedOn w:val="a1"/>
    <w:link w:val="aff5"/>
    <w:rsid w:val="00B572F1"/>
    <w:rPr>
      <w:rFonts w:ascii="Arial Black" w:eastAsia="Times New Roman" w:hAnsi="Arial Black"/>
      <w:b/>
      <w:sz w:val="40"/>
      <w:szCs w:val="20"/>
    </w:rPr>
  </w:style>
  <w:style w:type="character" w:customStyle="1" w:styleId="first1">
    <w:name w:val="first1"/>
    <w:rsid w:val="00B572F1"/>
    <w:rPr>
      <w:rFonts w:ascii="Arial" w:hAnsi="Arial" w:cs="Arial" w:hint="default"/>
      <w:color w:val="966C33"/>
      <w:sz w:val="38"/>
      <w:szCs w:val="38"/>
    </w:rPr>
  </w:style>
  <w:style w:type="paragraph" w:customStyle="1" w:styleId="2ALaRuss">
    <w:name w:val="Стиль Заголовок 2 + A La Russ не полужирный не курсив"/>
    <w:basedOn w:val="2"/>
    <w:autoRedefine/>
    <w:rsid w:val="00B572F1"/>
    <w:rPr>
      <w:rFonts w:ascii="A La Russ" w:hAnsi="A La Russ" w:cs="Arial"/>
      <w:bCs w:val="0"/>
      <w:iCs w:val="0"/>
      <w:color w:val="auto"/>
      <w:spacing w:val="18"/>
      <w:w w:val="100"/>
    </w:rPr>
  </w:style>
  <w:style w:type="paragraph" w:customStyle="1" w:styleId="Style32">
    <w:name w:val="Style32"/>
    <w:basedOn w:val="a0"/>
    <w:rsid w:val="00B572F1"/>
    <w:pPr>
      <w:widowControl w:val="0"/>
      <w:autoSpaceDE w:val="0"/>
      <w:autoSpaceDN w:val="0"/>
      <w:adjustRightInd w:val="0"/>
      <w:spacing w:line="274" w:lineRule="exact"/>
    </w:pPr>
    <w:rPr>
      <w:rFonts w:eastAsia="Times New Roman"/>
      <w:sz w:val="24"/>
      <w:szCs w:val="24"/>
    </w:rPr>
  </w:style>
  <w:style w:type="character" w:customStyle="1" w:styleId="FontStyle48">
    <w:name w:val="Font Style48"/>
    <w:rsid w:val="00B572F1"/>
    <w:rPr>
      <w:rFonts w:ascii="Times New Roman" w:hAnsi="Times New Roman" w:cs="Times New Roman"/>
      <w:sz w:val="28"/>
      <w:szCs w:val="28"/>
    </w:rPr>
  </w:style>
  <w:style w:type="character" w:customStyle="1" w:styleId="FontStyle44">
    <w:name w:val="Font Style44"/>
    <w:rsid w:val="00B572F1"/>
    <w:rPr>
      <w:rFonts w:ascii="Times New Roman" w:hAnsi="Times New Roman" w:cs="Times New Roman"/>
      <w:sz w:val="26"/>
      <w:szCs w:val="26"/>
    </w:rPr>
  </w:style>
  <w:style w:type="character" w:customStyle="1" w:styleId="155pt">
    <w:name w:val="Основной текст + 15;5 pt"/>
    <w:rsid w:val="00B572F1"/>
    <w:rPr>
      <w:rFonts w:ascii="Times New Roman" w:eastAsia="Times New Roman" w:hAnsi="Times New Roman" w:cs="Times New Roman"/>
      <w:b/>
      <w:bCs/>
      <w:i w:val="0"/>
      <w:iCs w:val="0"/>
      <w:smallCaps w:val="0"/>
      <w:strike w:val="0"/>
      <w:color w:val="000000"/>
      <w:spacing w:val="0"/>
      <w:w w:val="100"/>
      <w:position w:val="0"/>
      <w:sz w:val="31"/>
      <w:szCs w:val="31"/>
      <w:u w:val="none"/>
      <w:lang w:val="ru-RU"/>
    </w:rPr>
  </w:style>
  <w:style w:type="character" w:customStyle="1" w:styleId="28">
    <w:name w:val="Основной текст (2)_"/>
    <w:link w:val="29"/>
    <w:rsid w:val="00B572F1"/>
    <w:rPr>
      <w:sz w:val="27"/>
      <w:szCs w:val="27"/>
      <w:shd w:val="clear" w:color="auto" w:fill="FFFFFF"/>
    </w:rPr>
  </w:style>
  <w:style w:type="paragraph" w:customStyle="1" w:styleId="29">
    <w:name w:val="Основной текст (2)"/>
    <w:basedOn w:val="a0"/>
    <w:link w:val="28"/>
    <w:rsid w:val="00B572F1"/>
    <w:pPr>
      <w:widowControl w:val="0"/>
      <w:shd w:val="clear" w:color="auto" w:fill="FFFFFF"/>
      <w:spacing w:line="485" w:lineRule="exact"/>
      <w:jc w:val="center"/>
    </w:pPr>
    <w:rPr>
      <w:sz w:val="27"/>
      <w:szCs w:val="27"/>
    </w:rPr>
  </w:style>
  <w:style w:type="character" w:customStyle="1" w:styleId="FontStyle49">
    <w:name w:val="Font Style49"/>
    <w:rsid w:val="00B572F1"/>
    <w:rPr>
      <w:rFonts w:ascii="Times New Roman" w:hAnsi="Times New Roman" w:cs="Times New Roman"/>
      <w:sz w:val="22"/>
      <w:szCs w:val="22"/>
    </w:rPr>
  </w:style>
  <w:style w:type="paragraph" w:customStyle="1" w:styleId="aff7">
    <w:name w:val="Знак Знак Знак Знак Знак Знак Знак Знак Знак Знак Знак Знак Знак Знак"/>
    <w:basedOn w:val="a0"/>
    <w:uiPriority w:val="99"/>
    <w:rsid w:val="00F461A9"/>
    <w:pPr>
      <w:spacing w:after="160" w:line="240" w:lineRule="exact"/>
    </w:pPr>
    <w:rPr>
      <w:rFonts w:ascii="Verdana" w:eastAsia="Times New Roman" w:hAnsi="Verdana" w:cs="Verdana"/>
      <w:sz w:val="20"/>
      <w:szCs w:val="20"/>
      <w:lang w:val="en-US" w:eastAsia="en-US"/>
    </w:rPr>
  </w:style>
  <w:style w:type="paragraph" w:customStyle="1" w:styleId="16">
    <w:name w:val="Знак Знак1 Знак Знак"/>
    <w:basedOn w:val="a0"/>
    <w:rsid w:val="00F461A9"/>
    <w:pPr>
      <w:tabs>
        <w:tab w:val="left" w:pos="708"/>
      </w:tabs>
      <w:spacing w:after="160" w:line="240" w:lineRule="exact"/>
    </w:pPr>
    <w:rPr>
      <w:rFonts w:ascii="Verdana" w:eastAsia="Times New Roman" w:hAnsi="Verdana" w:cs="Verdana"/>
      <w:sz w:val="20"/>
      <w:szCs w:val="20"/>
      <w:lang w:val="en-US" w:eastAsia="en-US"/>
    </w:rPr>
  </w:style>
  <w:style w:type="paragraph" w:customStyle="1" w:styleId="211">
    <w:name w:val="Список 21"/>
    <w:basedOn w:val="a0"/>
    <w:rsid w:val="00F461A9"/>
    <w:pPr>
      <w:suppressAutoHyphens/>
      <w:ind w:left="566" w:hanging="283"/>
    </w:pPr>
    <w:rPr>
      <w:rFonts w:eastAsia="Times New Roman"/>
      <w:sz w:val="24"/>
      <w:szCs w:val="24"/>
      <w:lang w:eastAsia="ar-SA"/>
    </w:rPr>
  </w:style>
  <w:style w:type="paragraph" w:customStyle="1" w:styleId="aff8">
    <w:name w:val="Прижатый влево"/>
    <w:basedOn w:val="a0"/>
    <w:next w:val="a0"/>
    <w:uiPriority w:val="99"/>
    <w:rsid w:val="00E471EB"/>
    <w:pPr>
      <w:widowControl w:val="0"/>
      <w:autoSpaceDE w:val="0"/>
      <w:autoSpaceDN w:val="0"/>
      <w:adjustRightInd w:val="0"/>
    </w:pPr>
    <w:rPr>
      <w:rFonts w:ascii="Arial" w:hAnsi="Arial" w:cs="Arial"/>
      <w:sz w:val="26"/>
      <w:szCs w:val="26"/>
    </w:rPr>
  </w:style>
  <w:style w:type="character" w:customStyle="1" w:styleId="aff9">
    <w:name w:val="Основной текст_"/>
    <w:basedOn w:val="a1"/>
    <w:link w:val="2a"/>
    <w:rsid w:val="00E471EB"/>
    <w:rPr>
      <w:b/>
      <w:bCs/>
      <w:sz w:val="26"/>
      <w:szCs w:val="26"/>
      <w:shd w:val="clear" w:color="auto" w:fill="FFFFFF"/>
    </w:rPr>
  </w:style>
  <w:style w:type="character" w:customStyle="1" w:styleId="affa">
    <w:name w:val="Основной текст + Не полужирный"/>
    <w:basedOn w:val="aff9"/>
    <w:rsid w:val="00E471EB"/>
    <w:rPr>
      <w:b/>
      <w:bCs/>
      <w:color w:val="000000"/>
      <w:spacing w:val="0"/>
      <w:w w:val="100"/>
      <w:position w:val="0"/>
      <w:sz w:val="26"/>
      <w:szCs w:val="26"/>
      <w:shd w:val="clear" w:color="auto" w:fill="FFFFFF"/>
      <w:lang w:val="ru-RU"/>
    </w:rPr>
  </w:style>
  <w:style w:type="paragraph" w:customStyle="1" w:styleId="2a">
    <w:name w:val="Основной текст2"/>
    <w:basedOn w:val="a0"/>
    <w:link w:val="aff9"/>
    <w:rsid w:val="00E471EB"/>
    <w:pPr>
      <w:widowControl w:val="0"/>
      <w:shd w:val="clear" w:color="auto" w:fill="FFFFFF"/>
      <w:spacing w:line="446" w:lineRule="exact"/>
      <w:jc w:val="center"/>
    </w:pPr>
    <w:rPr>
      <w:b/>
      <w:bCs/>
      <w:sz w:val="26"/>
      <w:szCs w:val="26"/>
    </w:rPr>
  </w:style>
  <w:style w:type="numbering" w:customStyle="1" w:styleId="17">
    <w:name w:val="Нет списка1"/>
    <w:next w:val="a3"/>
    <w:uiPriority w:val="99"/>
    <w:semiHidden/>
    <w:unhideWhenUsed/>
    <w:rsid w:val="00673B6F"/>
  </w:style>
  <w:style w:type="character" w:customStyle="1" w:styleId="WW8Num5z0">
    <w:name w:val="WW8Num5z0"/>
    <w:rsid w:val="00673B6F"/>
    <w:rPr>
      <w:rFonts w:ascii="Symbol" w:hAnsi="Symbol" w:cs="Symbol"/>
    </w:rPr>
  </w:style>
  <w:style w:type="paragraph" w:customStyle="1" w:styleId="18">
    <w:name w:val="Знак Знак Знак1 Знак"/>
    <w:basedOn w:val="a0"/>
    <w:rsid w:val="00673B6F"/>
    <w:pPr>
      <w:spacing w:before="100" w:beforeAutospacing="1" w:after="100" w:afterAutospacing="1"/>
    </w:pPr>
    <w:rPr>
      <w:rFonts w:ascii="Tahoma" w:eastAsia="Times New Roman" w:hAnsi="Tahoma"/>
      <w:sz w:val="20"/>
      <w:szCs w:val="20"/>
      <w:lang w:val="en-US" w:eastAsia="en-US"/>
    </w:rPr>
  </w:style>
  <w:style w:type="paragraph" w:customStyle="1" w:styleId="typecaption">
    <w:name w:val="typecaption"/>
    <w:basedOn w:val="a0"/>
    <w:rsid w:val="00673B6F"/>
    <w:pPr>
      <w:spacing w:before="100" w:beforeAutospacing="1" w:after="100" w:afterAutospacing="1"/>
    </w:pPr>
    <w:rPr>
      <w:rFonts w:eastAsia="Times New Roman"/>
      <w:sz w:val="24"/>
      <w:szCs w:val="24"/>
    </w:rPr>
  </w:style>
  <w:style w:type="character" w:customStyle="1" w:styleId="apple-style-span">
    <w:name w:val="apple-style-span"/>
    <w:uiPriority w:val="99"/>
    <w:rsid w:val="00673B6F"/>
    <w:rPr>
      <w:rFonts w:cs="Times New Roman"/>
    </w:rPr>
  </w:style>
  <w:style w:type="paragraph" w:customStyle="1" w:styleId="Mystyle">
    <w:name w:val="Mystyle"/>
    <w:basedOn w:val="af"/>
    <w:uiPriority w:val="99"/>
    <w:rsid w:val="00673B6F"/>
    <w:pPr>
      <w:autoSpaceDE w:val="0"/>
      <w:autoSpaceDN w:val="0"/>
      <w:spacing w:before="120" w:after="0"/>
      <w:ind w:firstLine="567"/>
      <w:jc w:val="both"/>
    </w:pPr>
  </w:style>
  <w:style w:type="table" w:customStyle="1" w:styleId="2b">
    <w:name w:val="Сетка таблицы2"/>
    <w:basedOn w:val="a2"/>
    <w:next w:val="ac"/>
    <w:uiPriority w:val="59"/>
    <w:rsid w:val="00673B6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Основной текст1"/>
    <w:basedOn w:val="a0"/>
    <w:rsid w:val="00673B6F"/>
    <w:pPr>
      <w:widowControl w:val="0"/>
      <w:shd w:val="clear" w:color="auto" w:fill="FFFFFF"/>
      <w:spacing w:after="1500" w:line="485" w:lineRule="exact"/>
      <w:jc w:val="center"/>
    </w:pPr>
    <w:rPr>
      <w:rFonts w:eastAsia="Times New Roman"/>
      <w:b/>
      <w:bCs/>
      <w:sz w:val="26"/>
      <w:szCs w:val="26"/>
    </w:rPr>
  </w:style>
  <w:style w:type="numbering" w:customStyle="1" w:styleId="2c">
    <w:name w:val="Нет списка2"/>
    <w:next w:val="a3"/>
    <w:uiPriority w:val="99"/>
    <w:semiHidden/>
    <w:unhideWhenUsed/>
    <w:rsid w:val="00F22D8A"/>
  </w:style>
  <w:style w:type="numbering" w:customStyle="1" w:styleId="31">
    <w:name w:val="Нет списка3"/>
    <w:next w:val="a3"/>
    <w:semiHidden/>
    <w:rsid w:val="004603B2"/>
  </w:style>
  <w:style w:type="paragraph" w:customStyle="1" w:styleId="ConsNormal">
    <w:name w:val="ConsNormal"/>
    <w:rsid w:val="004603B2"/>
    <w:pPr>
      <w:widowControl w:val="0"/>
      <w:snapToGrid w:val="0"/>
      <w:ind w:right="19772" w:firstLine="720"/>
    </w:pPr>
    <w:rPr>
      <w:rFonts w:ascii="Arial" w:eastAsia="Times New Roman" w:hAnsi="Arial"/>
      <w:sz w:val="20"/>
      <w:szCs w:val="20"/>
    </w:rPr>
  </w:style>
  <w:style w:type="paragraph" w:customStyle="1" w:styleId="msonormalcxspmiddle">
    <w:name w:val="msonormalcxspmiddle"/>
    <w:basedOn w:val="a0"/>
    <w:rsid w:val="004603B2"/>
    <w:pPr>
      <w:spacing w:before="100" w:beforeAutospacing="1" w:after="100" w:afterAutospacing="1"/>
    </w:pPr>
    <w:rPr>
      <w:rFonts w:eastAsia="Times New Roman"/>
      <w:sz w:val="24"/>
      <w:szCs w:val="24"/>
    </w:rPr>
  </w:style>
  <w:style w:type="paragraph" w:customStyle="1" w:styleId="110">
    <w:name w:val="Заголовок 11"/>
    <w:basedOn w:val="a0"/>
    <w:next w:val="a0"/>
    <w:rsid w:val="004603B2"/>
    <w:pPr>
      <w:keepNext/>
      <w:widowControl w:val="0"/>
      <w:suppressAutoHyphens/>
      <w:autoSpaceDE w:val="0"/>
      <w:ind w:left="720" w:firstLine="284"/>
      <w:outlineLvl w:val="0"/>
    </w:pPr>
    <w:rPr>
      <w:rFonts w:eastAsia="Times New Roman"/>
      <w:sz w:val="24"/>
      <w:szCs w:val="24"/>
      <w:lang w:bidi="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603B2"/>
    <w:rPr>
      <w:rFonts w:ascii="Times New Roman" w:hAnsi="Times New Roman" w:cs="Times New Roman" w:hint="default"/>
      <w:strike w:val="0"/>
      <w:dstrike w:val="0"/>
      <w:sz w:val="24"/>
      <w:szCs w:val="24"/>
      <w:u w:val="none"/>
      <w:effect w:val="none"/>
    </w:rPr>
  </w:style>
  <w:style w:type="paragraph" w:customStyle="1" w:styleId="2d">
    <w:name w:val="Абзац списка2"/>
    <w:basedOn w:val="a0"/>
    <w:rsid w:val="004603B2"/>
    <w:pPr>
      <w:spacing w:after="200" w:line="276" w:lineRule="auto"/>
      <w:ind w:left="720"/>
      <w:contextualSpacing/>
    </w:pPr>
    <w:rPr>
      <w:rFonts w:ascii="Calibri" w:eastAsia="Times New Roman" w:hAnsi="Calibri"/>
      <w:lang w:eastAsia="en-US"/>
    </w:rPr>
  </w:style>
  <w:style w:type="paragraph" w:customStyle="1" w:styleId="affb">
    <w:name w:val="Висячий отступ"/>
    <w:rsid w:val="004603B2"/>
    <w:pPr>
      <w:tabs>
        <w:tab w:val="left" w:pos="240"/>
      </w:tabs>
      <w:autoSpaceDE w:val="0"/>
      <w:autoSpaceDN w:val="0"/>
      <w:adjustRightInd w:val="0"/>
      <w:ind w:left="567" w:hanging="283"/>
      <w:jc w:val="both"/>
    </w:pPr>
    <w:rPr>
      <w:rFonts w:eastAsia="Calibri"/>
      <w:sz w:val="20"/>
      <w:szCs w:val="20"/>
      <w:lang w:eastAsia="en-US"/>
    </w:rPr>
  </w:style>
  <w:style w:type="paragraph" w:customStyle="1" w:styleId="affc">
    <w:name w:val="Отчет основной текст"/>
    <w:basedOn w:val="a0"/>
    <w:rsid w:val="004603B2"/>
    <w:pPr>
      <w:widowControl w:val="0"/>
      <w:spacing w:line="360" w:lineRule="auto"/>
      <w:ind w:firstLine="851"/>
      <w:jc w:val="both"/>
    </w:pPr>
    <w:rPr>
      <w:rFonts w:eastAsia="Times New Roman"/>
      <w:color w:val="000000"/>
      <w:spacing w:val="-3"/>
      <w:sz w:val="24"/>
      <w:szCs w:val="20"/>
    </w:rPr>
  </w:style>
  <w:style w:type="paragraph" w:customStyle="1" w:styleId="1a">
    <w:name w:val="Без интервала1"/>
    <w:rsid w:val="004603B2"/>
    <w:rPr>
      <w:rFonts w:ascii="Calibri" w:eastAsia="Times New Roman" w:hAnsi="Calibri"/>
    </w:rPr>
  </w:style>
  <w:style w:type="numbering" w:customStyle="1" w:styleId="41">
    <w:name w:val="Нет списка4"/>
    <w:next w:val="a3"/>
    <w:uiPriority w:val="99"/>
    <w:semiHidden/>
    <w:unhideWhenUsed/>
    <w:rsid w:val="00816B0A"/>
  </w:style>
  <w:style w:type="table" w:customStyle="1" w:styleId="TableNormal">
    <w:name w:val="Table Normal"/>
    <w:uiPriority w:val="2"/>
    <w:semiHidden/>
    <w:unhideWhenUsed/>
    <w:qFormat/>
    <w:rsid w:val="00816B0A"/>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16B0A"/>
    <w:pPr>
      <w:widowControl w:val="0"/>
      <w:autoSpaceDE w:val="0"/>
      <w:autoSpaceDN w:val="0"/>
      <w:spacing w:line="268" w:lineRule="exact"/>
      <w:ind w:left="107"/>
    </w:pPr>
    <w:rPr>
      <w:rFonts w:eastAsia="Times New Roman"/>
      <w:lang w:eastAsia="en-US"/>
    </w:rPr>
  </w:style>
  <w:style w:type="table" w:customStyle="1" w:styleId="32">
    <w:name w:val="Сетка таблицы3"/>
    <w:basedOn w:val="a2"/>
    <w:next w:val="ac"/>
    <w:uiPriority w:val="59"/>
    <w:rsid w:val="00816B0A"/>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6A26"/>
  </w:style>
  <w:style w:type="paragraph" w:styleId="1">
    <w:name w:val="heading 1"/>
    <w:basedOn w:val="a0"/>
    <w:next w:val="a0"/>
    <w:link w:val="10"/>
    <w:uiPriority w:val="1"/>
    <w:qFormat/>
    <w:rsid w:val="00CA1A83"/>
    <w:pPr>
      <w:keepNext/>
      <w:autoSpaceDE w:val="0"/>
      <w:autoSpaceDN w:val="0"/>
      <w:ind w:firstLine="284"/>
      <w:outlineLvl w:val="0"/>
    </w:pPr>
    <w:rPr>
      <w:rFonts w:eastAsia="Times New Roman"/>
      <w:sz w:val="24"/>
      <w:szCs w:val="24"/>
    </w:rPr>
  </w:style>
  <w:style w:type="paragraph" w:styleId="2">
    <w:name w:val="heading 2"/>
    <w:basedOn w:val="a0"/>
    <w:next w:val="a0"/>
    <w:link w:val="20"/>
    <w:uiPriority w:val="1"/>
    <w:qFormat/>
    <w:rsid w:val="00F16B2E"/>
    <w:pPr>
      <w:keepNext/>
      <w:spacing w:before="240" w:after="60"/>
      <w:outlineLvl w:val="1"/>
    </w:pPr>
    <w:rPr>
      <w:rFonts w:ascii="Cambria" w:eastAsia="Times New Roman" w:hAnsi="Cambria"/>
      <w:b/>
      <w:bCs/>
      <w:i/>
      <w:iCs/>
      <w:color w:val="000000"/>
      <w:w w:val="90"/>
      <w:sz w:val="28"/>
      <w:szCs w:val="28"/>
    </w:rPr>
  </w:style>
  <w:style w:type="paragraph" w:styleId="3">
    <w:name w:val="heading 3"/>
    <w:basedOn w:val="a0"/>
    <w:next w:val="a0"/>
    <w:link w:val="30"/>
    <w:qFormat/>
    <w:rsid w:val="00F16B2E"/>
    <w:pPr>
      <w:keepNext/>
      <w:spacing w:before="240" w:after="60"/>
      <w:outlineLvl w:val="2"/>
    </w:pPr>
    <w:rPr>
      <w:rFonts w:ascii="Arial" w:eastAsia="Times New Roman" w:hAnsi="Arial" w:cs="Arial"/>
      <w:b/>
      <w:bCs/>
      <w:sz w:val="26"/>
      <w:szCs w:val="26"/>
    </w:rPr>
  </w:style>
  <w:style w:type="paragraph" w:styleId="4">
    <w:name w:val="heading 4"/>
    <w:basedOn w:val="a0"/>
    <w:next w:val="a0"/>
    <w:link w:val="40"/>
    <w:uiPriority w:val="9"/>
    <w:qFormat/>
    <w:rsid w:val="00B572F1"/>
    <w:pPr>
      <w:keepNext/>
      <w:outlineLvl w:val="3"/>
    </w:pPr>
    <w:rPr>
      <w:rFonts w:eastAsia="Times New Roman"/>
      <w:b/>
      <w:bCs/>
      <w:sz w:val="24"/>
      <w:szCs w:val="28"/>
    </w:rPr>
  </w:style>
  <w:style w:type="paragraph" w:styleId="6">
    <w:name w:val="heading 6"/>
    <w:basedOn w:val="a0"/>
    <w:next w:val="a0"/>
    <w:link w:val="60"/>
    <w:qFormat/>
    <w:rsid w:val="00F16B2E"/>
    <w:pPr>
      <w:keepNext/>
      <w:ind w:left="5670"/>
      <w:outlineLvl w:val="5"/>
    </w:pPr>
    <w:rPr>
      <w:rFonts w:eastAsia="Times New Roman"/>
      <w:sz w:val="24"/>
      <w:szCs w:val="20"/>
    </w:rPr>
  </w:style>
  <w:style w:type="paragraph" w:styleId="9">
    <w:name w:val="heading 9"/>
    <w:basedOn w:val="a0"/>
    <w:next w:val="a0"/>
    <w:link w:val="90"/>
    <w:qFormat/>
    <w:rsid w:val="00B572F1"/>
    <w:pPr>
      <w:spacing w:before="240" w:after="60"/>
      <w:outlineLvl w:val="8"/>
    </w:pPr>
    <w:rPr>
      <w:rFonts w:ascii="Cambria" w:eastAsia="Times New Roman"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D5BDC"/>
    <w:rPr>
      <w:color w:val="0000FF"/>
      <w:u w:val="single"/>
    </w:rPr>
  </w:style>
  <w:style w:type="paragraph" w:styleId="a5">
    <w:name w:val="Balloon Text"/>
    <w:basedOn w:val="a0"/>
    <w:link w:val="a6"/>
    <w:unhideWhenUsed/>
    <w:rsid w:val="00853A38"/>
    <w:rPr>
      <w:rFonts w:ascii="Tahoma" w:hAnsi="Tahoma" w:cs="Tahoma"/>
      <w:sz w:val="16"/>
      <w:szCs w:val="16"/>
    </w:rPr>
  </w:style>
  <w:style w:type="character" w:customStyle="1" w:styleId="a6">
    <w:name w:val="Текст выноски Знак"/>
    <w:basedOn w:val="a1"/>
    <w:link w:val="a5"/>
    <w:rsid w:val="00853A38"/>
    <w:rPr>
      <w:rFonts w:ascii="Tahoma" w:hAnsi="Tahoma" w:cs="Tahoma"/>
      <w:sz w:val="16"/>
      <w:szCs w:val="16"/>
    </w:rPr>
  </w:style>
  <w:style w:type="paragraph" w:styleId="a7">
    <w:name w:val="List Paragraph"/>
    <w:basedOn w:val="a0"/>
    <w:uiPriority w:val="1"/>
    <w:qFormat/>
    <w:rsid w:val="0035525C"/>
    <w:pPr>
      <w:ind w:left="720"/>
      <w:contextualSpacing/>
    </w:pPr>
  </w:style>
  <w:style w:type="character" w:customStyle="1" w:styleId="10">
    <w:name w:val="Заголовок 1 Знак"/>
    <w:basedOn w:val="a1"/>
    <w:link w:val="1"/>
    <w:uiPriority w:val="1"/>
    <w:rsid w:val="00CA1A83"/>
    <w:rPr>
      <w:rFonts w:eastAsia="Times New Roman"/>
      <w:sz w:val="24"/>
      <w:szCs w:val="24"/>
    </w:rPr>
  </w:style>
  <w:style w:type="character" w:customStyle="1" w:styleId="20">
    <w:name w:val="Заголовок 2 Знак"/>
    <w:basedOn w:val="a1"/>
    <w:link w:val="2"/>
    <w:uiPriority w:val="9"/>
    <w:rsid w:val="00F16B2E"/>
    <w:rPr>
      <w:rFonts w:ascii="Cambria" w:eastAsia="Times New Roman" w:hAnsi="Cambria"/>
      <w:b/>
      <w:bCs/>
      <w:i/>
      <w:iCs/>
      <w:color w:val="000000"/>
      <w:w w:val="90"/>
      <w:sz w:val="28"/>
      <w:szCs w:val="28"/>
    </w:rPr>
  </w:style>
  <w:style w:type="character" w:customStyle="1" w:styleId="30">
    <w:name w:val="Заголовок 3 Знак"/>
    <w:basedOn w:val="a1"/>
    <w:link w:val="3"/>
    <w:rsid w:val="00F16B2E"/>
    <w:rPr>
      <w:rFonts w:ascii="Arial" w:eastAsia="Times New Roman" w:hAnsi="Arial" w:cs="Arial"/>
      <w:b/>
      <w:bCs/>
      <w:sz w:val="26"/>
      <w:szCs w:val="26"/>
    </w:rPr>
  </w:style>
  <w:style w:type="character" w:customStyle="1" w:styleId="60">
    <w:name w:val="Заголовок 6 Знак"/>
    <w:basedOn w:val="a1"/>
    <w:link w:val="6"/>
    <w:rsid w:val="00F16B2E"/>
    <w:rPr>
      <w:rFonts w:eastAsia="Times New Roman"/>
      <w:sz w:val="24"/>
      <w:szCs w:val="20"/>
    </w:rPr>
  </w:style>
  <w:style w:type="paragraph" w:customStyle="1" w:styleId="21">
    <w:name w:val="Знак2"/>
    <w:basedOn w:val="a0"/>
    <w:rsid w:val="00F16B2E"/>
    <w:pPr>
      <w:tabs>
        <w:tab w:val="left" w:pos="708"/>
      </w:tabs>
      <w:spacing w:after="160" w:line="240" w:lineRule="exact"/>
    </w:pPr>
    <w:rPr>
      <w:rFonts w:ascii="Verdana" w:eastAsia="Times New Roman" w:hAnsi="Verdana" w:cs="Verdana"/>
      <w:sz w:val="20"/>
      <w:szCs w:val="20"/>
      <w:lang w:val="en-US" w:eastAsia="en-US"/>
    </w:rPr>
  </w:style>
  <w:style w:type="paragraph" w:styleId="a8">
    <w:name w:val="footnote text"/>
    <w:basedOn w:val="a0"/>
    <w:link w:val="a9"/>
    <w:rsid w:val="00F16B2E"/>
    <w:rPr>
      <w:rFonts w:eastAsia="Times New Roman"/>
      <w:sz w:val="20"/>
      <w:szCs w:val="20"/>
    </w:rPr>
  </w:style>
  <w:style w:type="character" w:customStyle="1" w:styleId="a9">
    <w:name w:val="Текст сноски Знак"/>
    <w:basedOn w:val="a1"/>
    <w:link w:val="a8"/>
    <w:rsid w:val="00F16B2E"/>
    <w:rPr>
      <w:rFonts w:eastAsia="Times New Roman"/>
      <w:sz w:val="20"/>
      <w:szCs w:val="20"/>
    </w:rPr>
  </w:style>
  <w:style w:type="character" w:styleId="aa">
    <w:name w:val="footnote reference"/>
    <w:rsid w:val="00F16B2E"/>
    <w:rPr>
      <w:vertAlign w:val="superscript"/>
    </w:rPr>
  </w:style>
  <w:style w:type="paragraph" w:styleId="ab">
    <w:name w:val="Normal (Web)"/>
    <w:basedOn w:val="a0"/>
    <w:rsid w:val="00F16B2E"/>
    <w:pPr>
      <w:spacing w:before="100" w:beforeAutospacing="1" w:after="119"/>
    </w:pPr>
    <w:rPr>
      <w:rFonts w:eastAsia="Times New Roman"/>
      <w:sz w:val="24"/>
      <w:szCs w:val="24"/>
    </w:rPr>
  </w:style>
  <w:style w:type="table" w:styleId="ac">
    <w:name w:val="Table Grid"/>
    <w:basedOn w:val="a2"/>
    <w:rsid w:val="00F16B2E"/>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1"/>
    <w:rsid w:val="00F16B2E"/>
  </w:style>
  <w:style w:type="paragraph" w:styleId="ae">
    <w:name w:val="Body Text Indent"/>
    <w:basedOn w:val="af"/>
    <w:link w:val="af0"/>
    <w:rsid w:val="00F16B2E"/>
    <w:pPr>
      <w:widowControl w:val="0"/>
      <w:suppressAutoHyphens/>
      <w:ind w:left="283"/>
    </w:pPr>
    <w:rPr>
      <w:rFonts w:eastAsia="Lucida Sans Unicode"/>
      <w:lang w:eastAsia="ar-SA"/>
    </w:rPr>
  </w:style>
  <w:style w:type="character" w:customStyle="1" w:styleId="af0">
    <w:name w:val="Основной текст с отступом Знак"/>
    <w:basedOn w:val="a1"/>
    <w:link w:val="ae"/>
    <w:rsid w:val="00F16B2E"/>
    <w:rPr>
      <w:rFonts w:eastAsia="Lucida Sans Unicode"/>
      <w:sz w:val="24"/>
      <w:szCs w:val="24"/>
      <w:lang w:eastAsia="ar-SA"/>
    </w:rPr>
  </w:style>
  <w:style w:type="paragraph" w:styleId="af">
    <w:name w:val="Body Text"/>
    <w:basedOn w:val="a0"/>
    <w:link w:val="af1"/>
    <w:uiPriority w:val="1"/>
    <w:qFormat/>
    <w:rsid w:val="00F16B2E"/>
    <w:pPr>
      <w:spacing w:after="120"/>
    </w:pPr>
    <w:rPr>
      <w:rFonts w:eastAsia="Times New Roman"/>
      <w:sz w:val="24"/>
      <w:szCs w:val="24"/>
    </w:rPr>
  </w:style>
  <w:style w:type="character" w:customStyle="1" w:styleId="af1">
    <w:name w:val="Основной текст Знак"/>
    <w:basedOn w:val="a1"/>
    <w:link w:val="af"/>
    <w:uiPriority w:val="1"/>
    <w:rsid w:val="00F16B2E"/>
    <w:rPr>
      <w:rFonts w:eastAsia="Times New Roman"/>
      <w:sz w:val="24"/>
      <w:szCs w:val="24"/>
    </w:rPr>
  </w:style>
  <w:style w:type="paragraph" w:styleId="af2">
    <w:name w:val="header"/>
    <w:basedOn w:val="a0"/>
    <w:link w:val="af3"/>
    <w:rsid w:val="00F16B2E"/>
    <w:pPr>
      <w:widowControl w:val="0"/>
      <w:tabs>
        <w:tab w:val="center" w:pos="4677"/>
        <w:tab w:val="right" w:pos="9355"/>
      </w:tabs>
      <w:suppressAutoHyphens/>
    </w:pPr>
    <w:rPr>
      <w:rFonts w:eastAsia="Lucida Sans Unicode"/>
      <w:sz w:val="24"/>
      <w:szCs w:val="24"/>
      <w:lang w:eastAsia="ar-SA"/>
    </w:rPr>
  </w:style>
  <w:style w:type="character" w:customStyle="1" w:styleId="af3">
    <w:name w:val="Верхний колонтитул Знак"/>
    <w:basedOn w:val="a1"/>
    <w:link w:val="af2"/>
    <w:rsid w:val="00F16B2E"/>
    <w:rPr>
      <w:rFonts w:eastAsia="Lucida Sans Unicode"/>
      <w:sz w:val="24"/>
      <w:szCs w:val="24"/>
      <w:lang w:eastAsia="ar-SA"/>
    </w:rPr>
  </w:style>
  <w:style w:type="paragraph" w:styleId="af4">
    <w:name w:val="footer"/>
    <w:basedOn w:val="a0"/>
    <w:link w:val="af5"/>
    <w:rsid w:val="00F16B2E"/>
    <w:pPr>
      <w:widowControl w:val="0"/>
      <w:tabs>
        <w:tab w:val="center" w:pos="4677"/>
        <w:tab w:val="right" w:pos="9355"/>
      </w:tabs>
      <w:suppressAutoHyphens/>
    </w:pPr>
    <w:rPr>
      <w:rFonts w:eastAsia="Lucida Sans Unicode"/>
      <w:sz w:val="24"/>
      <w:szCs w:val="24"/>
      <w:lang w:eastAsia="ar-SA"/>
    </w:rPr>
  </w:style>
  <w:style w:type="character" w:customStyle="1" w:styleId="af5">
    <w:name w:val="Нижний колонтитул Знак"/>
    <w:basedOn w:val="a1"/>
    <w:link w:val="af4"/>
    <w:rsid w:val="00F16B2E"/>
    <w:rPr>
      <w:rFonts w:eastAsia="Lucida Sans Unicode"/>
      <w:sz w:val="24"/>
      <w:szCs w:val="24"/>
      <w:lang w:eastAsia="ar-SA"/>
    </w:rPr>
  </w:style>
  <w:style w:type="character" w:customStyle="1" w:styleId="FontStyle87">
    <w:name w:val="Font Style87"/>
    <w:rsid w:val="00F16B2E"/>
    <w:rPr>
      <w:rFonts w:ascii="Times New Roman" w:hAnsi="Times New Roman" w:cs="Times New Roman"/>
      <w:sz w:val="24"/>
      <w:szCs w:val="24"/>
    </w:rPr>
  </w:style>
  <w:style w:type="paragraph" w:styleId="af6">
    <w:name w:val="No Spacing"/>
    <w:uiPriority w:val="1"/>
    <w:qFormat/>
    <w:rsid w:val="00F16B2E"/>
    <w:rPr>
      <w:rFonts w:eastAsia="Times New Roman"/>
      <w:color w:val="000000"/>
      <w:w w:val="90"/>
      <w:sz w:val="28"/>
      <w:szCs w:val="28"/>
    </w:rPr>
  </w:style>
  <w:style w:type="paragraph" w:customStyle="1" w:styleId="justify2">
    <w:name w:val="justify2"/>
    <w:basedOn w:val="a0"/>
    <w:rsid w:val="00F16B2E"/>
    <w:pPr>
      <w:spacing w:before="100" w:beforeAutospacing="1" w:after="100" w:afterAutospacing="1"/>
    </w:pPr>
    <w:rPr>
      <w:rFonts w:eastAsia="Calibri"/>
      <w:sz w:val="24"/>
      <w:szCs w:val="24"/>
    </w:rPr>
  </w:style>
  <w:style w:type="paragraph" w:styleId="HTML">
    <w:name w:val="HTML Preformatted"/>
    <w:basedOn w:val="a0"/>
    <w:link w:val="HTML0"/>
    <w:rsid w:val="00F1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1"/>
    <w:link w:val="HTML"/>
    <w:rsid w:val="00F16B2E"/>
    <w:rPr>
      <w:rFonts w:ascii="Courier New" w:eastAsia="Times New Roman" w:hAnsi="Courier New" w:cs="Courier New"/>
      <w:sz w:val="20"/>
      <w:szCs w:val="20"/>
    </w:rPr>
  </w:style>
  <w:style w:type="paragraph" w:styleId="22">
    <w:name w:val="List 2"/>
    <w:basedOn w:val="a0"/>
    <w:rsid w:val="00F16B2E"/>
    <w:pPr>
      <w:ind w:left="566" w:hanging="283"/>
    </w:pPr>
    <w:rPr>
      <w:rFonts w:eastAsia="Times New Roman"/>
      <w:sz w:val="24"/>
      <w:szCs w:val="24"/>
    </w:rPr>
  </w:style>
  <w:style w:type="paragraph" w:styleId="23">
    <w:name w:val="Body Text Indent 2"/>
    <w:basedOn w:val="a0"/>
    <w:link w:val="24"/>
    <w:rsid w:val="00F16B2E"/>
    <w:pPr>
      <w:spacing w:after="120" w:line="480" w:lineRule="auto"/>
      <w:ind w:left="283"/>
    </w:pPr>
    <w:rPr>
      <w:rFonts w:eastAsia="Times New Roman"/>
      <w:sz w:val="24"/>
      <w:szCs w:val="24"/>
    </w:rPr>
  </w:style>
  <w:style w:type="character" w:customStyle="1" w:styleId="24">
    <w:name w:val="Основной текст с отступом 2 Знак"/>
    <w:basedOn w:val="a1"/>
    <w:link w:val="23"/>
    <w:rsid w:val="00F16B2E"/>
    <w:rPr>
      <w:rFonts w:eastAsia="Times New Roman"/>
      <w:sz w:val="24"/>
      <w:szCs w:val="24"/>
    </w:rPr>
  </w:style>
  <w:style w:type="character" w:styleId="af7">
    <w:name w:val="Strong"/>
    <w:qFormat/>
    <w:rsid w:val="00F16B2E"/>
    <w:rPr>
      <w:b/>
      <w:bCs/>
    </w:rPr>
  </w:style>
  <w:style w:type="paragraph" w:styleId="25">
    <w:name w:val="Body Text 2"/>
    <w:basedOn w:val="a0"/>
    <w:link w:val="26"/>
    <w:rsid w:val="00F16B2E"/>
    <w:pPr>
      <w:spacing w:after="120" w:line="480" w:lineRule="auto"/>
    </w:pPr>
    <w:rPr>
      <w:rFonts w:eastAsia="Times New Roman"/>
      <w:sz w:val="24"/>
      <w:szCs w:val="24"/>
    </w:rPr>
  </w:style>
  <w:style w:type="character" w:customStyle="1" w:styleId="26">
    <w:name w:val="Основной текст 2 Знак"/>
    <w:basedOn w:val="a1"/>
    <w:link w:val="25"/>
    <w:rsid w:val="00F16B2E"/>
    <w:rPr>
      <w:rFonts w:eastAsia="Times New Roman"/>
      <w:sz w:val="24"/>
      <w:szCs w:val="24"/>
    </w:rPr>
  </w:style>
  <w:style w:type="character" w:styleId="af8">
    <w:name w:val="annotation reference"/>
    <w:rsid w:val="00F16B2E"/>
    <w:rPr>
      <w:sz w:val="16"/>
      <w:szCs w:val="16"/>
    </w:rPr>
  </w:style>
  <w:style w:type="paragraph" w:styleId="af9">
    <w:name w:val="annotation text"/>
    <w:basedOn w:val="a0"/>
    <w:link w:val="afa"/>
    <w:rsid w:val="00F16B2E"/>
    <w:rPr>
      <w:rFonts w:eastAsia="Times New Roman"/>
      <w:sz w:val="20"/>
      <w:szCs w:val="20"/>
    </w:rPr>
  </w:style>
  <w:style w:type="character" w:customStyle="1" w:styleId="afa">
    <w:name w:val="Текст примечания Знак"/>
    <w:basedOn w:val="a1"/>
    <w:link w:val="af9"/>
    <w:rsid w:val="00F16B2E"/>
    <w:rPr>
      <w:rFonts w:eastAsia="Times New Roman"/>
      <w:sz w:val="20"/>
      <w:szCs w:val="20"/>
    </w:rPr>
  </w:style>
  <w:style w:type="paragraph" w:customStyle="1" w:styleId="afb">
    <w:name w:val="Знак"/>
    <w:basedOn w:val="a0"/>
    <w:rsid w:val="00F16B2E"/>
    <w:pPr>
      <w:spacing w:after="160" w:line="240" w:lineRule="exact"/>
    </w:pPr>
    <w:rPr>
      <w:rFonts w:ascii="Verdana" w:eastAsia="Times New Roman" w:hAnsi="Verdana"/>
      <w:sz w:val="20"/>
      <w:szCs w:val="20"/>
    </w:rPr>
  </w:style>
  <w:style w:type="character" w:customStyle="1" w:styleId="FontStyle83">
    <w:name w:val="Font Style83"/>
    <w:rsid w:val="00F16B2E"/>
    <w:rPr>
      <w:rFonts w:ascii="Times New Roman" w:hAnsi="Times New Roman" w:cs="Times New Roman"/>
      <w:sz w:val="22"/>
      <w:szCs w:val="22"/>
    </w:rPr>
  </w:style>
  <w:style w:type="character" w:customStyle="1" w:styleId="FontStyle89">
    <w:name w:val="Font Style89"/>
    <w:rsid w:val="00F16B2E"/>
    <w:rPr>
      <w:rFonts w:ascii="Times New Roman" w:hAnsi="Times New Roman" w:cs="Times New Roman"/>
      <w:b/>
      <w:bCs/>
      <w:sz w:val="22"/>
      <w:szCs w:val="22"/>
    </w:rPr>
  </w:style>
  <w:style w:type="paragraph" w:customStyle="1" w:styleId="Iauiue">
    <w:name w:val="Iau?iue"/>
    <w:rsid w:val="00F16B2E"/>
    <w:rPr>
      <w:rFonts w:eastAsia="Times New Roman"/>
      <w:sz w:val="20"/>
      <w:szCs w:val="20"/>
      <w:lang w:val="en-US"/>
    </w:rPr>
  </w:style>
  <w:style w:type="paragraph" w:customStyle="1" w:styleId="com">
    <w:name w:val="com"/>
    <w:basedOn w:val="a0"/>
    <w:rsid w:val="00F16B2E"/>
    <w:pPr>
      <w:spacing w:after="152"/>
    </w:pPr>
    <w:rPr>
      <w:rFonts w:eastAsia="Times New Roman"/>
      <w:color w:val="333333"/>
      <w:sz w:val="12"/>
      <w:szCs w:val="12"/>
    </w:rPr>
  </w:style>
  <w:style w:type="table" w:styleId="11">
    <w:name w:val="Table Grid 1"/>
    <w:basedOn w:val="a2"/>
    <w:rsid w:val="00F16B2E"/>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1">
    <w:name w:val="Style31"/>
    <w:basedOn w:val="a0"/>
    <w:rsid w:val="00F16B2E"/>
    <w:pPr>
      <w:widowControl w:val="0"/>
      <w:autoSpaceDE w:val="0"/>
      <w:autoSpaceDN w:val="0"/>
      <w:adjustRightInd w:val="0"/>
      <w:spacing w:line="276" w:lineRule="exact"/>
    </w:pPr>
    <w:rPr>
      <w:rFonts w:eastAsia="Times New Roman"/>
      <w:sz w:val="24"/>
      <w:szCs w:val="24"/>
    </w:rPr>
  </w:style>
  <w:style w:type="character" w:customStyle="1" w:styleId="mw-headline">
    <w:name w:val="mw-headline"/>
    <w:basedOn w:val="a1"/>
    <w:rsid w:val="00F16B2E"/>
  </w:style>
  <w:style w:type="paragraph" w:customStyle="1" w:styleId="afc">
    <w:name w:val="Îáû÷íûé"/>
    <w:rsid w:val="00F16B2E"/>
    <w:pPr>
      <w:autoSpaceDE w:val="0"/>
      <w:autoSpaceDN w:val="0"/>
    </w:pPr>
    <w:rPr>
      <w:rFonts w:eastAsia="Times New Roman"/>
      <w:sz w:val="20"/>
      <w:szCs w:val="20"/>
    </w:rPr>
  </w:style>
  <w:style w:type="paragraph" w:customStyle="1" w:styleId="Style24">
    <w:name w:val="Style24"/>
    <w:basedOn w:val="a0"/>
    <w:rsid w:val="00F16B2E"/>
    <w:pPr>
      <w:widowControl w:val="0"/>
      <w:autoSpaceDE w:val="0"/>
      <w:autoSpaceDN w:val="0"/>
      <w:adjustRightInd w:val="0"/>
      <w:spacing w:line="322" w:lineRule="exact"/>
      <w:ind w:firstLine="730"/>
      <w:jc w:val="both"/>
    </w:pPr>
    <w:rPr>
      <w:rFonts w:eastAsia="Times New Roman"/>
      <w:sz w:val="24"/>
      <w:szCs w:val="24"/>
    </w:rPr>
  </w:style>
  <w:style w:type="character" w:customStyle="1" w:styleId="FontStyle82">
    <w:name w:val="Font Style82"/>
    <w:rsid w:val="00F16B2E"/>
    <w:rPr>
      <w:rFonts w:ascii="Times New Roman" w:hAnsi="Times New Roman" w:cs="Times New Roman"/>
      <w:b/>
      <w:bCs/>
      <w:sz w:val="22"/>
      <w:szCs w:val="22"/>
    </w:rPr>
  </w:style>
  <w:style w:type="paragraph" w:customStyle="1" w:styleId="Style54">
    <w:name w:val="Style54"/>
    <w:basedOn w:val="a0"/>
    <w:rsid w:val="00F16B2E"/>
    <w:pPr>
      <w:widowControl w:val="0"/>
      <w:autoSpaceDE w:val="0"/>
      <w:autoSpaceDN w:val="0"/>
      <w:adjustRightInd w:val="0"/>
      <w:spacing w:line="276" w:lineRule="exact"/>
      <w:ind w:firstLine="274"/>
    </w:pPr>
    <w:rPr>
      <w:rFonts w:eastAsia="Times New Roman"/>
      <w:sz w:val="24"/>
      <w:szCs w:val="24"/>
    </w:rPr>
  </w:style>
  <w:style w:type="paragraph" w:customStyle="1" w:styleId="Style52">
    <w:name w:val="Style52"/>
    <w:basedOn w:val="a0"/>
    <w:rsid w:val="00F16B2E"/>
    <w:pPr>
      <w:widowControl w:val="0"/>
      <w:autoSpaceDE w:val="0"/>
      <w:autoSpaceDN w:val="0"/>
      <w:adjustRightInd w:val="0"/>
      <w:spacing w:line="278" w:lineRule="exact"/>
      <w:ind w:firstLine="278"/>
      <w:jc w:val="both"/>
    </w:pPr>
    <w:rPr>
      <w:rFonts w:eastAsia="Times New Roman"/>
      <w:sz w:val="24"/>
      <w:szCs w:val="24"/>
    </w:rPr>
  </w:style>
  <w:style w:type="paragraph" w:customStyle="1" w:styleId="Style21">
    <w:name w:val="Style21"/>
    <w:basedOn w:val="a0"/>
    <w:rsid w:val="00F16B2E"/>
    <w:pPr>
      <w:widowControl w:val="0"/>
      <w:autoSpaceDE w:val="0"/>
      <w:autoSpaceDN w:val="0"/>
      <w:adjustRightInd w:val="0"/>
      <w:spacing w:line="319" w:lineRule="exact"/>
      <w:ind w:firstLine="725"/>
      <w:jc w:val="both"/>
    </w:pPr>
    <w:rPr>
      <w:rFonts w:eastAsia="Times New Roman"/>
      <w:sz w:val="24"/>
      <w:szCs w:val="24"/>
    </w:rPr>
  </w:style>
  <w:style w:type="paragraph" w:customStyle="1" w:styleId="210">
    <w:name w:val="Основной текст 21"/>
    <w:basedOn w:val="a0"/>
    <w:rsid w:val="00F16B2E"/>
    <w:pPr>
      <w:ind w:firstLine="709"/>
      <w:jc w:val="both"/>
    </w:pPr>
    <w:rPr>
      <w:rFonts w:eastAsia="Times New Roman" w:cs="Courier New"/>
      <w:sz w:val="24"/>
      <w:szCs w:val="24"/>
      <w:lang w:eastAsia="ar-SA"/>
    </w:rPr>
  </w:style>
  <w:style w:type="character" w:customStyle="1" w:styleId="FontStyle96">
    <w:name w:val="Font Style96"/>
    <w:rsid w:val="00F16B2E"/>
    <w:rPr>
      <w:rFonts w:ascii="Arial" w:hAnsi="Arial" w:cs="Arial"/>
      <w:i/>
      <w:iCs/>
      <w:sz w:val="18"/>
      <w:szCs w:val="18"/>
    </w:rPr>
  </w:style>
  <w:style w:type="paragraph" w:customStyle="1" w:styleId="Style14">
    <w:name w:val="Style14"/>
    <w:basedOn w:val="a0"/>
    <w:rsid w:val="00F16B2E"/>
    <w:pPr>
      <w:widowControl w:val="0"/>
      <w:autoSpaceDE w:val="0"/>
      <w:autoSpaceDN w:val="0"/>
      <w:adjustRightInd w:val="0"/>
    </w:pPr>
    <w:rPr>
      <w:rFonts w:eastAsia="Times New Roman"/>
      <w:sz w:val="24"/>
      <w:szCs w:val="24"/>
    </w:rPr>
  </w:style>
  <w:style w:type="paragraph" w:styleId="afd">
    <w:name w:val="List"/>
    <w:basedOn w:val="a0"/>
    <w:rsid w:val="00F16B2E"/>
    <w:pPr>
      <w:ind w:left="283" w:hanging="283"/>
      <w:contextualSpacing/>
    </w:pPr>
    <w:rPr>
      <w:rFonts w:eastAsia="Times New Roman"/>
      <w:sz w:val="24"/>
      <w:szCs w:val="24"/>
    </w:rPr>
  </w:style>
  <w:style w:type="table" w:customStyle="1" w:styleId="12">
    <w:name w:val="Сетка таблицы1"/>
    <w:basedOn w:val="a2"/>
    <w:next w:val="ac"/>
    <w:uiPriority w:val="59"/>
    <w:rsid w:val="00F16B2E"/>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1"/>
    <w:uiPriority w:val="99"/>
    <w:unhideWhenUsed/>
    <w:rsid w:val="00F16B2E"/>
    <w:rPr>
      <w:color w:val="800080" w:themeColor="followedHyperlink"/>
      <w:u w:val="single"/>
    </w:rPr>
  </w:style>
  <w:style w:type="character" w:customStyle="1" w:styleId="apple-converted-space">
    <w:name w:val="apple-converted-space"/>
    <w:basedOn w:val="a1"/>
    <w:uiPriority w:val="99"/>
    <w:rsid w:val="00F16B2E"/>
  </w:style>
  <w:style w:type="paragraph" w:customStyle="1" w:styleId="title2">
    <w:name w:val="title2"/>
    <w:basedOn w:val="a0"/>
    <w:rsid w:val="00F16B2E"/>
    <w:pPr>
      <w:spacing w:before="150" w:after="150"/>
      <w:ind w:left="150" w:right="150" w:firstLine="210"/>
    </w:pPr>
    <w:rPr>
      <w:rFonts w:eastAsia="Times New Roman"/>
      <w:sz w:val="24"/>
      <w:szCs w:val="24"/>
    </w:rPr>
  </w:style>
  <w:style w:type="paragraph" w:customStyle="1" w:styleId="ConsPlusNormal">
    <w:name w:val="ConsPlusNormal"/>
    <w:rsid w:val="00F16B2E"/>
    <w:pPr>
      <w:widowControl w:val="0"/>
      <w:autoSpaceDE w:val="0"/>
      <w:autoSpaceDN w:val="0"/>
      <w:adjustRightInd w:val="0"/>
    </w:pPr>
    <w:rPr>
      <w:rFonts w:ascii="Arial" w:hAnsi="Arial" w:cs="Arial"/>
      <w:sz w:val="20"/>
      <w:szCs w:val="20"/>
    </w:rPr>
  </w:style>
  <w:style w:type="paragraph" w:customStyle="1" w:styleId="13">
    <w:name w:val="Абзац списка1"/>
    <w:basedOn w:val="a0"/>
    <w:rsid w:val="00F16B2E"/>
    <w:pPr>
      <w:suppressAutoHyphens/>
      <w:spacing w:after="200" w:line="276" w:lineRule="auto"/>
      <w:ind w:left="720"/>
    </w:pPr>
    <w:rPr>
      <w:rFonts w:ascii="Calibri" w:eastAsia="Calibri" w:hAnsi="Calibri" w:cs="Mangal"/>
      <w:kern w:val="1"/>
      <w:lang w:eastAsia="hi-IN" w:bidi="hi-IN"/>
    </w:rPr>
  </w:style>
  <w:style w:type="paragraph" w:styleId="27">
    <w:name w:val="toc 2"/>
    <w:basedOn w:val="a0"/>
    <w:next w:val="a0"/>
    <w:autoRedefine/>
    <w:uiPriority w:val="39"/>
    <w:unhideWhenUsed/>
    <w:qFormat/>
    <w:rsid w:val="00F16B2E"/>
    <w:pPr>
      <w:spacing w:after="100"/>
      <w:ind w:left="240"/>
      <w:jc w:val="both"/>
    </w:pPr>
    <w:rPr>
      <w:rFonts w:eastAsia="Times New Roman"/>
      <w:sz w:val="24"/>
      <w:szCs w:val="24"/>
    </w:rPr>
  </w:style>
  <w:style w:type="paragraph" w:styleId="14">
    <w:name w:val="toc 1"/>
    <w:basedOn w:val="a0"/>
    <w:next w:val="a0"/>
    <w:autoRedefine/>
    <w:uiPriority w:val="39"/>
    <w:unhideWhenUsed/>
    <w:qFormat/>
    <w:rsid w:val="00F16B2E"/>
    <w:pPr>
      <w:spacing w:after="100"/>
      <w:jc w:val="both"/>
    </w:pPr>
    <w:rPr>
      <w:rFonts w:eastAsia="Times New Roman"/>
      <w:sz w:val="24"/>
      <w:szCs w:val="24"/>
    </w:rPr>
  </w:style>
  <w:style w:type="character" w:styleId="aff">
    <w:name w:val="Placeholder Text"/>
    <w:basedOn w:val="a1"/>
    <w:uiPriority w:val="99"/>
    <w:semiHidden/>
    <w:rsid w:val="00F16B2E"/>
  </w:style>
  <w:style w:type="character" w:customStyle="1" w:styleId="40">
    <w:name w:val="Заголовок 4 Знак"/>
    <w:basedOn w:val="a1"/>
    <w:link w:val="4"/>
    <w:uiPriority w:val="9"/>
    <w:rsid w:val="00B572F1"/>
    <w:rPr>
      <w:rFonts w:eastAsia="Times New Roman"/>
      <w:b/>
      <w:bCs/>
      <w:sz w:val="24"/>
      <w:szCs w:val="28"/>
    </w:rPr>
  </w:style>
  <w:style w:type="character" w:customStyle="1" w:styleId="90">
    <w:name w:val="Заголовок 9 Знак"/>
    <w:basedOn w:val="a1"/>
    <w:link w:val="9"/>
    <w:rsid w:val="00B572F1"/>
    <w:rPr>
      <w:rFonts w:ascii="Cambria" w:eastAsia="Times New Roman" w:hAnsi="Cambria"/>
    </w:rPr>
  </w:style>
  <w:style w:type="paragraph" w:customStyle="1" w:styleId="15">
    <w:name w:val="Обычный1"/>
    <w:rsid w:val="00B572F1"/>
    <w:pPr>
      <w:ind w:firstLine="567"/>
      <w:jc w:val="both"/>
    </w:pPr>
    <w:rPr>
      <w:rFonts w:eastAsia="Times New Roman"/>
      <w:sz w:val="28"/>
      <w:szCs w:val="20"/>
      <w:lang w:eastAsia="ko-KR"/>
    </w:rPr>
  </w:style>
  <w:style w:type="paragraph" w:customStyle="1" w:styleId="aff0">
    <w:name w:val="Базовый"/>
    <w:rsid w:val="00B572F1"/>
    <w:pPr>
      <w:tabs>
        <w:tab w:val="left" w:pos="709"/>
      </w:tabs>
      <w:suppressAutoHyphens/>
      <w:spacing w:after="200" w:line="276" w:lineRule="atLeast"/>
    </w:pPr>
    <w:rPr>
      <w:rFonts w:ascii="Calibri" w:eastAsia="Times New Roman" w:hAnsi="Calibri" w:cs="Calibri"/>
      <w:lang w:eastAsia="ar-SA"/>
    </w:rPr>
  </w:style>
  <w:style w:type="paragraph" w:customStyle="1" w:styleId="aff1">
    <w:name w:val="Обычный для заданий"/>
    <w:basedOn w:val="a0"/>
    <w:rsid w:val="00B572F1"/>
    <w:rPr>
      <w:rFonts w:eastAsia="Times New Roman"/>
      <w:sz w:val="20"/>
      <w:szCs w:val="20"/>
    </w:rPr>
  </w:style>
  <w:style w:type="paragraph" w:styleId="aff2">
    <w:name w:val="TOC Heading"/>
    <w:basedOn w:val="1"/>
    <w:next w:val="a0"/>
    <w:uiPriority w:val="39"/>
    <w:qFormat/>
    <w:rsid w:val="00B572F1"/>
    <w:pPr>
      <w:keepLines/>
      <w:autoSpaceDE/>
      <w:autoSpaceDN/>
      <w:spacing w:before="120" w:after="120" w:line="276" w:lineRule="auto"/>
      <w:ind w:firstLine="0"/>
      <w:outlineLvl w:val="9"/>
    </w:pPr>
    <w:rPr>
      <w:b/>
      <w:bCs/>
      <w:szCs w:val="28"/>
      <w:lang w:eastAsia="en-US"/>
    </w:rPr>
  </w:style>
  <w:style w:type="paragraph" w:customStyle="1" w:styleId="a">
    <w:name w:val="Задание"/>
    <w:basedOn w:val="aff1"/>
    <w:rsid w:val="00B572F1"/>
    <w:pPr>
      <w:numPr>
        <w:numId w:val="99"/>
      </w:numPr>
      <w:pBdr>
        <w:top w:val="single" w:sz="8" w:space="1" w:color="auto"/>
        <w:left w:val="single" w:sz="8" w:space="4" w:color="auto"/>
        <w:bottom w:val="single" w:sz="8" w:space="1" w:color="auto"/>
        <w:right w:val="single" w:sz="8" w:space="4" w:color="auto"/>
      </w:pBdr>
      <w:shd w:val="pct5" w:color="auto" w:fill="FFFFFF"/>
      <w:jc w:val="both"/>
    </w:pPr>
    <w:rPr>
      <w:sz w:val="24"/>
    </w:rPr>
  </w:style>
  <w:style w:type="paragraph" w:styleId="aff3">
    <w:name w:val="caption"/>
    <w:basedOn w:val="a0"/>
    <w:next w:val="a0"/>
    <w:qFormat/>
    <w:rsid w:val="00B572F1"/>
    <w:pPr>
      <w:spacing w:before="120" w:after="120"/>
    </w:pPr>
    <w:rPr>
      <w:rFonts w:eastAsia="Times New Roman"/>
      <w:b/>
      <w:sz w:val="24"/>
      <w:szCs w:val="20"/>
    </w:rPr>
  </w:style>
  <w:style w:type="character" w:customStyle="1" w:styleId="bodyouter">
    <w:name w:val="body_outer"/>
    <w:basedOn w:val="a1"/>
    <w:rsid w:val="00B572F1"/>
  </w:style>
  <w:style w:type="character" w:styleId="aff4">
    <w:name w:val="Emphasis"/>
    <w:uiPriority w:val="20"/>
    <w:qFormat/>
    <w:rsid w:val="00B572F1"/>
    <w:rPr>
      <w:i/>
      <w:iCs/>
    </w:rPr>
  </w:style>
  <w:style w:type="paragraph" w:customStyle="1" w:styleId="redline">
    <w:name w:val="redline"/>
    <w:basedOn w:val="a0"/>
    <w:rsid w:val="00B572F1"/>
    <w:pPr>
      <w:spacing w:before="100" w:beforeAutospacing="1" w:after="100" w:afterAutospacing="1"/>
      <w:ind w:firstLine="480"/>
    </w:pPr>
    <w:rPr>
      <w:rFonts w:eastAsia="Times New Roman"/>
      <w:sz w:val="24"/>
      <w:szCs w:val="24"/>
    </w:rPr>
  </w:style>
  <w:style w:type="paragraph" w:styleId="aff5">
    <w:name w:val="Title"/>
    <w:basedOn w:val="a0"/>
    <w:link w:val="aff6"/>
    <w:qFormat/>
    <w:rsid w:val="00B572F1"/>
    <w:pPr>
      <w:jc w:val="center"/>
    </w:pPr>
    <w:rPr>
      <w:rFonts w:ascii="Arial Black" w:eastAsia="Times New Roman" w:hAnsi="Arial Black"/>
      <w:b/>
      <w:sz w:val="40"/>
      <w:szCs w:val="20"/>
    </w:rPr>
  </w:style>
  <w:style w:type="character" w:customStyle="1" w:styleId="aff6">
    <w:name w:val="Название Знак"/>
    <w:basedOn w:val="a1"/>
    <w:link w:val="aff5"/>
    <w:rsid w:val="00B572F1"/>
    <w:rPr>
      <w:rFonts w:ascii="Arial Black" w:eastAsia="Times New Roman" w:hAnsi="Arial Black"/>
      <w:b/>
      <w:sz w:val="40"/>
      <w:szCs w:val="20"/>
    </w:rPr>
  </w:style>
  <w:style w:type="character" w:customStyle="1" w:styleId="first1">
    <w:name w:val="first1"/>
    <w:rsid w:val="00B572F1"/>
    <w:rPr>
      <w:rFonts w:ascii="Arial" w:hAnsi="Arial" w:cs="Arial" w:hint="default"/>
      <w:color w:val="966C33"/>
      <w:sz w:val="38"/>
      <w:szCs w:val="38"/>
    </w:rPr>
  </w:style>
  <w:style w:type="paragraph" w:customStyle="1" w:styleId="2ALaRuss">
    <w:name w:val="Стиль Заголовок 2 + A La Russ не полужирный не курсив"/>
    <w:basedOn w:val="2"/>
    <w:autoRedefine/>
    <w:rsid w:val="00B572F1"/>
    <w:rPr>
      <w:rFonts w:ascii="A La Russ" w:hAnsi="A La Russ" w:cs="Arial"/>
      <w:bCs w:val="0"/>
      <w:iCs w:val="0"/>
      <w:color w:val="auto"/>
      <w:spacing w:val="18"/>
      <w:w w:val="100"/>
    </w:rPr>
  </w:style>
  <w:style w:type="paragraph" w:customStyle="1" w:styleId="Style32">
    <w:name w:val="Style32"/>
    <w:basedOn w:val="a0"/>
    <w:rsid w:val="00B572F1"/>
    <w:pPr>
      <w:widowControl w:val="0"/>
      <w:autoSpaceDE w:val="0"/>
      <w:autoSpaceDN w:val="0"/>
      <w:adjustRightInd w:val="0"/>
      <w:spacing w:line="274" w:lineRule="exact"/>
    </w:pPr>
    <w:rPr>
      <w:rFonts w:eastAsia="Times New Roman"/>
      <w:sz w:val="24"/>
      <w:szCs w:val="24"/>
    </w:rPr>
  </w:style>
  <w:style w:type="character" w:customStyle="1" w:styleId="FontStyle48">
    <w:name w:val="Font Style48"/>
    <w:rsid w:val="00B572F1"/>
    <w:rPr>
      <w:rFonts w:ascii="Times New Roman" w:hAnsi="Times New Roman" w:cs="Times New Roman"/>
      <w:sz w:val="28"/>
      <w:szCs w:val="28"/>
    </w:rPr>
  </w:style>
  <w:style w:type="character" w:customStyle="1" w:styleId="FontStyle44">
    <w:name w:val="Font Style44"/>
    <w:rsid w:val="00B572F1"/>
    <w:rPr>
      <w:rFonts w:ascii="Times New Roman" w:hAnsi="Times New Roman" w:cs="Times New Roman"/>
      <w:sz w:val="26"/>
      <w:szCs w:val="26"/>
    </w:rPr>
  </w:style>
  <w:style w:type="character" w:customStyle="1" w:styleId="155pt">
    <w:name w:val="Основной текст + 15;5 pt"/>
    <w:rsid w:val="00B572F1"/>
    <w:rPr>
      <w:rFonts w:ascii="Times New Roman" w:eastAsia="Times New Roman" w:hAnsi="Times New Roman" w:cs="Times New Roman"/>
      <w:b/>
      <w:bCs/>
      <w:i w:val="0"/>
      <w:iCs w:val="0"/>
      <w:smallCaps w:val="0"/>
      <w:strike w:val="0"/>
      <w:color w:val="000000"/>
      <w:spacing w:val="0"/>
      <w:w w:val="100"/>
      <w:position w:val="0"/>
      <w:sz w:val="31"/>
      <w:szCs w:val="31"/>
      <w:u w:val="none"/>
      <w:lang w:val="ru-RU"/>
    </w:rPr>
  </w:style>
  <w:style w:type="character" w:customStyle="1" w:styleId="28">
    <w:name w:val="Основной текст (2)_"/>
    <w:link w:val="29"/>
    <w:rsid w:val="00B572F1"/>
    <w:rPr>
      <w:sz w:val="27"/>
      <w:szCs w:val="27"/>
      <w:shd w:val="clear" w:color="auto" w:fill="FFFFFF"/>
    </w:rPr>
  </w:style>
  <w:style w:type="paragraph" w:customStyle="1" w:styleId="29">
    <w:name w:val="Основной текст (2)"/>
    <w:basedOn w:val="a0"/>
    <w:link w:val="28"/>
    <w:rsid w:val="00B572F1"/>
    <w:pPr>
      <w:widowControl w:val="0"/>
      <w:shd w:val="clear" w:color="auto" w:fill="FFFFFF"/>
      <w:spacing w:line="485" w:lineRule="exact"/>
      <w:jc w:val="center"/>
    </w:pPr>
    <w:rPr>
      <w:sz w:val="27"/>
      <w:szCs w:val="27"/>
    </w:rPr>
  </w:style>
  <w:style w:type="character" w:customStyle="1" w:styleId="FontStyle49">
    <w:name w:val="Font Style49"/>
    <w:rsid w:val="00B572F1"/>
    <w:rPr>
      <w:rFonts w:ascii="Times New Roman" w:hAnsi="Times New Roman" w:cs="Times New Roman"/>
      <w:sz w:val="22"/>
      <w:szCs w:val="22"/>
    </w:rPr>
  </w:style>
  <w:style w:type="paragraph" w:customStyle="1" w:styleId="aff7">
    <w:name w:val="Знак Знак Знак Знак Знак Знак Знак Знак Знак Знак Знак Знак Знак Знак"/>
    <w:basedOn w:val="a0"/>
    <w:uiPriority w:val="99"/>
    <w:rsid w:val="00F461A9"/>
    <w:pPr>
      <w:spacing w:after="160" w:line="240" w:lineRule="exact"/>
    </w:pPr>
    <w:rPr>
      <w:rFonts w:ascii="Verdana" w:eastAsia="Times New Roman" w:hAnsi="Verdana" w:cs="Verdana"/>
      <w:sz w:val="20"/>
      <w:szCs w:val="20"/>
      <w:lang w:val="en-US" w:eastAsia="en-US"/>
    </w:rPr>
  </w:style>
  <w:style w:type="paragraph" w:customStyle="1" w:styleId="16">
    <w:name w:val="Знак Знак1 Знак Знак"/>
    <w:basedOn w:val="a0"/>
    <w:rsid w:val="00F461A9"/>
    <w:pPr>
      <w:tabs>
        <w:tab w:val="left" w:pos="708"/>
      </w:tabs>
      <w:spacing w:after="160" w:line="240" w:lineRule="exact"/>
    </w:pPr>
    <w:rPr>
      <w:rFonts w:ascii="Verdana" w:eastAsia="Times New Roman" w:hAnsi="Verdana" w:cs="Verdana"/>
      <w:sz w:val="20"/>
      <w:szCs w:val="20"/>
      <w:lang w:val="en-US" w:eastAsia="en-US"/>
    </w:rPr>
  </w:style>
  <w:style w:type="paragraph" w:customStyle="1" w:styleId="211">
    <w:name w:val="Список 21"/>
    <w:basedOn w:val="a0"/>
    <w:rsid w:val="00F461A9"/>
    <w:pPr>
      <w:suppressAutoHyphens/>
      <w:ind w:left="566" w:hanging="283"/>
    </w:pPr>
    <w:rPr>
      <w:rFonts w:eastAsia="Times New Roman"/>
      <w:sz w:val="24"/>
      <w:szCs w:val="24"/>
      <w:lang w:eastAsia="ar-SA"/>
    </w:rPr>
  </w:style>
  <w:style w:type="paragraph" w:customStyle="1" w:styleId="aff8">
    <w:name w:val="Прижатый влево"/>
    <w:basedOn w:val="a0"/>
    <w:next w:val="a0"/>
    <w:uiPriority w:val="99"/>
    <w:rsid w:val="00E471EB"/>
    <w:pPr>
      <w:widowControl w:val="0"/>
      <w:autoSpaceDE w:val="0"/>
      <w:autoSpaceDN w:val="0"/>
      <w:adjustRightInd w:val="0"/>
    </w:pPr>
    <w:rPr>
      <w:rFonts w:ascii="Arial" w:hAnsi="Arial" w:cs="Arial"/>
      <w:sz w:val="26"/>
      <w:szCs w:val="26"/>
    </w:rPr>
  </w:style>
  <w:style w:type="character" w:customStyle="1" w:styleId="aff9">
    <w:name w:val="Основной текст_"/>
    <w:basedOn w:val="a1"/>
    <w:link w:val="2a"/>
    <w:rsid w:val="00E471EB"/>
    <w:rPr>
      <w:b/>
      <w:bCs/>
      <w:sz w:val="26"/>
      <w:szCs w:val="26"/>
      <w:shd w:val="clear" w:color="auto" w:fill="FFFFFF"/>
    </w:rPr>
  </w:style>
  <w:style w:type="character" w:customStyle="1" w:styleId="affa">
    <w:name w:val="Основной текст + Не полужирный"/>
    <w:basedOn w:val="aff9"/>
    <w:rsid w:val="00E471EB"/>
    <w:rPr>
      <w:b/>
      <w:bCs/>
      <w:color w:val="000000"/>
      <w:spacing w:val="0"/>
      <w:w w:val="100"/>
      <w:position w:val="0"/>
      <w:sz w:val="26"/>
      <w:szCs w:val="26"/>
      <w:shd w:val="clear" w:color="auto" w:fill="FFFFFF"/>
      <w:lang w:val="ru-RU"/>
    </w:rPr>
  </w:style>
  <w:style w:type="paragraph" w:customStyle="1" w:styleId="2a">
    <w:name w:val="Основной текст2"/>
    <w:basedOn w:val="a0"/>
    <w:link w:val="aff9"/>
    <w:rsid w:val="00E471EB"/>
    <w:pPr>
      <w:widowControl w:val="0"/>
      <w:shd w:val="clear" w:color="auto" w:fill="FFFFFF"/>
      <w:spacing w:line="446" w:lineRule="exact"/>
      <w:jc w:val="center"/>
    </w:pPr>
    <w:rPr>
      <w:b/>
      <w:bCs/>
      <w:sz w:val="26"/>
      <w:szCs w:val="26"/>
    </w:rPr>
  </w:style>
  <w:style w:type="numbering" w:customStyle="1" w:styleId="17">
    <w:name w:val="Нет списка1"/>
    <w:next w:val="a3"/>
    <w:uiPriority w:val="99"/>
    <w:semiHidden/>
    <w:unhideWhenUsed/>
    <w:rsid w:val="00673B6F"/>
  </w:style>
  <w:style w:type="character" w:customStyle="1" w:styleId="WW8Num5z0">
    <w:name w:val="WW8Num5z0"/>
    <w:rsid w:val="00673B6F"/>
    <w:rPr>
      <w:rFonts w:ascii="Symbol" w:hAnsi="Symbol" w:cs="Symbol"/>
    </w:rPr>
  </w:style>
  <w:style w:type="paragraph" w:customStyle="1" w:styleId="18">
    <w:name w:val="Знак Знак Знак1 Знак"/>
    <w:basedOn w:val="a0"/>
    <w:rsid w:val="00673B6F"/>
    <w:pPr>
      <w:spacing w:before="100" w:beforeAutospacing="1" w:after="100" w:afterAutospacing="1"/>
    </w:pPr>
    <w:rPr>
      <w:rFonts w:ascii="Tahoma" w:eastAsia="Times New Roman" w:hAnsi="Tahoma"/>
      <w:sz w:val="20"/>
      <w:szCs w:val="20"/>
      <w:lang w:val="en-US" w:eastAsia="en-US"/>
    </w:rPr>
  </w:style>
  <w:style w:type="paragraph" w:customStyle="1" w:styleId="typecaption">
    <w:name w:val="typecaption"/>
    <w:basedOn w:val="a0"/>
    <w:rsid w:val="00673B6F"/>
    <w:pPr>
      <w:spacing w:before="100" w:beforeAutospacing="1" w:after="100" w:afterAutospacing="1"/>
    </w:pPr>
    <w:rPr>
      <w:rFonts w:eastAsia="Times New Roman"/>
      <w:sz w:val="24"/>
      <w:szCs w:val="24"/>
    </w:rPr>
  </w:style>
  <w:style w:type="character" w:customStyle="1" w:styleId="apple-style-span">
    <w:name w:val="apple-style-span"/>
    <w:uiPriority w:val="99"/>
    <w:rsid w:val="00673B6F"/>
    <w:rPr>
      <w:rFonts w:cs="Times New Roman"/>
    </w:rPr>
  </w:style>
  <w:style w:type="paragraph" w:customStyle="1" w:styleId="Mystyle">
    <w:name w:val="Mystyle"/>
    <w:basedOn w:val="af"/>
    <w:uiPriority w:val="99"/>
    <w:rsid w:val="00673B6F"/>
    <w:pPr>
      <w:autoSpaceDE w:val="0"/>
      <w:autoSpaceDN w:val="0"/>
      <w:spacing w:before="120" w:after="0"/>
      <w:ind w:firstLine="567"/>
      <w:jc w:val="both"/>
    </w:pPr>
  </w:style>
  <w:style w:type="table" w:customStyle="1" w:styleId="2b">
    <w:name w:val="Сетка таблицы2"/>
    <w:basedOn w:val="a2"/>
    <w:next w:val="ac"/>
    <w:uiPriority w:val="59"/>
    <w:rsid w:val="00673B6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сновной текст1"/>
    <w:basedOn w:val="a0"/>
    <w:rsid w:val="00673B6F"/>
    <w:pPr>
      <w:widowControl w:val="0"/>
      <w:shd w:val="clear" w:color="auto" w:fill="FFFFFF"/>
      <w:spacing w:after="1500" w:line="485" w:lineRule="exact"/>
      <w:jc w:val="center"/>
    </w:pPr>
    <w:rPr>
      <w:rFonts w:eastAsia="Times New Roman"/>
      <w:b/>
      <w:bCs/>
      <w:sz w:val="26"/>
      <w:szCs w:val="26"/>
    </w:rPr>
  </w:style>
  <w:style w:type="numbering" w:customStyle="1" w:styleId="2c">
    <w:name w:val="Нет списка2"/>
    <w:next w:val="a3"/>
    <w:uiPriority w:val="99"/>
    <w:semiHidden/>
    <w:unhideWhenUsed/>
    <w:rsid w:val="00F22D8A"/>
  </w:style>
  <w:style w:type="numbering" w:customStyle="1" w:styleId="31">
    <w:name w:val="Нет списка3"/>
    <w:next w:val="a3"/>
    <w:semiHidden/>
    <w:rsid w:val="004603B2"/>
  </w:style>
  <w:style w:type="paragraph" w:customStyle="1" w:styleId="ConsNormal">
    <w:name w:val="ConsNormal"/>
    <w:rsid w:val="004603B2"/>
    <w:pPr>
      <w:widowControl w:val="0"/>
      <w:snapToGrid w:val="0"/>
      <w:ind w:right="19772" w:firstLine="720"/>
    </w:pPr>
    <w:rPr>
      <w:rFonts w:ascii="Arial" w:eastAsia="Times New Roman" w:hAnsi="Arial"/>
      <w:sz w:val="20"/>
      <w:szCs w:val="20"/>
    </w:rPr>
  </w:style>
  <w:style w:type="paragraph" w:customStyle="1" w:styleId="msonormalcxspmiddle">
    <w:name w:val="msonormalcxspmiddle"/>
    <w:basedOn w:val="a0"/>
    <w:rsid w:val="004603B2"/>
    <w:pPr>
      <w:spacing w:before="100" w:beforeAutospacing="1" w:after="100" w:afterAutospacing="1"/>
    </w:pPr>
    <w:rPr>
      <w:rFonts w:eastAsia="Times New Roman"/>
      <w:sz w:val="24"/>
      <w:szCs w:val="24"/>
    </w:rPr>
  </w:style>
  <w:style w:type="paragraph" w:customStyle="1" w:styleId="110">
    <w:name w:val="Заголовок 11"/>
    <w:basedOn w:val="a0"/>
    <w:next w:val="a0"/>
    <w:rsid w:val="004603B2"/>
    <w:pPr>
      <w:keepNext/>
      <w:widowControl w:val="0"/>
      <w:suppressAutoHyphens/>
      <w:autoSpaceDE w:val="0"/>
      <w:ind w:left="720" w:firstLine="284"/>
      <w:outlineLvl w:val="0"/>
    </w:pPr>
    <w:rPr>
      <w:rFonts w:eastAsia="Times New Roman"/>
      <w:sz w:val="24"/>
      <w:szCs w:val="24"/>
      <w:lang w:bidi="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603B2"/>
    <w:rPr>
      <w:rFonts w:ascii="Times New Roman" w:hAnsi="Times New Roman" w:cs="Times New Roman" w:hint="default"/>
      <w:strike w:val="0"/>
      <w:dstrike w:val="0"/>
      <w:sz w:val="24"/>
      <w:szCs w:val="24"/>
      <w:u w:val="none"/>
      <w:effect w:val="none"/>
    </w:rPr>
  </w:style>
  <w:style w:type="paragraph" w:customStyle="1" w:styleId="2d">
    <w:name w:val="Абзац списка2"/>
    <w:basedOn w:val="a0"/>
    <w:rsid w:val="004603B2"/>
    <w:pPr>
      <w:spacing w:after="200" w:line="276" w:lineRule="auto"/>
      <w:ind w:left="720"/>
      <w:contextualSpacing/>
    </w:pPr>
    <w:rPr>
      <w:rFonts w:ascii="Calibri" w:eastAsia="Times New Roman" w:hAnsi="Calibri"/>
      <w:lang w:eastAsia="en-US"/>
    </w:rPr>
  </w:style>
  <w:style w:type="paragraph" w:customStyle="1" w:styleId="affb">
    <w:name w:val="Висячий отступ"/>
    <w:rsid w:val="004603B2"/>
    <w:pPr>
      <w:tabs>
        <w:tab w:val="left" w:pos="240"/>
      </w:tabs>
      <w:autoSpaceDE w:val="0"/>
      <w:autoSpaceDN w:val="0"/>
      <w:adjustRightInd w:val="0"/>
      <w:ind w:left="567" w:hanging="283"/>
      <w:jc w:val="both"/>
    </w:pPr>
    <w:rPr>
      <w:rFonts w:eastAsia="Calibri"/>
      <w:sz w:val="20"/>
      <w:szCs w:val="20"/>
      <w:lang w:eastAsia="en-US"/>
    </w:rPr>
  </w:style>
  <w:style w:type="paragraph" w:customStyle="1" w:styleId="affc">
    <w:name w:val="Отчет основной текст"/>
    <w:basedOn w:val="a0"/>
    <w:rsid w:val="004603B2"/>
    <w:pPr>
      <w:widowControl w:val="0"/>
      <w:spacing w:line="360" w:lineRule="auto"/>
      <w:ind w:firstLine="851"/>
      <w:jc w:val="both"/>
    </w:pPr>
    <w:rPr>
      <w:rFonts w:eastAsia="Times New Roman"/>
      <w:color w:val="000000"/>
      <w:spacing w:val="-3"/>
      <w:sz w:val="24"/>
      <w:szCs w:val="20"/>
    </w:rPr>
  </w:style>
  <w:style w:type="paragraph" w:customStyle="1" w:styleId="1a">
    <w:name w:val="Без интервала1"/>
    <w:rsid w:val="004603B2"/>
    <w:rPr>
      <w:rFonts w:ascii="Calibri" w:eastAsia="Times New Roman" w:hAnsi="Calibri"/>
    </w:rPr>
  </w:style>
  <w:style w:type="numbering" w:customStyle="1" w:styleId="41">
    <w:name w:val="Нет списка4"/>
    <w:next w:val="a3"/>
    <w:uiPriority w:val="99"/>
    <w:semiHidden/>
    <w:unhideWhenUsed/>
    <w:rsid w:val="00816B0A"/>
  </w:style>
  <w:style w:type="table" w:customStyle="1" w:styleId="TableNormal">
    <w:name w:val="Table Normal"/>
    <w:uiPriority w:val="2"/>
    <w:semiHidden/>
    <w:unhideWhenUsed/>
    <w:qFormat/>
    <w:rsid w:val="00816B0A"/>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16B0A"/>
    <w:pPr>
      <w:widowControl w:val="0"/>
      <w:autoSpaceDE w:val="0"/>
      <w:autoSpaceDN w:val="0"/>
      <w:spacing w:line="268" w:lineRule="exact"/>
      <w:ind w:left="107"/>
    </w:pPr>
    <w:rPr>
      <w:rFonts w:eastAsia="Times New Roman"/>
      <w:lang w:eastAsia="en-US"/>
    </w:rPr>
  </w:style>
  <w:style w:type="table" w:customStyle="1" w:styleId="32">
    <w:name w:val="Сетка таблицы3"/>
    <w:basedOn w:val="a2"/>
    <w:next w:val="ac"/>
    <w:uiPriority w:val="59"/>
    <w:rsid w:val="00816B0A"/>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47926007">
      <w:bodyDiv w:val="1"/>
      <w:marLeft w:val="0"/>
      <w:marRight w:val="0"/>
      <w:marTop w:val="0"/>
      <w:marBottom w:val="0"/>
      <w:divBdr>
        <w:top w:val="none" w:sz="0" w:space="0" w:color="auto"/>
        <w:left w:val="none" w:sz="0" w:space="0" w:color="auto"/>
        <w:bottom w:val="none" w:sz="0" w:space="0" w:color="auto"/>
        <w:right w:val="none" w:sz="0" w:space="0" w:color="auto"/>
      </w:divBdr>
    </w:div>
    <w:div w:id="1460100760">
      <w:bodyDiv w:val="1"/>
      <w:marLeft w:val="0"/>
      <w:marRight w:val="0"/>
      <w:marTop w:val="0"/>
      <w:marBottom w:val="0"/>
      <w:divBdr>
        <w:top w:val="none" w:sz="0" w:space="0" w:color="auto"/>
        <w:left w:val="none" w:sz="0" w:space="0" w:color="auto"/>
        <w:bottom w:val="none" w:sz="0" w:space="0" w:color="auto"/>
        <w:right w:val="none" w:sz="0" w:space="0" w:color="auto"/>
      </w:divBdr>
    </w:div>
    <w:div w:id="183822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ffice.microsoft.com/ru-ru/access/" TargetMode="External"/><Relationship Id="rId117" Type="http://schemas.openxmlformats.org/officeDocument/2006/relationships/hyperlink" Target="http://www.planetaexcel.ru/" TargetMode="External"/><Relationship Id="rId21" Type="http://schemas.openxmlformats.org/officeDocument/2006/relationships/hyperlink" Target="http://ru.wikibooks.org/wiki/Microsoft_Excel"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hyperlink" Target="http://www.ciklon.ru/computer/metod/instr-ot.htm" TargetMode="External"/><Relationship Id="rId68" Type="http://schemas.openxmlformats.org/officeDocument/2006/relationships/hyperlink" Target="http://nsdiplom.narod.ru/SanPiN/sanpin2.2.2_2.4.1340-03.html" TargetMode="External"/><Relationship Id="rId84" Type="http://schemas.openxmlformats.org/officeDocument/2006/relationships/hyperlink" Target="http://kcst.bmst.ru" TargetMode="External"/><Relationship Id="rId89" Type="http://schemas.openxmlformats.org/officeDocument/2006/relationships/hyperlink" Target="http://www.twirpx.com/files/informatics/" TargetMode="External"/><Relationship Id="rId112" Type="http://schemas.openxmlformats.org/officeDocument/2006/relationships/hyperlink" Target="http://www.rusedu.ru/subcat_26.html" TargetMode="External"/><Relationship Id="rId133" Type="http://schemas.openxmlformats.org/officeDocument/2006/relationships/hyperlink" Target="http://school.edu.ru" TargetMode="External"/><Relationship Id="rId138" Type="http://schemas.openxmlformats.org/officeDocument/2006/relationships/hyperlink" Target="http://ru.wikipedia.org" TargetMode="External"/><Relationship Id="rId16" Type="http://schemas.openxmlformats.org/officeDocument/2006/relationships/hyperlink" Target="http://www.alleng.ru/edu/comp3.htm" TargetMode="External"/><Relationship Id="rId107" Type="http://schemas.openxmlformats.org/officeDocument/2006/relationships/hyperlink" Target="http://www.profile-edu.ru" TargetMode="External"/><Relationship Id="rId11" Type="http://schemas.openxmlformats.org/officeDocument/2006/relationships/footer" Target="footer3.xml"/><Relationship Id="rId32" Type="http://schemas.openxmlformats.org/officeDocument/2006/relationships/image" Target="http://www.kreml.ru/img/uploaded/%7b632370BA-EDA8-4926-8433-DAB41DA34FDB%7d_t0400.jpg" TargetMode="External"/><Relationship Id="rId37" Type="http://schemas.openxmlformats.org/officeDocument/2006/relationships/hyperlink" Target="javascript:ImageInfo('66','ru','550','364');" TargetMode="External"/><Relationship Id="rId53" Type="http://schemas.openxmlformats.org/officeDocument/2006/relationships/image" Target="media/image20.wmf"/><Relationship Id="rId58" Type="http://schemas.openxmlformats.org/officeDocument/2006/relationships/hyperlink" Target="http://www.intuit.ru/" TargetMode="External"/><Relationship Id="rId74" Type="http://schemas.openxmlformats.org/officeDocument/2006/relationships/hyperlink" Target="https://infourok.ru/go.html?href=http%3A%2F%2Fwww.termika.ru%2F" TargetMode="External"/><Relationship Id="rId79" Type="http://schemas.openxmlformats.org/officeDocument/2006/relationships/image" Target="media/image24.gif"/><Relationship Id="rId102" Type="http://schemas.openxmlformats.org/officeDocument/2006/relationships/hyperlink" Target="http://www.intuit.ru" TargetMode="External"/><Relationship Id="rId123" Type="http://schemas.openxmlformats.org/officeDocument/2006/relationships/hyperlink" Target="http://gootsite.narod.ru/" TargetMode="External"/><Relationship Id="rId128" Type="http://schemas.openxmlformats.org/officeDocument/2006/relationships/hyperlink" Target="http://claw.ru/" TargetMode="External"/><Relationship Id="rId144" Type="http://schemas.openxmlformats.org/officeDocument/2006/relationships/footer" Target="footer14.xml"/><Relationship Id="rId149" Type="http://schemas.openxmlformats.org/officeDocument/2006/relationships/footer" Target="footer15.xml"/><Relationship Id="rId5" Type="http://schemas.openxmlformats.org/officeDocument/2006/relationships/webSettings" Target="webSettings.xml"/><Relationship Id="rId90" Type="http://schemas.openxmlformats.org/officeDocument/2006/relationships/hyperlink" Target="http://www.intuit.ru/" TargetMode="External"/><Relationship Id="rId95" Type="http://schemas.openxmlformats.org/officeDocument/2006/relationships/hyperlink" Target="http://www.reviews.ru/clause/article.asp?id=2904" TargetMode="External"/><Relationship Id="rId22" Type="http://schemas.openxmlformats.org/officeDocument/2006/relationships/hyperlink" Target="http://office.microsoft.com/ru-ru/powerpoint/" TargetMode="External"/><Relationship Id="rId27" Type="http://schemas.openxmlformats.org/officeDocument/2006/relationships/hyperlink" Target="javascript:ImageInfo('402','ru','306','550');"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hyperlink" Target="http://www.otd-lab.ru/documents/tipovye-instruktsii-po-okhrane-truda/instruktsiya-po-okhrane-truda-dlya-inzhenera-pevm-i-v" TargetMode="External"/><Relationship Id="rId69" Type="http://schemas.openxmlformats.org/officeDocument/2006/relationships/hyperlink" Target="http://safety.s-system.ru/main/subject-110" TargetMode="External"/><Relationship Id="rId113" Type="http://schemas.openxmlformats.org/officeDocument/2006/relationships/hyperlink" Target="http://www.rusedu.ru/subcat_10.html" TargetMode="External"/><Relationship Id="rId118" Type="http://schemas.openxmlformats.org/officeDocument/2006/relationships/hyperlink" Target="http://www.pinnaclesys.ru/" TargetMode="External"/><Relationship Id="rId134" Type="http://schemas.openxmlformats.org/officeDocument/2006/relationships/hyperlink" Target="http://it-ebooks.ru/" TargetMode="External"/><Relationship Id="rId139" Type="http://schemas.openxmlformats.org/officeDocument/2006/relationships/hyperlink" Target="http://msdn.microsoft.com/ru-ru/gg638594" TargetMode="External"/><Relationship Id="rId80" Type="http://schemas.openxmlformats.org/officeDocument/2006/relationships/footer" Target="footer5.xml"/><Relationship Id="rId85" Type="http://schemas.openxmlformats.org/officeDocument/2006/relationships/footer" Target="footer7.xml"/><Relationship Id="rId150" Type="http://schemas.openxmlformats.org/officeDocument/2006/relationships/footer" Target="footer16.xml"/><Relationship Id="rId12" Type="http://schemas.openxmlformats.org/officeDocument/2006/relationships/hyperlink" Target="http://www.rusedu.ru/subcat_26.html" TargetMode="External"/><Relationship Id="rId17" Type="http://schemas.openxmlformats.org/officeDocument/2006/relationships/hyperlink" Target="http://office.microsoft.com/ru-ru/word" TargetMode="External"/><Relationship Id="rId25" Type="http://schemas.openxmlformats.org/officeDocument/2006/relationships/hyperlink" Target="http://www.accessoft.ru/Access.html" TargetMode="External"/><Relationship Id="rId33" Type="http://schemas.openxmlformats.org/officeDocument/2006/relationships/image" Target="media/image4.png"/><Relationship Id="rId38" Type="http://schemas.openxmlformats.org/officeDocument/2006/relationships/image" Target="media/image6.jpeg"/><Relationship Id="rId46" Type="http://schemas.openxmlformats.org/officeDocument/2006/relationships/image" Target="media/image13.png"/><Relationship Id="rId59" Type="http://schemas.openxmlformats.org/officeDocument/2006/relationships/hyperlink" Target="http://claw.ru/" TargetMode="External"/><Relationship Id="rId67" Type="http://schemas.openxmlformats.org/officeDocument/2006/relationships/hyperlink" Target="http://www.rosteplo.ru/Npb_files/npb_shablon.php?id=707" TargetMode="External"/><Relationship Id="rId103" Type="http://schemas.openxmlformats.org/officeDocument/2006/relationships/hyperlink" Target="http://claw.ru/" TargetMode="External"/><Relationship Id="rId108" Type="http://schemas.openxmlformats.org/officeDocument/2006/relationships/hyperlink" Target="http://school.edu.ru" TargetMode="External"/><Relationship Id="rId116" Type="http://schemas.openxmlformats.org/officeDocument/2006/relationships/hyperlink" Target="http://www.alleng.ru/edu/comp3.htm" TargetMode="External"/><Relationship Id="rId124" Type="http://schemas.openxmlformats.org/officeDocument/2006/relationships/hyperlink" Target="http://www.sdelayvideo.ru/obrabotkavideo" TargetMode="External"/><Relationship Id="rId129" Type="http://schemas.openxmlformats.org/officeDocument/2006/relationships/hyperlink" Target="http://ru.wikipedia.org/" TargetMode="External"/><Relationship Id="rId137" Type="http://schemas.openxmlformats.org/officeDocument/2006/relationships/hyperlink" Target="http://claw.ru/" TargetMode="External"/><Relationship Id="rId20" Type="http://schemas.openxmlformats.org/officeDocument/2006/relationships/hyperlink" Target="http://www.msexcel.ru/"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hyperlink" Target="http://www.dreamspark.ru/-" TargetMode="External"/><Relationship Id="rId70" Type="http://schemas.openxmlformats.org/officeDocument/2006/relationships/hyperlink" Target="http://spinet.ru/kendh/sanpin/sanpin.php" TargetMode="External"/><Relationship Id="rId75" Type="http://schemas.openxmlformats.org/officeDocument/2006/relationships/hyperlink" Target="https://infourok.ru/go.html?href=http%3A%2F%2Fwww.blank.narod.ru%2F" TargetMode="External"/><Relationship Id="rId83" Type="http://schemas.openxmlformats.org/officeDocument/2006/relationships/hyperlink" Target="http://www.ocoznanie.ru/otnosheniya/konkyrentnieludi.html" TargetMode="External"/><Relationship Id="rId88" Type="http://schemas.openxmlformats.org/officeDocument/2006/relationships/hyperlink" Target="http://www.rusedu.ru/subcat_10.html" TargetMode="External"/><Relationship Id="rId91" Type="http://schemas.openxmlformats.org/officeDocument/2006/relationships/hyperlink" Target="http://www.alleng.ru/edu/comp3.htm" TargetMode="External"/><Relationship Id="rId96" Type="http://schemas.openxmlformats.org/officeDocument/2006/relationships/hyperlink" Target="http://www.photosoft.ru/?ks_cat=16" TargetMode="External"/><Relationship Id="rId111" Type="http://schemas.openxmlformats.org/officeDocument/2006/relationships/footer" Target="footer10.xml"/><Relationship Id="rId132" Type="http://schemas.openxmlformats.org/officeDocument/2006/relationships/hyperlink" Target="http://www.profile-edu.ru" TargetMode="External"/><Relationship Id="rId140" Type="http://schemas.openxmlformats.org/officeDocument/2006/relationships/hyperlink" Target="http://www.dreamspark.ru/-" TargetMode="External"/><Relationship Id="rId145" Type="http://schemas.openxmlformats.org/officeDocument/2006/relationships/hyperlink" Target="http://ru.wikipedia.org/wiki" TargetMode="External"/><Relationship Id="rId15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tuit.ru/" TargetMode="External"/><Relationship Id="rId23" Type="http://schemas.openxmlformats.org/officeDocument/2006/relationships/hyperlink" Target="http://ru.wikipedia.org/wiki/PowerPoint" TargetMode="External"/><Relationship Id="rId28" Type="http://schemas.openxmlformats.org/officeDocument/2006/relationships/image" Target="media/image2.jpeg"/><Relationship Id="rId36" Type="http://schemas.openxmlformats.org/officeDocument/2006/relationships/image" Target="http://www.kreml.ru/img/uploaded/%7b13E5956B-E99C-4E95-9BC7-3802F88DFA91%7d_t0303.jpg" TargetMode="External"/><Relationship Id="rId49" Type="http://schemas.openxmlformats.org/officeDocument/2006/relationships/image" Target="media/image16.png"/><Relationship Id="rId57" Type="http://schemas.openxmlformats.org/officeDocument/2006/relationships/hyperlink" Target="http://www.km.ru" TargetMode="External"/><Relationship Id="rId106" Type="http://schemas.openxmlformats.org/officeDocument/2006/relationships/hyperlink" Target="http://msdn.microsoft.com/ru-ru/gg638594" TargetMode="External"/><Relationship Id="rId114" Type="http://schemas.openxmlformats.org/officeDocument/2006/relationships/hyperlink" Target="http://www.twirpx.com/files/informatics/" TargetMode="External"/><Relationship Id="rId119" Type="http://schemas.openxmlformats.org/officeDocument/2006/relationships/hyperlink" Target="http://www.pinnaclesys.ru/news/year_2011/6623/" TargetMode="External"/><Relationship Id="rId127" Type="http://schemas.openxmlformats.org/officeDocument/2006/relationships/hyperlink" Target="http://www.intuit.ru" TargetMode="External"/><Relationship Id="rId10" Type="http://schemas.openxmlformats.org/officeDocument/2006/relationships/footer" Target="footer2.xml"/><Relationship Id="rId31" Type="http://schemas.openxmlformats.org/officeDocument/2006/relationships/image" Target="media/image3.jpeg"/><Relationship Id="rId44" Type="http://schemas.openxmlformats.org/officeDocument/2006/relationships/image" Target="media/image11.png"/><Relationship Id="rId52" Type="http://schemas.openxmlformats.org/officeDocument/2006/relationships/image" Target="media/image19.wmf"/><Relationship Id="rId60" Type="http://schemas.openxmlformats.org/officeDocument/2006/relationships/hyperlink" Target="http://ru.wikipedia.org" TargetMode="External"/><Relationship Id="rId65" Type="http://schemas.openxmlformats.org/officeDocument/2006/relationships/hyperlink" Target="http://student.km.ru/ref_show_frame.asp?id=0DE7E374BA2D43DE942E2E8F3EA6723B" TargetMode="External"/><Relationship Id="rId73" Type="http://schemas.openxmlformats.org/officeDocument/2006/relationships/hyperlink" Target="https://infourok.ru/go.html?href=http%3A%2F%2Fwww.firehelp.ru%2F" TargetMode="External"/><Relationship Id="rId78" Type="http://schemas.openxmlformats.org/officeDocument/2006/relationships/hyperlink" Target="http://economicus.ru/" TargetMode="External"/><Relationship Id="rId81" Type="http://schemas.openxmlformats.org/officeDocument/2006/relationships/footer" Target="footer6.xml"/><Relationship Id="rId86" Type="http://schemas.openxmlformats.org/officeDocument/2006/relationships/footer" Target="footer8.xml"/><Relationship Id="rId94" Type="http://schemas.openxmlformats.org/officeDocument/2006/relationships/hyperlink" Target="http://www.pinnaclesys.ru/news/year_2011/6623/" TargetMode="External"/><Relationship Id="rId99" Type="http://schemas.openxmlformats.org/officeDocument/2006/relationships/hyperlink" Target="http://www.sdelayvideo.ru/obrabotkavideo" TargetMode="External"/><Relationship Id="rId101" Type="http://schemas.openxmlformats.org/officeDocument/2006/relationships/hyperlink" Target="http://www.km.ru" TargetMode="External"/><Relationship Id="rId122" Type="http://schemas.openxmlformats.org/officeDocument/2006/relationships/hyperlink" Target="http://www.nw-web.ru/razrabotka_saita.html" TargetMode="External"/><Relationship Id="rId130" Type="http://schemas.openxmlformats.org/officeDocument/2006/relationships/hyperlink" Target="http://ru.wikipedia.org/" TargetMode="External"/><Relationship Id="rId135" Type="http://schemas.openxmlformats.org/officeDocument/2006/relationships/hyperlink" Target="http://www.km.ru" TargetMode="External"/><Relationship Id="rId143" Type="http://schemas.openxmlformats.org/officeDocument/2006/relationships/footer" Target="footer13.xml"/><Relationship Id="rId148" Type="http://schemas.openxmlformats.org/officeDocument/2006/relationships/hyperlink" Target="http://digest.subscribe.ru/sport/fiz/n110147072.html"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rusedu.ru/subcat_10.html" TargetMode="External"/><Relationship Id="rId18" Type="http://schemas.openxmlformats.org/officeDocument/2006/relationships/hyperlink" Target="http://office.microsoft.com/ru-ru/excel/" TargetMode="External"/><Relationship Id="rId39" Type="http://schemas.openxmlformats.org/officeDocument/2006/relationships/image" Target="http://www.kreml.ru/img/uploaded/%7b480D2097-206E-40BF-9E03-07B90FB66B24%7d_t0301.jpg" TargetMode="External"/><Relationship Id="rId109" Type="http://schemas.openxmlformats.org/officeDocument/2006/relationships/hyperlink" Target="http://it-ebooks.ru/" TargetMode="External"/><Relationship Id="rId34" Type="http://schemas.openxmlformats.org/officeDocument/2006/relationships/hyperlink" Target="javascript:ImageInfo('68','ru','391','500');"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yperlink" Target="https://infourok.ru/go.html?href=http%3A%2F%2Fwww.insafety.ru%2F" TargetMode="External"/><Relationship Id="rId97" Type="http://schemas.openxmlformats.org/officeDocument/2006/relationships/hyperlink" Target="http://www.nw-web.ru/razrabotka_saita.html" TargetMode="External"/><Relationship Id="rId104" Type="http://schemas.openxmlformats.org/officeDocument/2006/relationships/hyperlink" Target="http://ru.wikipedia.org/" TargetMode="External"/><Relationship Id="rId120" Type="http://schemas.openxmlformats.org/officeDocument/2006/relationships/hyperlink" Target="http://www.reviews.ru/clause/article.asp?id=2904" TargetMode="External"/><Relationship Id="rId125" Type="http://schemas.openxmlformats.org/officeDocument/2006/relationships/hyperlink" Target="http://inoevideo.ru/montazh-s-ulead-mediastudio-pro-chast-1.html" TargetMode="External"/><Relationship Id="rId141" Type="http://schemas.openxmlformats.org/officeDocument/2006/relationships/footer" Target="footer11.xml"/><Relationship Id="rId146" Type="http://schemas.openxmlformats.org/officeDocument/2006/relationships/hyperlink" Target="http://samara-grad.ucoz.ru" TargetMode="External"/><Relationship Id="rId7" Type="http://schemas.openxmlformats.org/officeDocument/2006/relationships/endnotes" Target="endnotes.xml"/><Relationship Id="rId71" Type="http://schemas.openxmlformats.org/officeDocument/2006/relationships/hyperlink" Target="http://www.gostrf.com/Basesdoc/5/5223/index.htm" TargetMode="External"/><Relationship Id="rId92" Type="http://schemas.openxmlformats.org/officeDocument/2006/relationships/hyperlink" Target="http://www.planetaexcel.ru/" TargetMode="External"/><Relationship Id="rId2" Type="http://schemas.openxmlformats.org/officeDocument/2006/relationships/numbering" Target="numbering.xml"/><Relationship Id="rId29" Type="http://schemas.openxmlformats.org/officeDocument/2006/relationships/image" Target="http://www.kreml.ru/img/uploaded/%7bD328C036-7154-4C6E-B4E3-9D9FF5D7EE92%7d_t0401.jpg" TargetMode="External"/><Relationship Id="rId24" Type="http://schemas.openxmlformats.org/officeDocument/2006/relationships/hyperlink" Target="http://ru.wikipedia.org/wiki/MS_Access"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hyperlink" Target="http://www.tehbez.ru/Docum/DocumShow.asp?DocumID=48" TargetMode="External"/><Relationship Id="rId87" Type="http://schemas.openxmlformats.org/officeDocument/2006/relationships/hyperlink" Target="http://www.rusedu.ru/subcat_26.html" TargetMode="External"/><Relationship Id="rId110" Type="http://schemas.openxmlformats.org/officeDocument/2006/relationships/footer" Target="footer9.xml"/><Relationship Id="rId115" Type="http://schemas.openxmlformats.org/officeDocument/2006/relationships/hyperlink" Target="http://www.intuit.ru/" TargetMode="External"/><Relationship Id="rId131" Type="http://schemas.openxmlformats.org/officeDocument/2006/relationships/hyperlink" Target="http://msdn.microsoft.com/ru-ru/gg638594" TargetMode="External"/><Relationship Id="rId136" Type="http://schemas.openxmlformats.org/officeDocument/2006/relationships/hyperlink" Target="http://www.intuit.ru/" TargetMode="External"/><Relationship Id="rId61" Type="http://schemas.openxmlformats.org/officeDocument/2006/relationships/hyperlink" Target="http://msdn.microsoft.com/ru-ru/gg638594" TargetMode="External"/><Relationship Id="rId82" Type="http://schemas.openxmlformats.org/officeDocument/2006/relationships/hyperlink" Target="http://humanitar.ru/page/ch5_9" TargetMode="External"/><Relationship Id="rId152" Type="http://schemas.openxmlformats.org/officeDocument/2006/relationships/theme" Target="theme/theme1.xml"/><Relationship Id="rId19" Type="http://schemas.openxmlformats.org/officeDocument/2006/relationships/hyperlink" Target="http://www.planetaexcel.ru/" TargetMode="External"/><Relationship Id="rId14" Type="http://schemas.openxmlformats.org/officeDocument/2006/relationships/hyperlink" Target="http://www.twirpx.com/files/informatics/" TargetMode="External"/><Relationship Id="rId30" Type="http://schemas.openxmlformats.org/officeDocument/2006/relationships/hyperlink" Target="javascript:ImageInfo('401','ru','500','367');" TargetMode="External"/><Relationship Id="rId35" Type="http://schemas.openxmlformats.org/officeDocument/2006/relationships/image" Target="media/image5.jpeg"/><Relationship Id="rId56" Type="http://schemas.openxmlformats.org/officeDocument/2006/relationships/image" Target="media/image23.png"/><Relationship Id="rId77" Type="http://schemas.openxmlformats.org/officeDocument/2006/relationships/footer" Target="footer4.xml"/><Relationship Id="rId100" Type="http://schemas.openxmlformats.org/officeDocument/2006/relationships/hyperlink" Target="http://inoevideo.ru/montazh-s-ulead-mediastudio-pro-chast-1.html" TargetMode="External"/><Relationship Id="rId105" Type="http://schemas.openxmlformats.org/officeDocument/2006/relationships/hyperlink" Target="http://ru.wikipedia.org/" TargetMode="External"/><Relationship Id="rId126" Type="http://schemas.openxmlformats.org/officeDocument/2006/relationships/hyperlink" Target="http://www.km.ru" TargetMode="External"/><Relationship Id="rId147" Type="http://schemas.openxmlformats.org/officeDocument/2006/relationships/hyperlink" Target="http://digest.subscribe.ru" TargetMode="External"/><Relationship Id="rId8" Type="http://schemas.openxmlformats.org/officeDocument/2006/relationships/image" Target="media/image1.jpeg"/><Relationship Id="rId51" Type="http://schemas.openxmlformats.org/officeDocument/2006/relationships/image" Target="media/image18.wmf"/><Relationship Id="rId72" Type="http://schemas.openxmlformats.org/officeDocument/2006/relationships/hyperlink" Target="https://infourok.ru/go.html?href=http%3A%2F%2Fwww.ohranatruda.ru%2F" TargetMode="External"/><Relationship Id="rId93" Type="http://schemas.openxmlformats.org/officeDocument/2006/relationships/hyperlink" Target="http://www.pinnaclesys.ru/" TargetMode="External"/><Relationship Id="rId98" Type="http://schemas.openxmlformats.org/officeDocument/2006/relationships/hyperlink" Target="http://gootsite.narod.ru/" TargetMode="External"/><Relationship Id="rId121" Type="http://schemas.openxmlformats.org/officeDocument/2006/relationships/hyperlink" Target="http://www.photosoft.ru/?ks_cat=16" TargetMode="External"/><Relationship Id="rId142" Type="http://schemas.openxmlformats.org/officeDocument/2006/relationships/footer" Target="footer1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8D569-B9A0-4F41-8F3E-29DA96540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88390</Words>
  <Characters>503826</Characters>
  <Application>Microsoft Office Word</Application>
  <DocSecurity>0</DocSecurity>
  <Lines>4198</Lines>
  <Paragraphs>1182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591034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Евгений</cp:lastModifiedBy>
  <cp:revision>2</cp:revision>
  <cp:lastPrinted>2021-03-23T05:49:00Z</cp:lastPrinted>
  <dcterms:created xsi:type="dcterms:W3CDTF">2021-03-24T13:43:00Z</dcterms:created>
  <dcterms:modified xsi:type="dcterms:W3CDTF">2021-03-24T13:43:00Z</dcterms:modified>
</cp:coreProperties>
</file>