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2A" w:rsidRDefault="00D7012A" w:rsidP="00D7012A">
      <w:pPr>
        <w:pStyle w:val="a7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D7012A" w:rsidRDefault="00D7012A" w:rsidP="00D7012A">
      <w:pPr>
        <w:pStyle w:val="a7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ГПОАУ ЯО Ростовский колледж отраслевых технологий</w:t>
      </w:r>
    </w:p>
    <w:p w:rsidR="00D7012A" w:rsidRDefault="00D7012A" w:rsidP="00D7012A">
      <w:pPr>
        <w:pStyle w:val="10"/>
        <w:ind w:left="0" w:right="0" w:firstLine="567"/>
        <w:jc w:val="both"/>
        <w:rPr>
          <w:sz w:val="26"/>
        </w:rPr>
      </w:pPr>
    </w:p>
    <w:p w:rsidR="00D7012A" w:rsidRDefault="00D7012A" w:rsidP="00D7012A">
      <w:pPr>
        <w:pStyle w:val="10"/>
        <w:ind w:left="0" w:right="0" w:firstLine="567"/>
        <w:jc w:val="both"/>
        <w:rPr>
          <w:sz w:val="26"/>
        </w:rPr>
      </w:pPr>
    </w:p>
    <w:p w:rsidR="00D7012A" w:rsidRDefault="00D7012A" w:rsidP="00D7012A">
      <w:pPr>
        <w:pStyle w:val="10"/>
        <w:ind w:left="0" w:right="0" w:firstLine="567"/>
        <w:jc w:val="both"/>
        <w:rPr>
          <w:sz w:val="26"/>
        </w:rPr>
      </w:pPr>
    </w:p>
    <w:p w:rsidR="00D7012A" w:rsidRDefault="00D7012A" w:rsidP="00D7012A">
      <w:pPr>
        <w:pStyle w:val="10"/>
        <w:ind w:left="0" w:right="0" w:firstLine="567"/>
        <w:jc w:val="both"/>
        <w:rPr>
          <w:sz w:val="26"/>
        </w:rPr>
      </w:pPr>
      <w:r>
        <w:rPr>
          <w:sz w:val="26"/>
        </w:rPr>
        <w:t xml:space="preserve"> </w:t>
      </w:r>
    </w:p>
    <w:p w:rsidR="00D7012A" w:rsidRDefault="00D7012A" w:rsidP="00D7012A">
      <w:pPr>
        <w:pStyle w:val="10"/>
        <w:ind w:left="0" w:right="0" w:firstLine="567"/>
        <w:jc w:val="both"/>
        <w:rPr>
          <w:sz w:val="26"/>
        </w:rPr>
      </w:pPr>
    </w:p>
    <w:p w:rsidR="00D7012A" w:rsidRPr="00D7012A" w:rsidRDefault="00D7012A" w:rsidP="00D7012A">
      <w:pPr>
        <w:pStyle w:val="10"/>
        <w:tabs>
          <w:tab w:val="left" w:pos="5760"/>
        </w:tabs>
        <w:ind w:left="0" w:right="0" w:firstLine="567"/>
        <w:jc w:val="right"/>
        <w:rPr>
          <w:szCs w:val="24"/>
        </w:rPr>
      </w:pPr>
      <w:r>
        <w:rPr>
          <w:sz w:val="26"/>
        </w:rPr>
        <w:tab/>
      </w:r>
      <w:r w:rsidRPr="00D7012A">
        <w:rPr>
          <w:szCs w:val="24"/>
        </w:rPr>
        <w:t>«УТВЕРЖДАЮ»</w:t>
      </w:r>
    </w:p>
    <w:p w:rsidR="00D7012A" w:rsidRPr="00D7012A" w:rsidRDefault="00D7012A" w:rsidP="00D7012A">
      <w:pPr>
        <w:pStyle w:val="10"/>
        <w:tabs>
          <w:tab w:val="left" w:pos="5760"/>
        </w:tabs>
        <w:ind w:left="0" w:right="0" w:firstLine="567"/>
        <w:jc w:val="right"/>
        <w:rPr>
          <w:szCs w:val="24"/>
        </w:rPr>
      </w:pPr>
      <w:r w:rsidRPr="00D7012A">
        <w:rPr>
          <w:szCs w:val="24"/>
        </w:rPr>
        <w:tab/>
        <w:t>Директор</w:t>
      </w:r>
      <w:r w:rsidRPr="00D7012A">
        <w:rPr>
          <w:color w:val="000000"/>
          <w:spacing w:val="4"/>
          <w:szCs w:val="24"/>
        </w:rPr>
        <w:t xml:space="preserve"> колледжа</w:t>
      </w:r>
    </w:p>
    <w:p w:rsidR="00D7012A" w:rsidRPr="00D7012A" w:rsidRDefault="00D7012A" w:rsidP="00D7012A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D7012A">
        <w:rPr>
          <w:b w:val="0"/>
          <w:sz w:val="24"/>
          <w:szCs w:val="24"/>
        </w:rPr>
        <w:tab/>
        <w:t xml:space="preserve"> _________ Кудрявцева Т.Н..                    </w:t>
      </w:r>
      <w:r w:rsidRPr="00D7012A">
        <w:rPr>
          <w:b w:val="0"/>
          <w:sz w:val="24"/>
          <w:szCs w:val="24"/>
        </w:rPr>
        <w:tab/>
      </w:r>
      <w:r w:rsidRPr="00D7012A">
        <w:rPr>
          <w:b w:val="0"/>
          <w:sz w:val="24"/>
          <w:szCs w:val="24"/>
        </w:rPr>
        <w:tab/>
      </w:r>
    </w:p>
    <w:p w:rsidR="00D7012A" w:rsidRPr="00D7012A" w:rsidRDefault="00D7012A" w:rsidP="00D7012A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D7012A">
        <w:rPr>
          <w:b w:val="0"/>
          <w:sz w:val="24"/>
          <w:szCs w:val="24"/>
        </w:rPr>
        <w:tab/>
        <w:t>«____»___________20__г.</w:t>
      </w:r>
    </w:p>
    <w:p w:rsidR="00D7012A" w:rsidRDefault="00D7012A" w:rsidP="00D7012A">
      <w:pPr>
        <w:pStyle w:val="FR1"/>
        <w:spacing w:before="0" w:line="240" w:lineRule="auto"/>
        <w:ind w:left="0" w:right="0" w:firstLine="567"/>
        <w:jc w:val="right"/>
        <w:rPr>
          <w:b w:val="0"/>
          <w:sz w:val="26"/>
        </w:rPr>
      </w:pPr>
    </w:p>
    <w:p w:rsidR="00D7012A" w:rsidRDefault="00D7012A" w:rsidP="00D7012A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D7012A" w:rsidRDefault="00D7012A" w:rsidP="00D7012A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D7012A" w:rsidRDefault="00D7012A" w:rsidP="00D7012A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D7012A" w:rsidRPr="00D7012A" w:rsidRDefault="00D7012A" w:rsidP="00D7012A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 w:rsidRPr="00D7012A">
        <w:rPr>
          <w:b/>
          <w:i w:val="0"/>
          <w:noProof/>
          <w:sz w:val="28"/>
          <w:szCs w:val="28"/>
        </w:rPr>
        <w:t>Программа государственной (итоговой) аттестации</w:t>
      </w:r>
    </w:p>
    <w:p w:rsidR="00D7012A" w:rsidRPr="00D7012A" w:rsidRDefault="00D7012A" w:rsidP="00D7012A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</w:p>
    <w:p w:rsidR="00D7012A" w:rsidRPr="00D7012A" w:rsidRDefault="00D7012A" w:rsidP="00D7012A">
      <w:pPr>
        <w:pStyle w:val="10"/>
        <w:ind w:left="0" w:right="0" w:firstLine="567"/>
        <w:rPr>
          <w:sz w:val="28"/>
          <w:szCs w:val="28"/>
          <w:u w:val="single"/>
        </w:rPr>
      </w:pPr>
      <w:r w:rsidRPr="00D7012A">
        <w:rPr>
          <w:b/>
          <w:sz w:val="28"/>
          <w:szCs w:val="28"/>
        </w:rPr>
        <w:t xml:space="preserve">Специальность </w:t>
      </w:r>
      <w:r w:rsidRPr="00D7012A">
        <w:rPr>
          <w:sz w:val="28"/>
          <w:szCs w:val="28"/>
          <w:u w:val="single"/>
        </w:rPr>
        <w:t xml:space="preserve">35.02.08 Электрификация и автоматизация </w:t>
      </w:r>
    </w:p>
    <w:p w:rsidR="00D7012A" w:rsidRPr="00D7012A" w:rsidRDefault="00D7012A" w:rsidP="00D7012A">
      <w:pPr>
        <w:pStyle w:val="10"/>
        <w:ind w:left="0" w:right="0" w:firstLine="567"/>
        <w:rPr>
          <w:b/>
          <w:sz w:val="28"/>
          <w:szCs w:val="28"/>
          <w:u w:val="single"/>
        </w:rPr>
      </w:pPr>
      <w:r w:rsidRPr="00D7012A">
        <w:rPr>
          <w:sz w:val="28"/>
          <w:szCs w:val="28"/>
          <w:u w:val="single"/>
        </w:rPr>
        <w:t xml:space="preserve">сельского хозяйства </w:t>
      </w:r>
    </w:p>
    <w:p w:rsidR="00D7012A" w:rsidRP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  <w:u w:val="single"/>
        </w:rPr>
      </w:pPr>
    </w:p>
    <w:p w:rsidR="00D7012A" w:rsidRP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  <w:u w:val="single"/>
        </w:rPr>
      </w:pPr>
      <w:r w:rsidRPr="00D7012A">
        <w:rPr>
          <w:i w:val="0"/>
          <w:noProof/>
          <w:sz w:val="28"/>
          <w:szCs w:val="28"/>
          <w:u w:val="single"/>
        </w:rPr>
        <w:t>Базовая подготовка</w:t>
      </w:r>
    </w:p>
    <w:p w:rsidR="00D7012A" w:rsidRP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  <w:u w:val="single"/>
        </w:rPr>
      </w:pPr>
    </w:p>
    <w:p w:rsid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012A" w:rsidTr="006A0ACE">
        <w:tc>
          <w:tcPr>
            <w:tcW w:w="4785" w:type="dxa"/>
          </w:tcPr>
          <w:p w:rsidR="00D7012A" w:rsidRPr="00D7012A" w:rsidRDefault="00D7012A" w:rsidP="006A0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12A">
              <w:rPr>
                <w:rFonts w:ascii="Times New Roman" w:hAnsi="Times New Roman" w:cs="Times New Roman"/>
              </w:rPr>
              <w:t>«СОГЛАСОВАНА с работодателем»</w:t>
            </w:r>
          </w:p>
          <w:p w:rsidR="00D7012A" w:rsidRPr="00D7012A" w:rsidRDefault="00D7012A" w:rsidP="006A0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12A">
              <w:rPr>
                <w:rFonts w:ascii="Times New Roman" w:hAnsi="Times New Roman" w:cs="Times New Roman"/>
              </w:rPr>
              <w:t>____________________________________</w:t>
            </w:r>
          </w:p>
          <w:p w:rsidR="00D7012A" w:rsidRPr="00D7012A" w:rsidRDefault="00D7012A" w:rsidP="006A0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12A">
              <w:rPr>
                <w:rFonts w:ascii="Times New Roman" w:hAnsi="Times New Roman" w:cs="Times New Roman"/>
              </w:rPr>
              <w:t>____________________________________</w:t>
            </w:r>
          </w:p>
          <w:p w:rsidR="00D7012A" w:rsidRPr="00D7012A" w:rsidRDefault="00D7012A" w:rsidP="006A0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12A">
              <w:rPr>
                <w:rFonts w:ascii="Times New Roman" w:hAnsi="Times New Roman" w:cs="Times New Roman"/>
              </w:rPr>
              <w:t>(должность, наименование предприятия)</w:t>
            </w:r>
          </w:p>
          <w:p w:rsidR="00D7012A" w:rsidRPr="00D7012A" w:rsidRDefault="00D7012A" w:rsidP="006A0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12A">
              <w:rPr>
                <w:rFonts w:ascii="Times New Roman" w:hAnsi="Times New Roman" w:cs="Times New Roman"/>
              </w:rPr>
              <w:t>____________________________________</w:t>
            </w:r>
          </w:p>
          <w:p w:rsidR="00D7012A" w:rsidRPr="00D7012A" w:rsidRDefault="00D7012A" w:rsidP="006A0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12A">
              <w:rPr>
                <w:rFonts w:ascii="Times New Roman" w:hAnsi="Times New Roman" w:cs="Times New Roman"/>
              </w:rPr>
              <w:t>(Ф. И. О., подпись)</w:t>
            </w:r>
          </w:p>
          <w:p w:rsidR="00D7012A" w:rsidRPr="00D7012A" w:rsidRDefault="00D7012A" w:rsidP="006A0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 20</w:t>
            </w:r>
            <w:r w:rsidRPr="00D7012A">
              <w:rPr>
                <w:rFonts w:ascii="Times New Roman" w:hAnsi="Times New Roman" w:cs="Times New Roman"/>
              </w:rPr>
              <w:t>__года</w:t>
            </w:r>
          </w:p>
          <w:p w:rsidR="00D7012A" w:rsidRPr="00D7012A" w:rsidRDefault="00D7012A" w:rsidP="006A0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012A" w:rsidRPr="00D7012A" w:rsidRDefault="00D7012A" w:rsidP="006A0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12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5" w:type="dxa"/>
          </w:tcPr>
          <w:p w:rsidR="00D7012A" w:rsidRDefault="00D7012A" w:rsidP="006A0ACE">
            <w:pPr>
              <w:autoSpaceDE w:val="0"/>
              <w:autoSpaceDN w:val="0"/>
              <w:adjustRightInd w:val="0"/>
            </w:pPr>
          </w:p>
          <w:p w:rsidR="00D7012A" w:rsidRDefault="00D7012A" w:rsidP="006A0ACE">
            <w:pPr>
              <w:autoSpaceDE w:val="0"/>
              <w:autoSpaceDN w:val="0"/>
              <w:adjustRightInd w:val="0"/>
            </w:pPr>
          </w:p>
          <w:p w:rsidR="00D7012A" w:rsidRDefault="00D7012A" w:rsidP="006A0ACE">
            <w:pPr>
              <w:autoSpaceDE w:val="0"/>
              <w:autoSpaceDN w:val="0"/>
              <w:adjustRightInd w:val="0"/>
            </w:pPr>
          </w:p>
        </w:tc>
      </w:tr>
    </w:tbl>
    <w:p w:rsid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D7012A" w:rsidRPr="00D7012A" w:rsidRDefault="00D7012A" w:rsidP="00D7012A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  <w:r w:rsidRPr="00D7012A">
        <w:rPr>
          <w:i w:val="0"/>
          <w:noProof/>
          <w:sz w:val="24"/>
          <w:szCs w:val="24"/>
        </w:rPr>
        <w:t>г. Ростов - Ярославский</w:t>
      </w:r>
    </w:p>
    <w:p w:rsidR="00D7012A" w:rsidRDefault="00D7012A" w:rsidP="00D7012A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D7012A" w:rsidRDefault="00D7012A" w:rsidP="00D7012A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D7012A" w:rsidRDefault="00D7012A" w:rsidP="00D7012A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D7012A" w:rsidRPr="00D7012A" w:rsidRDefault="00D7012A" w:rsidP="00D7012A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  <w:sz w:val="24"/>
          <w:szCs w:val="24"/>
        </w:rPr>
      </w:pPr>
      <w:r w:rsidRPr="00D7012A">
        <w:rPr>
          <w:b w:val="0"/>
          <w:bCs w:val="0"/>
          <w:snapToGrid w:val="0"/>
          <w:sz w:val="24"/>
          <w:szCs w:val="24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35.02.08</w:t>
      </w:r>
      <w:r w:rsidRPr="00D7012A">
        <w:rPr>
          <w:b w:val="0"/>
          <w:bCs w:val="0"/>
          <w:snapToGrid w:val="0"/>
          <w:sz w:val="24"/>
          <w:szCs w:val="24"/>
          <w:u w:val="single"/>
        </w:rPr>
        <w:t xml:space="preserve"> Электрификация и автоматизация сельского хозяйства (базовая</w:t>
      </w:r>
      <w:r w:rsidRPr="00D7012A">
        <w:rPr>
          <w:b w:val="0"/>
          <w:bCs w:val="0"/>
          <w:snapToGrid w:val="0"/>
          <w:sz w:val="24"/>
          <w:szCs w:val="24"/>
        </w:rPr>
        <w:t xml:space="preserve"> подготовка) </w:t>
      </w: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  <w:r w:rsidRPr="00D7012A">
        <w:rPr>
          <w:i w:val="0"/>
          <w:sz w:val="24"/>
          <w:szCs w:val="24"/>
        </w:rPr>
        <w:t xml:space="preserve"> </w:t>
      </w: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  <w:r w:rsidRPr="00D7012A">
        <w:rPr>
          <w:i w:val="0"/>
          <w:noProof/>
          <w:sz w:val="24"/>
          <w:szCs w:val="24"/>
        </w:rPr>
        <w:t>Принята на заседании предметно- цикловой комиссии  «Э</w:t>
      </w:r>
      <w:r w:rsidRPr="00D7012A">
        <w:rPr>
          <w:bCs/>
          <w:i w:val="0"/>
          <w:sz w:val="24"/>
          <w:szCs w:val="24"/>
        </w:rPr>
        <w:t>лектрификация  и автоматизация сельского хозяйства»</w:t>
      </w: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  <w:r w:rsidRPr="00D7012A">
        <w:rPr>
          <w:i w:val="0"/>
          <w:noProof/>
          <w:sz w:val="24"/>
          <w:szCs w:val="24"/>
        </w:rPr>
        <w:t>Протокол №____ от «___» _________ 20__г.</w:t>
      </w: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  <w:r w:rsidRPr="00D7012A">
        <w:rPr>
          <w:i w:val="0"/>
          <w:noProof/>
          <w:sz w:val="24"/>
          <w:szCs w:val="24"/>
        </w:rPr>
        <w:t>Председатель  _________/ Гусева П.Л./</w:t>
      </w:r>
    </w:p>
    <w:p w:rsidR="00D7012A" w:rsidRPr="00D7012A" w:rsidRDefault="00D7012A" w:rsidP="00D7012A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D7012A" w:rsidRDefault="00D7012A" w:rsidP="00D7012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D7012A" w:rsidRDefault="00D7012A" w:rsidP="00D7012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D7012A" w:rsidRDefault="00D7012A" w:rsidP="00D7012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D7012A" w:rsidRDefault="00D7012A" w:rsidP="00D7012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D7012A" w:rsidRDefault="00D7012A" w:rsidP="00D7012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  <w:gridCol w:w="709"/>
      </w:tblGrid>
      <w:tr w:rsidR="00D7012A" w:rsidRPr="00E53B32" w:rsidTr="006A0AC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2A" w:rsidRPr="00E53B32" w:rsidRDefault="00D7012A" w:rsidP="006A0AC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09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Пояснительная записка.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 </w:t>
            </w: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.  .  .  .  .  .  .  .  .  .  .  .  .  .  .  .  .  .  .  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2A" w:rsidRPr="00E53B32" w:rsidRDefault="00D7012A" w:rsidP="006A0AC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4</w:t>
            </w:r>
          </w:p>
        </w:tc>
      </w:tr>
      <w:tr w:rsidR="00D7012A" w:rsidRPr="00E53B32" w:rsidTr="006A0AC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2A" w:rsidRPr="00E53B32" w:rsidRDefault="00D7012A" w:rsidP="00D7012A">
            <w:pPr>
              <w:pStyle w:val="11"/>
              <w:widowControl w:val="0"/>
              <w:numPr>
                <w:ilvl w:val="0"/>
                <w:numId w:val="4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sz w:val="24"/>
                <w:szCs w:val="28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2A" w:rsidRPr="00E53B32" w:rsidRDefault="00D7012A" w:rsidP="006A0AC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6</w:t>
            </w:r>
          </w:p>
        </w:tc>
      </w:tr>
      <w:tr w:rsidR="00D7012A" w:rsidRPr="00E53B32" w:rsidTr="006A0AC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2A" w:rsidRPr="00E53B32" w:rsidRDefault="00D7012A" w:rsidP="00D7012A">
            <w:pPr>
              <w:pStyle w:val="11"/>
              <w:widowControl w:val="0"/>
              <w:numPr>
                <w:ilvl w:val="0"/>
                <w:numId w:val="4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Структура и содержание государственной (итоговой) 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>аттестации.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2A" w:rsidRPr="00E53B32" w:rsidRDefault="00D7012A" w:rsidP="006A0AC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8</w:t>
            </w:r>
          </w:p>
        </w:tc>
      </w:tr>
      <w:tr w:rsidR="00D7012A" w:rsidRPr="00E53B32" w:rsidTr="006A0AC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2A" w:rsidRPr="00E53B32" w:rsidRDefault="00D7012A" w:rsidP="00D7012A">
            <w:pPr>
              <w:pStyle w:val="11"/>
              <w:widowControl w:val="0"/>
              <w:numPr>
                <w:ilvl w:val="0"/>
                <w:numId w:val="4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2A" w:rsidRPr="00E53B32" w:rsidRDefault="00D7012A" w:rsidP="006A0AC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15</w:t>
            </w:r>
          </w:p>
        </w:tc>
      </w:tr>
      <w:tr w:rsidR="00D7012A" w:rsidRPr="00E53B32" w:rsidTr="006A0AC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A" w:rsidRPr="00E53B32" w:rsidRDefault="00D7012A" w:rsidP="006A0AC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A" w:rsidRPr="00E53B32" w:rsidRDefault="00D7012A" w:rsidP="006A0AC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rPr>
          <w:rFonts w:ascii="Times New Roman" w:hAnsi="Times New Roman"/>
          <w:sz w:val="28"/>
          <w:szCs w:val="28"/>
        </w:rPr>
      </w:pPr>
    </w:p>
    <w:p w:rsidR="00D7012A" w:rsidRDefault="00D7012A" w:rsidP="00D7012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7012A" w:rsidRDefault="00D7012A" w:rsidP="00D7012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7012A" w:rsidRDefault="00D7012A" w:rsidP="00D7012A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</w:t>
      </w:r>
      <w:r>
        <w:rPr>
          <w:rFonts w:ascii="Times New Roman" w:hAnsi="Times New Roman"/>
          <w:i/>
          <w:sz w:val="24"/>
          <w:szCs w:val="24"/>
          <w:u w:val="single"/>
        </w:rPr>
        <w:t>специальности 35.02.08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</w:t>
      </w:r>
    </w:p>
    <w:p w:rsidR="00D7012A" w:rsidRDefault="00D7012A" w:rsidP="00D7012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Программа государственной итоговой аттестации выпускников ГПОАУ ЯО Ростовского колледжа отраслевых технологий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 разработана в соответствии с </w:t>
      </w:r>
    </w:p>
    <w:p w:rsidR="00D7012A" w:rsidRPr="005A2147" w:rsidRDefault="00D7012A" w:rsidP="00D7012A">
      <w:pPr>
        <w:pStyle w:val="12"/>
        <w:shd w:val="clear" w:color="auto" w:fill="auto"/>
        <w:tabs>
          <w:tab w:val="left" w:pos="937"/>
        </w:tabs>
        <w:spacing w:after="160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A2147">
        <w:rPr>
          <w:sz w:val="24"/>
          <w:szCs w:val="24"/>
        </w:rPr>
        <w:t>Федеральный государственный образовательный стандарт среднего профессионального образ</w:t>
      </w:r>
      <w:r>
        <w:rPr>
          <w:sz w:val="24"/>
          <w:szCs w:val="24"/>
        </w:rPr>
        <w:t>ования по специальности 35.02.08</w:t>
      </w:r>
      <w:r w:rsidRPr="005A2147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Электрификация и автоматизация</w:t>
      </w:r>
      <w:r w:rsidRPr="005A2147">
        <w:rPr>
          <w:sz w:val="24"/>
          <w:szCs w:val="24"/>
        </w:rPr>
        <w:t xml:space="preserve"> сельского хозяйства, утвержденного приказом Министерства образования и науки Российской </w:t>
      </w:r>
      <w:r>
        <w:rPr>
          <w:sz w:val="24"/>
          <w:szCs w:val="24"/>
        </w:rPr>
        <w:t>Федерации от 7 мая 2014 г. № 457</w:t>
      </w:r>
      <w:r w:rsidRPr="005A2147">
        <w:rPr>
          <w:sz w:val="24"/>
          <w:szCs w:val="24"/>
        </w:rPr>
        <w:t xml:space="preserve">, зарегистрированным в Минюсте России </w:t>
      </w:r>
      <w:r>
        <w:rPr>
          <w:sz w:val="24"/>
          <w:szCs w:val="24"/>
        </w:rPr>
        <w:t>17.06.2014 №33141</w:t>
      </w:r>
      <w:r w:rsidRPr="005A2147">
        <w:rPr>
          <w:sz w:val="24"/>
          <w:szCs w:val="24"/>
        </w:rPr>
        <w:t>;</w:t>
      </w:r>
    </w:p>
    <w:p w:rsidR="00D7012A" w:rsidRPr="009D62F3" w:rsidRDefault="00D7012A" w:rsidP="00D7012A">
      <w:pPr>
        <w:pStyle w:val="12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(зарег.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D7012A" w:rsidRDefault="00D7012A" w:rsidP="00D7012A">
      <w:pPr>
        <w:pStyle w:val="12"/>
        <w:shd w:val="clear" w:color="auto" w:fill="auto"/>
        <w:rPr>
          <w:color w:val="auto"/>
          <w:sz w:val="24"/>
          <w:shd w:val="clear" w:color="auto" w:fill="FFFFFF"/>
        </w:rPr>
      </w:pPr>
      <w:r w:rsidRPr="0083126A">
        <w:rPr>
          <w:sz w:val="24"/>
          <w:szCs w:val="24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D7012A" w:rsidRDefault="00D7012A" w:rsidP="00D7012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12A" w:rsidRDefault="00D7012A" w:rsidP="00D7012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 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D7012A" w:rsidRDefault="00D7012A" w:rsidP="00D7012A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D7012A" w:rsidRDefault="00D7012A" w:rsidP="00D7012A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D7012A" w:rsidRDefault="00D7012A" w:rsidP="00D7012A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D7012A" w:rsidRDefault="00D7012A" w:rsidP="00D7012A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D7012A" w:rsidRDefault="00D7012A" w:rsidP="00D7012A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программы подготовки специалистов среднего звена и успешно прошедшие промежуточные аттестационные испытания, предусмотренные учебным планом.</w:t>
      </w: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является частью программы подготовки специалистов среднего звена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D7012A" w:rsidRDefault="00D7012A" w:rsidP="00D7012A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D7012A" w:rsidRDefault="00D7012A" w:rsidP="00D7012A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D7012A" w:rsidRDefault="00D7012A" w:rsidP="00D7012A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D7012A" w:rsidRDefault="00D7012A" w:rsidP="00D7012A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работодателей.</w:t>
      </w: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012A" w:rsidRDefault="00D7012A" w:rsidP="00D7012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D7012A" w:rsidRDefault="00D7012A" w:rsidP="00D701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012A" w:rsidRPr="00D7012A" w:rsidRDefault="00D7012A" w:rsidP="00D7012A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12A">
        <w:rPr>
          <w:rFonts w:ascii="Times New Roman" w:hAnsi="Times New Roman"/>
          <w:b/>
          <w:sz w:val="24"/>
          <w:szCs w:val="24"/>
        </w:rPr>
        <w:t>Область применения программы ГИА</w:t>
      </w:r>
    </w:p>
    <w:p w:rsidR="00D7012A" w:rsidRPr="0074527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государственной (итоговой) аттестации (далее программа ГИА) – является частью программы подготовки специалистов среднего звена в соответствии с ФГОС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в части освоения </w:t>
      </w:r>
      <w:r w:rsidRPr="0074527A">
        <w:rPr>
          <w:rFonts w:ascii="Times New Roman" w:hAnsi="Times New Roman"/>
          <w:sz w:val="24"/>
          <w:szCs w:val="24"/>
        </w:rPr>
        <w:t>видов профессиональной деятельности (ВПД) специальности и соответствующих профессиональных компетенций (ПК):</w:t>
      </w:r>
    </w:p>
    <w:p w:rsidR="00D7012A" w:rsidRDefault="00D7012A" w:rsidP="00D7012A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ВПД 01   </w:t>
      </w:r>
      <w:r>
        <w:rPr>
          <w:rFonts w:ascii="Times New Roman" w:hAnsi="Times New Roman"/>
          <w:b/>
          <w:color w:val="000000"/>
          <w:sz w:val="24"/>
        </w:rPr>
        <w:t>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D7012A" w:rsidRDefault="00D7012A" w:rsidP="00D7012A">
      <w:pPr>
        <w:spacing w:after="0" w:line="255" w:lineRule="atLeast"/>
        <w:ind w:left="539" w:hanging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1.1. Выполнять монтаж электрооборудования и автоматических систем управления.</w:t>
      </w:r>
    </w:p>
    <w:p w:rsidR="00D7012A" w:rsidRDefault="00D7012A" w:rsidP="00D7012A">
      <w:pPr>
        <w:spacing w:after="0" w:line="255" w:lineRule="atLeast"/>
        <w:ind w:left="539" w:hanging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1.2. Выполнять монтаж и эксплуатацию осветительных и электронагревательных установок.</w:t>
      </w:r>
    </w:p>
    <w:p w:rsidR="00D7012A" w:rsidRDefault="00D7012A" w:rsidP="00D7012A">
      <w:pPr>
        <w:spacing w:after="0" w:line="255" w:lineRule="atLeast"/>
        <w:ind w:left="539" w:hanging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D7012A" w:rsidRDefault="00D7012A" w:rsidP="00D7012A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02 Обеспечение электроснабжения сельскохозяйственных предприятий.</w:t>
      </w:r>
    </w:p>
    <w:p w:rsidR="00D7012A" w:rsidRDefault="00D7012A" w:rsidP="00D7012A">
      <w:pPr>
        <w:spacing w:after="0" w:line="255" w:lineRule="atLeast"/>
        <w:ind w:left="539" w:hanging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2.1. Выполнять мероприятия по бесперебойному электроснабжению сельскохозяйственных организаций.</w:t>
      </w:r>
    </w:p>
    <w:p w:rsidR="00D7012A" w:rsidRDefault="00D7012A" w:rsidP="00D7012A">
      <w:pPr>
        <w:spacing w:after="0" w:line="255" w:lineRule="atLeast"/>
        <w:ind w:left="539" w:hanging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2.2. Выполнять монтаж воздушных линий электропередач и трансформаторных подстанций.</w:t>
      </w:r>
    </w:p>
    <w:p w:rsidR="00D7012A" w:rsidRDefault="00D7012A" w:rsidP="00D7012A">
      <w:pPr>
        <w:spacing w:after="0" w:line="255" w:lineRule="atLeast"/>
        <w:ind w:left="539" w:hanging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2.3. Обеспечивать электробезопасность.</w:t>
      </w:r>
    </w:p>
    <w:p w:rsidR="00D7012A" w:rsidRDefault="00D7012A" w:rsidP="00D7012A">
      <w:pPr>
        <w:spacing w:after="0" w:line="255" w:lineRule="atLeast"/>
        <w:ind w:left="539" w:hanging="539"/>
        <w:rPr>
          <w:rFonts w:ascii="Times New Roman" w:hAnsi="Times New Roman"/>
          <w:color w:val="000000"/>
          <w:sz w:val="24"/>
          <w:szCs w:val="24"/>
        </w:rPr>
      </w:pPr>
    </w:p>
    <w:p w:rsidR="00D7012A" w:rsidRDefault="00D7012A" w:rsidP="00D7012A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03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D7012A" w:rsidRDefault="00D7012A" w:rsidP="00D7012A">
      <w:pPr>
        <w:spacing w:after="0" w:line="255" w:lineRule="atLeast"/>
        <w:ind w:left="539" w:hanging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3.1. Осуществлять техническое обслуживание электрооборудования и автоматизированных систем сельскохозяйственной техники.</w:t>
      </w:r>
    </w:p>
    <w:p w:rsidR="00D7012A" w:rsidRDefault="00D7012A" w:rsidP="00D7012A">
      <w:pPr>
        <w:spacing w:after="0" w:line="255" w:lineRule="atLeast"/>
        <w:ind w:left="539" w:hanging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D7012A" w:rsidRDefault="00D7012A" w:rsidP="00D7012A">
      <w:pPr>
        <w:spacing w:after="0" w:line="255" w:lineRule="atLeast"/>
        <w:ind w:left="539" w:hanging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D7012A" w:rsidRDefault="00D7012A" w:rsidP="00D7012A">
      <w:pPr>
        <w:spacing w:after="0" w:line="255" w:lineRule="atLeast"/>
        <w:ind w:left="539" w:hanging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3.4. Участвовать в проведении испытаний электрооборудования сельхозпроизводства.</w:t>
      </w:r>
    </w:p>
    <w:p w:rsidR="00D7012A" w:rsidRDefault="00D7012A" w:rsidP="00D7012A">
      <w:pPr>
        <w:spacing w:after="0" w:line="255" w:lineRule="atLeast"/>
        <w:ind w:left="539" w:hanging="539"/>
        <w:rPr>
          <w:rFonts w:ascii="Times New Roman" w:hAnsi="Times New Roman"/>
          <w:color w:val="000000"/>
          <w:sz w:val="24"/>
          <w:szCs w:val="24"/>
        </w:rPr>
      </w:pPr>
    </w:p>
    <w:p w:rsidR="00D7012A" w:rsidRDefault="00D7012A" w:rsidP="00D7012A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D7012A" w:rsidRDefault="00D7012A" w:rsidP="00D7012A">
      <w:pPr>
        <w:spacing w:after="0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D7012A" w:rsidRDefault="00D7012A" w:rsidP="00D70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4.2. Планировать выполнение работ исполнителями.</w:t>
      </w:r>
    </w:p>
    <w:p w:rsidR="00D7012A" w:rsidRDefault="00D7012A" w:rsidP="00D70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4.3. Организовывать работу трудового коллектива.</w:t>
      </w:r>
    </w:p>
    <w:p w:rsidR="00D7012A" w:rsidRDefault="00D7012A" w:rsidP="00D70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4.4. Контролировать ход и оценивать результаты выполнения работ исполнителями.</w:t>
      </w:r>
    </w:p>
    <w:p w:rsidR="00D7012A" w:rsidRDefault="00D7012A" w:rsidP="00D70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4.5. Вести утвержденную учетно-отчетную документацию.</w:t>
      </w:r>
      <w:r>
        <w:rPr>
          <w:rFonts w:ascii="Times New Roman" w:hAnsi="Times New Roman"/>
          <w:color w:val="000000"/>
          <w:sz w:val="21"/>
          <w:szCs w:val="21"/>
        </w:rPr>
        <w:br/>
      </w:r>
    </w:p>
    <w:p w:rsidR="00D7012A" w:rsidRDefault="00D7012A" w:rsidP="00D7012A">
      <w:pPr>
        <w:spacing w:after="25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D7012A" w:rsidRDefault="00D7012A" w:rsidP="00D701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7012A" w:rsidRDefault="00D7012A" w:rsidP="00D7012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 Количество часов, отводимое на государственную (итоговую) аттестацию:</w:t>
      </w:r>
    </w:p>
    <w:p w:rsidR="00D7012A" w:rsidRDefault="00D7012A" w:rsidP="00D7012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 6   недель, в том числе:</w:t>
      </w:r>
      <w:r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 4 недели,</w:t>
      </w:r>
      <w:r>
        <w:rPr>
          <w:rFonts w:ascii="Times New Roman" w:hAnsi="Times New Roman"/>
          <w:sz w:val="24"/>
          <w:szCs w:val="24"/>
        </w:rPr>
        <w:br/>
        <w:t>защита выпускной квалификационной работы -   2  недели.</w:t>
      </w:r>
    </w:p>
    <w:p w:rsidR="00D7012A" w:rsidRDefault="00D7012A" w:rsidP="00D7012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7012A" w:rsidRDefault="00D7012A" w:rsidP="00D701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012A" w:rsidRDefault="00D7012A" w:rsidP="00D701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</w:t>
      </w:r>
    </w:p>
    <w:p w:rsidR="00D7012A" w:rsidRDefault="00D7012A" w:rsidP="00D701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ГОСУДАРСТВЕННОЙ ИТОГОВОЙ АТТЕСТАЦИИ</w:t>
      </w:r>
    </w:p>
    <w:p w:rsidR="00D7012A" w:rsidRDefault="00D7012A" w:rsidP="00D701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012A" w:rsidRDefault="00D7012A" w:rsidP="00D7012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D7012A" w:rsidRDefault="00D7012A" w:rsidP="00D701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D7012A" w:rsidRDefault="00D7012A" w:rsidP="00D701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времени и сроки, отводимые на выполнение выпускной квалификационной работы </w:t>
      </w:r>
    </w:p>
    <w:p w:rsidR="00D7012A" w:rsidRDefault="00D7012A" w:rsidP="00D701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недели                       </w:t>
      </w:r>
    </w:p>
    <w:p w:rsidR="00D7012A" w:rsidRPr="002276B8" w:rsidRDefault="00D7012A" w:rsidP="00D7012A">
      <w:pPr>
        <w:spacing w:after="0"/>
        <w:rPr>
          <w:rFonts w:ascii="Times New Roman" w:hAnsi="Times New Roman"/>
          <w:b/>
          <w:sz w:val="24"/>
          <w:szCs w:val="24"/>
        </w:rPr>
      </w:pPr>
      <w:r w:rsidRPr="002276B8">
        <w:rPr>
          <w:rFonts w:ascii="Times New Roman" w:hAnsi="Times New Roman"/>
          <w:sz w:val="24"/>
          <w:szCs w:val="24"/>
        </w:rPr>
        <w:t>Сроки защиты вып</w:t>
      </w:r>
      <w:r>
        <w:rPr>
          <w:rFonts w:ascii="Times New Roman" w:hAnsi="Times New Roman"/>
          <w:sz w:val="24"/>
          <w:szCs w:val="24"/>
        </w:rPr>
        <w:t xml:space="preserve">ускной квалификационной работы - </w:t>
      </w:r>
      <w:r w:rsidRPr="002276B8">
        <w:rPr>
          <w:rFonts w:ascii="Times New Roman" w:hAnsi="Times New Roman"/>
          <w:sz w:val="24"/>
          <w:szCs w:val="24"/>
          <w:u w:val="single"/>
        </w:rPr>
        <w:t>2</w:t>
      </w:r>
      <w:r w:rsidRPr="00227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недели</w:t>
      </w:r>
      <w:r w:rsidRPr="002276B8">
        <w:rPr>
          <w:rFonts w:ascii="Times New Roman" w:hAnsi="Times New Roman"/>
          <w:b/>
          <w:sz w:val="24"/>
          <w:szCs w:val="24"/>
        </w:rPr>
        <w:t xml:space="preserve"> </w:t>
      </w:r>
    </w:p>
    <w:p w:rsidR="00D7012A" w:rsidRDefault="00D7012A" w:rsidP="00D7012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7012A" w:rsidRDefault="00D7012A" w:rsidP="00D7012A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D7012A" w:rsidRDefault="00D7012A" w:rsidP="00D7012A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D7012A" w:rsidRDefault="00D7012A" w:rsidP="00D7012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D7012A" w:rsidRDefault="00D7012A" w:rsidP="00D7012A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786"/>
        <w:gridCol w:w="5381"/>
      </w:tblGrid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профессиональных модулей,</w:t>
            </w:r>
          </w:p>
          <w:p w:rsidR="00D7012A" w:rsidRDefault="00D7012A" w:rsidP="006A0A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МСП «Киргизстан»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на 6 тонн молока в сутки в МСП «Киргизстан»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ЗАО«Новый путь»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360 голов в ООО «Красный маяк»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ЗАО«Новый путь»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 ООО «Красный маяк»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ЗАО «Татищевское»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ООО «Нива»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ЗАО «Татищевское»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МСП «Киргизстан» Ростовского муниципального района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производительностью 3 тонны молока в сутки в ЗАО «Татищевское»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Картофелехранилище на 500 тонн в МСП «Киргизстан»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ООО «Красный маяк»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500 голов в ЗАО «Красный холм»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 «Татищевское»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500 голов в ЗАО «Красный холм»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25 автомобилей ЗАО «Татищевское»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136 голов в ООО «Красный маяк»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60 автомобилей в ЗАО «Новый путь»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280 голов в ЗАО «Красный холм» Ростовского муниципального района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ЗАО «Красный холм» Ростовского района Ярославской области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360 голов в ЗАО «Красный холм» Ростовского района Ярославской области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50 голов в ЗАО «Татищевское» Ростовского района Ярославской области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100 голов в ЗАО «Красный холм» Ростовского района Ярославской области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района Ярославской области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80 голов в ЗАО «Красный холм» Ростовского района Ярославской области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rPr>
          <w:trHeight w:val="18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360 голов  в ООО «Красный маяк» Ростовского района Ярославской области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rPr>
          <w:trHeight w:val="18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 на 25 голов с помещением для содержания молодняка в ООО «Нива» Ростовского муниципального округа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D7012A" w:rsidTr="00D7012A">
        <w:trPr>
          <w:trHeight w:val="19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2A" w:rsidRDefault="00D7012A" w:rsidP="006A0AC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100 голов в ООО «Красный маяк» Ростовского муниципального округа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D7012A" w:rsidRDefault="00D7012A" w:rsidP="006A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</w:tbl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Темы ВКР должны иметь практико-ориентированный характер и соответствовать содержанию одного или нескольких профессиональных модулей. 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Перечень тем по ВКР: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D7012A" w:rsidRDefault="00D7012A" w:rsidP="00D7012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D7012A" w:rsidRDefault="00D7012A" w:rsidP="00D7012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D7012A" w:rsidRDefault="00D7012A" w:rsidP="00D7012A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введение</w:t>
      </w:r>
    </w:p>
    <w:p w:rsidR="00D7012A" w:rsidRDefault="00D7012A" w:rsidP="00D7012A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основная часть</w:t>
      </w:r>
    </w:p>
    <w:p w:rsidR="00D7012A" w:rsidRDefault="00D7012A" w:rsidP="00D7012A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теоретическая часть</w:t>
      </w:r>
    </w:p>
    <w:p w:rsidR="00D7012A" w:rsidRDefault="00D7012A" w:rsidP="00D7012A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опытно-экспериментальная часть (практическая)</w:t>
      </w:r>
    </w:p>
    <w:p w:rsidR="00D7012A" w:rsidRDefault="00D7012A" w:rsidP="00D70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заключение, рекомендации по использованию полученных результатов</w:t>
      </w:r>
    </w:p>
    <w:p w:rsidR="00D7012A" w:rsidRDefault="00D7012A" w:rsidP="00D70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D7012A" w:rsidRDefault="00D7012A" w:rsidP="00D70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D7012A" w:rsidRDefault="00D7012A" w:rsidP="00D7012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D7012A" w:rsidRDefault="00D7012A" w:rsidP="00D7012A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понимать сущность и социальную значимость своей будущей профессии, проявлять к ней устойчивый интерес;</w:t>
      </w:r>
    </w:p>
    <w:p w:rsidR="00D7012A" w:rsidRDefault="00D7012A" w:rsidP="00D7012A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7012A" w:rsidRDefault="00D7012A" w:rsidP="00D7012A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D7012A" w:rsidRDefault="00D7012A" w:rsidP="00D7012A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7012A" w:rsidRDefault="00D7012A" w:rsidP="00D7012A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принимать решения в стандартных и нестандартных ситуациях и нести за них ответственность;</w:t>
      </w:r>
    </w:p>
    <w:p w:rsidR="00D7012A" w:rsidRDefault="00D7012A" w:rsidP="00D7012A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D7012A" w:rsidRDefault="00D7012A" w:rsidP="00D7012A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ориентироваться в условиях частой смены технологий в профессиональной деятельности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D7012A" w:rsidRDefault="00D7012A" w:rsidP="00D7012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7012A" w:rsidRDefault="00D7012A" w:rsidP="00D701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7012A" w:rsidRPr="00D7012A" w:rsidRDefault="00D7012A" w:rsidP="00D70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D7012A">
        <w:rPr>
          <w:rFonts w:ascii="Times New Roman" w:hAnsi="Times New Roman"/>
          <w:b/>
          <w:sz w:val="24"/>
          <w:szCs w:val="24"/>
          <w:lang w:eastAsia="ko-KR"/>
        </w:rPr>
        <w:t>Защита выпускных квалификационных работ</w:t>
      </w:r>
      <w:r w:rsidRPr="00D7012A">
        <w:rPr>
          <w:rFonts w:ascii="Times New Roman" w:hAnsi="Times New Roman"/>
          <w:sz w:val="24"/>
          <w:szCs w:val="24"/>
          <w:lang w:eastAsia="ko-KR"/>
        </w:rPr>
        <w:t>.</w:t>
      </w:r>
    </w:p>
    <w:p w:rsidR="00D7012A" w:rsidRDefault="00D7012A" w:rsidP="00D7012A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A70FA3">
        <w:rPr>
          <w:rFonts w:ascii="Times New Roman" w:hAnsi="Times New Roman" w:cs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смотренные учебным планом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12A" w:rsidRDefault="00D7012A" w:rsidP="00D7012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D7012A" w:rsidRDefault="00D7012A" w:rsidP="00D701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D7012A" w:rsidRDefault="00D7012A" w:rsidP="00D701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D7012A" w:rsidRDefault="00D7012A" w:rsidP="00D7012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D7012A" w:rsidRDefault="00D7012A" w:rsidP="00D7012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Оснащение кабинета: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D7012A" w:rsidRDefault="00D7012A" w:rsidP="00D7012A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D7012A" w:rsidRDefault="00D7012A" w:rsidP="00D7012A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D7012A" w:rsidRDefault="00D7012A" w:rsidP="00D7012A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D7012A" w:rsidRDefault="00D7012A" w:rsidP="00D7012A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7012A" w:rsidRDefault="00D7012A" w:rsidP="00D7012A">
      <w:pPr>
        <w:ind w:left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D7012A" w:rsidRPr="00A70FA3" w:rsidRDefault="00D7012A" w:rsidP="00D7012A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A3">
        <w:rPr>
          <w:rFonts w:ascii="Times New Roman" w:hAnsi="Times New Roman" w:cs="Times New Roman"/>
          <w:sz w:val="24"/>
          <w:szCs w:val="24"/>
          <w:lang w:eastAsia="ko-KR"/>
        </w:rPr>
        <w:t xml:space="preserve">1. </w:t>
      </w:r>
      <w:r w:rsidRPr="00A70FA3">
        <w:rPr>
          <w:rFonts w:ascii="Times New Roman" w:hAnsi="Times New Roman" w:cs="Times New Roman"/>
          <w:sz w:val="24"/>
          <w:szCs w:val="24"/>
        </w:rPr>
        <w:t>Для проведения ГИА создается Государственная аттестационная комис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ного образования в Российской Федерации 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положительные отзывы руководителя и рецензента;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lastRenderedPageBreak/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D7012A" w:rsidRDefault="00D7012A" w:rsidP="00D7012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D7012A" w:rsidRDefault="00D7012A" w:rsidP="00D70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D7012A" w:rsidRDefault="00D7012A" w:rsidP="00D7012A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D7012A" w:rsidRDefault="00D7012A" w:rsidP="00D7012A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D7012A" w:rsidRDefault="00D7012A" w:rsidP="00D7012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D7012A" w:rsidRDefault="00D7012A" w:rsidP="00D7012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D7012A" w:rsidRPr="006C00FA" w:rsidRDefault="00D7012A" w:rsidP="00D7012A">
      <w:pPr>
        <w:pStyle w:val="a7"/>
        <w:spacing w:before="0" w:after="0"/>
        <w:ind w:firstLine="567"/>
        <w:rPr>
          <w:rFonts w:cs="Times New Roman"/>
          <w:sz w:val="24"/>
          <w:szCs w:val="24"/>
        </w:rPr>
      </w:pPr>
    </w:p>
    <w:p w:rsidR="00D50ED5" w:rsidRDefault="00D50ED5"/>
    <w:sectPr w:rsidR="00D50ED5" w:rsidSect="00D86997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9D1"/>
    <w:multiLevelType w:val="hybridMultilevel"/>
    <w:tmpl w:val="4842A372"/>
    <w:lvl w:ilvl="0" w:tplc="A914DC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72D"/>
    <w:multiLevelType w:val="hybridMultilevel"/>
    <w:tmpl w:val="9866F210"/>
    <w:lvl w:ilvl="0" w:tplc="9726086C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D689C"/>
    <w:multiLevelType w:val="multilevel"/>
    <w:tmpl w:val="F8E07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2A"/>
    <w:rsid w:val="009F0249"/>
    <w:rsid w:val="00D50ED5"/>
    <w:rsid w:val="00D7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155"/>
  <w15:chartTrackingRefBased/>
  <w15:docId w15:val="{E2EBEC14-AA84-44A6-9F3B-8A478510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2A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0"/>
    <w:uiPriority w:val="99"/>
    <w:qFormat/>
    <w:rsid w:val="009F02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0249"/>
    <w:rPr>
      <w:rFonts w:ascii="Cambria" w:hAnsi="Cambria"/>
      <w:b/>
      <w:bCs/>
      <w:color w:val="4F81BD"/>
      <w:sz w:val="26"/>
      <w:szCs w:val="26"/>
    </w:rPr>
  </w:style>
  <w:style w:type="paragraph" w:styleId="a3">
    <w:name w:val="No Spacing"/>
    <w:link w:val="a4"/>
    <w:qFormat/>
    <w:rsid w:val="009F0249"/>
  </w:style>
  <w:style w:type="paragraph" w:styleId="a5">
    <w:name w:val="List Paragraph"/>
    <w:basedOn w:val="a"/>
    <w:uiPriority w:val="34"/>
    <w:qFormat/>
    <w:rsid w:val="009F0249"/>
    <w:pPr>
      <w:ind w:left="720"/>
      <w:contextualSpacing/>
    </w:pPr>
  </w:style>
  <w:style w:type="table" w:styleId="a6">
    <w:name w:val="Table Grid"/>
    <w:basedOn w:val="a1"/>
    <w:uiPriority w:val="39"/>
    <w:rsid w:val="00D7012A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locked/>
    <w:rsid w:val="00D7012A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rsid w:val="00D7012A"/>
    <w:rPr>
      <w:rFonts w:ascii="Times New Roman" w:hAnsi="Times New Roman" w:cs="Arial"/>
      <w:sz w:val="28"/>
      <w:szCs w:val="28"/>
      <w:lang w:eastAsia="ru-RU"/>
    </w:rPr>
  </w:style>
  <w:style w:type="paragraph" w:customStyle="1" w:styleId="FR1">
    <w:name w:val="FR1"/>
    <w:rsid w:val="00D7012A"/>
    <w:pPr>
      <w:widowControl w:val="0"/>
      <w:spacing w:before="2800" w:line="300" w:lineRule="auto"/>
      <w:ind w:left="240" w:right="1800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10">
    <w:name w:val="Обычный1"/>
    <w:uiPriority w:val="99"/>
    <w:rsid w:val="00D7012A"/>
    <w:pPr>
      <w:widowControl w:val="0"/>
      <w:snapToGrid w:val="0"/>
      <w:ind w:left="920" w:right="2200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FR2">
    <w:name w:val="FR2"/>
    <w:rsid w:val="00D7012A"/>
    <w:pPr>
      <w:widowControl w:val="0"/>
      <w:snapToGrid w:val="0"/>
      <w:spacing w:before="360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D7012A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D7012A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D7012A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D7012A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12">
    <w:name w:val="Основной текст1"/>
    <w:basedOn w:val="a"/>
    <w:rsid w:val="00D7012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4">
    <w:name w:val="Без интервала Знак"/>
    <w:link w:val="a3"/>
    <w:locked/>
    <w:rsid w:val="00D7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2021-02-01T08:21:00Z</dcterms:created>
  <dcterms:modified xsi:type="dcterms:W3CDTF">2021-02-01T08:28:00Z</dcterms:modified>
</cp:coreProperties>
</file>