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1" w:rsidRDefault="002C3B15" w:rsidP="006B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  <w:r>
        <w:rPr>
          <w:caps/>
        </w:rPr>
        <w:t xml:space="preserve">ГОСУДАРСТВЕННОЕ </w:t>
      </w:r>
      <w:r w:rsidR="006B204B">
        <w:rPr>
          <w:caps/>
        </w:rPr>
        <w:t xml:space="preserve">Профессиональное </w:t>
      </w:r>
      <w:r>
        <w:rPr>
          <w:caps/>
        </w:rPr>
        <w:t>ОБРАЗОВАТЕЛЬНО</w:t>
      </w:r>
      <w:r w:rsidR="006B204B">
        <w:rPr>
          <w:caps/>
        </w:rPr>
        <w:t xml:space="preserve">Е АВТОНОМНОЕ </w:t>
      </w:r>
    </w:p>
    <w:p w:rsidR="00DD7561" w:rsidRDefault="00DD7561" w:rsidP="006B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</w:p>
    <w:p w:rsidR="002C3B15" w:rsidRDefault="006B204B" w:rsidP="006B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  <w:r>
        <w:rPr>
          <w:caps/>
        </w:rPr>
        <w:t xml:space="preserve">УЧРЕЖДЕНИЕ </w:t>
      </w:r>
      <w:r w:rsidR="002C3B15">
        <w:rPr>
          <w:caps/>
        </w:rPr>
        <w:t xml:space="preserve"> яРОСЛАВСКОЙ ОБЛАСТИ</w:t>
      </w:r>
    </w:p>
    <w:p w:rsidR="002C3B15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</w:p>
    <w:p w:rsidR="002C3B15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</w:rPr>
      </w:pPr>
      <w:r>
        <w:rPr>
          <w:caps/>
        </w:rPr>
        <w:t xml:space="preserve"> Рост</w:t>
      </w:r>
      <w:r w:rsidR="006B204B">
        <w:rPr>
          <w:caps/>
        </w:rPr>
        <w:t>овский колледж отраслевых технологий</w:t>
      </w: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tbl>
      <w:tblPr>
        <w:tblStyle w:val="ad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5136"/>
      </w:tblGrid>
      <w:tr w:rsidR="00373B52" w:rsidRPr="00373B52" w:rsidTr="00B63CEB">
        <w:tc>
          <w:tcPr>
            <w:tcW w:w="4653" w:type="dxa"/>
            <w:tcBorders>
              <w:right w:val="nil"/>
            </w:tcBorders>
          </w:tcPr>
          <w:p w:rsidR="00373B52" w:rsidRPr="00373B52" w:rsidRDefault="00373B52" w:rsidP="00373B52">
            <w:r w:rsidRPr="00373B52">
              <w:t xml:space="preserve">СОГЛАСОВАНО </w:t>
            </w:r>
          </w:p>
          <w:p w:rsidR="00373B52" w:rsidRDefault="00373B52" w:rsidP="00373B52">
            <w:r w:rsidRPr="00373B52">
              <w:t>(</w:t>
            </w:r>
            <w:r w:rsidR="00DD7561">
              <w:t>руководитель методического объединения)</w:t>
            </w:r>
            <w:r w:rsidRPr="00373B52">
              <w:t xml:space="preserve"> </w:t>
            </w:r>
          </w:p>
          <w:p w:rsidR="00373B52" w:rsidRPr="00373B52" w:rsidRDefault="00DD7561" w:rsidP="00373B52">
            <w:r>
              <w:t>____________________</w:t>
            </w:r>
          </w:p>
          <w:p w:rsidR="00373B52" w:rsidRPr="00373B52" w:rsidRDefault="006B204B" w:rsidP="00373B52">
            <w:r>
              <w:t>«__» ___________</w:t>
            </w:r>
            <w:r w:rsidR="00287273">
              <w:t>20</w:t>
            </w:r>
            <w:r w:rsidR="00446863">
              <w:t>22</w:t>
            </w:r>
            <w:r w:rsidR="00373B52" w:rsidRPr="00373B52">
              <w:t>г</w:t>
            </w:r>
          </w:p>
          <w:p w:rsidR="00373B52" w:rsidRPr="00373B52" w:rsidRDefault="00373B52" w:rsidP="00373B52">
            <w:r w:rsidRPr="00373B52">
              <w:t>МП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</w:tcBorders>
          </w:tcPr>
          <w:p w:rsidR="00373B52" w:rsidRPr="00373B52" w:rsidRDefault="00373B52" w:rsidP="00373B52">
            <w:r w:rsidRPr="00373B52">
              <w:t>УТВЕРЖДАЮ</w:t>
            </w:r>
          </w:p>
          <w:p w:rsidR="00DD7561" w:rsidRDefault="00373B52" w:rsidP="00373B52">
            <w:r w:rsidRPr="00373B52">
              <w:t>Директор Г</w:t>
            </w:r>
            <w:r w:rsidR="00DD7561">
              <w:t>П</w:t>
            </w:r>
            <w:r w:rsidRPr="00373B52">
              <w:t xml:space="preserve">ОАУ ЯО </w:t>
            </w:r>
          </w:p>
          <w:p w:rsidR="00373B52" w:rsidRPr="00373B52" w:rsidRDefault="00373B52" w:rsidP="00373B52">
            <w:r w:rsidRPr="00373B52">
              <w:t>Рос</w:t>
            </w:r>
            <w:r w:rsidR="00DD7561">
              <w:t>товский отраслевых технологий</w:t>
            </w:r>
          </w:p>
          <w:p w:rsidR="00373B52" w:rsidRPr="00373B52" w:rsidRDefault="00373B52" w:rsidP="00373B52"/>
          <w:p w:rsidR="00373B52" w:rsidRPr="00373B52" w:rsidRDefault="00373B52" w:rsidP="00373B52">
            <w:r w:rsidRPr="00373B52">
              <w:t>___________Т.Н. Кудрявцева</w:t>
            </w:r>
          </w:p>
          <w:p w:rsidR="00373B52" w:rsidRPr="00373B52" w:rsidRDefault="00373B52" w:rsidP="00373B52">
            <w:r w:rsidRPr="00373B52">
              <w:rPr>
                <w:sz w:val="20"/>
                <w:szCs w:val="20"/>
              </w:rPr>
              <w:t>подпись</w:t>
            </w:r>
          </w:p>
          <w:p w:rsidR="00373B52" w:rsidRPr="00373B52" w:rsidRDefault="00287273" w:rsidP="00373B52">
            <w:r>
              <w:t>«_____»____________ 20</w:t>
            </w:r>
            <w:r w:rsidR="00446863">
              <w:t>22</w:t>
            </w:r>
            <w:r w:rsidR="00373B52" w:rsidRPr="00373B52">
              <w:t xml:space="preserve"> г.</w:t>
            </w:r>
          </w:p>
          <w:p w:rsidR="00373B52" w:rsidRPr="00373B52" w:rsidRDefault="00373B52" w:rsidP="00373B52">
            <w:r w:rsidRPr="00373B52">
              <w:t>МП</w:t>
            </w:r>
          </w:p>
        </w:tc>
      </w:tr>
    </w:tbl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</w:p>
    <w:p w:rsidR="002C3B15" w:rsidRDefault="002C3B15" w:rsidP="002C3B15">
      <w:pPr>
        <w:jc w:val="center"/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2C3B15" w:rsidRDefault="002C3B15" w:rsidP="002C3B15">
      <w:pPr>
        <w:rPr>
          <w:b/>
          <w:sz w:val="32"/>
          <w:szCs w:val="32"/>
        </w:rPr>
      </w:pPr>
    </w:p>
    <w:p w:rsidR="002C3B15" w:rsidRDefault="002C3B15" w:rsidP="002C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адаптация</w:t>
      </w: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Default="002C3B15" w:rsidP="002C3B15">
      <w:pPr>
        <w:jc w:val="center"/>
        <w:rPr>
          <w:b/>
        </w:rPr>
      </w:pPr>
    </w:p>
    <w:p w:rsidR="002C3B15" w:rsidRPr="00446863" w:rsidRDefault="00287273" w:rsidP="00373B5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46863">
        <w:rPr>
          <w:sz w:val="28"/>
          <w:szCs w:val="28"/>
          <w:lang w:val="en-US"/>
        </w:rPr>
        <w:t>2</w:t>
      </w:r>
      <w:r w:rsidR="00446863">
        <w:rPr>
          <w:sz w:val="28"/>
          <w:szCs w:val="28"/>
        </w:rPr>
        <w:t>2</w:t>
      </w:r>
    </w:p>
    <w:p w:rsidR="002C3B15" w:rsidRDefault="002C3B15" w:rsidP="002C3B15">
      <w:pPr>
        <w:pStyle w:val="31"/>
        <w:widowControl w:val="0"/>
        <w:spacing w:after="0"/>
        <w:jc w:val="center"/>
        <w:rPr>
          <w:sz w:val="24"/>
          <w:szCs w:val="24"/>
        </w:rPr>
      </w:pPr>
    </w:p>
    <w:p w:rsidR="00B63CEB" w:rsidRPr="003E6082" w:rsidRDefault="002C3B15" w:rsidP="00B63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32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B63CEB">
        <w:rPr>
          <w:sz w:val="28"/>
          <w:szCs w:val="32"/>
        </w:rPr>
        <w:t>по профессиям</w:t>
      </w:r>
      <w:r w:rsidR="00B63CEB" w:rsidRPr="003E6082">
        <w:rPr>
          <w:sz w:val="28"/>
          <w:szCs w:val="32"/>
        </w:rPr>
        <w:t xml:space="preserve"> для обучающихся выпускников коррекцион</w:t>
      </w:r>
      <w:r w:rsidR="00B740D4">
        <w:rPr>
          <w:sz w:val="28"/>
          <w:szCs w:val="32"/>
        </w:rPr>
        <w:t>ных образовательных учреждений</w:t>
      </w: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B204B" w:rsidRDefault="006B204B" w:rsidP="006B204B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 w:rsidRPr="006B204B">
        <w:rPr>
          <w:sz w:val="28"/>
          <w:szCs w:val="28"/>
        </w:rPr>
        <w:t xml:space="preserve"> </w:t>
      </w:r>
      <w:r>
        <w:rPr>
          <w:sz w:val="28"/>
          <w:szCs w:val="28"/>
        </w:rPr>
        <w:t>ГПОАУ  ЯО Ростовский колледж отраслевых технологий</w:t>
      </w:r>
    </w:p>
    <w:p w:rsidR="006B204B" w:rsidRDefault="006B204B" w:rsidP="006B204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2C3B15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C3B15" w:rsidRDefault="002C3B15" w:rsidP="00406D04">
      <w:pPr>
        <w:widowControl w:val="0"/>
        <w:tabs>
          <w:tab w:val="left" w:pos="641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Пилипенко С</w:t>
      </w:r>
      <w:r w:rsidR="00ED73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D73D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46863">
        <w:rPr>
          <w:sz w:val="28"/>
          <w:szCs w:val="28"/>
        </w:rPr>
        <w:t xml:space="preserve">Мысакина М.В. преподаватели  </w:t>
      </w:r>
      <w:bookmarkStart w:id="0" w:name="_GoBack"/>
      <w:bookmarkEnd w:id="0"/>
      <w:r>
        <w:rPr>
          <w:sz w:val="28"/>
          <w:szCs w:val="28"/>
        </w:rPr>
        <w:t>Г</w:t>
      </w:r>
      <w:r w:rsidR="00406D04">
        <w:rPr>
          <w:sz w:val="28"/>
          <w:szCs w:val="28"/>
        </w:rPr>
        <w:t xml:space="preserve">ПОАУ </w:t>
      </w:r>
      <w:r>
        <w:rPr>
          <w:sz w:val="28"/>
          <w:szCs w:val="28"/>
        </w:rPr>
        <w:t xml:space="preserve"> ЯО Р</w:t>
      </w:r>
      <w:r w:rsidR="00406D04">
        <w:rPr>
          <w:sz w:val="28"/>
          <w:szCs w:val="28"/>
        </w:rPr>
        <w:t>остовский колледж отраслевых технологий</w:t>
      </w:r>
    </w:p>
    <w:p w:rsidR="002C3B15" w:rsidRDefault="002C3B15" w:rsidP="002C3B1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C3B15" w:rsidRDefault="002C3B15" w:rsidP="002C3B15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C3B15" w:rsidRDefault="002C3B15" w:rsidP="002C3B15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2C3B15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©</w:t>
      </w:r>
    </w:p>
    <w:p w:rsidR="002C3B15" w:rsidRDefault="002C3B15" w:rsidP="002C3B15"/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C3B15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p w:rsidR="002C3B15" w:rsidRDefault="002C3B15" w:rsidP="002C3B15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C3B15" w:rsidRPr="003539E8" w:rsidTr="00B63CEB">
        <w:tc>
          <w:tcPr>
            <w:tcW w:w="7668" w:type="dxa"/>
            <w:shd w:val="clear" w:color="auto" w:fill="auto"/>
          </w:tcPr>
          <w:p w:rsidR="002C3B15" w:rsidRPr="003539E8" w:rsidRDefault="002C3B15" w:rsidP="00B63C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  <w:r w:rsidRPr="003539E8">
              <w:rPr>
                <w:sz w:val="28"/>
                <w:szCs w:val="28"/>
              </w:rPr>
              <w:t>стр.</w:t>
            </w:r>
          </w:p>
        </w:tc>
      </w:tr>
      <w:tr w:rsidR="002C3B15" w:rsidRPr="003539E8" w:rsidTr="00B63CEB">
        <w:tc>
          <w:tcPr>
            <w:tcW w:w="7668" w:type="dxa"/>
            <w:shd w:val="clear" w:color="auto" w:fill="auto"/>
          </w:tcPr>
          <w:p w:rsidR="002C3B15" w:rsidRPr="003539E8" w:rsidRDefault="002C3B15" w:rsidP="00B63C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3539E8">
              <w:rPr>
                <w:b/>
                <w:caps/>
              </w:rPr>
              <w:t xml:space="preserve"> ПРОГРАММЫ УЧЕБНОЙ ДИСЦИПЛИНЫ</w:t>
            </w:r>
          </w:p>
          <w:p w:rsidR="002C3B15" w:rsidRPr="003539E8" w:rsidRDefault="002C3B15" w:rsidP="00B63CEB"/>
        </w:tc>
        <w:tc>
          <w:tcPr>
            <w:tcW w:w="1903" w:type="dxa"/>
            <w:shd w:val="clear" w:color="auto" w:fill="auto"/>
          </w:tcPr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</w:p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  <w:r w:rsidRPr="003539E8">
              <w:rPr>
                <w:sz w:val="28"/>
                <w:szCs w:val="28"/>
              </w:rPr>
              <w:t>4</w:t>
            </w:r>
          </w:p>
        </w:tc>
      </w:tr>
      <w:tr w:rsidR="002C3B15" w:rsidRPr="003539E8" w:rsidTr="00B63CEB">
        <w:tc>
          <w:tcPr>
            <w:tcW w:w="7668" w:type="dxa"/>
            <w:shd w:val="clear" w:color="auto" w:fill="auto"/>
          </w:tcPr>
          <w:p w:rsidR="002C3B15" w:rsidRPr="003539E8" w:rsidRDefault="002C3B15" w:rsidP="00B63C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3539E8">
              <w:rPr>
                <w:b/>
                <w:caps/>
              </w:rPr>
              <w:t xml:space="preserve"> содержание УЧЕБНОЙ ДИСЦИПЛИНЫ</w:t>
            </w:r>
          </w:p>
          <w:p w:rsidR="002C3B15" w:rsidRPr="003539E8" w:rsidRDefault="002C3B15" w:rsidP="00B63C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</w:p>
        </w:tc>
      </w:tr>
      <w:tr w:rsidR="002C3B15" w:rsidRPr="003539E8" w:rsidTr="00B63CEB">
        <w:trPr>
          <w:trHeight w:val="670"/>
        </w:trPr>
        <w:tc>
          <w:tcPr>
            <w:tcW w:w="7668" w:type="dxa"/>
            <w:shd w:val="clear" w:color="auto" w:fill="auto"/>
          </w:tcPr>
          <w:p w:rsidR="002C3B15" w:rsidRPr="003539E8" w:rsidRDefault="002C3B15" w:rsidP="00B63C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Pr="003539E8">
              <w:rPr>
                <w:b/>
                <w:caps/>
              </w:rPr>
              <w:t xml:space="preserve"> программы учебной дисциплины</w:t>
            </w:r>
          </w:p>
          <w:p w:rsidR="002C3B15" w:rsidRPr="003539E8" w:rsidRDefault="002C3B15" w:rsidP="00B63CE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</w:p>
        </w:tc>
      </w:tr>
      <w:tr w:rsidR="002C3B15" w:rsidRPr="003539E8" w:rsidTr="00B63CEB">
        <w:tc>
          <w:tcPr>
            <w:tcW w:w="7668" w:type="dxa"/>
            <w:shd w:val="clear" w:color="auto" w:fill="auto"/>
          </w:tcPr>
          <w:p w:rsidR="002C3B15" w:rsidRPr="003539E8" w:rsidRDefault="002C3B15" w:rsidP="00B63CE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539E8">
              <w:rPr>
                <w:b/>
                <w:caps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</w:rPr>
              <w:t xml:space="preserve">                                                                           </w:t>
            </w:r>
          </w:p>
          <w:p w:rsidR="002C3B15" w:rsidRPr="003539E8" w:rsidRDefault="002C3B15" w:rsidP="00B63C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3B15" w:rsidRPr="003539E8" w:rsidRDefault="002C3B15" w:rsidP="00B63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C3B15" w:rsidRPr="003539E8" w:rsidRDefault="002C3B15" w:rsidP="00B63CEB">
            <w:pPr>
              <w:rPr>
                <w:sz w:val="28"/>
                <w:szCs w:val="28"/>
              </w:rPr>
            </w:pPr>
          </w:p>
        </w:tc>
      </w:tr>
    </w:tbl>
    <w:p w:rsidR="002C3B15" w:rsidRPr="00124259" w:rsidRDefault="002C3B15" w:rsidP="002C3B15">
      <w:pPr>
        <w:jc w:val="center"/>
        <w:rPr>
          <w:color w:val="FF0000"/>
        </w:rPr>
      </w:pPr>
    </w:p>
    <w:p w:rsidR="002C3B15" w:rsidRPr="00C7579A" w:rsidRDefault="002C3B15" w:rsidP="002C3B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color w:val="FF0000"/>
        </w:rPr>
        <w:br w:type="page"/>
      </w:r>
      <w:r w:rsidRPr="00C7579A">
        <w:rPr>
          <w:b/>
          <w:caps/>
        </w:rPr>
        <w:t>1. паспорт рабочей ПРОГРАММЫ УЧЕБНОЙ ДИСЦИПЛИНЫ</w:t>
      </w: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579A">
        <w:rPr>
          <w:b/>
        </w:rPr>
        <w:t xml:space="preserve"> Социальная адаптация</w:t>
      </w: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C7579A">
        <w:rPr>
          <w:i/>
        </w:rPr>
        <w:t xml:space="preserve"> 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</w:rPr>
      </w:pPr>
      <w:r w:rsidRPr="00381BAA">
        <w:rPr>
          <w:b/>
          <w:sz w:val="28"/>
        </w:rPr>
        <w:t>1.1. Область применения программы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</w:rPr>
      </w:pPr>
      <w:r w:rsidRPr="00381BAA">
        <w:rPr>
          <w:sz w:val="28"/>
        </w:rPr>
        <w:t xml:space="preserve">программа учебной дисциплины «Социальная адаптация» является частью основной профессиональной образовательной программы в соответствии с ФГОС в средних профессиональных учебных заведениях. </w:t>
      </w:r>
      <w:r w:rsidRPr="00381BAA">
        <w:rPr>
          <w:b/>
          <w:sz w:val="28"/>
        </w:rPr>
        <w:t xml:space="preserve">  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</w:rPr>
      </w:pPr>
      <w:r w:rsidRPr="00381BAA">
        <w:rPr>
          <w:sz w:val="28"/>
        </w:rPr>
        <w:t xml:space="preserve">Программа социальной адаптации предназначена для учащихся </w:t>
      </w:r>
      <w:r w:rsidRPr="00381BAA">
        <w:rPr>
          <w:sz w:val="28"/>
          <w:lang w:val="en-US"/>
        </w:rPr>
        <w:t>VII</w:t>
      </w:r>
      <w:r w:rsidR="00406D04" w:rsidRPr="00381BAA">
        <w:rPr>
          <w:sz w:val="28"/>
        </w:rPr>
        <w:t xml:space="preserve">I </w:t>
      </w:r>
      <w:r w:rsidRPr="00381BAA">
        <w:rPr>
          <w:sz w:val="28"/>
        </w:rPr>
        <w:t>вида обучения, т.к. именно для группы характерны нарушения социальной адаптации.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2C3B15" w:rsidRPr="00381BAA" w:rsidRDefault="002C3B15" w:rsidP="00381BAA">
      <w:pPr>
        <w:widowControl w:val="0"/>
        <w:ind w:firstLine="709"/>
        <w:jc w:val="both"/>
        <w:rPr>
          <w:spacing w:val="-2"/>
          <w:sz w:val="28"/>
        </w:rPr>
      </w:pPr>
      <w:r w:rsidRPr="00381BAA">
        <w:rPr>
          <w:sz w:val="28"/>
        </w:rPr>
        <w:t>программа учебной дисциплины может быть использована</w:t>
      </w:r>
      <w:r w:rsidRPr="00381BAA">
        <w:rPr>
          <w:b/>
          <w:sz w:val="28"/>
        </w:rPr>
        <w:t xml:space="preserve"> </w:t>
      </w:r>
      <w:r w:rsidRPr="00381BAA">
        <w:rPr>
          <w:sz w:val="28"/>
        </w:rPr>
        <w:t>всеми образовательными учреждениями профессионального образования на территории Российской Федерации,</w:t>
      </w:r>
      <w:r w:rsidRPr="00381BAA">
        <w:rPr>
          <w:spacing w:val="-2"/>
          <w:sz w:val="28"/>
        </w:rPr>
        <w:t xml:space="preserve"> имеющими право на реализацию основной профессиональной образовательной программы и работающие с данной категорией учащихся.</w:t>
      </w:r>
    </w:p>
    <w:p w:rsidR="002C3B15" w:rsidRPr="00381BAA" w:rsidRDefault="002C3B15" w:rsidP="00381BAA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381BAA">
        <w:rPr>
          <w:b/>
          <w:bCs/>
          <w:color w:val="000000"/>
          <w:sz w:val="28"/>
        </w:rPr>
        <w:t>Социальная адаптация</w:t>
      </w:r>
      <w:r w:rsidRPr="00381BAA">
        <w:rPr>
          <w:color w:val="000000"/>
          <w:sz w:val="28"/>
        </w:rPr>
        <w:t xml:space="preserve"> – активное приспособление к условиям социальной среды путем усвоения и принятия целей, ценностей, норм и стилей поведения. </w:t>
      </w:r>
      <w:r w:rsidRPr="00381BAA">
        <w:rPr>
          <w:bCs/>
          <w:color w:val="000000"/>
          <w:sz w:val="28"/>
        </w:rPr>
        <w:t>Социальная адаптация учащихся</w:t>
      </w:r>
      <w:r w:rsidRPr="00381BAA">
        <w:rPr>
          <w:color w:val="000000"/>
          <w:sz w:val="28"/>
        </w:rPr>
        <w:t xml:space="preserve"> с ограниченными возможностями здоровья затруднена из-за психофизиологических отклонений в развитии, что служит основанием для необходимости коррекционной педагогической работы с этой категорией учащихся.</w:t>
      </w:r>
    </w:p>
    <w:p w:rsidR="002C3B15" w:rsidRPr="00381BAA" w:rsidRDefault="002C3B15" w:rsidP="00381BAA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381BAA">
        <w:rPr>
          <w:sz w:val="28"/>
        </w:rPr>
        <w:t>Для повышения адаптивных возможностей подростка чаще всего предлагают развивать его коммуникативные навыки. Предлагаемая программа нацелена на развитие социального интеллекта подростков. Новизна опыта заключается в том, что, развивая систему интеллектуальных способностей, которые обеспечивают понимание поступков и действий человека, вербальной и невербальной экспрессии (т.е. развивая социальный интеллект), можно оказать помощь подростку в его адаптации к социальным условиям.</w:t>
      </w:r>
    </w:p>
    <w:p w:rsidR="002C3B15" w:rsidRPr="00381BAA" w:rsidRDefault="002C3B15" w:rsidP="00381BAA">
      <w:pPr>
        <w:widowControl w:val="0"/>
        <w:jc w:val="both"/>
        <w:rPr>
          <w:sz w:val="28"/>
        </w:rPr>
      </w:pP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381BAA">
        <w:rPr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81BAA">
        <w:rPr>
          <w:sz w:val="28"/>
        </w:rPr>
        <w:t xml:space="preserve">общепрофессиональный цикл для учащихся </w:t>
      </w:r>
      <w:r w:rsidRPr="00381BAA">
        <w:rPr>
          <w:sz w:val="28"/>
          <w:lang w:val="en-US"/>
        </w:rPr>
        <w:t>VII</w:t>
      </w:r>
      <w:r w:rsidR="00287273" w:rsidRPr="00381BAA">
        <w:rPr>
          <w:sz w:val="28"/>
        </w:rPr>
        <w:t xml:space="preserve">I </w:t>
      </w:r>
      <w:r w:rsidRPr="00381BAA">
        <w:rPr>
          <w:sz w:val="28"/>
        </w:rPr>
        <w:t>вида обучения.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381BAA">
        <w:rPr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 w:rsidRPr="00381BAA">
        <w:rPr>
          <w:b/>
          <w:sz w:val="28"/>
          <w:u w:val="single"/>
        </w:rPr>
        <w:t>Обоснование</w:t>
      </w:r>
      <w:r w:rsidRPr="00381BAA">
        <w:rPr>
          <w:i/>
          <w:sz w:val="28"/>
        </w:rPr>
        <w:t>:</w:t>
      </w:r>
    </w:p>
    <w:p w:rsidR="002C3B15" w:rsidRPr="00381BAA" w:rsidRDefault="002C3B15" w:rsidP="0038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81BAA">
        <w:rPr>
          <w:sz w:val="28"/>
        </w:rPr>
        <w:t xml:space="preserve">        Социальная адаптация личности является актуальной проблемой на протяжении всего развития общества, так как человек вынужден жить в мире, состоящем из других индивидов. При этом он взаимодействует как с отдельными представителями общества, так и с группами людей. И для того, чтобы это взаимодействие было успешным, человек должен знать и учитывать цели и нормы, принятые в данном обществе, выполнять определённые существующие правила, находить эффективные варианты поведения.</w:t>
      </w:r>
    </w:p>
    <w:p w:rsidR="002C3B15" w:rsidRPr="00381BAA" w:rsidRDefault="002C3B15" w:rsidP="00381BAA">
      <w:pPr>
        <w:pStyle w:val="4"/>
        <w:spacing w:before="0"/>
        <w:jc w:val="both"/>
        <w:rPr>
          <w:b w:val="0"/>
          <w:i w:val="0"/>
          <w:color w:val="auto"/>
          <w:sz w:val="28"/>
        </w:rPr>
      </w:pPr>
      <w:r w:rsidRPr="00381BAA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         Уметь приспосабливаться к условиям социальной среды необходимо человеку любого возраста. Возрастные особенности подростка часто усложняют его</w:t>
      </w:r>
      <w:r w:rsidRPr="00381BAA">
        <w:rPr>
          <w:b w:val="0"/>
          <w:i w:val="0"/>
          <w:color w:val="auto"/>
          <w:sz w:val="28"/>
        </w:rPr>
        <w:t xml:space="preserve"> адаптацию в различных социальных условиях. Кроме того, адаптироваться ему необходимо не только к относительно стабильному взрослому миру, но и к тому промежуточному сообществу, представленному подростками, нормы и ценности которого достаточно изменчивы. Многие подростки нуждаются в помощи при адаптации не только к новому социальному окружению, но и к прежнему окружению, которое представлено набором других социальных ролей.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 Способность адаптироваться к социуму и эффективно действовать в нем зависит от многих особенностей человека. Безусловно, это и интеллект, и темперамент, и коммуникативные склонности, и внешность и многое другое. Некоторые из этих особенностей неизменны, как, например, темперамент. Но есть и те, которые можно развивать, что, возможно, будет способствовать построению конструктивных отношений с окружающим миром.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 Чаще всего «дальновидность в межличностных отношениях» формирует опыт, который у подростков </w:t>
      </w:r>
      <w:r w:rsidRPr="00381BAA">
        <w:rPr>
          <w:sz w:val="28"/>
          <w:lang w:val="en-US"/>
        </w:rPr>
        <w:t>VII</w:t>
      </w:r>
      <w:r w:rsidR="00287273" w:rsidRPr="00381BAA">
        <w:rPr>
          <w:sz w:val="28"/>
          <w:lang w:val="en-US"/>
        </w:rPr>
        <w:t>I</w:t>
      </w:r>
      <w:r w:rsidRPr="00381BAA">
        <w:rPr>
          <w:sz w:val="28"/>
        </w:rPr>
        <w:t xml:space="preserve"> вида еще слишком ограничен. Хотя сознательная регуляция своих поступков, умение учитывать чувства, интересы других людей и ориентироваться на них в своём поведении являются основными новообразованиями в подростковом возрасте, для того, чтобы эти новообразования формировались, необходима активная включенность подростка в выполнение самых разных форм общественно-полезной деятельности, предусматривающих определённые отношения со сверстниками и взрослыми.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  То есть, важно целенаправленно развивать способности подростков к пониманию людей и социальных ситуаций. Необходимо определять действенные адаптивные механизмы, ведущие к повышению адаптивных возможностей.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   У данных подростков очень часто возникают трудности, с которыми самостоятельно они не могут справиться, и в этом им должны помочь взрослые. </w:t>
      </w:r>
      <w:r w:rsidRPr="00381BAA">
        <w:rPr>
          <w:sz w:val="28"/>
        </w:rPr>
        <w:br/>
        <w:t xml:space="preserve">         Для успешной и правильной помощи своевременно выявить возникающие проблемы, понять и устранить причины, порождающие их, обеспечить профилактику различных негативных явлений. За последние десятки лет в мире и в нашей стране происходили бурные события, которые просто не могли не отразиться на подрастающей молодежи. Это и более открытый, непредвзятый и смелый взгляд на мир, включая постановку и решение многих проблем морально - эстетического характера и самостоятельность, хотя и не всегда, правильность суждений. В период взросления подростки становятся конфликтными, уровень адаптации понижается. </w:t>
      </w:r>
      <w:r w:rsidRPr="00381BAA">
        <w:rPr>
          <w:sz w:val="28"/>
        </w:rPr>
        <w:br/>
        <w:t xml:space="preserve">       Адаптивность испытывается экстремальными ситуациями, в преодолении трудностей, в конкретных отношениях. Лучший тест на адаптацию - сама жизнь. 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Если жизни в определенных направлениях не устраивает подростка, то это ведет к дезадаптации, которая проявляется в неврозах, нарушениях поведения. </w:t>
      </w:r>
    </w:p>
    <w:p w:rsidR="002C3B15" w:rsidRPr="00381BAA" w:rsidRDefault="002C3B15" w:rsidP="00381BAA">
      <w:pPr>
        <w:pStyle w:val="a4"/>
        <w:spacing w:before="0" w:beforeAutospacing="0" w:after="0" w:afterAutospacing="0"/>
        <w:jc w:val="both"/>
        <w:rPr>
          <w:sz w:val="28"/>
        </w:rPr>
      </w:pPr>
      <w:r w:rsidRPr="00381BAA">
        <w:rPr>
          <w:sz w:val="28"/>
        </w:rPr>
        <w:t xml:space="preserve">        Систематические неприятности способствуют нарушению в личностном развитии, складывается группа подростков так называемая "Группа Риска". Диагностика показывает, что учащимся этой группы свойственны такие особенности как неуверенность в себе, в своем будущем, аморальность, несостоятельность, незащищенность, повышенная тревожность, агрессивность, ориентация на материальные ценности и блага жизни. В результате дети с трудностями оказываются невостребованными в обществе, имеют ярлык неполноценных в общеобразовательных учреждениях и являются порой изгоями. Такие учащиеся нуждаются в помощи, в коррекции и воспитании.</w:t>
      </w:r>
    </w:p>
    <w:p w:rsidR="002C3B15" w:rsidRPr="00381BAA" w:rsidRDefault="002C3B15" w:rsidP="00381BAA">
      <w:pPr>
        <w:pStyle w:val="a4"/>
        <w:spacing w:before="0" w:beforeAutospacing="0"/>
        <w:jc w:val="both"/>
        <w:rPr>
          <w:sz w:val="28"/>
        </w:rPr>
      </w:pPr>
      <w:r w:rsidRPr="00381BAA">
        <w:rPr>
          <w:sz w:val="28"/>
        </w:rPr>
        <w:t xml:space="preserve">        Программа социальной адаптации подростков создает условия для развития социального интеллекта подростков, что способствует их адаптации в социуме.</w:t>
      </w:r>
    </w:p>
    <w:p w:rsidR="002C3B15" w:rsidRPr="00381BAA" w:rsidRDefault="002C3B15" w:rsidP="00381BAA">
      <w:pPr>
        <w:pStyle w:val="a4"/>
        <w:jc w:val="both"/>
        <w:rPr>
          <w:sz w:val="28"/>
        </w:rPr>
      </w:pPr>
      <w:r w:rsidRPr="00381BAA">
        <w:rPr>
          <w:rStyle w:val="a3"/>
          <w:rFonts w:eastAsiaTheme="majorEastAsia"/>
          <w:sz w:val="28"/>
          <w:u w:val="single"/>
        </w:rPr>
        <w:t xml:space="preserve">Цель: </w:t>
      </w:r>
      <w:r w:rsidRPr="00381BAA">
        <w:rPr>
          <w:sz w:val="28"/>
        </w:rPr>
        <w:br/>
        <w:t xml:space="preserve">        Развитие социальных возможностей подростка, формирование зрелой, целостной личности, адаптированной к жизни в социуме. </w:t>
      </w:r>
    </w:p>
    <w:p w:rsidR="002C3B15" w:rsidRPr="00381BAA" w:rsidRDefault="002C3B15" w:rsidP="00381BAA">
      <w:pPr>
        <w:pStyle w:val="a4"/>
        <w:jc w:val="both"/>
        <w:rPr>
          <w:sz w:val="28"/>
        </w:rPr>
      </w:pPr>
      <w:r w:rsidRPr="00381BAA">
        <w:rPr>
          <w:sz w:val="28"/>
        </w:rPr>
        <w:br/>
      </w:r>
      <w:r w:rsidRPr="00381BAA">
        <w:rPr>
          <w:rStyle w:val="a3"/>
          <w:rFonts w:eastAsiaTheme="majorEastAsia"/>
          <w:sz w:val="28"/>
          <w:u w:val="single"/>
        </w:rPr>
        <w:t xml:space="preserve">Задачи: </w:t>
      </w:r>
    </w:p>
    <w:p w:rsidR="002C3B15" w:rsidRPr="00381BAA" w:rsidRDefault="002C3B15" w:rsidP="00381BA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381BAA">
        <w:rPr>
          <w:sz w:val="28"/>
        </w:rPr>
        <w:t>Развитие  социального интеллекта у подростков.</w:t>
      </w:r>
    </w:p>
    <w:p w:rsidR="002C3B15" w:rsidRPr="00381BAA" w:rsidRDefault="002C3B15" w:rsidP="00381BA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381BAA">
        <w:rPr>
          <w:sz w:val="28"/>
        </w:rPr>
        <w:t>Формирование представлений о нравственных нормах общения и выработка навыков этического поведения.</w:t>
      </w:r>
    </w:p>
    <w:p w:rsidR="002C3B15" w:rsidRPr="00381BAA" w:rsidRDefault="002C3B15" w:rsidP="00381BA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381BAA">
        <w:rPr>
          <w:sz w:val="28"/>
        </w:rPr>
        <w:t>Предоставление подросткам возможности осознать важность приобретения ими социальных навыков.</w:t>
      </w:r>
    </w:p>
    <w:p w:rsidR="002C3B15" w:rsidRPr="00381BAA" w:rsidRDefault="002C3B15" w:rsidP="00381BA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381BAA">
        <w:rPr>
          <w:sz w:val="28"/>
        </w:rPr>
        <w:t>Обучение подростков некоторым приёмам общения и расширения ролевого репертуара, формирование культуры речевого общения.</w:t>
      </w:r>
    </w:p>
    <w:p w:rsidR="002C3B15" w:rsidRPr="00381BAA" w:rsidRDefault="002C3B15" w:rsidP="00381BA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 w:rsidRPr="00381BAA">
        <w:rPr>
          <w:sz w:val="28"/>
        </w:rPr>
        <w:t>Развитие коммуникативных качеств.</w:t>
      </w:r>
    </w:p>
    <w:p w:rsidR="002338F7" w:rsidRPr="00296833" w:rsidRDefault="002338F7" w:rsidP="002338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96833">
        <w:rPr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ориентироваться в процессе развития собственной личности.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позитивно взаимодействовать с окружающим социумом.</w:t>
      </w:r>
    </w:p>
    <w:p w:rsidR="002338F7" w:rsidRPr="00296833" w:rsidRDefault="002338F7" w:rsidP="002338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2338F7" w:rsidRPr="00296833" w:rsidRDefault="002338F7" w:rsidP="002338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2338F7" w:rsidRPr="00296833" w:rsidRDefault="002338F7" w:rsidP="002338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96833">
        <w:rPr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необходимые для понимания себя и других теоретические представления  о личности человека.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собственные личностные особенности.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пути позитивного развития собственной личности.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понятие социума, окружающей социальной реальности.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коммуникативные навыки, укрепляющие и гармонизирующие  социальные связи</w:t>
      </w:r>
    </w:p>
    <w:p w:rsidR="002338F7" w:rsidRPr="00296833" w:rsidRDefault="002338F7" w:rsidP="002338F7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- способы гармоничного взаимодействия с окружающей социальной реальностью.</w:t>
      </w:r>
    </w:p>
    <w:p w:rsidR="002338F7" w:rsidRPr="00C7579A" w:rsidRDefault="002338F7" w:rsidP="002338F7">
      <w:pPr>
        <w:spacing w:before="100" w:beforeAutospacing="1" w:after="100" w:afterAutospacing="1"/>
        <w:ind w:left="720"/>
        <w:jc w:val="both"/>
      </w:pP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3B15" w:rsidRPr="00381BA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81BAA">
        <w:rPr>
          <w:b/>
          <w:sz w:val="28"/>
        </w:rPr>
        <w:t>1.4. Рекомендуемое количество часов на освоение программы дисциплины:</w:t>
      </w:r>
    </w:p>
    <w:p w:rsidR="002C3B15" w:rsidRPr="00381BA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381BAA">
        <w:rPr>
          <w:sz w:val="28"/>
        </w:rPr>
        <w:t>максимальная учебная нагрузка обучающегося 58 часа.</w:t>
      </w:r>
    </w:p>
    <w:p w:rsidR="002C3B15" w:rsidRPr="00381BA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381BAA">
        <w:rPr>
          <w:sz w:val="28"/>
        </w:rPr>
        <w:t xml:space="preserve"> </w:t>
      </w: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1BAA">
        <w:rPr>
          <w:sz w:val="28"/>
        </w:rPr>
        <w:br w:type="page"/>
      </w:r>
      <w:r w:rsidRPr="00C7579A">
        <w:rPr>
          <w:b/>
        </w:rPr>
        <w:t>2. СТРУКТУРА И СОДЕРЖАНИЕ УЧЕБНОЙ ДИСЦИПЛИНЫ</w:t>
      </w: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FF0000"/>
        </w:rPr>
      </w:pPr>
    </w:p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579A">
        <w:rPr>
          <w:b/>
        </w:rPr>
        <w:t>2.1. Объем учебной дисциплины и виды учебной работы</w:t>
      </w:r>
    </w:p>
    <w:p w:rsidR="002C3B15" w:rsidRPr="00381BA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B15" w:rsidRPr="00381BAA" w:rsidTr="00B63CEB">
        <w:trPr>
          <w:trHeight w:val="460"/>
        </w:trPr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sz w:val="28"/>
              </w:rPr>
            </w:pPr>
            <w:r w:rsidRPr="00381BAA"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  <w:r w:rsidRPr="00381BAA">
              <w:rPr>
                <w:b/>
                <w:i/>
                <w:iCs/>
                <w:sz w:val="28"/>
              </w:rPr>
              <w:t>Объем часов</w:t>
            </w:r>
          </w:p>
        </w:tc>
      </w:tr>
      <w:tr w:rsidR="002C3B15" w:rsidRPr="00381BAA" w:rsidTr="00B63CEB">
        <w:trPr>
          <w:trHeight w:val="285"/>
        </w:trPr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rPr>
                <w:b/>
                <w:sz w:val="28"/>
              </w:rPr>
            </w:pPr>
            <w:r w:rsidRPr="00381BAA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sz w:val="28"/>
              </w:rPr>
            </w:pPr>
            <w:r w:rsidRPr="00381BAA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  <w:r w:rsidRPr="00381BAA">
              <w:rPr>
                <w:i/>
                <w:iCs/>
                <w:sz w:val="28"/>
              </w:rPr>
              <w:t>58</w:t>
            </w: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sz w:val="28"/>
              </w:rPr>
            </w:pPr>
            <w:r w:rsidRPr="00381BAA">
              <w:rPr>
                <w:sz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sz w:val="28"/>
              </w:rPr>
            </w:pPr>
            <w:r w:rsidRPr="00381BAA">
              <w:rPr>
                <w:sz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  <w:r w:rsidRPr="00381BAA">
              <w:rPr>
                <w:i/>
                <w:iCs/>
                <w:sz w:val="28"/>
              </w:rPr>
              <w:t>-</w:t>
            </w: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sz w:val="28"/>
              </w:rPr>
            </w:pPr>
            <w:r w:rsidRPr="00381BAA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CA52C4" w:rsidP="00CA52C4">
            <w:pPr>
              <w:jc w:val="center"/>
              <w:rPr>
                <w:i/>
                <w:iCs/>
                <w:sz w:val="28"/>
              </w:rPr>
            </w:pPr>
            <w:r w:rsidRPr="00381BAA">
              <w:rPr>
                <w:i/>
                <w:iCs/>
                <w:sz w:val="28"/>
              </w:rPr>
              <w:t>31</w:t>
            </w: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b/>
                <w:sz w:val="28"/>
                <w:highlight w:val="yellow"/>
              </w:rPr>
            </w:pPr>
            <w:r w:rsidRPr="00381BAA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  <w:highlight w:val="yellow"/>
              </w:rPr>
            </w:pPr>
          </w:p>
        </w:tc>
      </w:tr>
      <w:tr w:rsidR="002C3B15" w:rsidRPr="00381BAA" w:rsidTr="00B63CEB">
        <w:tc>
          <w:tcPr>
            <w:tcW w:w="7904" w:type="dxa"/>
            <w:shd w:val="clear" w:color="auto" w:fill="auto"/>
          </w:tcPr>
          <w:p w:rsidR="002C3B15" w:rsidRPr="00381BAA" w:rsidRDefault="002C3B15" w:rsidP="00B63CEB">
            <w:pPr>
              <w:jc w:val="both"/>
              <w:rPr>
                <w:sz w:val="28"/>
              </w:rPr>
            </w:pPr>
            <w:r w:rsidRPr="00381BAA">
              <w:rPr>
                <w:sz w:val="28"/>
              </w:rPr>
              <w:t>в том числе:</w:t>
            </w:r>
          </w:p>
          <w:p w:rsidR="002C3B15" w:rsidRPr="00381BAA" w:rsidRDefault="002C3B15" w:rsidP="00B63CEB">
            <w:pPr>
              <w:ind w:left="360"/>
              <w:jc w:val="both"/>
              <w:rPr>
                <w:sz w:val="28"/>
              </w:rPr>
            </w:pPr>
            <w:r w:rsidRPr="00381BAA">
              <w:rPr>
                <w:sz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2C3B15" w:rsidRPr="00381BAA" w:rsidRDefault="002C3B15" w:rsidP="00B63CEB">
            <w:pPr>
              <w:jc w:val="center"/>
              <w:rPr>
                <w:i/>
                <w:iCs/>
                <w:sz w:val="28"/>
              </w:rPr>
            </w:pPr>
            <w:r w:rsidRPr="00381BAA">
              <w:rPr>
                <w:i/>
                <w:iCs/>
                <w:sz w:val="28"/>
              </w:rPr>
              <w:t>-</w:t>
            </w:r>
          </w:p>
        </w:tc>
      </w:tr>
      <w:tr w:rsidR="002C3B15" w:rsidRPr="00381BAA" w:rsidTr="00B63CEB">
        <w:tc>
          <w:tcPr>
            <w:tcW w:w="9704" w:type="dxa"/>
            <w:gridSpan w:val="2"/>
            <w:shd w:val="clear" w:color="auto" w:fill="auto"/>
          </w:tcPr>
          <w:p w:rsidR="002C3B15" w:rsidRPr="00381BAA" w:rsidRDefault="002C3B15" w:rsidP="00B63CEB">
            <w:pPr>
              <w:rPr>
                <w:iCs/>
                <w:sz w:val="28"/>
              </w:rPr>
            </w:pPr>
            <w:r w:rsidRPr="00381BAA">
              <w:rPr>
                <w:iCs/>
                <w:sz w:val="28"/>
              </w:rPr>
              <w:t xml:space="preserve">Итоговая аттестация в форме   дифференцированного зачета </w:t>
            </w:r>
          </w:p>
        </w:tc>
      </w:tr>
    </w:tbl>
    <w:p w:rsidR="002C3B15" w:rsidRPr="00C7579A" w:rsidRDefault="002C3B15" w:rsidP="002C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C7579A">
        <w:rPr>
          <w:i/>
        </w:rPr>
        <w:t xml:space="preserve"> </w:t>
      </w:r>
    </w:p>
    <w:p w:rsidR="002C3B15" w:rsidRPr="00381BAA" w:rsidRDefault="002C3B15" w:rsidP="002C3B15">
      <w:pPr>
        <w:pStyle w:val="a4"/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Для успешного осуществления программы по социальной адаптации учащихся с нарушениями интеллекта в программе предложены следующие методические рекомендации </w:t>
      </w:r>
    </w:p>
    <w:p w:rsidR="002C3B15" w:rsidRPr="00381BAA" w:rsidRDefault="002C3B15" w:rsidP="002C3B15">
      <w:pPr>
        <w:pStyle w:val="a4"/>
        <w:jc w:val="both"/>
        <w:rPr>
          <w:sz w:val="28"/>
          <w:szCs w:val="28"/>
        </w:rPr>
      </w:pPr>
      <w:r w:rsidRPr="00381BAA">
        <w:rPr>
          <w:sz w:val="28"/>
          <w:szCs w:val="28"/>
          <w:u w:val="single"/>
        </w:rPr>
        <w:t>в обучении:</w:t>
      </w:r>
      <w:r w:rsidRPr="00381BAA">
        <w:rPr>
          <w:sz w:val="28"/>
          <w:szCs w:val="28"/>
        </w:rPr>
        <w:t xml:space="preserve"> </w:t>
      </w:r>
    </w:p>
    <w:p w:rsidR="002C3B15" w:rsidRPr="00381BAA" w:rsidRDefault="002C3B15" w:rsidP="002C3B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Формировать содержание программ обучения таким образом, чтобы оно максимально подходило как к особенностям подростков, так и к условиям их текущей и предполагаемой будущей жизни;</w:t>
      </w:r>
    </w:p>
    <w:p w:rsidR="002C3B15" w:rsidRPr="00381BAA" w:rsidRDefault="002C3B15" w:rsidP="002C3B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Включать целенаправленное рассмотрение практической значимости и жизненной необходимости в содержании материала уроков;</w:t>
      </w:r>
    </w:p>
    <w:p w:rsidR="002C3B15" w:rsidRPr="00381BAA" w:rsidRDefault="002C3B15" w:rsidP="002C3B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Использовать формы и методы работы, повышающие интерес детей к процессу познания и мотивацию к учению;</w:t>
      </w:r>
    </w:p>
    <w:p w:rsidR="002C3B15" w:rsidRPr="00381BAA" w:rsidRDefault="002C3B15" w:rsidP="002C3B15">
      <w:pPr>
        <w:pStyle w:val="a4"/>
        <w:jc w:val="both"/>
        <w:rPr>
          <w:sz w:val="28"/>
          <w:szCs w:val="28"/>
        </w:rPr>
      </w:pPr>
      <w:r w:rsidRPr="00381BAA">
        <w:rPr>
          <w:sz w:val="28"/>
          <w:szCs w:val="28"/>
          <w:u w:val="single"/>
        </w:rPr>
        <w:t>в воспитании:</w:t>
      </w:r>
      <w:r w:rsidRPr="00381BAA">
        <w:rPr>
          <w:sz w:val="28"/>
          <w:szCs w:val="28"/>
        </w:rPr>
        <w:t xml:space="preserve"> </w:t>
      </w:r>
    </w:p>
    <w:p w:rsidR="002C3B15" w:rsidRPr="00381BAA" w:rsidRDefault="002C3B15" w:rsidP="002C3B1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Использовать каждую ситуацию обучения с подростком для формирования правильного (социально адекватного) поведения в жизненных ситуациях;</w:t>
      </w:r>
    </w:p>
    <w:p w:rsidR="002C3B15" w:rsidRPr="00381BAA" w:rsidRDefault="002C3B15" w:rsidP="002C3B1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Включать в содержание учебных программ отработку правильного поведения в социально-ролевых взаимодействиях;</w:t>
      </w:r>
    </w:p>
    <w:p w:rsidR="002C3B15" w:rsidRPr="00381BAA" w:rsidRDefault="002C3B15" w:rsidP="002C3B1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1BAA">
        <w:rPr>
          <w:sz w:val="28"/>
          <w:szCs w:val="28"/>
        </w:rPr>
        <w:t>Обучать точному соблюдению принятых правил и самоконтролю в общественных местах, в том числе и на уроках.</w:t>
      </w:r>
    </w:p>
    <w:p w:rsidR="002C3B15" w:rsidRPr="00381BAA" w:rsidRDefault="002C3B15" w:rsidP="002C3B15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81BAA">
        <w:rPr>
          <w:sz w:val="28"/>
          <w:szCs w:val="28"/>
        </w:rPr>
        <w:t xml:space="preserve">         Для решения поставленных задач выбраны следующие </w:t>
      </w:r>
      <w:r w:rsidRPr="00381BAA">
        <w:rPr>
          <w:b/>
          <w:sz w:val="28"/>
          <w:szCs w:val="28"/>
          <w:u w:val="single"/>
        </w:rPr>
        <w:t>средства</w:t>
      </w:r>
      <w:r w:rsidRPr="00381BAA">
        <w:rPr>
          <w:sz w:val="28"/>
          <w:szCs w:val="28"/>
          <w:u w:val="single"/>
        </w:rPr>
        <w:t>:</w:t>
      </w:r>
    </w:p>
    <w:p w:rsidR="002C3B15" w:rsidRPr="00381BAA" w:rsidRDefault="002C3B15" w:rsidP="00192C85">
      <w:pPr>
        <w:pStyle w:val="a4"/>
        <w:spacing w:before="0" w:beforeAutospacing="0" w:after="0" w:afterAutospacing="0"/>
        <w:rPr>
          <w:sz w:val="28"/>
          <w:szCs w:val="28"/>
        </w:rPr>
      </w:pPr>
      <w:r w:rsidRPr="00381BAA">
        <w:rPr>
          <w:b/>
          <w:bCs/>
          <w:sz w:val="28"/>
          <w:szCs w:val="28"/>
        </w:rPr>
        <w:t xml:space="preserve">         Формы и методы реализации программных задач.</w:t>
      </w:r>
      <w:r w:rsidRPr="00381BAA">
        <w:rPr>
          <w:sz w:val="28"/>
          <w:szCs w:val="28"/>
        </w:rPr>
        <w:br/>
        <w:t xml:space="preserve">         Основными формами и методами обучения являются практи</w:t>
      </w:r>
      <w:r w:rsidRPr="00381BAA">
        <w:rPr>
          <w:sz w:val="28"/>
          <w:szCs w:val="28"/>
        </w:rPr>
        <w:softHyphen/>
        <w:t>ческие работы, экскурсии, сюжетно-ролевые игры, социально-психологические тренинги, беседы, творческие задания, решение социальных задач, тестирование; широ</w:t>
      </w:r>
      <w:r w:rsidRPr="00381BAA">
        <w:rPr>
          <w:sz w:val="28"/>
          <w:szCs w:val="28"/>
        </w:rPr>
        <w:softHyphen/>
        <w:t>ко используются наглядные средства обучения и др.</w:t>
      </w:r>
    </w:p>
    <w:p w:rsidR="002C3B15" w:rsidRPr="00381BAA" w:rsidRDefault="002C3B15" w:rsidP="007C0A2A">
      <w:pPr>
        <w:pStyle w:val="a4"/>
        <w:spacing w:before="0" w:beforeAutospacing="0" w:after="0" w:afterAutospacing="0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Занятия целесообразно проводить группами из 4—5 человек. Это позволит каждому ученику, независимо от его интеллекту</w:t>
      </w:r>
      <w:r w:rsidRPr="00381BAA">
        <w:rPr>
          <w:sz w:val="28"/>
          <w:szCs w:val="28"/>
        </w:rPr>
        <w:softHyphen/>
        <w:t xml:space="preserve">альных и физических возможностей, овладеть основными навыками социальной адаптации. </w:t>
      </w:r>
      <w:r w:rsidRPr="00381BAA">
        <w:rPr>
          <w:sz w:val="28"/>
          <w:szCs w:val="28"/>
        </w:rPr>
        <w:br/>
        <w:t xml:space="preserve">        В зависимости от задач урока и оснащенности кабинета могут использоваться разные формы организации </w:t>
      </w:r>
      <w:r w:rsidRPr="00381BAA">
        <w:rPr>
          <w:b/>
          <w:bCs/>
          <w:sz w:val="28"/>
          <w:szCs w:val="28"/>
        </w:rPr>
        <w:t>практических работ</w:t>
      </w:r>
      <w:r w:rsidRPr="00381BAA">
        <w:rPr>
          <w:sz w:val="28"/>
          <w:szCs w:val="28"/>
        </w:rPr>
        <w:t>, как коллективные (бригадные), так и индивидуальные (выполне</w:t>
      </w:r>
      <w:r w:rsidRPr="00381BAA">
        <w:rPr>
          <w:sz w:val="28"/>
          <w:szCs w:val="28"/>
        </w:rPr>
        <w:softHyphen/>
        <w:t>ние учеником всех операций под руководством учителя).</w:t>
      </w:r>
    </w:p>
    <w:p w:rsidR="002C3B15" w:rsidRPr="00381BAA" w:rsidRDefault="002C3B15" w:rsidP="002C3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</w:t>
      </w:r>
      <w:r w:rsidRPr="00381BAA">
        <w:rPr>
          <w:b/>
          <w:bCs/>
          <w:sz w:val="28"/>
          <w:szCs w:val="28"/>
        </w:rPr>
        <w:t>Беседа</w:t>
      </w:r>
      <w:r w:rsidRPr="00381BAA">
        <w:rPr>
          <w:sz w:val="28"/>
          <w:szCs w:val="28"/>
        </w:rPr>
        <w:t xml:space="preserve"> на занятиях является одним из основных мето</w:t>
      </w:r>
      <w:r w:rsidRPr="00381BAA">
        <w:rPr>
          <w:sz w:val="28"/>
          <w:szCs w:val="28"/>
        </w:rPr>
        <w:softHyphen/>
        <w:t>дов обучения и применяется и сочетании с сюжетно-ролевыми иг</w:t>
      </w:r>
      <w:r w:rsidRPr="00381BAA">
        <w:rPr>
          <w:sz w:val="28"/>
          <w:szCs w:val="28"/>
        </w:rPr>
        <w:softHyphen/>
        <w:t>рами, различными практическими работами: записях в тетрадь определенных правил, зарисовками, упражнениями, другими ви</w:t>
      </w:r>
      <w:r w:rsidRPr="00381BAA">
        <w:rPr>
          <w:sz w:val="28"/>
          <w:szCs w:val="28"/>
        </w:rPr>
        <w:softHyphen/>
        <w:t>дами работ. Продолжительность беседы может быть различной, но она не является единственным методом обучения, исполь</w:t>
      </w:r>
      <w:r w:rsidRPr="00381BAA">
        <w:rPr>
          <w:sz w:val="28"/>
          <w:szCs w:val="28"/>
        </w:rPr>
        <w:softHyphen/>
        <w:t>зуемым на занятии. В зависимости от задач занятия беседа может иметь различное назначение и сопровождаться наглядностью. Например, она может носить информационный характер. В этом случае учитель выясня</w:t>
      </w:r>
      <w:r w:rsidRPr="00381BAA">
        <w:rPr>
          <w:sz w:val="28"/>
          <w:szCs w:val="28"/>
        </w:rPr>
        <w:softHyphen/>
        <w:t>ет имеющиеся у учащихся знания и представления и сообщает им новые необходимые сведения. В начале занятия проводятся крат</w:t>
      </w:r>
      <w:r w:rsidRPr="00381BAA">
        <w:rPr>
          <w:sz w:val="28"/>
          <w:szCs w:val="28"/>
        </w:rPr>
        <w:softHyphen/>
        <w:t>кие вводные беседы, а в конце занятия для закрепления получен</w:t>
      </w:r>
      <w:r w:rsidRPr="00381BAA">
        <w:rPr>
          <w:sz w:val="28"/>
          <w:szCs w:val="28"/>
        </w:rPr>
        <w:softHyphen/>
        <w:t>ных знаний — заключительные беседы.</w:t>
      </w:r>
    </w:p>
    <w:p w:rsidR="002C3B15" w:rsidRPr="00381BAA" w:rsidRDefault="002C3B15" w:rsidP="002C3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 </w:t>
      </w:r>
      <w:r w:rsidRPr="00381BAA">
        <w:rPr>
          <w:b/>
          <w:bCs/>
          <w:sz w:val="28"/>
          <w:szCs w:val="28"/>
        </w:rPr>
        <w:t>Сюжетно-ролевые игры</w:t>
      </w:r>
      <w:r w:rsidRPr="00381BAA">
        <w:rPr>
          <w:sz w:val="28"/>
          <w:szCs w:val="28"/>
        </w:rPr>
        <w:t xml:space="preserve"> применяются как один из ведущих ме</w:t>
      </w:r>
      <w:r w:rsidRPr="00381BAA">
        <w:rPr>
          <w:sz w:val="28"/>
          <w:szCs w:val="28"/>
        </w:rPr>
        <w:softHyphen/>
        <w:t xml:space="preserve">тодов обучения. </w:t>
      </w:r>
      <w:r w:rsidRPr="00381BAA">
        <w:rPr>
          <w:sz w:val="28"/>
          <w:szCs w:val="28"/>
        </w:rPr>
        <w:br/>
        <w:t xml:space="preserve">         Сюжетно-ролевые игры в основном рекомендуется проводить на этапе закрепления пройденного материала и для формирова</w:t>
      </w:r>
      <w:r w:rsidRPr="00381BAA">
        <w:rPr>
          <w:sz w:val="28"/>
          <w:szCs w:val="28"/>
        </w:rPr>
        <w:softHyphen/>
        <w:t>ния навыков общения. Воспроизводя в игре конкретные жизнен</w:t>
      </w:r>
      <w:r w:rsidRPr="00381BAA">
        <w:rPr>
          <w:sz w:val="28"/>
          <w:szCs w:val="28"/>
        </w:rPr>
        <w:softHyphen/>
        <w:t xml:space="preserve">ные ситуации, учащиеся применяют усвоенные ими знания и приемы. </w:t>
      </w:r>
    </w:p>
    <w:p w:rsidR="002C3B15" w:rsidRPr="00381BAA" w:rsidRDefault="002C3B15" w:rsidP="002C3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 В программе значительное место отводится </w:t>
      </w:r>
      <w:r w:rsidRPr="00381BAA">
        <w:rPr>
          <w:b/>
          <w:sz w:val="28"/>
          <w:szCs w:val="28"/>
        </w:rPr>
        <w:t>экскурсиям</w:t>
      </w:r>
      <w:r w:rsidRPr="00381BAA">
        <w:rPr>
          <w:sz w:val="28"/>
          <w:szCs w:val="28"/>
        </w:rPr>
        <w:t>. Они проводятся на промышленные объекты, в магазины, на предприятия службы быта, в отделения связи, на транспорт,</w:t>
      </w:r>
      <w:r w:rsidRPr="00381BAA">
        <w:rPr>
          <w:i/>
          <w:sz w:val="28"/>
          <w:szCs w:val="28"/>
        </w:rPr>
        <w:t xml:space="preserve"> </w:t>
      </w:r>
      <w:r w:rsidRPr="00381BAA">
        <w:rPr>
          <w:sz w:val="28"/>
          <w:szCs w:val="28"/>
        </w:rPr>
        <w:t>в учреждения культуры</w:t>
      </w:r>
      <w:r w:rsidRPr="00381BAA">
        <w:rPr>
          <w:i/>
          <w:sz w:val="28"/>
          <w:szCs w:val="28"/>
        </w:rPr>
        <w:t xml:space="preserve">. </w:t>
      </w:r>
      <w:r w:rsidRPr="00381BAA">
        <w:rPr>
          <w:sz w:val="28"/>
          <w:szCs w:val="28"/>
        </w:rPr>
        <w:t>Экскурсии в зависимости от их места в учебном процессе мо</w:t>
      </w:r>
      <w:r w:rsidRPr="00381BAA">
        <w:rPr>
          <w:sz w:val="28"/>
          <w:szCs w:val="28"/>
        </w:rPr>
        <w:softHyphen/>
        <w:t>гут быть вводные, текущие и итоговые. Вводные экскурсии пред</w:t>
      </w:r>
      <w:r w:rsidRPr="00381BAA">
        <w:rPr>
          <w:sz w:val="28"/>
          <w:szCs w:val="28"/>
        </w:rPr>
        <w:softHyphen/>
        <w:t>шествуют изучению нового материала и имеют целью проведение наблюдений и общее ознакомление с объектами. Текущие экс</w:t>
      </w:r>
      <w:r w:rsidRPr="00381BAA">
        <w:rPr>
          <w:sz w:val="28"/>
          <w:szCs w:val="28"/>
        </w:rPr>
        <w:softHyphen/>
        <w:t>курсии проводятся в ходе изучения темы и служат для конкретиза</w:t>
      </w:r>
      <w:r w:rsidRPr="00381BAA">
        <w:rPr>
          <w:sz w:val="28"/>
          <w:szCs w:val="28"/>
        </w:rPr>
        <w:softHyphen/>
        <w:t xml:space="preserve">ции и закрепления определенного учебного материала. </w:t>
      </w:r>
      <w:r w:rsidRPr="00381BAA">
        <w:rPr>
          <w:sz w:val="28"/>
          <w:szCs w:val="28"/>
        </w:rPr>
        <w:br/>
        <w:t>Любая экскурсия не является самоцелью и используется в со</w:t>
      </w:r>
      <w:r w:rsidRPr="00381BAA">
        <w:rPr>
          <w:sz w:val="28"/>
          <w:szCs w:val="28"/>
        </w:rPr>
        <w:softHyphen/>
        <w:t>четании с другими организационными формами обучения по оп</w:t>
      </w:r>
      <w:r w:rsidRPr="00381BAA">
        <w:rPr>
          <w:sz w:val="28"/>
          <w:szCs w:val="28"/>
        </w:rPr>
        <w:softHyphen/>
        <w:t>ределенной теме. В ходе экскурсий могут проводиться практичес</w:t>
      </w:r>
      <w:r w:rsidRPr="00381BAA">
        <w:rPr>
          <w:sz w:val="28"/>
          <w:szCs w:val="28"/>
        </w:rPr>
        <w:softHyphen/>
        <w:t xml:space="preserve">кие работы. </w:t>
      </w:r>
    </w:p>
    <w:p w:rsidR="00192C85" w:rsidRPr="00381BAA" w:rsidRDefault="002C3B15" w:rsidP="00192C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Для прочного закрепления знаний и умений следует постоянно осуществлять </w:t>
      </w:r>
      <w:r w:rsidRPr="00381BAA">
        <w:rPr>
          <w:b/>
          <w:sz w:val="28"/>
          <w:szCs w:val="28"/>
        </w:rPr>
        <w:t>повторение</w:t>
      </w:r>
      <w:r w:rsidRPr="00381BAA">
        <w:rPr>
          <w:sz w:val="28"/>
          <w:szCs w:val="28"/>
        </w:rPr>
        <w:t xml:space="preserve"> пройденного.</w:t>
      </w:r>
    </w:p>
    <w:p w:rsidR="002C3B15" w:rsidRPr="00381BAA" w:rsidRDefault="002C3B15" w:rsidP="00192C85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381BAA">
        <w:rPr>
          <w:sz w:val="28"/>
          <w:szCs w:val="28"/>
        </w:rPr>
        <w:t xml:space="preserve"> Для повторения привлекается пройденный материал из других разде</w:t>
      </w:r>
      <w:r w:rsidRPr="00381BAA">
        <w:rPr>
          <w:sz w:val="28"/>
          <w:szCs w:val="28"/>
        </w:rPr>
        <w:softHyphen/>
        <w:t xml:space="preserve">лов, логично связанный с изучаемой темой. </w:t>
      </w:r>
      <w:r w:rsidRPr="00381BAA">
        <w:rPr>
          <w:sz w:val="28"/>
          <w:szCs w:val="28"/>
        </w:rPr>
        <w:br/>
      </w:r>
      <w:r w:rsidRPr="00381BAA">
        <w:rPr>
          <w:sz w:val="28"/>
          <w:szCs w:val="28"/>
        </w:rPr>
        <w:br/>
        <w:t xml:space="preserve">         На занятиях следует уделять внимание обогащению словарного запаса, использовать пословицы, поговорки загадки для развития устной, письменной речи, для практического при</w:t>
      </w:r>
      <w:r w:rsidRPr="00381BAA">
        <w:rPr>
          <w:sz w:val="28"/>
          <w:szCs w:val="28"/>
        </w:rPr>
        <w:softHyphen/>
        <w:t>менения знаний, умений и навыков. На всех этапах занятий в связи с изучаемым матери</w:t>
      </w:r>
      <w:r w:rsidRPr="00381BAA">
        <w:rPr>
          <w:sz w:val="28"/>
          <w:szCs w:val="28"/>
        </w:rPr>
        <w:softHyphen/>
        <w:t>алом необходимо следить за полнотой устных ответов, последо</w:t>
      </w:r>
      <w:r w:rsidRPr="00381BAA">
        <w:rPr>
          <w:sz w:val="28"/>
          <w:szCs w:val="28"/>
        </w:rPr>
        <w:softHyphen/>
        <w:t>вательностью изложения, умением детей правильно построить фразу, написать текст, обосновать вывод. В поле зрения учителя должно находиться развитие диалогической речи учащихся. С этой целью используются различные этапы занятий, сюжетные игры и экскурсии, проводимые учителем, в ходе которых учащи</w:t>
      </w:r>
      <w:r w:rsidRPr="00381BAA">
        <w:rPr>
          <w:sz w:val="28"/>
          <w:szCs w:val="28"/>
        </w:rPr>
        <w:softHyphen/>
        <w:t xml:space="preserve">еся вовлекаются в беседу. </w:t>
      </w:r>
    </w:p>
    <w:p w:rsidR="002C3B15" w:rsidRPr="00381BAA" w:rsidRDefault="002C3B15" w:rsidP="00192C85">
      <w:pPr>
        <w:rPr>
          <w:sz w:val="28"/>
          <w:szCs w:val="28"/>
        </w:rPr>
      </w:pPr>
      <w:r w:rsidRPr="00381BAA">
        <w:rPr>
          <w:sz w:val="28"/>
          <w:szCs w:val="28"/>
        </w:rPr>
        <w:t xml:space="preserve">         Особое внимание следует обратить на проведение практичес</w:t>
      </w:r>
      <w:r w:rsidRPr="00381BAA">
        <w:rPr>
          <w:sz w:val="28"/>
          <w:szCs w:val="28"/>
        </w:rPr>
        <w:softHyphen/>
        <w:t xml:space="preserve">ких работ с использованием </w:t>
      </w:r>
      <w:r w:rsidRPr="00381BAA">
        <w:rPr>
          <w:b/>
          <w:sz w:val="28"/>
          <w:szCs w:val="28"/>
        </w:rPr>
        <w:t>бригадной формы организации</w:t>
      </w:r>
      <w:r w:rsidRPr="00381BAA">
        <w:rPr>
          <w:sz w:val="28"/>
          <w:szCs w:val="28"/>
        </w:rPr>
        <w:t xml:space="preserve"> уча</w:t>
      </w:r>
      <w:r w:rsidRPr="00381BAA">
        <w:rPr>
          <w:sz w:val="28"/>
          <w:szCs w:val="28"/>
        </w:rPr>
        <w:softHyphen/>
        <w:t xml:space="preserve">щихся. </w:t>
      </w:r>
      <w:r w:rsidRPr="00381BAA">
        <w:rPr>
          <w:sz w:val="28"/>
          <w:szCs w:val="28"/>
        </w:rPr>
        <w:br/>
        <w:t>Знакомя детей с новым приемом, учитель сначала дает объяс</w:t>
      </w:r>
      <w:r w:rsidRPr="00381BAA">
        <w:rPr>
          <w:sz w:val="28"/>
          <w:szCs w:val="28"/>
        </w:rPr>
        <w:softHyphen/>
        <w:t>нения всему классу, затем организует тренировочные упражнения, после чего бригадирами выполняется работа, в которую включает</w:t>
      </w:r>
      <w:r w:rsidRPr="00381BAA">
        <w:rPr>
          <w:sz w:val="28"/>
          <w:szCs w:val="28"/>
        </w:rPr>
        <w:softHyphen/>
        <w:t>ся данный прием.</w:t>
      </w:r>
      <w:r w:rsidRPr="00381BAA">
        <w:rPr>
          <w:sz w:val="28"/>
          <w:szCs w:val="28"/>
        </w:rPr>
        <w:br/>
        <w:t>Бригадная форма работы может быть использована в выпол</w:t>
      </w:r>
      <w:r w:rsidRPr="00381BAA">
        <w:rPr>
          <w:sz w:val="28"/>
          <w:szCs w:val="28"/>
        </w:rPr>
        <w:softHyphen/>
        <w:t xml:space="preserve">нении детьми одинаковых заданий. </w:t>
      </w:r>
    </w:p>
    <w:p w:rsidR="00192C85" w:rsidRPr="00381BAA" w:rsidRDefault="002C3B15" w:rsidP="00192C85">
      <w:pPr>
        <w:jc w:val="both"/>
        <w:rPr>
          <w:sz w:val="28"/>
          <w:szCs w:val="28"/>
        </w:rPr>
      </w:pPr>
      <w:r w:rsidRPr="00381BAA">
        <w:rPr>
          <w:sz w:val="28"/>
          <w:szCs w:val="28"/>
        </w:rPr>
        <w:t xml:space="preserve">         Для активизации учащихся и учета их знаний, умений и навы</w:t>
      </w:r>
      <w:r w:rsidRPr="00381BAA">
        <w:rPr>
          <w:sz w:val="28"/>
          <w:szCs w:val="28"/>
        </w:rPr>
        <w:softHyphen/>
        <w:t>ков целесообразно организовывать соревнования бригад или ин</w:t>
      </w:r>
      <w:r w:rsidRPr="00381BAA">
        <w:rPr>
          <w:sz w:val="28"/>
          <w:szCs w:val="28"/>
        </w:rPr>
        <w:softHyphen/>
        <w:t xml:space="preserve">дивидуальные соревнования. </w:t>
      </w:r>
    </w:p>
    <w:p w:rsidR="002C3B15" w:rsidRPr="00381BAA" w:rsidRDefault="002C3B15" w:rsidP="00192C85">
      <w:pPr>
        <w:rPr>
          <w:sz w:val="28"/>
          <w:szCs w:val="28"/>
        </w:rPr>
      </w:pPr>
      <w:r w:rsidRPr="00381BAA">
        <w:rPr>
          <w:sz w:val="28"/>
          <w:szCs w:val="28"/>
        </w:rPr>
        <w:t>Итоги их учитель подводит в конце занятия.</w:t>
      </w:r>
      <w:r w:rsidRPr="00381BAA">
        <w:rPr>
          <w:sz w:val="28"/>
          <w:szCs w:val="28"/>
        </w:rPr>
        <w:br/>
        <w:t xml:space="preserve">         Занятия  проводятся в учебном кабинете, в кото</w:t>
      </w:r>
      <w:r w:rsidRPr="00381BAA">
        <w:rPr>
          <w:sz w:val="28"/>
          <w:szCs w:val="28"/>
        </w:rPr>
        <w:softHyphen/>
        <w:t>ром отведены места для учащихся и для оборудования, обеспечи</w:t>
      </w:r>
      <w:r w:rsidRPr="00381BAA">
        <w:rPr>
          <w:sz w:val="28"/>
          <w:szCs w:val="28"/>
        </w:rPr>
        <w:softHyphen/>
        <w:t xml:space="preserve">вающего выполнение в полном объеме всех видов практических работ, предусмотренных программой. </w:t>
      </w:r>
      <w:r w:rsidRPr="00381BAA">
        <w:rPr>
          <w:sz w:val="28"/>
          <w:szCs w:val="28"/>
        </w:rPr>
        <w:br/>
        <w:t xml:space="preserve">         Проводить занятия целесообразно на сдвоенных уроках.</w:t>
      </w:r>
      <w:r w:rsidRPr="00381BAA">
        <w:rPr>
          <w:sz w:val="28"/>
          <w:szCs w:val="28"/>
        </w:rPr>
        <w:br/>
        <w:t xml:space="preserve">         Учащиеся ведут тетрадь для кратких записей основных сведений, зарисовок и памяток. </w:t>
      </w:r>
    </w:p>
    <w:p w:rsidR="002C3B15" w:rsidRPr="00381BAA" w:rsidRDefault="002C3B15" w:rsidP="00192C85">
      <w:pPr>
        <w:rPr>
          <w:sz w:val="28"/>
          <w:szCs w:val="28"/>
        </w:rPr>
      </w:pPr>
      <w:r w:rsidRPr="00381BAA">
        <w:rPr>
          <w:sz w:val="28"/>
          <w:szCs w:val="28"/>
        </w:rPr>
        <w:t xml:space="preserve">         Домашние задания, как правило, не задаются.</w:t>
      </w:r>
    </w:p>
    <w:p w:rsidR="002C3B15" w:rsidRPr="00381BAA" w:rsidRDefault="002C3B15" w:rsidP="00192C85">
      <w:pPr>
        <w:rPr>
          <w:sz w:val="28"/>
          <w:szCs w:val="28"/>
        </w:rPr>
      </w:pPr>
      <w:r w:rsidRPr="00381BAA">
        <w:rPr>
          <w:sz w:val="28"/>
          <w:szCs w:val="28"/>
        </w:rPr>
        <w:t xml:space="preserve"> </w:t>
      </w:r>
      <w:r w:rsidRPr="00381BAA">
        <w:rPr>
          <w:sz w:val="28"/>
          <w:szCs w:val="28"/>
        </w:rPr>
        <w:br/>
      </w:r>
    </w:p>
    <w:p w:rsidR="002C3B15" w:rsidRPr="00381BAA" w:rsidRDefault="002C3B15" w:rsidP="00192C85">
      <w:pPr>
        <w:rPr>
          <w:sz w:val="28"/>
          <w:szCs w:val="28"/>
        </w:rPr>
      </w:pPr>
    </w:p>
    <w:p w:rsidR="002C3B15" w:rsidRPr="00381BAA" w:rsidRDefault="002C3B15" w:rsidP="00192C85">
      <w:pPr>
        <w:rPr>
          <w:sz w:val="28"/>
          <w:szCs w:val="28"/>
        </w:rPr>
      </w:pPr>
    </w:p>
    <w:p w:rsidR="002C3B15" w:rsidRPr="00381BAA" w:rsidRDefault="002C3B15" w:rsidP="00192C8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rPr>
          <w:sz w:val="28"/>
          <w:szCs w:val="28"/>
        </w:rPr>
      </w:pPr>
    </w:p>
    <w:p w:rsidR="002C3B15" w:rsidRPr="00381BAA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  <w:sectPr w:rsidR="002C3B15" w:rsidRPr="00381BAA" w:rsidSect="00287273">
          <w:footerReference w:type="even" r:id="rId9"/>
          <w:footerReference w:type="default" r:id="rId10"/>
          <w:pgSz w:w="11906" w:h="16838"/>
          <w:pgMar w:top="709" w:right="567" w:bottom="142" w:left="1134" w:header="709" w:footer="709" w:gutter="0"/>
          <w:cols w:space="708"/>
          <w:docGrid w:linePitch="360"/>
        </w:sectPr>
      </w:pPr>
    </w:p>
    <w:p w:rsidR="002C3B15" w:rsidRPr="00381BAA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381BAA">
        <w:rPr>
          <w:b/>
          <w:sz w:val="28"/>
          <w:szCs w:val="28"/>
        </w:rPr>
        <w:t>2.2. Тематический план и содержание учебной дисциплины</w:t>
      </w:r>
      <w:r w:rsidRPr="00381BAA">
        <w:rPr>
          <w:sz w:val="28"/>
          <w:szCs w:val="28"/>
        </w:rPr>
        <w:t xml:space="preserve"> </w:t>
      </w:r>
    </w:p>
    <w:p w:rsidR="002C3B15" w:rsidRPr="00381BAA" w:rsidRDefault="002C3B15" w:rsidP="002C3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862"/>
        <w:gridCol w:w="8"/>
        <w:gridCol w:w="10075"/>
        <w:gridCol w:w="1414"/>
      </w:tblGrid>
      <w:tr w:rsidR="002C3B15" w:rsidRPr="00381BAA" w:rsidTr="00381BAA">
        <w:trPr>
          <w:trHeight w:val="20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</w:t>
            </w:r>
          </w:p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 xml:space="preserve"> самостоятельная работа обучающихся</w:t>
            </w:r>
          </w:p>
        </w:tc>
        <w:tc>
          <w:tcPr>
            <w:tcW w:w="1414" w:type="dxa"/>
            <w:shd w:val="clear" w:color="auto" w:fill="auto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C3B15" w:rsidRPr="00381BAA" w:rsidTr="00381BAA">
        <w:trPr>
          <w:trHeight w:val="20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 xml:space="preserve">Раздел № 1. </w:t>
            </w:r>
          </w:p>
          <w:p w:rsidR="002C3B15" w:rsidRPr="00381BAA" w:rsidRDefault="002C3B15" w:rsidP="00B63CEB">
            <w:pPr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«Адаптация – важный аспект социализации личности»</w:t>
            </w: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1</w:t>
            </w:r>
            <w:r w:rsidRPr="00381BAA">
              <w:rPr>
                <w:b/>
                <w:sz w:val="28"/>
                <w:szCs w:val="28"/>
              </w:rPr>
              <w:t xml:space="preserve"> Введение, цели, задачи курса «Социальная адаптация»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 Знакомство. Организационные вопросы. Цели и задачи. Знакомство со структурой курса.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Входная диагностика:</w:t>
            </w:r>
            <w:r w:rsidRPr="00381BAA">
              <w:rPr>
                <w:b/>
                <w:sz w:val="28"/>
                <w:szCs w:val="28"/>
              </w:rPr>
              <w:t xml:space="preserve"> </w:t>
            </w:r>
            <w:r w:rsidRPr="00381BAA">
              <w:rPr>
                <w:sz w:val="28"/>
                <w:szCs w:val="28"/>
              </w:rPr>
              <w:t>самооценка, КОС.</w:t>
            </w:r>
          </w:p>
          <w:p w:rsidR="002C3B15" w:rsidRPr="00381BAA" w:rsidRDefault="002C3B15" w:rsidP="00B63C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1</w:t>
            </w: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  <w:vMerge w:val="restart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Тема 1.</w:t>
            </w:r>
          </w:p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«Я и окружающий мир»</w:t>
            </w: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33</w:t>
            </w: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  <w:vMerge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Урок-презентация «Давайте познакомимся»</w:t>
            </w:r>
          </w:p>
          <w:p w:rsidR="002C3B15" w:rsidRPr="00381BAA" w:rsidRDefault="002C3B15" w:rsidP="00B63C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81BAA">
              <w:rPr>
                <w:color w:val="000000"/>
                <w:sz w:val="28"/>
                <w:szCs w:val="28"/>
              </w:rPr>
              <w:t>Установление контакта с подростками. Продолжение знакомства (игровая форма). Создание по</w:t>
            </w:r>
            <w:r w:rsidRPr="00381BAA">
              <w:rPr>
                <w:color w:val="000000"/>
                <w:sz w:val="28"/>
                <w:szCs w:val="28"/>
              </w:rPr>
              <w:softHyphen/>
              <w:t>ложительной мотивации к предстоящим занятиями и условий для до</w:t>
            </w:r>
            <w:r w:rsidRPr="00381BAA">
              <w:rPr>
                <w:color w:val="000000"/>
                <w:sz w:val="28"/>
                <w:szCs w:val="28"/>
              </w:rPr>
              <w:softHyphen/>
              <w:t>верительного общения с подростками.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Социум </w:t>
            </w:r>
          </w:p>
          <w:p w:rsidR="002C3B15" w:rsidRPr="00381BAA" w:rsidRDefault="002C3B15" w:rsidP="00B63CEB">
            <w:pPr>
              <w:pStyle w:val="2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color w:val="auto"/>
                <w:sz w:val="28"/>
                <w:szCs w:val="28"/>
              </w:rPr>
              <w:t>Понятие. Сущность. Пр</w:t>
            </w:r>
            <w:r w:rsidRPr="00381BAA">
              <w:rPr>
                <w:rStyle w:val="mw-headline"/>
                <w:b w:val="0"/>
                <w:color w:val="auto"/>
                <w:sz w:val="28"/>
                <w:szCs w:val="28"/>
              </w:rPr>
              <w:t>изнаки общества, характеризующие его как социальную систему. Закрытое и открытое общество</w:t>
            </w:r>
            <w:r w:rsidRPr="00381BAA">
              <w:rPr>
                <w:b w:val="0"/>
                <w:color w:val="auto"/>
                <w:sz w:val="28"/>
                <w:szCs w:val="28"/>
              </w:rPr>
              <w:t xml:space="preserve">. Значение в современном мире. Три ипостаси социума: естественный организм, цивилизационная система и культурный субъект. Типология социума. </w:t>
            </w:r>
          </w:p>
          <w:p w:rsidR="002C3B15" w:rsidRPr="00381BAA" w:rsidRDefault="002C3B15" w:rsidP="00B63CEB">
            <w:pPr>
              <w:pStyle w:val="2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color w:val="auto"/>
                <w:sz w:val="28"/>
                <w:szCs w:val="28"/>
              </w:rPr>
              <w:t>Практическое задание: «</w:t>
            </w:r>
            <w:r w:rsidRPr="00381BAA">
              <w:rPr>
                <w:b w:val="0"/>
                <w:i/>
                <w:color w:val="auto"/>
                <w:sz w:val="28"/>
                <w:szCs w:val="28"/>
              </w:rPr>
              <w:t>Я в социуме</w:t>
            </w:r>
            <w:r w:rsidRPr="00381BAA">
              <w:rPr>
                <w:b w:val="0"/>
                <w:color w:val="auto"/>
                <w:sz w:val="28"/>
                <w:szCs w:val="28"/>
              </w:rPr>
              <w:t>»</w:t>
            </w:r>
            <w:r w:rsidR="00CA52C4" w:rsidRPr="00381BAA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178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Адаптация и современная реальность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Понятие адаптация. Значение в обществе. Причины изменения адаптивности. Проблемы и последствия дезадаптации. Саморегуляция.  Адаптация и стресс.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Тест.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«</w:t>
            </w:r>
            <w:r w:rsidRPr="00381BAA">
              <w:rPr>
                <w:i/>
                <w:sz w:val="28"/>
                <w:szCs w:val="28"/>
              </w:rPr>
              <w:t>Как мне адаптироваться в современной жизни</w:t>
            </w:r>
            <w:r w:rsidRPr="00381BAA">
              <w:rPr>
                <w:sz w:val="28"/>
                <w:szCs w:val="28"/>
              </w:rPr>
              <w:t xml:space="preserve">».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Составление памятки.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Черты, качества личности</w:t>
            </w:r>
          </w:p>
          <w:p w:rsidR="002C3B15" w:rsidRPr="00381BAA" w:rsidRDefault="002C3B15" w:rsidP="00B63CEB">
            <w:pPr>
              <w:jc w:val="both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 xml:space="preserve">Личность. Черты личности. Качества личности. Характер. Темперамент. Опыт. Навыки. Особенности. Значение. Типология личности в зависимости от черт и качеств личности. Группа тестовых методик для определения личностных особенностей. </w:t>
            </w:r>
          </w:p>
          <w:p w:rsidR="002C3B15" w:rsidRPr="00381BAA" w:rsidRDefault="002C3B15" w:rsidP="00B63CEB">
            <w:pPr>
              <w:jc w:val="both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Практическое занятие: «</w:t>
            </w:r>
            <w:r w:rsidRPr="00381BAA">
              <w:rPr>
                <w:bCs/>
                <w:i/>
                <w:sz w:val="28"/>
                <w:szCs w:val="28"/>
              </w:rPr>
              <w:t>Черты и качества, характерные для меня</w:t>
            </w:r>
            <w:r w:rsidRPr="00381BAA">
              <w:rPr>
                <w:bCs/>
                <w:sz w:val="28"/>
                <w:szCs w:val="28"/>
              </w:rPr>
              <w:t xml:space="preserve">». </w:t>
            </w:r>
          </w:p>
          <w:p w:rsidR="002C3B15" w:rsidRPr="00381BAA" w:rsidRDefault="002C3B15" w:rsidP="00B63CEB">
            <w:pPr>
              <w:jc w:val="both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Виртуал</w:t>
            </w:r>
            <w:r w:rsidR="008C11FF" w:rsidRPr="00381BAA">
              <w:rPr>
                <w:b/>
                <w:sz w:val="28"/>
                <w:szCs w:val="28"/>
              </w:rPr>
              <w:t>ьный урок-экскурсия «Я и колледж</w:t>
            </w:r>
            <w:r w:rsidRPr="00381BAA">
              <w:rPr>
                <w:b/>
                <w:sz w:val="28"/>
                <w:szCs w:val="28"/>
              </w:rPr>
              <w:t>»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Экскурсия по учебному корпусу, мастерских училища с целью ознакомления. Анкета -  опросник: «</w:t>
            </w:r>
            <w:r w:rsidR="007C0A2A" w:rsidRPr="00381BAA">
              <w:rPr>
                <w:i/>
                <w:sz w:val="28"/>
                <w:szCs w:val="28"/>
              </w:rPr>
              <w:t>Мой колледж</w:t>
            </w:r>
            <w:r w:rsidRPr="00381BAA">
              <w:rPr>
                <w:sz w:val="28"/>
                <w:szCs w:val="28"/>
              </w:rPr>
              <w:t>»  (по результатам проведенной экскурсии).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9-10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Практическое занятие «Я в настоящем и будущем».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Тестовые методики. Беседа. Групповая работа. Индивидуальная работа. Составление портрета: «Я в настоящем и будущем». 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Представление об уверенном, неуверенном, грубом поведении.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Поведение человека. Понятие. Уверенное, неуверенное, грубое поведение. </w:t>
            </w:r>
          </w:p>
          <w:p w:rsidR="002C3B15" w:rsidRPr="00381BAA" w:rsidRDefault="002C3B15" w:rsidP="00B63CEB">
            <w:pPr>
              <w:jc w:val="both"/>
              <w:rPr>
                <w:bCs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Практическое занятие: 1. Уверенные, неуверенные и грубые ответы. 2. Невербальные формы уверенного, неуверенного, грубого поведения. 3. Как наша уверенность и неуверенность зависят от других людей. 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Мой дневник</w:t>
            </w:r>
            <w:r w:rsidRPr="00381BAA">
              <w:rPr>
                <w:sz w:val="28"/>
                <w:szCs w:val="28"/>
              </w:rPr>
              <w:br/>
              <w:t>Дневник.  Правила его ведения. Польза. Правила запрета без разрешения читать чужой дневник, чужие письма. «Суверенность» внутреннего мира чело</w:t>
            </w:r>
            <w:r w:rsidRPr="00381BAA">
              <w:rPr>
                <w:sz w:val="28"/>
                <w:szCs w:val="28"/>
              </w:rPr>
              <w:softHyphen/>
              <w:t xml:space="preserve">века. 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Чувства собственного достоинства</w:t>
            </w:r>
          </w:p>
          <w:p w:rsidR="002C3B15" w:rsidRPr="00381BAA" w:rsidRDefault="002C3B15" w:rsidP="00B63CEB">
            <w:pPr>
              <w:jc w:val="both"/>
              <w:rPr>
                <w:rStyle w:val="a3"/>
                <w:rFonts w:eastAsiaTheme="majorEastAsia"/>
                <w:b w:val="0"/>
                <w:sz w:val="28"/>
                <w:szCs w:val="28"/>
              </w:rPr>
            </w:pPr>
            <w:r w:rsidRPr="00381BAA">
              <w:rPr>
                <w:rStyle w:val="a3"/>
                <w:rFonts w:eastAsiaTheme="majorEastAsia"/>
                <w:b w:val="0"/>
                <w:sz w:val="28"/>
                <w:szCs w:val="28"/>
              </w:rPr>
              <w:t>Чувство собственного достоинства. Самооценка. Виды самооценки. Причины снижения самооценки. Уверенное и неуверенное поведение. Формирование чувства собственного достоинства. Как сохранить чувство собственного достоинства на протяжении всей жизни?</w:t>
            </w:r>
          </w:p>
          <w:p w:rsidR="002C3B15" w:rsidRPr="00381BAA" w:rsidRDefault="00C857CC" w:rsidP="00B63CEB">
            <w:pPr>
              <w:jc w:val="both"/>
              <w:rPr>
                <w:bCs/>
                <w:i/>
                <w:sz w:val="28"/>
                <w:szCs w:val="28"/>
              </w:rPr>
            </w:pPr>
            <w:hyperlink r:id="rId11" w:tgtFrame="_blank" w:history="1">
              <w:r w:rsidR="002C3B15" w:rsidRPr="00381BAA">
                <w:rPr>
                  <w:rStyle w:val="a8"/>
                  <w:sz w:val="28"/>
                  <w:szCs w:val="28"/>
                </w:rPr>
                <w:t xml:space="preserve">Тест «У вас нет </w:t>
              </w:r>
              <w:r w:rsidR="002C3B15" w:rsidRPr="00381BAA">
                <w:rPr>
                  <w:rStyle w:val="a9"/>
                  <w:sz w:val="28"/>
                  <w:szCs w:val="28"/>
                </w:rPr>
                <w:t>чувства собственного достоинства</w:t>
              </w:r>
              <w:r w:rsidR="002C3B15" w:rsidRPr="00381BAA">
                <w:rPr>
                  <w:rStyle w:val="a8"/>
                  <w:sz w:val="28"/>
                  <w:szCs w:val="28"/>
                </w:rPr>
                <w:t>?».</w:t>
              </w:r>
            </w:hyperlink>
          </w:p>
          <w:p w:rsidR="002C3B15" w:rsidRPr="00381BAA" w:rsidRDefault="002C3B15" w:rsidP="00B63CEB">
            <w:pPr>
              <w:rPr>
                <w:i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Практические задания: 1. "</w:t>
            </w:r>
            <w:r w:rsidRPr="00381BAA">
              <w:rPr>
                <w:i/>
                <w:sz w:val="28"/>
                <w:szCs w:val="28"/>
              </w:rPr>
              <w:t>Хвалить или ругать</w:t>
            </w:r>
            <w:r w:rsidRPr="00381BAA">
              <w:rPr>
                <w:sz w:val="28"/>
                <w:szCs w:val="28"/>
              </w:rPr>
              <w:t>?"  2. "</w:t>
            </w:r>
            <w:r w:rsidRPr="00381BAA">
              <w:rPr>
                <w:i/>
                <w:sz w:val="28"/>
                <w:szCs w:val="28"/>
              </w:rPr>
              <w:t>Я не такой, как все, и все мы разные</w:t>
            </w:r>
            <w:r w:rsidRPr="00381BAA">
              <w:rPr>
                <w:sz w:val="28"/>
                <w:szCs w:val="28"/>
              </w:rPr>
              <w:t>".  3."</w:t>
            </w:r>
            <w:r w:rsidRPr="00381BAA">
              <w:rPr>
                <w:i/>
                <w:sz w:val="28"/>
                <w:szCs w:val="28"/>
              </w:rPr>
              <w:t>Мой портрет в лучах солнца</w:t>
            </w:r>
            <w:r w:rsidRPr="00381BAA">
              <w:rPr>
                <w:sz w:val="28"/>
                <w:szCs w:val="28"/>
              </w:rPr>
              <w:t xml:space="preserve">". 4. </w:t>
            </w:r>
            <w:r w:rsidRPr="00381BAA">
              <w:rPr>
                <w:i/>
                <w:sz w:val="28"/>
                <w:szCs w:val="28"/>
              </w:rPr>
              <w:t xml:space="preserve">Вербальные и невербальные формы выражения наличия и отсутствия чувства собственного достоинства.  5. Обратная связь.  6. </w:t>
            </w:r>
            <w:r w:rsidRPr="00381BAA">
              <w:rPr>
                <w:rStyle w:val="a9"/>
                <w:sz w:val="28"/>
                <w:szCs w:val="28"/>
              </w:rPr>
              <w:t>Что такое уважение к чувствам другого человека?   7.</w:t>
            </w:r>
            <w:r w:rsidRPr="00381BAA">
              <w:rPr>
                <w:i/>
                <w:sz w:val="28"/>
                <w:szCs w:val="28"/>
              </w:rPr>
              <w:t>"Скульптура"</w:t>
            </w:r>
            <w:r w:rsidRPr="00381BAA">
              <w:rPr>
                <w:rStyle w:val="a9"/>
                <w:sz w:val="28"/>
                <w:szCs w:val="28"/>
              </w:rPr>
              <w:t xml:space="preserve">. 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Мои права во взаимоотношениях с другими людьми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Права. Понятия. Особенности прав взаимоотношения с другими людьми. Значение. </w:t>
            </w:r>
          </w:p>
          <w:p w:rsidR="002C3B15" w:rsidRPr="00381BAA" w:rsidRDefault="002C3B15" w:rsidP="00B63CEB">
            <w:pPr>
              <w:jc w:val="both"/>
              <w:rPr>
                <w:rStyle w:val="a9"/>
                <w:i w:val="0"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Практическое задание: </w:t>
            </w:r>
            <w:r w:rsidRPr="00381BAA">
              <w:rPr>
                <w:rStyle w:val="a9"/>
                <w:sz w:val="28"/>
                <w:szCs w:val="28"/>
              </w:rPr>
              <w:t xml:space="preserve">"Декларацию о правах учащегося". </w:t>
            </w:r>
          </w:p>
          <w:p w:rsidR="002C3B15" w:rsidRPr="00381BAA" w:rsidRDefault="002C3B15" w:rsidP="00B63CEB">
            <w:pPr>
              <w:jc w:val="both"/>
              <w:rPr>
                <w:b/>
                <w:color w:val="92D050"/>
                <w:sz w:val="28"/>
                <w:szCs w:val="28"/>
              </w:rPr>
            </w:pPr>
            <w:r w:rsidRPr="00381BAA">
              <w:rPr>
                <w:rStyle w:val="a9"/>
                <w:sz w:val="28"/>
                <w:szCs w:val="28"/>
              </w:rPr>
              <w:t>Обсуждение проблемы: «Мои права во взаимоотношениях с другими людьми</w:t>
            </w:r>
            <w:r w:rsidRPr="00381BAA">
              <w:rPr>
                <w:sz w:val="28"/>
                <w:szCs w:val="28"/>
              </w:rPr>
              <w:t>».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Взаимоотношение прав и обязанностей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Обязанности. Понятие. Значение. Взаимоотношение прав и обязанностей.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Деловая игра. </w:t>
            </w:r>
          </w:p>
          <w:p w:rsidR="002C3B15" w:rsidRPr="00381BAA" w:rsidRDefault="002C3B15" w:rsidP="00B63CEB">
            <w:pPr>
              <w:jc w:val="both"/>
              <w:rPr>
                <w:b/>
                <w:color w:val="92D050"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17-19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«Всеобщая декларация прав человека»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Всеобщая декларация прав человека 1948 года. Декларация о правах ребенка 1959 года. Международный пакт об экономических, социальных и культурных правах 1966 года. Декларация о защите женщин и детей в чрезвычайных обстоятельствах и в период вооруженных конфликтов 1974 года. Конвенция о правах ребенка 1989 года. Стандартные минимальные правила ООН, касающиеся отправления правосудия в отношении несовершеннолетних (Пекинские правила) 1985 года. Всемирная декларация об обеспечении выживания, защиты и развития детей 1990 года.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20-21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Просьба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Просьба. Понятие. Виды просьбы. Роль просьбы в жизни человека. Умение ее высказать, принять согласие или отказ в ее выполнении. Умение отвечать отказом на просьбу.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Практические задания: </w:t>
            </w:r>
            <w:r w:rsidRPr="00381BAA">
              <w:rPr>
                <w:rStyle w:val="a3"/>
                <w:rFonts w:eastAsiaTheme="majorEastAsia"/>
                <w:b w:val="0"/>
                <w:sz w:val="28"/>
                <w:szCs w:val="28"/>
              </w:rPr>
              <w:t>1</w:t>
            </w:r>
            <w:r w:rsidRPr="00381BAA">
              <w:rPr>
                <w:rStyle w:val="a3"/>
                <w:rFonts w:eastAsiaTheme="majorEastAsia"/>
                <w:sz w:val="28"/>
                <w:szCs w:val="28"/>
              </w:rPr>
              <w:t xml:space="preserve">. </w:t>
            </w:r>
            <w:r w:rsidRPr="00381BAA">
              <w:rPr>
                <w:sz w:val="28"/>
                <w:szCs w:val="28"/>
              </w:rPr>
              <w:t xml:space="preserve">"Пирог с начинкой". 2. "Чемпионат".  3. "Интервью". 4. Закончить предложения: </w:t>
            </w:r>
            <w:r w:rsidRPr="00381BAA">
              <w:rPr>
                <w:rStyle w:val="a9"/>
                <w:sz w:val="28"/>
                <w:szCs w:val="28"/>
              </w:rPr>
              <w:t>"Просить — это...", "Когда отказывают в моей просьбе, я...", "Когда я вынужден кому-нибудь отказать в просьбе, я...".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22-23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Я в своих глазах  и в глазах других людей.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Беседа на тему: «Как я выгляжу в своих глазах», «Как я выгляжу в глазах других»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Практические задания: 1. "Кто Я?" 2. «Волшебный ящик» 3. Закончи предложения: </w:t>
            </w:r>
          </w:p>
          <w:p w:rsidR="002C3B15" w:rsidRPr="00381BAA" w:rsidRDefault="002C3B15" w:rsidP="00B63CEB">
            <w:pPr>
              <w:rPr>
                <w:i/>
                <w:iCs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«</w:t>
            </w:r>
            <w:r w:rsidRPr="00381BAA">
              <w:rPr>
                <w:rStyle w:val="a9"/>
                <w:sz w:val="28"/>
                <w:szCs w:val="28"/>
              </w:rPr>
              <w:t>Мне хорошо, когда..»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«Мне грустно, когда...»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чувствую себя глупо, когда...»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сержусь, когда..».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чувствую себя неуверенно, когда...»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боюсь, когда...»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чувствую себя смело, когда...»</w:t>
            </w:r>
            <w:r w:rsidRPr="00381BAA">
              <w:rPr>
                <w:sz w:val="28"/>
                <w:szCs w:val="28"/>
              </w:rPr>
              <w:br/>
            </w:r>
            <w:r w:rsidRPr="00381BAA">
              <w:rPr>
                <w:rStyle w:val="a9"/>
                <w:sz w:val="28"/>
                <w:szCs w:val="28"/>
              </w:rPr>
              <w:t>«Я горжусь собой, когда..».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Ассоциация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Понятия. Виды. Значение.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«</w:t>
            </w:r>
            <w:r w:rsidRPr="00381BAA">
              <w:rPr>
                <w:i/>
                <w:sz w:val="28"/>
                <w:szCs w:val="28"/>
              </w:rPr>
              <w:t>Ассоциации</w:t>
            </w:r>
            <w:r w:rsidRPr="00381BAA">
              <w:rPr>
                <w:sz w:val="28"/>
                <w:szCs w:val="28"/>
              </w:rPr>
              <w:t xml:space="preserve">».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Обсуждение. 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«Послание самому себе»</w:t>
            </w:r>
          </w:p>
          <w:p w:rsidR="002C3B15" w:rsidRPr="00381BAA" w:rsidRDefault="002C3B15" w:rsidP="00B63CEB">
            <w:pPr>
              <w:pStyle w:val="1"/>
              <w:ind w:firstLine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Игра «Послание самому себе».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Цель: повышение общей активности, развитие элемента состязательности; игра направлена на оказание поддержки самому себе, на оказание поддержки друг другу.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Обида</w:t>
            </w:r>
          </w:p>
          <w:p w:rsidR="002C3B15" w:rsidRPr="00381BAA" w:rsidRDefault="002C3B15" w:rsidP="00B63CEB">
            <w:pPr>
              <w:rPr>
                <w:i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Обида. Понятие. Причины. </w:t>
            </w:r>
            <w:r w:rsidRPr="00381BAA">
              <w:rPr>
                <w:rStyle w:val="a9"/>
                <w:sz w:val="28"/>
                <w:szCs w:val="28"/>
              </w:rPr>
              <w:t>Чем она опасна и как бороться с ней? Как долго сохраняются обиды? Справедливые и несправедливые обиды.</w:t>
            </w:r>
          </w:p>
          <w:p w:rsidR="002C3B15" w:rsidRPr="00381BAA" w:rsidRDefault="002C3B15" w:rsidP="00B63CEB">
            <w:pPr>
              <w:pStyle w:val="1"/>
              <w:ind w:firstLine="0"/>
              <w:rPr>
                <w:rStyle w:val="a9"/>
                <w:i w:val="0"/>
                <w:iCs w:val="0"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1. "</w:t>
            </w:r>
            <w:r w:rsidRPr="00381BAA">
              <w:rPr>
                <w:i/>
                <w:sz w:val="28"/>
                <w:szCs w:val="28"/>
              </w:rPr>
              <w:t>Детские обиды". 2</w:t>
            </w:r>
            <w:r w:rsidRPr="00381BAA">
              <w:rPr>
                <w:sz w:val="28"/>
                <w:szCs w:val="28"/>
              </w:rPr>
              <w:t xml:space="preserve">. Закончи предложение: </w:t>
            </w:r>
            <w:r w:rsidRPr="00381BAA">
              <w:rPr>
                <w:rStyle w:val="a9"/>
                <w:sz w:val="28"/>
                <w:szCs w:val="28"/>
              </w:rPr>
              <w:t>"Я обижаюсь, когда...",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3.Нарисуй выражение лица обиженного человека.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Обсуждение.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Как выразить обиду, досаду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</w:t>
            </w:r>
            <w:r w:rsidRPr="00381BAA">
              <w:rPr>
                <w:i/>
                <w:sz w:val="28"/>
                <w:szCs w:val="28"/>
              </w:rPr>
              <w:t>: «Как реагируют на обиду уверенные, неуверенные и грубые люди».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Ролевая игра «</w:t>
            </w:r>
            <w:r w:rsidRPr="00381BAA">
              <w:rPr>
                <w:i/>
                <w:sz w:val="28"/>
                <w:szCs w:val="28"/>
              </w:rPr>
              <w:t>Обидчик и обиженный</w:t>
            </w:r>
            <w:r w:rsidRPr="00381BAA">
              <w:rPr>
                <w:sz w:val="28"/>
                <w:szCs w:val="28"/>
              </w:rPr>
              <w:t>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Индивидуальное задание: описать или нарисовать «</w:t>
            </w:r>
            <w:r w:rsidRPr="00381BAA">
              <w:rPr>
                <w:i/>
                <w:sz w:val="28"/>
                <w:szCs w:val="28"/>
              </w:rPr>
              <w:t>Как я реагирую на обиду</w:t>
            </w:r>
            <w:r w:rsidRPr="00381BAA">
              <w:rPr>
                <w:sz w:val="28"/>
                <w:szCs w:val="28"/>
              </w:rPr>
              <w:t>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«Копилка обид»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Беседа:  Обидчик. Как относится к обидчику. Прощение обиды.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«</w:t>
            </w:r>
            <w:r w:rsidRPr="00381BAA">
              <w:rPr>
                <w:i/>
                <w:sz w:val="28"/>
                <w:szCs w:val="28"/>
              </w:rPr>
              <w:t>Копилка обид</w:t>
            </w:r>
            <w:r w:rsidRPr="00381BAA">
              <w:rPr>
                <w:sz w:val="28"/>
                <w:szCs w:val="28"/>
              </w:rPr>
              <w:t>» (обиды, которые пережиты до сегодняшнего дня). Обсуждение «</w:t>
            </w:r>
            <w:r w:rsidRPr="00381BAA">
              <w:rPr>
                <w:i/>
                <w:sz w:val="28"/>
                <w:szCs w:val="28"/>
              </w:rPr>
              <w:t>Что делать с текущими обидами</w:t>
            </w:r>
            <w:r w:rsidRPr="00381BAA">
              <w:rPr>
                <w:sz w:val="28"/>
                <w:szCs w:val="28"/>
              </w:rPr>
              <w:t>?»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Составление памятки.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Как справиться с раздражением, плохим настроением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Раздражение. Плохое настроение. Причины. Последствия. Отношения с окружающими.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Практическое задание: 1. </w:t>
            </w:r>
            <w:r w:rsidRPr="00381BAA">
              <w:rPr>
                <w:i/>
                <w:sz w:val="28"/>
                <w:szCs w:val="28"/>
              </w:rPr>
              <w:t>Ощущение «Чувствую себя хорошо»; 2. «Аукцион»; 3. «Вверх по радуге»; 3. «Представь, что ты чувствуешь, когда…»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Подведение итогов. 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Составление памятки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Чувства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Наши чувства, настроения, желания: когда они помогают, когда мешают нам. Как они соотносятся между собой. Что важнее - уметь выражать свои чувства в открытой и вместе с тем "культурной" форме или уметь скрывать их. Умение выражать свои чувства и умение управлять ими.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игру "</w:t>
            </w:r>
            <w:r w:rsidRPr="00381BAA">
              <w:rPr>
                <w:i/>
                <w:sz w:val="28"/>
                <w:szCs w:val="28"/>
              </w:rPr>
              <w:t>Стоп! Подумай! Действуй</w:t>
            </w:r>
            <w:r w:rsidRPr="00381BAA">
              <w:rPr>
                <w:sz w:val="28"/>
                <w:szCs w:val="28"/>
              </w:rPr>
              <w:t>!"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Составление памятки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Практическое занятие «Я и окружающий мир»</w:t>
            </w:r>
          </w:p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Cs/>
                <w:iCs/>
                <w:sz w:val="28"/>
                <w:szCs w:val="28"/>
              </w:rPr>
              <w:t>Цель:</w:t>
            </w:r>
            <w:r w:rsidRPr="00381BAA">
              <w:rPr>
                <w:b/>
                <w:sz w:val="28"/>
                <w:szCs w:val="28"/>
              </w:rPr>
              <w:t xml:space="preserve"> </w:t>
            </w:r>
            <w:r w:rsidRPr="00381BAA">
              <w:rPr>
                <w:sz w:val="28"/>
                <w:szCs w:val="28"/>
              </w:rPr>
              <w:t xml:space="preserve">формирование нравственных, волевых, деловых, коммуникативных качеств личности. </w:t>
            </w:r>
            <w:r w:rsidRPr="00381BAA">
              <w:rPr>
                <w:bCs/>
                <w:iCs/>
                <w:sz w:val="28"/>
                <w:szCs w:val="28"/>
              </w:rPr>
              <w:t>Задачи: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Изучить самооценку учащихся.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Формировать адекватную самооценку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Формировать осознание необходимости овладения умением планировать свои действия.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Формировать представления о волевых качествах личности, о том, как воспитать силу воли.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Научить, как можно регулировать свое психологическое состояние, управлять чувствами.</w:t>
            </w:r>
          </w:p>
          <w:p w:rsidR="002C3B15" w:rsidRPr="00381BAA" w:rsidRDefault="002C3B15" w:rsidP="00B63CE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Научить навыкам проведения тестирования, анкетирования, первичного анализа данных, проектирования.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381BAA">
              <w:rPr>
                <w:bCs/>
                <w:iCs/>
                <w:sz w:val="28"/>
                <w:szCs w:val="28"/>
              </w:rPr>
              <w:t>Содержание: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Побуждения к деятельности, связанные с удовлетворением определенных потребностей.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Мотивация как действие, направленное на удовлетворение потребностей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Самооценка как регулятор поведения, ее связь с уровнем притязаний.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Формирование адекватной самооценки, установление гармонических отношений между желаниями и возможностями.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Психологические особенности подросткового возраста.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Черты идеального человека, как их развить.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Определение готовности к неожиданным изменениям в жизни, активным действиям, осознание необходимости овладения умением планировать свои действия.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Волевые качества личности, воспитание силы воли, активизация самовоспитания.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Длительные и краткосрочные психические состояния, стрессы, утомления. Регуляция психического состояния, управление чувствами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Причины усталости. Рекомендации врачей, психологов.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Выявление качеств, необходимых для продуктивного общения.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Общение как компонент жизни личности, средство самоосуществления, психологической помощи другим.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Что такое обаяние и взаимопонимание. Как научиться слушать, завоевывать друзей и оказывать на людей влияние.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10075" w:type="dxa"/>
          </w:tcPr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Урок-экскурсия «Я и окружающий мир»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Экскурсия по городу Ростову (озеро Неро, набережная, улицы города, Кремль).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Цели экскурсии: удовлетворении потребностей учащихся в наглядности получаемых знаний и создании на основе этого эмоционального образа.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  <w:vMerge w:val="restart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Тема 2.</w:t>
            </w:r>
          </w:p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«Я и общество»</w:t>
            </w: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B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15</w:t>
            </w: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  <w:vMerge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81BAA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Формирование социальных навыков как условий здорового жизненного стиля </w:t>
            </w:r>
          </w:p>
          <w:p w:rsidR="002C3B15" w:rsidRPr="00381BAA" w:rsidRDefault="002C3B15" w:rsidP="00B63CEB">
            <w:pPr>
              <w:pStyle w:val="3"/>
              <w:spacing w:before="0"/>
              <w:rPr>
                <w:rStyle w:val="mw-headline"/>
                <w:b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color w:val="auto"/>
                <w:sz w:val="28"/>
                <w:szCs w:val="28"/>
              </w:rPr>
              <w:t xml:space="preserve">Социальные навыки. Понятие. Типология. Значение социальных навыков. Здоровый образ жизни. Критерии. </w:t>
            </w:r>
            <w:r w:rsidRPr="00381BAA">
              <w:rPr>
                <w:rStyle w:val="mw-headline"/>
                <w:b w:val="0"/>
                <w:color w:val="auto"/>
                <w:sz w:val="28"/>
                <w:szCs w:val="28"/>
              </w:rPr>
              <w:t xml:space="preserve">Навыки работы в условиях ненейтральности.  «Я»-концепция подростка. Уверенность. Позитивное отношение к своей личности. Навыки самовыражения.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Урок-беседа с элементами тренинга. Тестовые задания.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          Цель: достижения успеха в вопросах профилактики потребления наркотических и других психоактивных веществ.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Упражнения, направленные на развитие развитие личностных качеств и социальных навыков подростков, обучение их новым формам поведения, формирование стрессоустойчивой личности, способной самостоятельно и ответственно строить свою жизнь, развитие осознанных систем целей жизни с разработкой индивидуальных алгоритмов и критериев достижения успеха, с выделением негативной роли ПАВ, препятствующих успешности и являющихся критерием, снижающим уровень жизни и адаптацию в социальной сфере.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Система тренинговых занятий</w:t>
            </w:r>
          </w:p>
          <w:p w:rsidR="002C3B15" w:rsidRPr="00381BAA" w:rsidRDefault="002C3B15" w:rsidP="00B63CEB">
            <w:pPr>
              <w:pStyle w:val="2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color w:val="auto"/>
                <w:sz w:val="28"/>
                <w:szCs w:val="28"/>
              </w:rPr>
              <w:t>Тренинг: «Определение уровня развития социальных навыков»:</w:t>
            </w:r>
          </w:p>
          <w:p w:rsidR="002C3B15" w:rsidRPr="00381BAA" w:rsidRDefault="002C3B15" w:rsidP="00B63CEB">
            <w:pPr>
              <w:pStyle w:val="4"/>
              <w:numPr>
                <w:ilvl w:val="0"/>
                <w:numId w:val="5"/>
              </w:numPr>
              <w:spacing w:before="0"/>
              <w:rPr>
                <w:b w:val="0"/>
                <w:i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>Отсутствие напряжения при разговоре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Умение внимательно слушать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Проявление сочувствия и заинтересованности к другим людям в различных ситуациях.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Естественная или приобретенная способность создавать атмосферу согласия.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Когда, как и в каком количестве говорить о себе.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Надлежащий контакт глазами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О пользе критики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Умение принимать решение</w:t>
            </w:r>
          </w:p>
          <w:p w:rsidR="002C3B15" w:rsidRPr="00381BAA" w:rsidRDefault="002C3B15" w:rsidP="00B63CEB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Конфликты и компромиссы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Я – уникальный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Уникальность. Самопознание. Самосовершенствование. Формирование чувства собственного достоинства. Анализ внешних и внутренних качеств. Адекватная самооценка. Умение слушать себя и других. Достоинства и недостатки человека.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Практические задания:1. Упражнение «</w:t>
            </w:r>
            <w:r w:rsidRPr="00381BAA">
              <w:rPr>
                <w:i/>
                <w:sz w:val="28"/>
                <w:szCs w:val="28"/>
              </w:rPr>
              <w:t>Я уникальный!</w:t>
            </w:r>
            <w:r w:rsidRPr="00381BAA">
              <w:rPr>
                <w:sz w:val="28"/>
                <w:szCs w:val="28"/>
              </w:rPr>
              <w:t>»; 2. Упражнение «</w:t>
            </w:r>
            <w:r w:rsidRPr="00381BAA">
              <w:rPr>
                <w:i/>
                <w:sz w:val="28"/>
                <w:szCs w:val="28"/>
              </w:rPr>
              <w:t>Предмет, похожий на меня</w:t>
            </w:r>
            <w:r w:rsidRPr="00381BAA">
              <w:rPr>
                <w:sz w:val="28"/>
                <w:szCs w:val="28"/>
              </w:rPr>
              <w:t>»; 3. Упражнение «</w:t>
            </w:r>
            <w:r w:rsidRPr="00381BAA">
              <w:rPr>
                <w:i/>
                <w:sz w:val="28"/>
                <w:szCs w:val="28"/>
              </w:rPr>
              <w:t>Ассоциации</w:t>
            </w:r>
            <w:r w:rsidRPr="00381BAA">
              <w:rPr>
                <w:sz w:val="28"/>
                <w:szCs w:val="28"/>
              </w:rPr>
              <w:t>»; 4. Упражнение «</w:t>
            </w:r>
            <w:r w:rsidRPr="00381BAA">
              <w:rPr>
                <w:i/>
                <w:sz w:val="28"/>
                <w:szCs w:val="28"/>
              </w:rPr>
              <w:t>Сходства и различия</w:t>
            </w:r>
            <w:r w:rsidRPr="00381BAA">
              <w:rPr>
                <w:sz w:val="28"/>
                <w:szCs w:val="28"/>
              </w:rPr>
              <w:t>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Подведение итогов.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Составление памятки.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«Красота – это страшная сила» </w:t>
            </w:r>
          </w:p>
          <w:p w:rsidR="002C3B15" w:rsidRPr="00381BAA" w:rsidRDefault="002C3B15" w:rsidP="00B63CEB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Красота. Внешняя и внутренняя красота человека. З</w:t>
            </w:r>
            <w:r w:rsidRPr="00381BAA">
              <w:rPr>
                <w:bCs/>
                <w:sz w:val="28"/>
                <w:szCs w:val="28"/>
              </w:rPr>
              <w:t>ависимость от красоты</w:t>
            </w:r>
            <w:r w:rsidRPr="00381BAA">
              <w:rPr>
                <w:b/>
                <w:bCs/>
                <w:sz w:val="28"/>
                <w:szCs w:val="28"/>
              </w:rPr>
              <w:t>. П</w:t>
            </w:r>
            <w:r w:rsidRPr="00381BAA">
              <w:rPr>
                <w:sz w:val="28"/>
                <w:szCs w:val="28"/>
              </w:rPr>
              <w:t>роблемы самооценки. Познание положительных черт внешней и внутренней красоты. Причины и последствия зависимости от красоты. Ответственное отношение к своему здоровью. Развитие эстетического вкуса, культуры отношения к собственному телу и внешнему виду.</w:t>
            </w:r>
            <w:r w:rsidRPr="00381BAA">
              <w:rPr>
                <w:sz w:val="28"/>
                <w:szCs w:val="28"/>
              </w:rPr>
              <w:br/>
              <w:t>Задачи. Соблюдение гигиенических правил. Представление о комфорте как единстве здоровья, чистоты и эстетики.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«Зачем так много правил?»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Нормы поведения. Необходимость регуляции человеческих отношений. Способность соотносить собственные чувства с чувствами окружающих людей. Необходимость знаний законов и моральных норм и их соблюдения – как  гаранта целесообразного и конструктивного сосуществования. Закон – гарант личной безопасности и ответственности. Навыки законопослушного поведения. Подростковый эгоцентризм.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Диспут: «</w:t>
            </w:r>
            <w:r w:rsidRPr="00381BAA">
              <w:rPr>
                <w:sz w:val="28"/>
                <w:szCs w:val="28"/>
              </w:rPr>
              <w:t>Зачем человеку в жизни нужны разные правила?</w:t>
            </w:r>
            <w:r w:rsidRPr="00381BAA">
              <w:rPr>
                <w:b/>
                <w:sz w:val="28"/>
                <w:szCs w:val="28"/>
              </w:rPr>
              <w:t>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Итог: закончить высказывание «</w:t>
            </w:r>
            <w:r w:rsidRPr="00381BAA">
              <w:rPr>
                <w:i/>
                <w:sz w:val="28"/>
                <w:szCs w:val="28"/>
              </w:rPr>
              <w:t>Законы, правила, инструкции людям нужны для того, чтобы</w:t>
            </w:r>
            <w:r w:rsidRPr="00381BAA">
              <w:rPr>
                <w:sz w:val="28"/>
                <w:szCs w:val="28"/>
              </w:rPr>
              <w:t>...»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Конфликты и компромиссы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Конфликтная ситуация, инцидент, конфликт. Стили поведения в конфликте: конкуренция, уклонение, приспособление, сотрудничество, компромисс. Причины возникновения конфликтов в трудовых коллективах. Эмоциональные аспекты конфликтных ситуаций. Конфликт и его диагностика. Динамика конфликта. Основные стратегии в конфликте. Выбор стратегии в конфликтной ситуации. Стратегия сотрудничества как основа конструктивного общения в конфликте. Принципы управления конфликтом. Конструктивное разрешение конфликтов. Роль компромисса в общении.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занятие с элементами тренинга: игра «</w:t>
            </w:r>
            <w:r w:rsidRPr="00381BAA">
              <w:rPr>
                <w:i/>
                <w:sz w:val="28"/>
                <w:szCs w:val="28"/>
              </w:rPr>
              <w:t>Необитаемый остров</w:t>
            </w:r>
            <w:r w:rsidRPr="00381BAA">
              <w:rPr>
                <w:sz w:val="28"/>
                <w:szCs w:val="28"/>
              </w:rPr>
              <w:t>». Цель: показать неизбежность возникновения конфликтов в жизни людей; сформировать способность предвидеть приближение конфликта; выработать навыки конструктивного решения конфликтов путем принятия коллективного решения.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С точки зрения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задание: «</w:t>
            </w:r>
            <w:r w:rsidRPr="00381BAA">
              <w:rPr>
                <w:i/>
                <w:sz w:val="28"/>
                <w:szCs w:val="28"/>
              </w:rPr>
              <w:t>Объясните понятие</w:t>
            </w:r>
            <w:r w:rsidRPr="00381BAA">
              <w:rPr>
                <w:sz w:val="28"/>
                <w:szCs w:val="28"/>
              </w:rPr>
              <w:t>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«Сколько людей, столько и мнений». Многогранность положения человека в обществе. Точка зрения.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Практическое занятие: «Поиск общего».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Навыки конструктивного поведения при общении с людьми, имеющими различные точки зрения. Навыки конструктивного взаимодействия. Умение видеть ситуацию глазами другого человека.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Упражнения. Цель: отработка личной стратегии корректного поведения в ситуации различия точек зрения на один и тот же вопрос.</w:t>
            </w:r>
          </w:p>
          <w:p w:rsidR="002C3B15" w:rsidRPr="00381BAA" w:rsidRDefault="002C3B15" w:rsidP="00B63CEB">
            <w:pPr>
              <w:tabs>
                <w:tab w:val="left" w:pos="6691"/>
              </w:tabs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Практические задания: 1. Продолжение фразы «</w:t>
            </w:r>
            <w:r w:rsidRPr="00381BAA">
              <w:rPr>
                <w:i/>
                <w:sz w:val="28"/>
                <w:szCs w:val="28"/>
              </w:rPr>
              <w:t>С любым человеком можно договориться (найти компромиссное решение), если...</w:t>
            </w:r>
            <w:r w:rsidRPr="00381BAA">
              <w:rPr>
                <w:sz w:val="28"/>
                <w:szCs w:val="28"/>
              </w:rPr>
              <w:t>»;   2. Обобщение опыта: продолжение фразы «</w:t>
            </w:r>
            <w:r w:rsidRPr="00381BAA">
              <w:rPr>
                <w:i/>
                <w:sz w:val="28"/>
                <w:szCs w:val="28"/>
              </w:rPr>
              <w:t>Если бы я был волшебником, то я бы изменил в отношениях между людьми...</w:t>
            </w:r>
            <w:r w:rsidRPr="00381BAA">
              <w:rPr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«Крутой» или уверенный в себе?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Признаки уверенного, неуверенного, «крутого» поведения. Формирование представления о способах приобретения уверенности в себе и различиях между уверенностью и «крутизной»; снизить уровень тревожности. Адекватная социальная позиция.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Практические задания:</w:t>
            </w:r>
          </w:p>
          <w:p w:rsidR="002C3B15" w:rsidRPr="00381BAA" w:rsidRDefault="002C3B15" w:rsidP="00B63CEB">
            <w:pPr>
              <w:jc w:val="both"/>
              <w:rPr>
                <w:i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1. Продолжить фразу «</w:t>
            </w:r>
            <w:r w:rsidRPr="00381BAA">
              <w:rPr>
                <w:i/>
                <w:sz w:val="28"/>
                <w:szCs w:val="28"/>
              </w:rPr>
              <w:t>Я уверен в себе, когда…», «Я не уверен в себе, когда…».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2</w:t>
            </w:r>
            <w:r w:rsidRPr="00381BAA">
              <w:rPr>
                <w:i/>
                <w:sz w:val="28"/>
                <w:szCs w:val="28"/>
              </w:rPr>
              <w:t xml:space="preserve">. </w:t>
            </w:r>
            <w:r w:rsidRPr="00381BAA">
              <w:rPr>
                <w:sz w:val="28"/>
                <w:szCs w:val="28"/>
              </w:rPr>
              <w:t>Тест «</w:t>
            </w:r>
            <w:r w:rsidRPr="00381BAA">
              <w:rPr>
                <w:i/>
                <w:sz w:val="28"/>
                <w:szCs w:val="28"/>
              </w:rPr>
              <w:t>Насколько вы уверенны в себе</w:t>
            </w:r>
            <w:r w:rsidRPr="00381BAA">
              <w:rPr>
                <w:sz w:val="28"/>
                <w:szCs w:val="28"/>
              </w:rPr>
              <w:t>»: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3. Ролевая игра: демонстрация изображения уверенных в себе людей и людей «крутых» (наглых, дерзких), где обращается внимание на внешние признаки уверенности (раскованная поза, спокойные жесты), напоминается о темпе речи и спокойных интонациях.</w:t>
            </w:r>
          </w:p>
          <w:p w:rsidR="002C3B15" w:rsidRPr="00381BAA" w:rsidRDefault="002C3B15" w:rsidP="00B63CEB">
            <w:pPr>
              <w:jc w:val="both"/>
              <w:rPr>
                <w:i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3. Разработка инструкцию «</w:t>
            </w:r>
            <w:r w:rsidRPr="00381BAA">
              <w:rPr>
                <w:i/>
                <w:sz w:val="28"/>
                <w:szCs w:val="28"/>
              </w:rPr>
              <w:t>Как стать уверенным в себе»,</w:t>
            </w:r>
            <w:r w:rsidRPr="00381BAA">
              <w:rPr>
                <w:sz w:val="28"/>
                <w:szCs w:val="28"/>
              </w:rPr>
              <w:t xml:space="preserve"> используя при этом «</w:t>
            </w:r>
            <w:r w:rsidRPr="00381BAA">
              <w:rPr>
                <w:i/>
                <w:sz w:val="28"/>
                <w:szCs w:val="28"/>
              </w:rPr>
              <w:t>Десять главных заповедей неудачника»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C3B15" w:rsidRPr="00381BAA" w:rsidRDefault="002C3B15" w:rsidP="002C3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Стресс и саморегуляция</w:t>
            </w:r>
          </w:p>
          <w:p w:rsidR="002C3B15" w:rsidRPr="00381BAA" w:rsidRDefault="002C3B15" w:rsidP="00B63CEB">
            <w:pPr>
              <w:rPr>
                <w:rStyle w:val="a9"/>
                <w:i w:val="0"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Стресс. Причины. Признаки. Последствия на организм человека. </w:t>
            </w:r>
            <w:r w:rsidRPr="00381BAA">
              <w:rPr>
                <w:rStyle w:val="a9"/>
                <w:sz w:val="28"/>
                <w:szCs w:val="28"/>
              </w:rPr>
              <w:t>Пути предупреждения, стресса, выхода из стрессовой ситуации.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Неправильное поведение в ситуации сильного волнения, стресса создает серьезные трудности для человека.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Стрессоустойчивость. Методы саморегуляции.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Элементы аутотренинга для снятия негативных последствий стресса, умения противостоять физическим и интеллектуальным перегрузкам.</w:t>
            </w:r>
            <w:r w:rsidRPr="00381BAA">
              <w:rPr>
                <w:sz w:val="28"/>
                <w:szCs w:val="28"/>
              </w:rPr>
              <w:br/>
              <w:t>Составление памятки.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Защити себя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Понятия «насилие», «виды насилия».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Урок-беседа. Фрагменты из интервью с подростками, пережившими насилие: о чувстве постоянного страха, о чувстве стыда и вины. Обсуждение подростками: предлагается высказать в одной-двух фразах свое эмоциональное отношение к приведенным фрагментам.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Учащимся предлагается выбрать и назвать наиболее типичные для группы, школы или города виды насилия и обсудить, откуда берется такая жестокость, подчеркнув причины и факторы, приводящие к насилию.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Учащимся предлагается выбрать один из видов помощи (психологическая — телефон доверия или личная встреча со специалистом, медицинская, правовая, дружеская, семейная), к которой они бы посоветовали прибегнуть своему другу, оказавшемуся в сложной ситуации. Обращение к помощи специалистов является показателем личностной зрелости, а не слабости человека.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Практические задания: 1. «</w:t>
            </w:r>
            <w:r w:rsidRPr="00381BAA">
              <w:rPr>
                <w:i/>
                <w:sz w:val="28"/>
                <w:szCs w:val="28"/>
              </w:rPr>
              <w:t>Телефон доверия</w:t>
            </w:r>
            <w:r w:rsidRPr="00381BAA">
              <w:rPr>
                <w:sz w:val="28"/>
                <w:szCs w:val="28"/>
              </w:rPr>
              <w:t>»; 2. Ролевые игры: «</w:t>
            </w:r>
            <w:r w:rsidRPr="00381BAA">
              <w:rPr>
                <w:i/>
                <w:sz w:val="28"/>
                <w:szCs w:val="28"/>
              </w:rPr>
              <w:t>Экспресс-интервью</w:t>
            </w:r>
            <w:r w:rsidRPr="00381BAA">
              <w:rPr>
                <w:sz w:val="28"/>
                <w:szCs w:val="28"/>
              </w:rPr>
              <w:t>»; 3. Выработка стратегии действия для снижения риска попадания в опасные ситуации.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Всегда ли нужно говорить «Да»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Человек – личность. Каждый человек несет персональную ответственность за свое решение, понимания, что решение, принимаемое «своей компанией», не всегда самое правильное. Группа. Причины объединения в неформальные группы. Сила группового давления на личность.  Положительное и отрицательное влияние группы. Способность делать самостоятельный выбор. Умение поступать в соответствии с собственными решениями.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Алгоритм «</w:t>
            </w:r>
            <w:r w:rsidRPr="00381BAA">
              <w:rPr>
                <w:i/>
                <w:sz w:val="28"/>
                <w:szCs w:val="28"/>
              </w:rPr>
              <w:t>Двух О</w:t>
            </w:r>
            <w:r w:rsidRPr="00381BAA">
              <w:rPr>
                <w:sz w:val="28"/>
                <w:szCs w:val="28"/>
              </w:rPr>
              <w:t>» (алгоритм «Оптимального Отказа»).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Ролевая игра: Алгоритм «</w:t>
            </w:r>
            <w:r w:rsidRPr="00381BAA">
              <w:rPr>
                <w:i/>
                <w:sz w:val="28"/>
                <w:szCs w:val="28"/>
              </w:rPr>
              <w:t>Двух О</w:t>
            </w:r>
            <w:r w:rsidRPr="00381BAA">
              <w:rPr>
                <w:sz w:val="28"/>
                <w:szCs w:val="28"/>
              </w:rPr>
              <w:t>».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Завершить высказывания: «</w:t>
            </w:r>
            <w:r w:rsidRPr="00381BAA">
              <w:rPr>
                <w:i/>
                <w:sz w:val="28"/>
                <w:szCs w:val="28"/>
              </w:rPr>
              <w:t>Мне легко (трудно) противостоять группе, потому что...».</w:t>
            </w:r>
            <w:r w:rsidRPr="00381BAA">
              <w:rPr>
                <w:sz w:val="28"/>
                <w:szCs w:val="28"/>
              </w:rPr>
              <w:t xml:space="preserve"> Выработка  индивидуального стиля психологической защиты.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Умей сказать «Нет»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Искусство для произношения слова «Нет». Сказать «Нет» - проблема подростков. Человек несет персональную ответственность за свои решения.  Решение, принимаемое «своей компанией», не всегда является самым правильным. Референтная группа.  Сила группового давления на личность. Способность к самостоятельному выбору. Правила отказа. Самоуправление. Правила поддержки. Практическое задание: Список «</w:t>
            </w:r>
            <w:r w:rsidRPr="00381BAA">
              <w:rPr>
                <w:i/>
                <w:sz w:val="28"/>
                <w:szCs w:val="28"/>
              </w:rPr>
              <w:t>Законные права</w:t>
            </w:r>
            <w:r w:rsidRPr="00381BAA">
              <w:rPr>
                <w:sz w:val="28"/>
                <w:szCs w:val="28"/>
              </w:rPr>
              <w:t>».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Упражнение «Мифы»: </w:t>
            </w:r>
            <w:r w:rsidRPr="00381BAA">
              <w:rPr>
                <w:sz w:val="28"/>
                <w:szCs w:val="28"/>
              </w:rPr>
              <w:t>формирование навыков отказа от употребления психоактивных веществ (ПАВ), критического осмысления информации, получаемой в неформальных группах.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Игра «</w:t>
            </w:r>
            <w:r w:rsidRPr="00381BAA">
              <w:rPr>
                <w:i/>
                <w:sz w:val="28"/>
                <w:szCs w:val="28"/>
              </w:rPr>
              <w:t>Марионетки</w:t>
            </w:r>
            <w:r w:rsidRPr="00381BAA">
              <w:rPr>
                <w:sz w:val="28"/>
                <w:szCs w:val="28"/>
              </w:rPr>
              <w:t>».</w:t>
            </w:r>
          </w:p>
          <w:p w:rsidR="002C3B15" w:rsidRPr="00381BAA" w:rsidRDefault="002C3B15" w:rsidP="00B63CEB">
            <w:pPr>
              <w:pStyle w:val="c16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Продолжить фразу: «</w:t>
            </w:r>
            <w:r w:rsidRPr="00381BAA">
              <w:rPr>
                <w:i/>
                <w:sz w:val="28"/>
                <w:szCs w:val="28"/>
              </w:rPr>
              <w:t>Если бы я работал в центре по профилактике ПАВ и у меня была бы одна минута на ТВ, то я бы сказал...».</w:t>
            </w:r>
            <w:r w:rsidRPr="00381BAA">
              <w:rPr>
                <w:sz w:val="28"/>
                <w:szCs w:val="28"/>
              </w:rPr>
              <w:br/>
              <w:t>Составление памятки (плаката) «</w:t>
            </w:r>
            <w:r w:rsidRPr="00381BAA">
              <w:rPr>
                <w:i/>
                <w:sz w:val="28"/>
                <w:szCs w:val="28"/>
              </w:rPr>
              <w:t>Тебе предложили ПАВ, как сказать «нет».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48-49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Практическое занятие по теме «Я и общество»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 подростковом возрасте потребность в общении становится одной из основных. Очень часто внутренние стрессы, конфликты общения осложняют взаимодействие подростка со сверстниками. Не всегда можно справиться с этой трудностью без поддержки со стороны.</w:t>
            </w:r>
          </w:p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Тренинг. Программа тренинга позволяет: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-познать себя при помощи группы;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осознать трудности, мешающие полноценному общению;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-принять свою уникальность и уникальность другого;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определить и обозначить свои личные границы,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научиться уважать границы другого;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приобрести навыки сотрудничества;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понять и принять ответственность за свои поступки;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овладеть приемами саморегуляции;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осознать важность поддержки;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узнать откуда черпается сила уверенности;</w:t>
            </w:r>
          </w:p>
          <w:p w:rsidR="002C3B15" w:rsidRPr="00381BAA" w:rsidRDefault="002C3B15" w:rsidP="00B63C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- интересно и полезно провести время, найти новых друзей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  <w:vMerge w:val="restart"/>
          </w:tcPr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Тема 3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«Влияние изменений в экономике и технологии на концепции профессионально-технологического обучения и развития личности»</w:t>
            </w:r>
          </w:p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45" w:type="dxa"/>
            <w:gridSpan w:val="3"/>
          </w:tcPr>
          <w:p w:rsidR="002C3B15" w:rsidRPr="00381BAA" w:rsidRDefault="002C3B15" w:rsidP="00B63CEB">
            <w:pPr>
              <w:pStyle w:val="a4"/>
              <w:ind w:right="136"/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BAA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2C3B15" w:rsidRPr="00381BAA" w:rsidTr="00381BAA">
        <w:trPr>
          <w:trHeight w:val="1427"/>
        </w:trPr>
        <w:tc>
          <w:tcPr>
            <w:tcW w:w="2801" w:type="dxa"/>
            <w:vMerge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pStyle w:val="a4"/>
              <w:ind w:left="136" w:right="136"/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50-51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Изменения в экономике и их тенденции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Экономика. Роль экономики в жизни общества. Важные факторы экономического развития. ВВП. Основные экономические отросли. Смешанная экономическая система, ее преимущества и отличия от других систем. Роль государства в экономике. Формы собственности. Банковская система. Рынок рабочей силы. </w:t>
            </w:r>
          </w:p>
          <w:p w:rsidR="002C3B15" w:rsidRPr="00381BAA" w:rsidRDefault="002C3B15" w:rsidP="00B63CEB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pStyle w:val="a4"/>
              <w:ind w:left="136" w:right="136"/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52-53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Возрастающее влияние региональных экономических сообществ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Региональное экономическое сообщество. Примеры (ЭКОВАС, САВК). Цель создания. Структура. Проблемы развития. Роль в мировой экономике. Причины роста влияние на мировой арене. 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</w:tr>
      <w:tr w:rsidR="002C3B15" w:rsidRPr="00381BAA" w:rsidTr="00381BAA">
        <w:trPr>
          <w:trHeight w:val="145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pStyle w:val="a4"/>
              <w:ind w:left="136" w:right="136"/>
              <w:jc w:val="center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54-55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>Позитивное и негативное влияние глобализации</w:t>
            </w:r>
            <w:r w:rsidRPr="00381BAA">
              <w:rPr>
                <w:sz w:val="28"/>
                <w:szCs w:val="28"/>
              </w:rPr>
              <w:t xml:space="preserve"> </w:t>
            </w:r>
          </w:p>
          <w:p w:rsidR="002C3B15" w:rsidRPr="00381BAA" w:rsidRDefault="002C3B15" w:rsidP="00B63CEB">
            <w:pPr>
              <w:pStyle w:val="4"/>
              <w:spacing w:before="0"/>
              <w:jc w:val="both"/>
              <w:rPr>
                <w:b w:val="0"/>
                <w:i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 xml:space="preserve">Глобализация. Источники глобализации: </w:t>
            </w:r>
            <w:r w:rsidRPr="00381BAA">
              <w:rPr>
                <w:b w:val="0"/>
                <w:i w:val="0"/>
                <w:iCs w:val="0"/>
                <w:color w:val="auto"/>
                <w:sz w:val="28"/>
                <w:szCs w:val="28"/>
              </w:rPr>
              <w:t xml:space="preserve">технологический прогресс, либерализация торговли и другие формы экономической либерализации, </w:t>
            </w: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 xml:space="preserve">значительное расширение сферы деятельности организаций, достижение </w:t>
            </w:r>
            <w:r w:rsidRPr="00381BAA">
              <w:rPr>
                <w:b w:val="0"/>
                <w:i w:val="0"/>
                <w:iCs w:val="0"/>
                <w:color w:val="auto"/>
                <w:sz w:val="28"/>
                <w:szCs w:val="28"/>
              </w:rPr>
              <w:t xml:space="preserve">глобального единомыслия </w:t>
            </w: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 xml:space="preserve">в оценке рыночной экономики и системы свободной торговли, </w:t>
            </w:r>
            <w:r w:rsidRPr="00381BAA">
              <w:rPr>
                <w:b w:val="0"/>
                <w:i w:val="0"/>
                <w:iCs w:val="0"/>
                <w:color w:val="auto"/>
                <w:sz w:val="28"/>
                <w:szCs w:val="28"/>
              </w:rPr>
              <w:t>особенностях культурного развития</w:t>
            </w: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>. Влияние глобализации на национальную экономику. Преимущества глобализации. Издержки глобализации и возможные конфликты.</w:t>
            </w:r>
          </w:p>
          <w:p w:rsidR="002C3B15" w:rsidRPr="00381BAA" w:rsidRDefault="002C3B15" w:rsidP="00B63CEB">
            <w:pPr>
              <w:pStyle w:val="4"/>
              <w:spacing w:before="0"/>
              <w:jc w:val="both"/>
              <w:rPr>
                <w:b w:val="0"/>
                <w:i w:val="0"/>
                <w:color w:val="auto"/>
                <w:sz w:val="28"/>
                <w:szCs w:val="28"/>
              </w:rPr>
            </w:pPr>
            <w:r w:rsidRPr="00381BAA">
              <w:rPr>
                <w:b w:val="0"/>
                <w:i w:val="0"/>
                <w:color w:val="auto"/>
                <w:sz w:val="28"/>
                <w:szCs w:val="28"/>
              </w:rPr>
              <w:t>Глобальное сотрудничество и создание новой мировой системы.</w:t>
            </w: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00"/>
                <w:sz w:val="28"/>
                <w:szCs w:val="28"/>
              </w:rPr>
            </w:pPr>
          </w:p>
        </w:tc>
      </w:tr>
      <w:tr w:rsidR="002C3B15" w:rsidRPr="00381BAA" w:rsidTr="00C857CC">
        <w:trPr>
          <w:trHeight w:val="4673"/>
        </w:trPr>
        <w:tc>
          <w:tcPr>
            <w:tcW w:w="2801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81BAA">
              <w:rPr>
                <w:bCs/>
                <w:sz w:val="28"/>
                <w:szCs w:val="28"/>
              </w:rPr>
              <w:t>56-57</w:t>
            </w:r>
          </w:p>
        </w:tc>
        <w:tc>
          <w:tcPr>
            <w:tcW w:w="10083" w:type="dxa"/>
            <w:gridSpan w:val="2"/>
          </w:tcPr>
          <w:p w:rsidR="002C3B15" w:rsidRPr="00381BAA" w:rsidRDefault="002C3B15" w:rsidP="00B63CEB">
            <w:pPr>
              <w:jc w:val="both"/>
              <w:rPr>
                <w:b/>
                <w:sz w:val="28"/>
                <w:szCs w:val="28"/>
              </w:rPr>
            </w:pPr>
            <w:r w:rsidRPr="00381BAA">
              <w:rPr>
                <w:b/>
                <w:sz w:val="28"/>
                <w:szCs w:val="28"/>
              </w:rPr>
              <w:t xml:space="preserve">Концепция развития личности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Личность.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Концепция развития личности: участие, наделение полномочиями, устойчивость, безопасность и гендерное равенство.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Система развития личности: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1. Индивидные свойства как предпосылки развития личности. Индивид. Индивидные свойства, их роль.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 xml:space="preserve">2. Социально-исторический образ жизни как источник развития личности. Деятельность и общественно-историческая ситуация. 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3. Деятельность. Движущая сила развития личности - противоречия, рождающиеся в процессе деятельности. Влияние деятельности на взаимоотношение личности.</w:t>
            </w:r>
          </w:p>
          <w:p w:rsidR="002C3B15" w:rsidRPr="00381BAA" w:rsidRDefault="002C3B15" w:rsidP="00B63CEB">
            <w:pPr>
              <w:jc w:val="both"/>
              <w:rPr>
                <w:sz w:val="28"/>
                <w:szCs w:val="28"/>
              </w:rPr>
            </w:pPr>
            <w:r w:rsidRPr="00381BAA">
              <w:rPr>
                <w:sz w:val="28"/>
                <w:szCs w:val="28"/>
              </w:rPr>
              <w:t>Временная структура личности. Механизмы формирования личности. Детерминанты развития личности.</w:t>
            </w:r>
          </w:p>
          <w:p w:rsidR="003E1D9E" w:rsidRPr="00381BAA" w:rsidRDefault="003E1D9E" w:rsidP="00B63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C3B15" w:rsidRPr="00381BAA" w:rsidRDefault="002C3B15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857CC" w:rsidRPr="00381BAA" w:rsidTr="00C857CC">
        <w:trPr>
          <w:trHeight w:val="1099"/>
        </w:trPr>
        <w:tc>
          <w:tcPr>
            <w:tcW w:w="2801" w:type="dxa"/>
          </w:tcPr>
          <w:p w:rsidR="00C857CC" w:rsidRPr="00381BAA" w:rsidRDefault="00C857CC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2" w:type="dxa"/>
          </w:tcPr>
          <w:p w:rsidR="00C857CC" w:rsidRPr="00381BAA" w:rsidRDefault="00C857CC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0083" w:type="dxa"/>
            <w:gridSpan w:val="2"/>
          </w:tcPr>
          <w:p w:rsidR="00C857CC" w:rsidRPr="00446863" w:rsidRDefault="00C857CC" w:rsidP="00B63CEB">
            <w:pPr>
              <w:jc w:val="both"/>
              <w:rPr>
                <w:sz w:val="28"/>
                <w:szCs w:val="28"/>
              </w:rPr>
            </w:pPr>
            <w:r w:rsidRPr="00446863">
              <w:rPr>
                <w:sz w:val="28"/>
                <w:szCs w:val="28"/>
              </w:rPr>
              <w:t>Подведение итогов.</w:t>
            </w:r>
            <w:r w:rsidR="00446863">
              <w:rPr>
                <w:iCs/>
                <w:sz w:val="28"/>
              </w:rPr>
              <w:t xml:space="preserve"> Дифференцированный зачет.</w:t>
            </w:r>
          </w:p>
        </w:tc>
        <w:tc>
          <w:tcPr>
            <w:tcW w:w="1414" w:type="dxa"/>
          </w:tcPr>
          <w:p w:rsidR="00C857CC" w:rsidRPr="00381BAA" w:rsidRDefault="00C857CC" w:rsidP="00B6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E1D9E" w:rsidRPr="00381BAA" w:rsidRDefault="003E1D9E">
      <w:pPr>
        <w:rPr>
          <w:sz w:val="28"/>
          <w:szCs w:val="28"/>
        </w:rPr>
      </w:pPr>
    </w:p>
    <w:p w:rsidR="00296833" w:rsidRPr="00381BAA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rPr>
          <w:b/>
          <w:bCs/>
          <w:sz w:val="28"/>
          <w:szCs w:val="28"/>
        </w:rPr>
      </w:pPr>
    </w:p>
    <w:p w:rsidR="00296833" w:rsidRP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6833">
        <w:rPr>
          <w:b/>
          <w:bCs/>
          <w:sz w:val="28"/>
          <w:szCs w:val="28"/>
        </w:rPr>
        <w:t>. УСЛОВИЯ РЕАЛИЗАЦИИ ПРОГРАММЫ ДИСЦИПЛИНЫ</w:t>
      </w:r>
      <w:r>
        <w:rPr>
          <w:b/>
          <w:bCs/>
          <w:sz w:val="28"/>
          <w:szCs w:val="28"/>
        </w:rPr>
        <w:t xml:space="preserve"> </w:t>
      </w:r>
      <w:r w:rsidRPr="0029683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СОЦИАЛЬНАЯ АДАПТАЦИЯ</w:t>
      </w:r>
      <w:r w:rsidRPr="00296833">
        <w:rPr>
          <w:b/>
          <w:bCs/>
          <w:sz w:val="28"/>
          <w:szCs w:val="28"/>
        </w:rPr>
        <w:t>»</w:t>
      </w:r>
    </w:p>
    <w:p w:rsidR="00296833" w:rsidRP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8"/>
          <w:szCs w:val="28"/>
        </w:rPr>
      </w:pPr>
    </w:p>
    <w:p w:rsidR="00296833" w:rsidRP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rPr>
          <w:b/>
          <w:bCs/>
          <w:sz w:val="28"/>
          <w:szCs w:val="28"/>
        </w:rPr>
      </w:pPr>
      <w:r w:rsidRPr="002968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sz w:val="28"/>
          <w:szCs w:val="28"/>
        </w:rPr>
      </w:pPr>
      <w:r w:rsidRPr="00296833">
        <w:rPr>
          <w:sz w:val="28"/>
          <w:szCs w:val="28"/>
        </w:rPr>
        <w:t>Реализация программы дисциплины требует наличия учебного кабинета, или, при его отсутствии, кабинета оборудованного ТСО.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sz w:val="28"/>
          <w:szCs w:val="28"/>
        </w:rPr>
      </w:pPr>
      <w:r w:rsidRPr="00296833">
        <w:rPr>
          <w:sz w:val="28"/>
          <w:szCs w:val="28"/>
        </w:rPr>
        <w:t>Оборудование учебного кабинета: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rPr>
          <w:sz w:val="28"/>
          <w:szCs w:val="28"/>
        </w:rPr>
      </w:pPr>
      <w:r w:rsidRPr="00296833">
        <w:rPr>
          <w:sz w:val="28"/>
          <w:szCs w:val="28"/>
        </w:rPr>
        <w:t>Технические средства обучения: проектор, экран, компьютер с лицензионным программным обеспечением.</w:t>
      </w:r>
    </w:p>
    <w:p w:rsidR="00296833" w:rsidRDefault="00296833" w:rsidP="00296833">
      <w:pPr>
        <w:spacing w:line="360" w:lineRule="auto"/>
        <w:ind w:firstLine="709"/>
        <w:jc w:val="both"/>
        <w:rPr>
          <w:sz w:val="28"/>
          <w:szCs w:val="28"/>
        </w:rPr>
      </w:pPr>
    </w:p>
    <w:p w:rsidR="00381BAA" w:rsidRPr="00296833" w:rsidRDefault="00381BAA" w:rsidP="00296833">
      <w:pPr>
        <w:spacing w:line="360" w:lineRule="auto"/>
        <w:ind w:firstLine="709"/>
        <w:jc w:val="both"/>
        <w:rPr>
          <w:sz w:val="28"/>
          <w:szCs w:val="28"/>
        </w:rPr>
      </w:pPr>
    </w:p>
    <w:p w:rsidR="00381BAA" w:rsidRDefault="00381BAA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b/>
          <w:sz w:val="28"/>
          <w:szCs w:val="28"/>
        </w:rPr>
      </w:pPr>
    </w:p>
    <w:p w:rsidR="00381BAA" w:rsidRDefault="00381BAA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b/>
          <w:sz w:val="28"/>
          <w:szCs w:val="28"/>
        </w:rPr>
      </w:pPr>
    </w:p>
    <w:p w:rsidR="00381BAA" w:rsidRDefault="00381BAA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b/>
          <w:sz w:val="28"/>
          <w:szCs w:val="28"/>
        </w:rPr>
      </w:pPr>
    </w:p>
    <w:p w:rsidR="00296833" w:rsidRPr="00296833" w:rsidRDefault="00296833" w:rsidP="00381BAA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b/>
          <w:sz w:val="28"/>
          <w:szCs w:val="28"/>
        </w:rPr>
      </w:pPr>
      <w:r w:rsidRPr="00296833">
        <w:rPr>
          <w:b/>
          <w:sz w:val="28"/>
          <w:szCs w:val="28"/>
        </w:rPr>
        <w:t>3.2. Информационное обеспечение обучения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b/>
          <w:sz w:val="28"/>
          <w:szCs w:val="28"/>
        </w:rPr>
      </w:pP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center"/>
        <w:rPr>
          <w:sz w:val="28"/>
          <w:szCs w:val="28"/>
        </w:rPr>
      </w:pPr>
      <w:r w:rsidRPr="00296833">
        <w:rPr>
          <w:b/>
          <w:sz w:val="28"/>
          <w:szCs w:val="28"/>
        </w:rPr>
        <w:t>Перечень учебных изданий и дополнительной литературы.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b/>
          <w:sz w:val="28"/>
          <w:szCs w:val="28"/>
        </w:rPr>
      </w:pPr>
      <w:r w:rsidRPr="00296833">
        <w:rPr>
          <w:b/>
          <w:sz w:val="28"/>
          <w:szCs w:val="28"/>
        </w:rPr>
        <w:t>Основная литература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b/>
          <w:sz w:val="28"/>
          <w:szCs w:val="28"/>
        </w:rPr>
      </w:pPr>
      <w:r w:rsidRPr="00296833">
        <w:rPr>
          <w:b/>
          <w:sz w:val="28"/>
          <w:szCs w:val="28"/>
        </w:rPr>
        <w:t>Учебные пособия: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jc w:val="both"/>
        <w:rPr>
          <w:b/>
          <w:sz w:val="28"/>
          <w:szCs w:val="28"/>
        </w:rPr>
      </w:pPr>
      <w:r w:rsidRPr="00296833">
        <w:rPr>
          <w:sz w:val="28"/>
          <w:szCs w:val="28"/>
        </w:rPr>
        <w:t>1. Абрамова О.А. Социально-психологический тренинг в образовательном учреждении  - СПб.: Питер, 2012</w:t>
      </w:r>
      <w:r>
        <w:rPr>
          <w:sz w:val="28"/>
          <w:szCs w:val="28"/>
        </w:rPr>
        <w:t>. – 276</w:t>
      </w:r>
      <w:r w:rsidRPr="00296833">
        <w:rPr>
          <w:sz w:val="28"/>
          <w:szCs w:val="28"/>
        </w:rPr>
        <w:t>с.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sz w:val="28"/>
          <w:szCs w:val="28"/>
        </w:rPr>
      </w:pPr>
      <w:r w:rsidRPr="00296833">
        <w:rPr>
          <w:sz w:val="28"/>
          <w:szCs w:val="28"/>
        </w:rPr>
        <w:t>2. Сухов А.Н. Социальная психология – М.: Академия, 2007. – 240 с.</w:t>
      </w:r>
    </w:p>
    <w:p w:rsidR="00296833" w:rsidRPr="00296833" w:rsidRDefault="00296833" w:rsidP="00296833">
      <w:pPr>
        <w:widowControl w:val="0"/>
        <w:tabs>
          <w:tab w:val="left" w:pos="9600"/>
        </w:tabs>
        <w:autoSpaceDE w:val="0"/>
        <w:autoSpaceDN w:val="0"/>
        <w:adjustRightInd w:val="0"/>
        <w:spacing w:line="276" w:lineRule="auto"/>
        <w:ind w:right="40" w:firstLine="601"/>
        <w:rPr>
          <w:b/>
          <w:sz w:val="28"/>
          <w:szCs w:val="28"/>
        </w:rPr>
      </w:pPr>
      <w:r w:rsidRPr="00296833">
        <w:rPr>
          <w:b/>
          <w:sz w:val="28"/>
          <w:szCs w:val="28"/>
        </w:rPr>
        <w:t>Дополнительная литература.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1. Абрамова О.А. Социально-психологический тренинг в школе – Н.: НГПУ, 2012. – 205 с.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2. Берн Э. Игры, в которые играют люди. Люди, которые играют в игры – М.: Форум, 2010. – 410 с.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3. Бурнард Ф. Тренинг межличностного взаимодействия - С-Пб.: Аста, 2008. – 137 с.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4. Битянова М.Р. Социальная психология (учебное пособие) – СПб.: Питер, 2010. – 368с.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5. Ильин Е.П. Психология общения и межличностных отношений – СПб.: Питер, 2010. – 576 с.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6. Солдатова Г.У., Шайгерова Л.А., Шарова О.Д. Жить в мире с собой и другими – М.: Вестник,  2011г,</w:t>
      </w:r>
    </w:p>
    <w:p w:rsidR="00296833" w:rsidRPr="00296833" w:rsidRDefault="00296833" w:rsidP="00296833">
      <w:pPr>
        <w:ind w:firstLine="709"/>
        <w:jc w:val="both"/>
        <w:rPr>
          <w:sz w:val="28"/>
          <w:szCs w:val="28"/>
        </w:rPr>
      </w:pPr>
      <w:r w:rsidRPr="00296833">
        <w:rPr>
          <w:sz w:val="28"/>
          <w:szCs w:val="28"/>
        </w:rPr>
        <w:t>7. Трошихина Е.Г. Тренинг развития жизненных целей - СПб.: Кнорусс, 2010. – 78 с.</w:t>
      </w:r>
    </w:p>
    <w:p w:rsid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296833" w:rsidRDefault="00296833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381BAA" w:rsidRDefault="00381BAA" w:rsidP="00296833">
      <w:pPr>
        <w:autoSpaceDE w:val="0"/>
        <w:autoSpaceDN w:val="0"/>
        <w:adjustRightInd w:val="0"/>
        <w:spacing w:line="276" w:lineRule="auto"/>
        <w:ind w:right="306" w:firstLine="600"/>
        <w:jc w:val="center"/>
        <w:rPr>
          <w:b/>
          <w:bCs/>
          <w:sz w:val="26"/>
          <w:szCs w:val="26"/>
        </w:rPr>
      </w:pPr>
    </w:p>
    <w:p w:rsidR="00296833" w:rsidRPr="00296833" w:rsidRDefault="00296833" w:rsidP="00381BAA">
      <w:pPr>
        <w:autoSpaceDE w:val="0"/>
        <w:autoSpaceDN w:val="0"/>
        <w:adjustRightInd w:val="0"/>
        <w:spacing w:line="276" w:lineRule="auto"/>
        <w:ind w:right="306" w:firstLine="600"/>
        <w:rPr>
          <w:b/>
          <w:bCs/>
          <w:sz w:val="28"/>
          <w:szCs w:val="28"/>
        </w:rPr>
      </w:pPr>
      <w:r w:rsidRPr="00296833">
        <w:rPr>
          <w:b/>
          <w:bCs/>
          <w:sz w:val="26"/>
          <w:szCs w:val="26"/>
        </w:rPr>
        <w:t xml:space="preserve">4. КОНТРОЛЬ И ОЦЕНКА РЕЗУЛЬТАТОВ ОСВОЕНИЯ ДИСЦИПЛИНЫ </w:t>
      </w:r>
      <w:r w:rsidRPr="00296833">
        <w:rPr>
          <w:b/>
          <w:bCs/>
          <w:sz w:val="28"/>
          <w:szCs w:val="28"/>
        </w:rPr>
        <w:t>«</w:t>
      </w:r>
      <w:r w:rsidR="00381BAA">
        <w:rPr>
          <w:b/>
          <w:bCs/>
          <w:sz w:val="28"/>
          <w:szCs w:val="28"/>
        </w:rPr>
        <w:t>СОЦИАЛЬНАЯ АДАПТАЦИЯ</w:t>
      </w:r>
      <w:r w:rsidRPr="00296833">
        <w:rPr>
          <w:b/>
          <w:bCs/>
          <w:sz w:val="28"/>
          <w:szCs w:val="28"/>
        </w:rPr>
        <w:t>»</w:t>
      </w:r>
    </w:p>
    <w:p w:rsidR="00296833" w:rsidRPr="00296833" w:rsidRDefault="00296833" w:rsidP="00296833">
      <w:pPr>
        <w:tabs>
          <w:tab w:val="left" w:pos="9600"/>
        </w:tabs>
        <w:autoSpaceDE w:val="0"/>
        <w:autoSpaceDN w:val="0"/>
        <w:adjustRightInd w:val="0"/>
        <w:spacing w:line="276" w:lineRule="auto"/>
        <w:ind w:right="39" w:firstLine="600"/>
        <w:jc w:val="center"/>
        <w:rPr>
          <w:b/>
          <w:bCs/>
          <w:sz w:val="26"/>
          <w:szCs w:val="26"/>
        </w:rPr>
      </w:pPr>
    </w:p>
    <w:p w:rsidR="00296833" w:rsidRDefault="00296833" w:rsidP="00296833">
      <w:pPr>
        <w:ind w:firstLine="540"/>
        <w:jc w:val="both"/>
        <w:rPr>
          <w:sz w:val="28"/>
          <w:szCs w:val="28"/>
        </w:rPr>
      </w:pPr>
      <w:r w:rsidRPr="00296833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 </w:t>
      </w:r>
    </w:p>
    <w:p w:rsidR="00296833" w:rsidRDefault="00296833" w:rsidP="00296833">
      <w:pPr>
        <w:ind w:firstLine="540"/>
        <w:jc w:val="both"/>
        <w:rPr>
          <w:sz w:val="28"/>
          <w:szCs w:val="28"/>
        </w:rPr>
      </w:pPr>
    </w:p>
    <w:p w:rsidR="00296833" w:rsidRPr="00296833" w:rsidRDefault="00296833" w:rsidP="00296833">
      <w:pPr>
        <w:ind w:firstLine="540"/>
        <w:jc w:val="both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4440"/>
      </w:tblGrid>
      <w:tr w:rsidR="00296833" w:rsidRPr="00296833" w:rsidTr="00C857CC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33" w:rsidRPr="00296833" w:rsidRDefault="00296833" w:rsidP="00296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9683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96833" w:rsidRPr="00296833" w:rsidRDefault="00296833" w:rsidP="00296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9683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833" w:rsidRPr="00296833" w:rsidRDefault="00296833" w:rsidP="00296833">
            <w:pPr>
              <w:autoSpaceDE w:val="0"/>
              <w:autoSpaceDN w:val="0"/>
              <w:adjustRightInd w:val="0"/>
              <w:spacing w:line="276" w:lineRule="auto"/>
              <w:ind w:left="446"/>
              <w:jc w:val="center"/>
              <w:rPr>
                <w:b/>
                <w:bCs/>
                <w:sz w:val="28"/>
                <w:szCs w:val="28"/>
              </w:rPr>
            </w:pPr>
            <w:r w:rsidRPr="00296833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96833" w:rsidRPr="00296833" w:rsidTr="00C857CC">
        <w:trPr>
          <w:trHeight w:val="429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96833">
              <w:rPr>
                <w:b/>
                <w:bCs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ориентироваться в процессе развития собственной личности.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позитивно взаимодействовать с окружающим социумом.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296833">
              <w:rPr>
                <w:b/>
                <w:b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необходимые для понимания себя и других теоретические представления  о личности человека.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собственные личностные особенности.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пути позитивного развития собственной личности.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понятие социума, окружающей социальной реальности.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коммуникативные навыки, укрепляющие и гармонизирующие  социальные связи</w:t>
            </w:r>
          </w:p>
          <w:p w:rsidR="00296833" w:rsidRPr="00296833" w:rsidRDefault="00296833" w:rsidP="00296833">
            <w:pPr>
              <w:ind w:firstLine="709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способы гармоничного взаимодействия с окружающей социальной реальностью.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96833">
              <w:rPr>
                <w:b/>
                <w:sz w:val="28"/>
                <w:szCs w:val="28"/>
              </w:rPr>
              <w:t>Формы контроля обучения: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практические задания по работе с собственными диагностическими результатами;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подготовка индивидуальных заданий проектного характера.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96833">
              <w:rPr>
                <w:b/>
                <w:sz w:val="28"/>
                <w:szCs w:val="28"/>
              </w:rPr>
              <w:t>Формы оценки результативности обучения: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традиционная система отметок в баллах за каждое выполненное задание или работу, на основе которых выставляется итоговая отметка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296833">
              <w:rPr>
                <w:b/>
                <w:sz w:val="28"/>
                <w:szCs w:val="28"/>
              </w:rPr>
              <w:t>Методы контроля направлены на проверку умения обучающихся: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отбирать и оценивать факты, процессы, явления как личностного, так и социального характера;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выполнять задания с представлением собственной личностной позиции;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делать осознанный выбор  собственных способов действий;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 xml:space="preserve">- осуществлять коррекцию   сделанных ошибок в развитии собственной личности; 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 проектировать собственную личностную позицию через взаимодействие с коллективом.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96833">
              <w:rPr>
                <w:b/>
                <w:sz w:val="28"/>
                <w:szCs w:val="28"/>
              </w:rPr>
              <w:t>Методы оценки результатов обучения: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>- мониторинг роста личностной активности и навыков гармоничного взаимодействия с социумом.</w:t>
            </w:r>
          </w:p>
          <w:p w:rsidR="00296833" w:rsidRPr="00296833" w:rsidRDefault="00296833" w:rsidP="00296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96833">
              <w:rPr>
                <w:sz w:val="28"/>
                <w:szCs w:val="28"/>
              </w:rPr>
              <w:t xml:space="preserve">- формирование результата итоговой аттестации по дисциплине на основе суммы </w:t>
            </w:r>
            <w:r w:rsidR="00BD7840">
              <w:rPr>
                <w:sz w:val="28"/>
                <w:szCs w:val="28"/>
              </w:rPr>
              <w:t>результатов текущего контроля и дифференцированного зачета.</w:t>
            </w:r>
          </w:p>
        </w:tc>
      </w:tr>
    </w:tbl>
    <w:p w:rsidR="00296833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296833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296833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296833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p w:rsidR="00296833" w:rsidRDefault="00296833" w:rsidP="003E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</w:rPr>
      </w:pPr>
    </w:p>
    <w:sectPr w:rsidR="00296833" w:rsidSect="00296833">
      <w:pgSz w:w="16838" w:h="11906" w:orient="landscape"/>
      <w:pgMar w:top="568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D3" w:rsidRDefault="00AF40D3">
      <w:r>
        <w:separator/>
      </w:r>
    </w:p>
  </w:endnote>
  <w:endnote w:type="continuationSeparator" w:id="0">
    <w:p w:rsidR="00AF40D3" w:rsidRDefault="00A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C" w:rsidRDefault="00C857CC" w:rsidP="00B63C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7CC" w:rsidRDefault="00C857CC" w:rsidP="00B63C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C" w:rsidRDefault="00C857CC" w:rsidP="00B63C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0D3">
      <w:rPr>
        <w:rStyle w:val="a7"/>
        <w:noProof/>
      </w:rPr>
      <w:t>1</w:t>
    </w:r>
    <w:r>
      <w:rPr>
        <w:rStyle w:val="a7"/>
      </w:rPr>
      <w:fldChar w:fldCharType="end"/>
    </w:r>
  </w:p>
  <w:p w:rsidR="00C857CC" w:rsidRDefault="00C857CC" w:rsidP="00B63C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D3" w:rsidRDefault="00AF40D3">
      <w:r>
        <w:separator/>
      </w:r>
    </w:p>
  </w:footnote>
  <w:footnote w:type="continuationSeparator" w:id="0">
    <w:p w:rsidR="00AF40D3" w:rsidRDefault="00AF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4F"/>
    <w:multiLevelType w:val="multilevel"/>
    <w:tmpl w:val="A3AE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22E73E0"/>
    <w:multiLevelType w:val="multilevel"/>
    <w:tmpl w:val="702E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6295A"/>
    <w:multiLevelType w:val="multilevel"/>
    <w:tmpl w:val="16A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E3E54"/>
    <w:multiLevelType w:val="hybridMultilevel"/>
    <w:tmpl w:val="A0D2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0A4"/>
    <w:multiLevelType w:val="multilevel"/>
    <w:tmpl w:val="FA28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D6"/>
    <w:rsid w:val="00096803"/>
    <w:rsid w:val="00192C85"/>
    <w:rsid w:val="001974D3"/>
    <w:rsid w:val="001B2422"/>
    <w:rsid w:val="002338F7"/>
    <w:rsid w:val="00270529"/>
    <w:rsid w:val="00287273"/>
    <w:rsid w:val="00296833"/>
    <w:rsid w:val="002C3B15"/>
    <w:rsid w:val="002D1C2B"/>
    <w:rsid w:val="00306588"/>
    <w:rsid w:val="00346D9D"/>
    <w:rsid w:val="00373B52"/>
    <w:rsid w:val="00381BAA"/>
    <w:rsid w:val="003E1D9E"/>
    <w:rsid w:val="00406D04"/>
    <w:rsid w:val="00446863"/>
    <w:rsid w:val="004A5781"/>
    <w:rsid w:val="00503F88"/>
    <w:rsid w:val="005812AD"/>
    <w:rsid w:val="0062795F"/>
    <w:rsid w:val="00692E5C"/>
    <w:rsid w:val="006B204B"/>
    <w:rsid w:val="007327D6"/>
    <w:rsid w:val="007C0A2A"/>
    <w:rsid w:val="007E2812"/>
    <w:rsid w:val="008C11FF"/>
    <w:rsid w:val="009722CB"/>
    <w:rsid w:val="009A1098"/>
    <w:rsid w:val="00A42F5D"/>
    <w:rsid w:val="00A523A1"/>
    <w:rsid w:val="00AB4FA8"/>
    <w:rsid w:val="00AF40D3"/>
    <w:rsid w:val="00AF7480"/>
    <w:rsid w:val="00B63CEB"/>
    <w:rsid w:val="00B740D4"/>
    <w:rsid w:val="00BB2ED8"/>
    <w:rsid w:val="00BD7840"/>
    <w:rsid w:val="00C35956"/>
    <w:rsid w:val="00C857CC"/>
    <w:rsid w:val="00CA52C4"/>
    <w:rsid w:val="00DD7561"/>
    <w:rsid w:val="00E35F81"/>
    <w:rsid w:val="00ED73DB"/>
    <w:rsid w:val="00F805DF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1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C3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C3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C3B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B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uiPriority w:val="22"/>
    <w:qFormat/>
    <w:rsid w:val="002C3B15"/>
    <w:rPr>
      <w:b/>
      <w:bCs/>
    </w:rPr>
  </w:style>
  <w:style w:type="paragraph" w:styleId="HTML">
    <w:name w:val="HTML Preformatted"/>
    <w:basedOn w:val="a"/>
    <w:link w:val="HTML0"/>
    <w:rsid w:val="002C3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2C3B15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2C3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3B15"/>
  </w:style>
  <w:style w:type="character" w:styleId="a8">
    <w:name w:val="Hyperlink"/>
    <w:rsid w:val="002C3B15"/>
    <w:rPr>
      <w:color w:val="0000FF"/>
      <w:u w:val="single"/>
    </w:rPr>
  </w:style>
  <w:style w:type="character" w:styleId="a9">
    <w:name w:val="Emphasis"/>
    <w:basedOn w:val="a0"/>
    <w:uiPriority w:val="20"/>
    <w:qFormat/>
    <w:rsid w:val="002C3B15"/>
    <w:rPr>
      <w:i/>
      <w:iCs/>
    </w:rPr>
  </w:style>
  <w:style w:type="character" w:customStyle="1" w:styleId="mw-headline">
    <w:name w:val="mw-headline"/>
    <w:basedOn w:val="a0"/>
    <w:rsid w:val="002C3B15"/>
  </w:style>
  <w:style w:type="paragraph" w:customStyle="1" w:styleId="c16">
    <w:name w:val="c16"/>
    <w:basedOn w:val="a"/>
    <w:rsid w:val="002C3B1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C3B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22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2C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7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1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C3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C3B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C3B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B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uiPriority w:val="22"/>
    <w:qFormat/>
    <w:rsid w:val="002C3B15"/>
    <w:rPr>
      <w:b/>
      <w:bCs/>
    </w:rPr>
  </w:style>
  <w:style w:type="paragraph" w:styleId="HTML">
    <w:name w:val="HTML Preformatted"/>
    <w:basedOn w:val="a"/>
    <w:link w:val="HTML0"/>
    <w:rsid w:val="002C3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2C3B15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2C3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3B15"/>
  </w:style>
  <w:style w:type="character" w:styleId="a8">
    <w:name w:val="Hyperlink"/>
    <w:rsid w:val="002C3B15"/>
    <w:rPr>
      <w:color w:val="0000FF"/>
      <w:u w:val="single"/>
    </w:rPr>
  </w:style>
  <w:style w:type="character" w:styleId="a9">
    <w:name w:val="Emphasis"/>
    <w:basedOn w:val="a0"/>
    <w:uiPriority w:val="20"/>
    <w:qFormat/>
    <w:rsid w:val="002C3B15"/>
    <w:rPr>
      <w:i/>
      <w:iCs/>
    </w:rPr>
  </w:style>
  <w:style w:type="character" w:customStyle="1" w:styleId="mw-headline">
    <w:name w:val="mw-headline"/>
    <w:basedOn w:val="a0"/>
    <w:rsid w:val="002C3B15"/>
  </w:style>
  <w:style w:type="paragraph" w:customStyle="1" w:styleId="c16">
    <w:name w:val="c16"/>
    <w:basedOn w:val="a"/>
    <w:rsid w:val="002C3B1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C3B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22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2C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7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sa=t&amp;rct=j&amp;q=&amp;esrc=s&amp;source=web&amp;cd=7&amp;ved=0CGEQFjAG&amp;url=http%3A%2F%2Fpsylist.net%2Ftest%2F119.htm&amp;ei=r5zfT5q8CO3ymAX3v9mYCQ&amp;usg=AFQjCNFdppPQ_-MHAUDpGL4reuSUygpn2Q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78CE-233F-4E6D-BFBC-5E30180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5647</Words>
  <Characters>32193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>2.2. Тематический план и содержание учебной дисциплины </vt:lpstr>
      <vt:lpstr/>
    </vt:vector>
  </TitlesOfParts>
  <Company/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2021-05-25T12:41:00Z</cp:lastPrinted>
  <dcterms:created xsi:type="dcterms:W3CDTF">2013-10-23T11:42:00Z</dcterms:created>
  <dcterms:modified xsi:type="dcterms:W3CDTF">2022-10-10T14:25:00Z</dcterms:modified>
</cp:coreProperties>
</file>