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ПРОГРАММа УЧЕБНОЙ ДИСЦИПЛИНЫ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u w:val="single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Экономика организации</w:t>
      </w:r>
    </w:p>
    <w:bookmarkEnd w:id="0"/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2011 г.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учебной дисциплины</w:t>
      </w:r>
      <w:r>
        <w:rPr>
          <w:rFonts w:ascii="Times New Roman" w:eastAsia="Times New Roman" w:hAnsi="Times New Roman" w:cs="Times New Roman"/>
          <w:cap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разработана на основе Федерального государственного образовательного стандарта (далее – ФГОС) по  профессии начального профессионального образования (далее - НПО) 230103.02 «Мастер по обработке цифровой информации»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Организация-разработчик: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Разработчики: </w:t>
      </w:r>
      <w:proofErr w:type="spellStart"/>
      <w:r>
        <w:rPr>
          <w:rFonts w:ascii="Times New Roman" w:eastAsia="Times New Roman" w:hAnsi="Times New Roman" w:cs="Times New Roman"/>
          <w:sz w:val="28"/>
        </w:rPr>
        <w:t>В.С.Новиков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заместитель  директора по </w:t>
      </w:r>
      <w:proofErr w:type="gramStart"/>
      <w:r>
        <w:rPr>
          <w:rFonts w:ascii="Times New Roman" w:eastAsia="Times New Roman" w:hAnsi="Times New Roman" w:cs="Times New Roman"/>
          <w:sz w:val="28"/>
        </w:rPr>
        <w:t>УПР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ГОУ НПО ЯО ПЛ № 7</w:t>
      </w:r>
    </w:p>
    <w:p w:rsidR="001E7C94" w:rsidRDefault="001E7C94" w:rsidP="001E7C94">
      <w:pPr>
        <w:keepNext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Эксперт по проведению технической экспертизы:</w:t>
      </w:r>
    </w:p>
    <w:p w:rsidR="001E7C94" w:rsidRDefault="001E7C94" w:rsidP="001E7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Смирнова Любовь Александровна, зам директора по учебной работе ГОУ СПО ЯО Рыбинский педагогический колледж</w:t>
      </w:r>
    </w:p>
    <w:p w:rsidR="001E7C94" w:rsidRDefault="001E7C94" w:rsidP="001E7C9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</w:p>
    <w:p w:rsidR="001E7C94" w:rsidRDefault="001E7C94" w:rsidP="001E7C94">
      <w:pPr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vertAlign w:val="superscript"/>
        </w:rPr>
        <w:t>©</w:t>
      </w:r>
    </w:p>
    <w:p w:rsidR="001E7C94" w:rsidRDefault="001E7C94" w:rsidP="001E7C94">
      <w:pPr>
        <w:tabs>
          <w:tab w:val="left" w:pos="0"/>
        </w:tabs>
        <w:suppressAutoHyphens/>
        <w:spacing w:after="0" w:line="240" w:lineRule="auto"/>
        <w:ind w:firstLine="1440"/>
        <w:rPr>
          <w:rFonts w:ascii="Arial" w:eastAsia="Arial" w:hAnsi="Arial" w:cs="Arial"/>
          <w:b/>
          <w:i/>
          <w:sz w:val="32"/>
        </w:rPr>
      </w:pP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СОДЕРЖАНИЕ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9"/>
        <w:gridCol w:w="1884"/>
      </w:tblGrid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before="240" w:after="6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стр.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ПАСПОРТ  ПРОГРАММЫ УЧЕБНОЙ ДИСЦИПЛИНЫ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СТРУКТУРА и содержание УЧЕБНОЙ ДИСЦИПЛИНЫ</w:t>
            </w:r>
          </w:p>
          <w:p w:rsidR="001E7C94" w:rsidRDefault="001E7C94" w:rsidP="00A46ABE">
            <w:pPr>
              <w:keepNext/>
              <w:spacing w:after="0" w:line="240" w:lineRule="auto"/>
              <w:ind w:left="284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7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условия реализации  учебной дисциплины</w:t>
            </w:r>
          </w:p>
          <w:p w:rsidR="001E7C94" w:rsidRDefault="001E7C94" w:rsidP="00A46ABE">
            <w:pPr>
              <w:keepNext/>
              <w:spacing w:after="0" w:line="240" w:lineRule="auto"/>
              <w:ind w:left="284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1E7C94" w:rsidRDefault="001E7C94" w:rsidP="00A46ABE">
            <w:pPr>
              <w:keepNext/>
              <w:spacing w:after="0" w:line="240" w:lineRule="auto"/>
              <w:ind w:left="284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</w:tr>
    </w:tbl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8"/>
          <w:u w:val="single"/>
        </w:rPr>
        <w:t xml:space="preserve">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паспорт ПРОГРАММЫ УЧЕБНОЙ ДИСЦИПЛИНЫ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Экономика организации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 Область применения программы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программа учебной дисциплины является частью основной профессиональной образовательной программы в соответствии с ФГОС по профессии НПО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230103.02 «Мастер по обработке цифровой информации», 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РФ № 365  от 16.04.2010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Примерная программа профессионального модуля может быть использована при реализации профессиональной подготовки по профессии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016-94 16199 «Оператор электронно-вычислительных и вычислительных машин»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</w:rPr>
        <w:t>дисциплина входит в общепрофессиональный цикл.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Цели и задачи учебной дисциплины – требования к результатам освоения учебной дисциплины: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освоения учебной дисциплины обучающийся должен уметь:</w:t>
      </w:r>
    </w:p>
    <w:p w:rsidR="001E7C94" w:rsidRDefault="001E7C94" w:rsidP="001E7C94">
      <w:pPr>
        <w:keepNext/>
        <w:numPr>
          <w:ilvl w:val="0"/>
          <w:numId w:val="5"/>
        </w:numPr>
        <w:tabs>
          <w:tab w:val="left" w:pos="720"/>
        </w:tabs>
        <w:spacing w:after="0" w:line="240" w:lineRule="auto"/>
        <w:ind w:left="720" w:right="23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изменения в условиях производства, рыночной экономики и предпринимательства;</w:t>
      </w:r>
    </w:p>
    <w:p w:rsidR="001E7C94" w:rsidRDefault="001E7C94" w:rsidP="001E7C94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находить и использовать необходимую экономическую информацию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освоения учебной дисциплины обучающийся должен знать:</w:t>
      </w:r>
    </w:p>
    <w:p w:rsidR="001E7C94" w:rsidRDefault="001E7C94" w:rsidP="001E7C94">
      <w:pPr>
        <w:keepNext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23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экономики, подходы к анализу экономической ситуации в стране и за рубежом, денежно-кредитную и налоговую политику;</w:t>
      </w:r>
    </w:p>
    <w:p w:rsidR="001E7C94" w:rsidRDefault="001E7C94" w:rsidP="001E7C94">
      <w:pPr>
        <w:keepNext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23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механизмы ценообразования на продукцию (услуги), формы оплаты труда в современных условиях;</w:t>
      </w:r>
    </w:p>
    <w:p w:rsidR="001E7C94" w:rsidRDefault="001E7C94" w:rsidP="001E7C94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hanging="36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8"/>
        </w:rPr>
        <w:t>законодательство по охране авторских прав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Рекомендуемое количество часов на освоение программы учебной дисциплины: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48 часов, в том числе: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обязательной аудиторной учебной нагрузки обучающегося  32 часов; самостоятельной работы обучающегося  16 часов.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2"/>
        <w:gridCol w:w="1771"/>
      </w:tblGrid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Объем часов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48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Итоговая аттестация в форме  зачета</w:t>
            </w:r>
          </w:p>
          <w:p w:rsidR="001E7C94" w:rsidRDefault="001E7C94" w:rsidP="00A46ABE">
            <w:pPr>
              <w:keepNext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</w:p>
        </w:tc>
      </w:tr>
    </w:tbl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284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тематический план и содержание учебной дисциплины экономика организации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 </w:t>
      </w:r>
    </w:p>
    <w:p w:rsidR="001E7C94" w:rsidRDefault="001E7C94" w:rsidP="001E7C94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625"/>
        <w:gridCol w:w="3831"/>
        <w:gridCol w:w="1008"/>
        <w:gridCol w:w="1204"/>
      </w:tblGrid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, курсовая работа (проект)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(если предусмотрены)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Объем часов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Уровень освоения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Основы экономики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Понятие экономики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Экономические потребности общества. Свободные и экономические блага общества. Факторы производства. Важнейшие экономические ресурсы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 1.1. Типы экономических систем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Традиционная экономика. Административно-командная экономика.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Рыночная экономика. Смешанная экономика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реферата на тему: «Типы экономических систем»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1.2.  Роль государства в экономике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Экономическая ситуация в стране и за рубежом.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before="100" w:after="119" w:line="240" w:lineRule="auto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Государство как рыночный субъект. Экономические функции государства.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before="100" w:after="119" w:line="240" w:lineRule="auto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Правовое регулирование экономики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before="100"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 Финансовое регулирование. Социальное регулирование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before="100"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экономической ситуации в стране и за рубежом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 по теме «Анализ экономической ситуации в стране»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Деньги и банки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1.\2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денег и их роль в экономике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банковской системы Центральный банк, коммерческие банки и их функции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банковской системы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 Виды банковских операций.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Курсы валют. Кредитование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 по темам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«Факторы, влияющие на стоимость валют», «Курсы основных валют мира»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1.4. Налоги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налогообложения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Принципы и методы построения налоговой системы.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 налогов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3\4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налогов.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 по теме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«Методика расчета налогов»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Экономика организации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2.1. Экономика организации: цели, организационные формы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Организационно-правовые формы организаций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организационно-правовых форм организаций.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Основной и оборотный капитал. Издержки производства и их структура. 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Менеджмент.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Маркетинг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цен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Определение системы цен. Ценообразование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дохода, прибыли и принципы их формирование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«Прибыль организации»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реферата на тему «Классификация предприятий по формам собственности»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2.2. Труд. Рынок труда. Заработная плата и стимулирование труда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Рынок 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Цена труда.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оплаты труда.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Заработная плата.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Стимулирование труда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 заработной платы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 по темам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«Многообразие форм оплаты труда», «Расчет заработной платы»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 Защита авторских прав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3.1. Субъекты и объекты авторских прав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Авторское право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 Семинар на тему «Объекты авторского права</w:t>
            </w: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 3.2. Регистрация и защита авторских прав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авторских прав</w:t>
            </w: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авторских прав и их защита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зачёт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 –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(узнавание ранее изученных объектов, свойств); 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– </w:t>
      </w:r>
      <w:proofErr w:type="gramStart"/>
      <w:r>
        <w:rPr>
          <w:rFonts w:ascii="Times New Roman" w:eastAsia="Times New Roman" w:hAnsi="Times New Roman" w:cs="Times New Roman"/>
          <w:sz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(выполнение деятельности по образцу, инструкции или под руководством)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–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3. условия реализации УЧЕБНОЙ дисциплины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Требования к минимальному материально-техническому обеспечению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Реализация учебной дисциплины требует наличия учебного кабинета экономики организации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 учебного кабинета:</w:t>
      </w:r>
    </w:p>
    <w:p w:rsidR="001E7C94" w:rsidRDefault="001E7C94" w:rsidP="001E7C94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1E7C94" w:rsidRDefault="001E7C94" w:rsidP="001E7C94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рабочее место преподавателя;</w:t>
      </w:r>
    </w:p>
    <w:p w:rsidR="001E7C94" w:rsidRDefault="001E7C94" w:rsidP="001E7C94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 учебно - методической документации;</w:t>
      </w:r>
    </w:p>
    <w:p w:rsidR="001E7C94" w:rsidRDefault="001E7C94" w:rsidP="001E7C94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наглядные пособия: демонстрационные плакаты, раздаточный материал;</w:t>
      </w:r>
    </w:p>
    <w:p w:rsidR="001E7C94" w:rsidRDefault="001E7C94" w:rsidP="001E7C94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видеотека по курсу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 обучения: </w:t>
      </w:r>
    </w:p>
    <w:p w:rsidR="001E7C94" w:rsidRDefault="001E7C94" w:rsidP="001E7C94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1E7C94" w:rsidRDefault="001E7C94" w:rsidP="001E7C94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мультимедийный проектор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3.2. Информационное обеспечение обучения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источники: </w:t>
      </w:r>
    </w:p>
    <w:p w:rsidR="001E7C94" w:rsidRDefault="001E7C94" w:rsidP="001E7C9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Соколова С.В. Основы экономики. Учебник для НПО. – М., Академия, 2002.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Смагин В.Н. Экономика предприятия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учебное пособие - М. : КНОРУС. 2006. - 160 с.</w:t>
      </w:r>
    </w:p>
    <w:p w:rsidR="001E7C94" w:rsidRDefault="001E7C94" w:rsidP="001E7C9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Соколова С.В. Основы экономики. Учебник для НПО. – М., Академия, 2002.</w:t>
      </w:r>
    </w:p>
    <w:p w:rsidR="001E7C94" w:rsidRDefault="001E7C94" w:rsidP="001E7C9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Грузинов В.П.. Экономика предприятия. М.: ЮНИТИ, 2002.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Дополнительные источники: </w:t>
      </w:r>
    </w:p>
    <w:p w:rsidR="001E7C94" w:rsidRDefault="001E7C94" w:rsidP="001E7C94">
      <w:pPr>
        <w:keepNext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Сергеев И.В., Веретенникова И.И. Экономика организаций (предприятий):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 ред. И.В. Сергеева. – 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Изд-во Проспект – М., 2007.</w:t>
      </w:r>
    </w:p>
    <w:p w:rsidR="001E7C94" w:rsidRDefault="001E7C94" w:rsidP="001E7C94">
      <w:pPr>
        <w:keepNext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Черемных Ю.Н. Микроэкономика. Продвинутый уровень: Учебник. – Инфра </w:t>
      </w:r>
      <w:proofErr w:type="gramStart"/>
      <w:r>
        <w:rPr>
          <w:rFonts w:ascii="Times New Roman" w:eastAsia="Times New Roman" w:hAnsi="Times New Roman" w:cs="Times New Roman"/>
          <w:sz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</w:rPr>
        <w:t>., 2008.</w:t>
      </w:r>
    </w:p>
    <w:p w:rsidR="001E7C94" w:rsidRDefault="001E7C94" w:rsidP="001E7C94">
      <w:pPr>
        <w:keepNext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Экономика предприятия: Учебник / под ред. проф. В.Я. Горфинкеля, проф.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Швандара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4-е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 – ЮНИТИ-ДАН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М, 2007.</w:t>
      </w:r>
      <w:r>
        <w:rPr>
          <w:rFonts w:ascii="Arial" w:eastAsia="Arial" w:hAnsi="Arial" w:cs="Arial"/>
          <w:sz w:val="19"/>
        </w:rPr>
        <w:t xml:space="preserve">  </w:t>
      </w:r>
    </w:p>
    <w:p w:rsidR="001E7C94" w:rsidRDefault="001E7C94" w:rsidP="001E7C94">
      <w:pPr>
        <w:keepNext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Электронный ресурс: экономический портал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http://economicus.ru/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7C94" w:rsidRDefault="001E7C94" w:rsidP="001E7C94">
      <w:pPr>
        <w:keepNext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Периодическая печать: Журнал «Экономический анализ: теория и практика»</w:t>
      </w:r>
    </w:p>
    <w:p w:rsidR="001E7C94" w:rsidRDefault="001E7C94" w:rsidP="001E7C94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7C94" w:rsidRDefault="001E7C94" w:rsidP="001E7C94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4. Контроль и оценка результатов освоения УЧЕБНОЙ Дисциплины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индивидуальных заданий, проектов, исследований.</w:t>
      </w: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0"/>
        <w:gridCol w:w="5003"/>
      </w:tblGrid>
      <w:tr w:rsidR="001E7C94" w:rsidTr="00A46A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</w:t>
            </w:r>
          </w:p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7C94" w:rsidRDefault="001E7C94" w:rsidP="00A46AB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уметь: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ind w:left="360" w:right="230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воспринимать изменения в условиях производства, рыночной экономики и предпринимательства;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устный опрос, практическая работа,  внеаудиторная самостоятельная работа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ind w:left="360" w:right="23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находить и использовать необходимую экономическую информацию; </w:t>
            </w:r>
          </w:p>
          <w:p w:rsidR="001E7C94" w:rsidRDefault="001E7C94" w:rsidP="00A46ABE">
            <w:pPr>
              <w:keepNext/>
              <w:spacing w:after="0" w:line="240" w:lineRule="auto"/>
              <w:ind w:left="360"/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работа, самостоятельная работа, внеаудиторная самостоятельная работа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-5760"/>
              </w:tabs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знать: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ind w:left="360" w:right="230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экономики, подходы к анализу экономической ситуации в стране и за рубежом, денежно-кредитную и налоговую политику;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Устный опрос, тестирование, самостоятельная работа, практическая работа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ind w:left="360" w:right="23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устный опрос, тестирование практическая работа,  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tabs>
                <w:tab w:val="left" w:pos="-5760"/>
              </w:tabs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законодательство по охране авторских прав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Тестирование, внеаудиторная самостоятельная работа</w:t>
            </w:r>
          </w:p>
        </w:tc>
      </w:tr>
    </w:tbl>
    <w:p w:rsidR="001E7C94" w:rsidRDefault="001E7C94" w:rsidP="001E7C9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Разработчики: 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FFFFFF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6651"/>
        <w:gridCol w:w="1655"/>
      </w:tblGrid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№ Темы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Наименование темы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Кол-во часов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Понятие экономики</w:t>
            </w:r>
          </w:p>
          <w:p w:rsidR="001E7C94" w:rsidRDefault="001E7C94" w:rsidP="00A46ABE">
            <w:pPr>
              <w:spacing w:after="0" w:line="240" w:lineRule="auto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Типы экономических систем.</w:t>
            </w:r>
          </w:p>
          <w:p w:rsidR="001E7C94" w:rsidRDefault="001E7C94" w:rsidP="00A46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Роль государства в экономике.</w:t>
            </w:r>
          </w:p>
          <w:p w:rsidR="001E7C94" w:rsidRDefault="001E7C94" w:rsidP="00A46ABE">
            <w:pPr>
              <w:spacing w:after="0" w:line="240" w:lineRule="auto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Деньги и банки.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Налоги.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Экономика организации: цели, организационные формы.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Труд. Рынок труда. Заработная плата и стимулирование труда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Субъекты и объекты авторских прав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Регистрация и защита авторских прав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:rsidR="001E7C94" w:rsidRDefault="001E7C94" w:rsidP="00A46ABE">
            <w:pPr>
              <w:spacing w:after="0" w:line="240" w:lineRule="auto"/>
              <w:jc w:val="center"/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Дифференцированный зачёт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Итого: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32</w:t>
            </w:r>
          </w:p>
        </w:tc>
      </w:tr>
    </w:tbl>
    <w:p w:rsidR="001E7C94" w:rsidRDefault="001E7C94" w:rsidP="001E7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E7C94" w:rsidRDefault="001E7C94" w:rsidP="001E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E7C94" w:rsidRDefault="001E7C94" w:rsidP="001E7C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Поурочный план по предмету: </w:t>
      </w:r>
    </w:p>
    <w:p w:rsidR="001E7C94" w:rsidRDefault="001E7C94" w:rsidP="001E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1E7C94" w:rsidRDefault="001E7C94" w:rsidP="001E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421"/>
        <w:gridCol w:w="1123"/>
      </w:tblGrid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№ Тем, уроков.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Наименование тем, уроков,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Кол-во</w:t>
            </w:r>
          </w:p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час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Введение Понятие экономики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Типы экономических систем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Традиционная экономика. Административно-командная экономика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Рыночная экономика. Смешанная экономика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!.2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 государства в экономике.</w:t>
            </w:r>
          </w:p>
          <w:p w:rsidR="001E7C94" w:rsidRDefault="001E7C94" w:rsidP="00A46ABE">
            <w:pPr>
              <w:keepNext/>
              <w:spacing w:after="0" w:line="240" w:lineRule="auto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Экономическая ситуация в стране и за рубежом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 Государство как рыночный субъект Экономические функции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2.3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Государство как рыночный субъект. Экономические функции государства. Принципы и цели государственного регулирования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2.4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 Анализ экономической ситуации в стране и 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рубежом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Деньги и банки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3.1</w:t>
            </w:r>
          </w:p>
          <w:p w:rsidR="001E7C94" w:rsidRDefault="001E7C94" w:rsidP="00A46ABE">
            <w:pPr>
              <w:spacing w:after="0" w:line="240" w:lineRule="auto"/>
              <w:jc w:val="center"/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денег и их роль в экономике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Кредитная политика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банковской системы. Центральный банк, коммерческие банки и их функции.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Курсы валют. Кредитование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Налоги.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налогообложения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методы построения налоговой системы.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 налогов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налогов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Организационно-правовые формы организаций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организационно-правовых форм организаций.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3.6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Капитал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Основной и оборотный капитал. Издержки производства и их структура.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3.7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Менеджмент. Маркетинг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и сущность менеджмента, маркетинга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3.8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цен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системы цен. Ценообразование.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дохода, прибыли и принципы их формирование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3.9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«Прибыль организации»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«Прибыль организации»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1E7C94" w:rsidRDefault="001E7C94" w:rsidP="00A46ABE">
            <w:pPr>
              <w:spacing w:after="0" w:line="240" w:lineRule="auto"/>
              <w:jc w:val="center"/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3.11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реферата на тему «Классификация предприятий по формам собственности»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3.12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3.13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Рынок труда</w:t>
            </w: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Цена труда. Формы оплаты труда. Заработная плата. Стимулирование труда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3.14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 заработной платы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 по темам</w:t>
            </w:r>
          </w:p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«Многообразие форм оплаты труда», «Расчет заработной платы»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32</w:t>
            </w: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Авторское право</w:t>
            </w: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Субъекты авторского права. Объекты авторского права, их виды.  Неимущественные и имущественные авторские права.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на тему «Объекты авторского права»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E7C94" w:rsidTr="00A46AB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E7C94" w:rsidRDefault="001E7C94" w:rsidP="00A46AB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 авторских прав</w:t>
            </w:r>
          </w:p>
          <w:p w:rsidR="001E7C94" w:rsidRDefault="001E7C94" w:rsidP="00A46ABE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авторских прав и их защита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E7C94" w:rsidRDefault="001E7C94" w:rsidP="00A46A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7C94" w:rsidRDefault="001E7C94" w:rsidP="001E7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</w:rPr>
      </w:pPr>
    </w:p>
    <w:p w:rsidR="001E7C94" w:rsidRDefault="001E7C94" w:rsidP="001E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3BE3" w:rsidRDefault="002C3BE3"/>
    <w:sectPr w:rsidR="002C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7F5"/>
    <w:multiLevelType w:val="multilevel"/>
    <w:tmpl w:val="B48E4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177B4"/>
    <w:multiLevelType w:val="multilevel"/>
    <w:tmpl w:val="FE604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70BFC"/>
    <w:multiLevelType w:val="multilevel"/>
    <w:tmpl w:val="E4A66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E7FD9"/>
    <w:multiLevelType w:val="multilevel"/>
    <w:tmpl w:val="D40A0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54234"/>
    <w:multiLevelType w:val="multilevel"/>
    <w:tmpl w:val="09125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754DA"/>
    <w:multiLevelType w:val="multilevel"/>
    <w:tmpl w:val="F51E2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B51DF"/>
    <w:multiLevelType w:val="multilevel"/>
    <w:tmpl w:val="27764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39E"/>
    <w:multiLevelType w:val="multilevel"/>
    <w:tmpl w:val="4D401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B1C4F"/>
    <w:multiLevelType w:val="multilevel"/>
    <w:tmpl w:val="95C8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4C"/>
    <w:rsid w:val="001E7C94"/>
    <w:rsid w:val="002C3BE3"/>
    <w:rsid w:val="00B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u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2016-04-11T10:59:00Z</dcterms:created>
  <dcterms:modified xsi:type="dcterms:W3CDTF">2016-04-11T11:00:00Z</dcterms:modified>
</cp:coreProperties>
</file>