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3E" w:rsidRDefault="00AB053E" w:rsidP="00AB053E">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Департамент образования Ярославской области</w:t>
      </w:r>
    </w:p>
    <w:p w:rsidR="00AB053E" w:rsidRDefault="00AB053E" w:rsidP="00AB053E">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государственное профессиональное образовательное автономное учреждение</w:t>
      </w:r>
    </w:p>
    <w:p w:rsidR="00AB053E" w:rsidRDefault="00AB053E" w:rsidP="00AB053E">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Ярославской области Ростовский колледж отраслевых технологий</w:t>
      </w:r>
    </w:p>
    <w:p w:rsidR="00AB053E" w:rsidRDefault="00AB053E" w:rsidP="00AB053E">
      <w:pPr>
        <w:widowControl w:val="0"/>
        <w:autoSpaceDE w:val="0"/>
        <w:autoSpaceDN w:val="0"/>
        <w:spacing w:after="0" w:line="240" w:lineRule="auto"/>
        <w:jc w:val="right"/>
        <w:rPr>
          <w:rFonts w:ascii="Times New Roman" w:eastAsia="Times New Roman" w:hAnsi="Times New Roman" w:cs="Times New Roman"/>
          <w:b/>
          <w:bCs/>
        </w:rPr>
      </w:pPr>
    </w:p>
    <w:p w:rsidR="00AB053E" w:rsidRDefault="001404F0" w:rsidP="00AB053E">
      <w:pPr>
        <w:widowControl w:val="0"/>
        <w:autoSpaceDE w:val="0"/>
        <w:autoSpaceDN w:val="0"/>
        <w:spacing w:after="0" w:line="240" w:lineRule="auto"/>
        <w:jc w:val="right"/>
        <w:rPr>
          <w:rFonts w:ascii="Times New Roman" w:eastAsia="Times New Roman" w:hAnsi="Times New Roman" w:cs="Times New Roman"/>
          <w:b/>
          <w:bCs/>
        </w:rPr>
      </w:pPr>
      <w:r w:rsidRPr="001404F0">
        <w:rPr>
          <w:rFonts w:ascii="Times New Roman" w:eastAsia="Times New Roman" w:hAnsi="Times New Roman" w:cs="Times New Roman"/>
          <w:b/>
          <w:i/>
          <w:noProof/>
        </w:rPr>
        <w:pict>
          <v:shapetype id="_x0000_t202" coordsize="21600,21600" o:spt="202" path="m,l,21600r21600,l21600,xe">
            <v:stroke joinstyle="miter"/>
            <v:path gradientshapeok="t" o:connecttype="rect"/>
          </v:shapetype>
          <v:shape id="Надпись 3" o:spid="_x0000_s1030" type="#_x0000_t202" style="position:absolute;left:0;text-align:left;margin-left:-6.6pt;margin-top:7.85pt;width:231.9pt;height:94.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" strokecolor="white">
            <v:textbox>
              <w:txbxContent>
                <w:p w:rsidR="00AB053E" w:rsidRPr="00F90193" w:rsidRDefault="00AB053E" w:rsidP="00AB053E">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AB053E" w:rsidRPr="00F90193" w:rsidRDefault="00AB053E" w:rsidP="00AB053E">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педагогического совета</w:t>
                  </w:r>
                  <w:r>
                    <w:rPr>
                      <w:rFonts w:ascii="Times New Roman" w:hAnsi="Times New Roman"/>
                    </w:rPr>
                    <w:br/>
                    <w:t>ГПОАУ ЯО Ростовского колледжа отраслевых технологий</w:t>
                  </w:r>
                </w:p>
                <w:p w:rsidR="00AB053E" w:rsidRPr="00F90193" w:rsidRDefault="00AB053E" w:rsidP="00AB053E">
                  <w:pPr>
                    <w:adjustRightInd w:val="0"/>
                    <w:spacing w:after="0" w:line="240" w:lineRule="auto"/>
                    <w:rPr>
                      <w:rFonts w:ascii="Times New Roman" w:hAnsi="Times New Roman"/>
                      <w:i/>
                    </w:rPr>
                  </w:pPr>
                </w:p>
                <w:p w:rsidR="00AB053E" w:rsidRPr="00905F6A" w:rsidRDefault="00AB053E" w:rsidP="00AB053E">
                  <w:pPr>
                    <w:adjustRightInd w:val="0"/>
                    <w:ind w:right="-1"/>
                    <w:rPr>
                      <w:rFonts w:ascii="Times New Roman" w:hAnsi="Times New Roman"/>
                      <w:sz w:val="24"/>
                      <w:u w:val="single"/>
                    </w:rPr>
                  </w:pPr>
                  <w:r>
                    <w:rPr>
                      <w:rFonts w:ascii="Times New Roman" w:hAnsi="Times New Roman"/>
                      <w:u w:val="single"/>
                    </w:rPr>
                    <w:t>Протокол от № 1 от 30</w:t>
                  </w:r>
                  <w:r w:rsidRPr="00905F6A">
                    <w:rPr>
                      <w:rFonts w:ascii="Times New Roman" w:hAnsi="Times New Roman"/>
                      <w:u w:val="single"/>
                    </w:rPr>
                    <w:t>.08.2021</w:t>
                  </w:r>
                </w:p>
              </w:txbxContent>
            </v:textbox>
            <w10:wrap type="square"/>
          </v:shape>
        </w:pict>
      </w:r>
      <w:r w:rsidR="00AB053E">
        <w:rPr>
          <w:rFonts w:ascii="Times New Roman" w:eastAsia="Times New Roman" w:hAnsi="Times New Roman" w:cs="Times New Roman"/>
          <w:b/>
          <w:bCs/>
        </w:rPr>
        <w:t>УТВЕРЖДЕНО</w:t>
      </w:r>
    </w:p>
    <w:p w:rsidR="00AB053E" w:rsidRDefault="00AB053E" w:rsidP="00AB053E">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Приказом директора ГПОАУ ЯО Ростовский колледж</w:t>
      </w:r>
    </w:p>
    <w:p w:rsidR="00AB053E" w:rsidRDefault="00AB053E" w:rsidP="00AB053E">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xml:space="preserve"> отраслевых технологий</w:t>
      </w:r>
    </w:p>
    <w:p w:rsidR="00AB053E" w:rsidRDefault="00AB053E" w:rsidP="00AB053E">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411 от 31.08.2021г.</w:t>
      </w:r>
    </w:p>
    <w:p w:rsidR="00C434C4" w:rsidRPr="00C434C4" w:rsidRDefault="00C434C4" w:rsidP="00C434C4">
      <w:pPr>
        <w:widowControl w:val="0"/>
        <w:autoSpaceDE w:val="0"/>
        <w:autoSpaceDN w:val="0"/>
        <w:spacing w:after="0" w:line="240" w:lineRule="auto"/>
        <w:jc w:val="right"/>
        <w:rPr>
          <w:rFonts w:ascii="Times New Roman" w:eastAsia="Times New Roman" w:hAnsi="Times New Roman" w:cs="Times New Roman"/>
          <w:b/>
          <w:bCs/>
        </w:rPr>
      </w:pPr>
      <w:r w:rsidRPr="00C434C4">
        <w:rPr>
          <w:rFonts w:ascii="Times New Roman" w:eastAsia="Times New Roman" w:hAnsi="Times New Roman" w:cs="Times New Roman"/>
          <w:b/>
          <w:bCs/>
        </w:rPr>
        <w:t>Приложение 3</w:t>
      </w:r>
    </w:p>
    <w:p w:rsidR="00C434C4" w:rsidRPr="00C434C4" w:rsidRDefault="00C434C4" w:rsidP="00C434C4">
      <w:pPr>
        <w:widowControl w:val="0"/>
        <w:autoSpaceDE w:val="0"/>
        <w:autoSpaceDN w:val="0"/>
        <w:spacing w:after="0" w:line="240" w:lineRule="auto"/>
        <w:jc w:val="right"/>
        <w:rPr>
          <w:rFonts w:ascii="Times New Roman" w:eastAsia="Times New Roman" w:hAnsi="Times New Roman" w:cs="Times New Roman"/>
          <w:b/>
          <w:bCs/>
        </w:rPr>
      </w:pPr>
      <w:r w:rsidRPr="00C434C4">
        <w:rPr>
          <w:rFonts w:ascii="Times New Roman" w:eastAsia="Times New Roman" w:hAnsi="Times New Roman" w:cs="Times New Roman"/>
          <w:b/>
          <w:bCs/>
        </w:rPr>
        <w:t xml:space="preserve">к ПООП </w:t>
      </w:r>
    </w:p>
    <w:p w:rsidR="008F21AF" w:rsidRDefault="00C434C4" w:rsidP="00DC3A3F">
      <w:pPr>
        <w:widowControl w:val="0"/>
        <w:autoSpaceDE w:val="0"/>
        <w:autoSpaceDN w:val="0"/>
        <w:spacing w:after="0" w:line="240" w:lineRule="auto"/>
        <w:jc w:val="right"/>
        <w:rPr>
          <w:rFonts w:ascii="Times New Roman" w:eastAsia="Times New Roman" w:hAnsi="Times New Roman" w:cs="Times New Roman"/>
          <w:b/>
          <w:bCs/>
        </w:rPr>
      </w:pPr>
      <w:r w:rsidRPr="00C434C4">
        <w:rPr>
          <w:rFonts w:ascii="Times New Roman" w:eastAsia="Times New Roman" w:hAnsi="Times New Roman" w:cs="Times New Roman"/>
          <w:b/>
          <w:bCs/>
        </w:rPr>
        <w:t xml:space="preserve">по </w:t>
      </w:r>
      <w:r w:rsidR="00CD525F">
        <w:rPr>
          <w:rFonts w:ascii="Times New Roman" w:eastAsia="Times New Roman" w:hAnsi="Times New Roman" w:cs="Times New Roman"/>
          <w:b/>
          <w:bCs/>
        </w:rPr>
        <w:t xml:space="preserve">профессии </w:t>
      </w:r>
      <w:r w:rsidR="00DC3A3F">
        <w:rPr>
          <w:rFonts w:ascii="Times New Roman" w:eastAsia="Times New Roman" w:hAnsi="Times New Roman" w:cs="Times New Roman"/>
          <w:b/>
          <w:bCs/>
        </w:rPr>
        <w:t>09.01.03</w:t>
      </w:r>
    </w:p>
    <w:p w:rsidR="00DC3A3F" w:rsidRPr="00C434C4" w:rsidRDefault="00DC3A3F" w:rsidP="00DC3A3F">
      <w:pPr>
        <w:widowControl w:val="0"/>
        <w:autoSpaceDE w:val="0"/>
        <w:autoSpaceDN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bCs/>
        </w:rPr>
        <w:t>Мастер по обработке цифровой информации</w:t>
      </w:r>
    </w:p>
    <w:p w:rsidR="00C434C4" w:rsidRPr="00C434C4" w:rsidRDefault="001404F0" w:rsidP="00C434C4">
      <w:pPr>
        <w:widowControl w:val="0"/>
        <w:autoSpaceDE w:val="0"/>
        <w:autoSpaceDN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noProof/>
          <w:lang w:eastAsia="ru-RU"/>
        </w:rPr>
        <w:pict>
          <v:shape id="Надпись 1" o:spid="_x0000_s1029" type="#_x0000_t202" style="position:absolute;left:0;text-align:left;margin-left:-241.3pt;margin-top:11.4pt;width:186.75pt;height:85.3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" strokecolor="white">
            <v:textbox>
              <w:txbxContent>
                <w:p w:rsidR="00AB053E" w:rsidRDefault="00AB053E" w:rsidP="00AB053E">
                  <w:pPr>
                    <w:adjustRightInd w:val="0"/>
                    <w:spacing w:after="0" w:line="240" w:lineRule="auto"/>
                    <w:rPr>
                      <w:rFonts w:ascii="Times New Roman" w:hAnsi="Times New Roman"/>
                      <w:b/>
                      <w:bCs/>
                    </w:rPr>
                  </w:pPr>
                </w:p>
                <w:p w:rsidR="00AB053E" w:rsidRPr="00F90193" w:rsidRDefault="00AB053E" w:rsidP="00AB053E">
                  <w:pPr>
                    <w:adjustRightInd w:val="0"/>
                    <w:spacing w:after="0" w:line="240" w:lineRule="auto"/>
                    <w:rPr>
                      <w:rFonts w:ascii="Times New Roman" w:hAnsi="Times New Roman"/>
                      <w:b/>
                      <w:bCs/>
                    </w:rPr>
                  </w:pPr>
                  <w:r>
                    <w:rPr>
                      <w:rFonts w:ascii="Times New Roman" w:hAnsi="Times New Roman"/>
                      <w:b/>
                      <w:bCs/>
                    </w:rPr>
                    <w:t>СОГЛАСОВАНО</w:t>
                  </w:r>
                </w:p>
                <w:p w:rsidR="00AB053E" w:rsidRDefault="00AB053E" w:rsidP="00AB053E">
                  <w:pPr>
                    <w:adjustRightInd w:val="0"/>
                    <w:spacing w:after="0" w:line="240" w:lineRule="auto"/>
                    <w:rPr>
                      <w:rFonts w:ascii="Times New Roman" w:hAnsi="Times New Roman"/>
                      <w:i/>
                    </w:rPr>
                  </w:pPr>
                  <w:r>
                    <w:rPr>
                      <w:rFonts w:ascii="Times New Roman" w:hAnsi="Times New Roman"/>
                      <w:i/>
                    </w:rPr>
                    <w:t>Студенческий совет колледжа</w:t>
                  </w:r>
                </w:p>
                <w:p w:rsidR="00AB053E" w:rsidRPr="00431B3D" w:rsidRDefault="00AB053E" w:rsidP="00AB053E">
                  <w:pPr>
                    <w:adjustRightInd w:val="0"/>
                    <w:spacing w:after="0" w:line="240" w:lineRule="auto"/>
                    <w:rPr>
                      <w:rFonts w:ascii="Times New Roman" w:hAnsi="Times New Roman"/>
                      <w:i/>
                    </w:rPr>
                  </w:pPr>
                </w:p>
                <w:p w:rsidR="00AB053E" w:rsidRPr="00431B3D" w:rsidRDefault="00AB053E" w:rsidP="00AB053E">
                  <w:pPr>
                    <w:adjustRightInd w:val="0"/>
                    <w:ind w:right="-1"/>
                    <w:rPr>
                      <w:rFonts w:ascii="Times New Roman" w:hAnsi="Times New Roman"/>
                      <w:sz w:val="24"/>
                      <w:u w:val="single"/>
                    </w:rPr>
                  </w:pPr>
                  <w:r w:rsidRPr="00431B3D">
                    <w:rPr>
                      <w:rFonts w:ascii="Times New Roman" w:hAnsi="Times New Roman"/>
                      <w:u w:val="single"/>
                    </w:rPr>
                    <w:t xml:space="preserve">Протокол от № </w:t>
                  </w:r>
                  <w:r>
                    <w:rPr>
                      <w:rFonts w:ascii="Times New Roman" w:hAnsi="Times New Roman"/>
                      <w:u w:val="single"/>
                    </w:rPr>
                    <w:t>1 от 31.08</w:t>
                  </w:r>
                  <w:r w:rsidRPr="00431B3D">
                    <w:rPr>
                      <w:rFonts w:ascii="Times New Roman" w:hAnsi="Times New Roman"/>
                      <w:u w:val="single"/>
                    </w:rPr>
                    <w:t>.2021</w:t>
                  </w:r>
                </w:p>
              </w:txbxContent>
            </v:textbox>
            <w10:wrap type="square"/>
          </v:shape>
        </w:pict>
      </w:r>
    </w:p>
    <w:p w:rsidR="00C434C4" w:rsidRPr="00C434C4" w:rsidRDefault="00C434C4" w:rsidP="00C434C4">
      <w:pPr>
        <w:widowControl w:val="0"/>
        <w:autoSpaceDE w:val="0"/>
        <w:autoSpaceDN w:val="0"/>
        <w:spacing w:after="0" w:line="240" w:lineRule="auto"/>
        <w:jc w:val="right"/>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FF7064" w:rsidRDefault="00FF706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РАБОЧАЯ ПРОГРАММА ВОСПИТАНИЯ</w:t>
      </w: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u w:val="single"/>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FF7064" w:rsidRDefault="00C434C4" w:rsidP="00FF7064">
      <w:pPr>
        <w:widowControl w:val="0"/>
        <w:autoSpaceDE w:val="0"/>
        <w:autoSpaceDN w:val="0"/>
        <w:spacing w:after="0" w:line="240" w:lineRule="auto"/>
        <w:jc w:val="center"/>
        <w:rPr>
          <w:rFonts w:ascii="Times New Roman" w:eastAsia="Times New Roman" w:hAnsi="Times New Roman" w:cs="Times New Roman"/>
          <w:b/>
          <w:iCs/>
        </w:rPr>
      </w:pPr>
      <w:r w:rsidRPr="00C434C4">
        <w:rPr>
          <w:rFonts w:ascii="Times New Roman" w:eastAsia="Times New Roman" w:hAnsi="Times New Roman" w:cs="Times New Roman"/>
          <w:b/>
          <w:iCs/>
        </w:rPr>
        <w:t>Ростов, 2021 г</w:t>
      </w: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СОДЕРЖАНИЕ</w:t>
      </w: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kern w:val="32"/>
        </w:rPr>
      </w:pPr>
      <w:bookmarkStart w:id="0" w:name="_Hlk73028408"/>
      <w:r w:rsidRPr="00C434C4">
        <w:rPr>
          <w:rFonts w:ascii="Times New Roman" w:eastAsia="Times New Roman" w:hAnsi="Times New Roman" w:cs="Times New Roman"/>
          <w:b/>
          <w:kern w:val="32"/>
        </w:rPr>
        <w:t>РАЗДЕЛ 1. ПАСПОРТ РАБОЧЕЙ ПРОГРАММЫ ВОСПИТАНИЯ</w:t>
      </w: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kern w:val="32"/>
        </w:rPr>
      </w:pPr>
      <w:r w:rsidRPr="00C434C4">
        <w:rPr>
          <w:rFonts w:ascii="Times New Roman" w:eastAsia="Times New Roman" w:hAnsi="Times New Roman" w:cs="Times New Roman"/>
          <w:b/>
          <w:kern w:val="32"/>
        </w:rPr>
        <w:t xml:space="preserve">РАЗДЕЛ 2. </w:t>
      </w:r>
      <w:r w:rsidRPr="00C434C4">
        <w:rPr>
          <w:rFonts w:ascii="Times New Roman" w:eastAsia="Times New Roman" w:hAnsi="Times New Roman" w:cs="Times New Roman"/>
          <w:b/>
          <w:bCs/>
          <w:iCs/>
          <w:kern w:val="32"/>
        </w:rPr>
        <w:t>ОЦЕНКА ОСВОЕНИЯ ОБУЧАЮЩИМИСЯ ОСНОВНОЙ ОБРАЗОВАТЕЛЬНОЙ ПРОГРАММЫ В ЧАСТИ ДОСТИЖЕНИЯ ЛИЧНОСТНЫХ РЕЗУЛЬТАТОВ</w:t>
      </w: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bCs/>
          <w:iCs/>
          <w:kern w:val="32"/>
        </w:rPr>
      </w:pPr>
      <w:r w:rsidRPr="00C434C4">
        <w:rPr>
          <w:rFonts w:ascii="Times New Roman" w:eastAsia="Times New Roman" w:hAnsi="Times New Roman" w:cs="Times New Roman"/>
          <w:b/>
          <w:kern w:val="32"/>
        </w:rPr>
        <w:t xml:space="preserve">РАЗДЕЛ 3. </w:t>
      </w:r>
      <w:r w:rsidRPr="00C434C4">
        <w:rPr>
          <w:rFonts w:ascii="Times New Roman" w:eastAsia="Times New Roman" w:hAnsi="Times New Roman" w:cs="Times New Roman"/>
          <w:b/>
          <w:bCs/>
          <w:iCs/>
          <w:kern w:val="32"/>
        </w:rPr>
        <w:t>ТРЕБОВАНИЯ К РЕСУРСНОМУ ОБЕСПЕЧЕНИЮ ВОСПИТАТЕЛЬНОЙ РАБОТЫ</w:t>
      </w: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kern w:val="32"/>
        </w:rPr>
      </w:pPr>
      <w:r w:rsidRPr="00C434C4">
        <w:rPr>
          <w:rFonts w:ascii="Times New Roman" w:eastAsia="Times New Roman" w:hAnsi="Times New Roman" w:cs="Times New Roman"/>
          <w:b/>
          <w:bCs/>
          <w:iCs/>
          <w:kern w:val="32"/>
        </w:rPr>
        <w:t>РАЗДЕЛ 4. СТРУКТУРНЫЕ КОМПОНЕНТЫ РАБОЧЕЙ ПРОГРАММЫ ВОСПИТАНИЯ</w:t>
      </w:r>
    </w:p>
    <w:p w:rsidR="00C434C4" w:rsidRPr="00C434C4" w:rsidRDefault="00C434C4" w:rsidP="00C434C4">
      <w:pPr>
        <w:keepNext/>
        <w:widowControl w:val="0"/>
        <w:tabs>
          <w:tab w:val="left" w:pos="709"/>
          <w:tab w:val="right" w:leader="dot" w:pos="9356"/>
        </w:tabs>
        <w:autoSpaceDE w:val="0"/>
        <w:autoSpaceDN w:val="0"/>
        <w:spacing w:before="120" w:after="120" w:line="360" w:lineRule="auto"/>
        <w:jc w:val="both"/>
        <w:outlineLvl w:val="0"/>
        <w:rPr>
          <w:rFonts w:ascii="Times New Roman" w:eastAsia="Times New Roman" w:hAnsi="Times New Roman" w:cs="Times New Roman"/>
          <w:b/>
        </w:rPr>
      </w:pPr>
      <w:r w:rsidRPr="00C434C4">
        <w:rPr>
          <w:rFonts w:ascii="Times New Roman" w:eastAsia="Times New Roman" w:hAnsi="Times New Roman" w:cs="Times New Roman"/>
          <w:b/>
          <w:iCs/>
          <w:kern w:val="32"/>
        </w:rPr>
        <w:t>РАЗДЕЛ 5. КАЛЕНДАРНЫЙ ПЛАН ВОСПИТАТЕЛЬНОЙ РАБОТЫ</w:t>
      </w:r>
      <w:bookmarkEnd w:id="0"/>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b/>
        </w:rPr>
      </w:pPr>
      <w:r w:rsidRPr="00C434C4">
        <w:rPr>
          <w:rFonts w:ascii="Times New Roman" w:eastAsia="Times New Roman" w:hAnsi="Times New Roman" w:cs="Times New Roman"/>
          <w:b/>
        </w:rPr>
        <w:br w:type="page"/>
      </w: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lastRenderedPageBreak/>
        <w:t xml:space="preserve">РАЗДЕЛ 1. </w:t>
      </w:r>
      <w:bookmarkStart w:id="1" w:name="_Hlk73030772"/>
      <w:r w:rsidRPr="00C434C4">
        <w:rPr>
          <w:rFonts w:ascii="Times New Roman" w:eastAsia="Times New Roman" w:hAnsi="Times New Roman" w:cs="Times New Roman"/>
          <w:b/>
        </w:rPr>
        <w:t>ПАСПОРТ  РАБОЧЕЙ ПРОГРАММЫ ВОСПИТАНИЯ</w:t>
      </w:r>
      <w:bookmarkEnd w:id="1"/>
    </w:p>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b/>
        </w:rPr>
      </w:pPr>
    </w:p>
    <w:tbl>
      <w:tblPr>
        <w:tblW w:w="1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9"/>
        <w:gridCol w:w="11071"/>
      </w:tblGrid>
      <w:tr w:rsidR="00C434C4" w:rsidRPr="00C434C4" w:rsidTr="00C434C4">
        <w:trPr>
          <w:trHeight w:val="116"/>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 xml:space="preserve">Название </w:t>
            </w:r>
          </w:p>
        </w:tc>
        <w:tc>
          <w:tcPr>
            <w:tcW w:w="11071"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Содержание</w:t>
            </w:r>
          </w:p>
        </w:tc>
      </w:tr>
      <w:tr w:rsidR="00C434C4" w:rsidRPr="00C434C4" w:rsidTr="00C434C4">
        <w:trPr>
          <w:trHeight w:val="342"/>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rPr>
              <w:t>Наименование программы</w:t>
            </w:r>
          </w:p>
        </w:tc>
        <w:tc>
          <w:tcPr>
            <w:tcW w:w="11071" w:type="dxa"/>
            <w:vAlign w:val="center"/>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рабочая программа воспитания </w:t>
            </w:r>
          </w:p>
          <w:p w:rsidR="00DC3A3F" w:rsidRPr="00DC3A3F" w:rsidRDefault="00C434C4" w:rsidP="00DC3A3F">
            <w:pPr>
              <w:widowControl w:val="0"/>
              <w:autoSpaceDE w:val="0"/>
              <w:autoSpaceDN w:val="0"/>
              <w:spacing w:after="0" w:line="240" w:lineRule="auto"/>
              <w:rPr>
                <w:rFonts w:ascii="Times New Roman" w:eastAsia="Times New Roman" w:hAnsi="Times New Roman" w:cs="Times New Roman"/>
                <w:b/>
                <w:bCs/>
              </w:rPr>
            </w:pPr>
            <w:r w:rsidRPr="00C434C4">
              <w:rPr>
                <w:rFonts w:ascii="Times New Roman" w:eastAsia="Times New Roman" w:hAnsi="Times New Roman" w:cs="Times New Roman"/>
                <w:bCs/>
              </w:rPr>
              <w:t xml:space="preserve">по специальности </w:t>
            </w:r>
            <w:r w:rsidR="00DC3A3F" w:rsidRPr="00DC3A3F">
              <w:rPr>
                <w:rFonts w:ascii="Times New Roman" w:eastAsia="Times New Roman" w:hAnsi="Times New Roman" w:cs="Times New Roman"/>
                <w:b/>
                <w:bCs/>
              </w:rPr>
              <w:t>09.01.03</w:t>
            </w:r>
          </w:p>
          <w:p w:rsidR="00DC3A3F" w:rsidRPr="00DC3A3F" w:rsidRDefault="00DC3A3F" w:rsidP="00DC3A3F">
            <w:pPr>
              <w:widowControl w:val="0"/>
              <w:autoSpaceDE w:val="0"/>
              <w:autoSpaceDN w:val="0"/>
              <w:spacing w:after="0" w:line="240" w:lineRule="auto"/>
              <w:rPr>
                <w:rFonts w:ascii="Times New Roman" w:eastAsia="Times New Roman" w:hAnsi="Times New Roman" w:cs="Times New Roman"/>
                <w:b/>
                <w:bCs/>
              </w:rPr>
            </w:pPr>
            <w:r w:rsidRPr="00DC3A3F">
              <w:rPr>
                <w:rFonts w:ascii="Times New Roman" w:eastAsia="Times New Roman" w:hAnsi="Times New Roman" w:cs="Times New Roman"/>
                <w:b/>
                <w:bCs/>
              </w:rPr>
              <w:t>Мастер по обработке цифровой информации</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b/>
              </w:rPr>
            </w:pPr>
          </w:p>
        </w:tc>
      </w:tr>
      <w:tr w:rsidR="00C434C4" w:rsidRPr="00C434C4" w:rsidTr="00C434C4">
        <w:trPr>
          <w:trHeight w:val="116"/>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rPr>
              <w:t>Основания для разработки программы</w:t>
            </w:r>
          </w:p>
        </w:tc>
        <w:tc>
          <w:tcPr>
            <w:tcW w:w="11071" w:type="dxa"/>
            <w:vAlign w:val="center"/>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Настоящая программа разработана на основе следующих нормативных правовых документов:</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Конституция Российской Федерации;</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Указ Президента Российской Федерации от 21.07.2020 № 474 </w:t>
            </w:r>
            <w:r w:rsidRPr="00C434C4">
              <w:rPr>
                <w:rFonts w:ascii="Times New Roman" w:eastAsia="Times New Roman" w:hAnsi="Times New Roman" w:cs="Times New Roman"/>
              </w:rPr>
              <w:br/>
              <w:t>«О национальных целях развития Российской Федерации на период до 2030 года»;</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Федеральный Закон от 31.07.2020 № 304-ФЗ «О внесении изменений </w:t>
            </w:r>
            <w:r w:rsidRPr="00C434C4">
              <w:rPr>
                <w:rFonts w:ascii="Times New Roman" w:eastAsia="Times New Roman" w:hAnsi="Times New Roman" w:cs="Times New Roman"/>
              </w:rPr>
              <w:br/>
              <w:t>в Федеральный закон «Об образовании в Российской Федерации» по вопросам воспитания обучающихся» (далее-ФЗ-304);</w:t>
            </w:r>
          </w:p>
          <w:p w:rsidR="00C434C4" w:rsidRDefault="00C434C4" w:rsidP="005958CC">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распоряжение Правительства Российской Федерации от 12.11.2020 </w:t>
            </w:r>
            <w:r w:rsidRPr="00C434C4">
              <w:rPr>
                <w:rFonts w:ascii="Times New Roman" w:eastAsia="Times New Roman" w:hAnsi="Times New Roman" w:cs="Times New Roman"/>
              </w:rPr>
              <w:br/>
              <w:t xml:space="preserve">№ 2945-р об утверждении Плана мероприятий по реализации </w:t>
            </w:r>
            <w:r w:rsidRPr="00C434C4">
              <w:rPr>
                <w:rFonts w:ascii="Times New Roman" w:eastAsia="Times New Roman" w:hAnsi="Times New Roman" w:cs="Times New Roman"/>
              </w:rPr>
              <w:br/>
              <w:t>в 2021–2025 годах Стратегии развития воспитания в Российской Федерации на период до 2025 года</w:t>
            </w:r>
          </w:p>
          <w:p w:rsidR="00B7600E" w:rsidRPr="00C434C4" w:rsidRDefault="00B7600E" w:rsidP="00B7600E">
            <w:pPr>
              <w:widowControl w:val="0"/>
              <w:autoSpaceDE w:val="0"/>
              <w:autoSpaceDN w:val="0"/>
              <w:spacing w:after="0" w:line="240" w:lineRule="auto"/>
              <w:rPr>
                <w:rFonts w:ascii="Times New Roman" w:eastAsia="Times New Roman" w:hAnsi="Times New Roman" w:cs="Times New Roman"/>
                <w:bCs/>
              </w:rPr>
            </w:pPr>
            <w:r w:rsidRPr="00C434C4">
              <w:rPr>
                <w:rFonts w:ascii="Times New Roman" w:eastAsia="Times New Roman" w:hAnsi="Times New Roman" w:cs="Times New Roman"/>
              </w:rPr>
              <w:t xml:space="preserve">- ФГОС СПО </w:t>
            </w:r>
            <w:r w:rsidRPr="00C434C4">
              <w:rPr>
                <w:rFonts w:ascii="Times New Roman" w:eastAsia="Times New Roman" w:hAnsi="Times New Roman" w:cs="Times New Roman"/>
                <w:bCs/>
              </w:rPr>
              <w:t xml:space="preserve">по </w:t>
            </w:r>
            <w:r w:rsidR="00CD525F">
              <w:rPr>
                <w:rFonts w:ascii="Times New Roman" w:eastAsia="Times New Roman" w:hAnsi="Times New Roman" w:cs="Times New Roman"/>
                <w:bCs/>
              </w:rPr>
              <w:t>профессии</w:t>
            </w:r>
          </w:p>
          <w:p w:rsidR="00B7600E" w:rsidRPr="00C434C4" w:rsidRDefault="00B7600E" w:rsidP="00B7600E">
            <w:pPr>
              <w:widowControl w:val="0"/>
              <w:suppressAutoHyphens/>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 </w:t>
            </w:r>
            <w:r>
              <w:rPr>
                <w:rFonts w:ascii="Times New Roman" w:eastAsia="Times New Roman" w:hAnsi="Times New Roman" w:cs="Times New Roman"/>
              </w:rPr>
              <w:t>Профессиональный стандарт</w:t>
            </w:r>
          </w:p>
          <w:p w:rsidR="00B7600E" w:rsidRPr="00C434C4" w:rsidRDefault="00B7600E" w:rsidP="005958CC">
            <w:pPr>
              <w:widowControl w:val="0"/>
              <w:autoSpaceDE w:val="0"/>
              <w:autoSpaceDN w:val="0"/>
              <w:spacing w:after="0" w:line="240" w:lineRule="auto"/>
              <w:rPr>
                <w:rFonts w:ascii="Times New Roman" w:eastAsia="Times New Roman" w:hAnsi="Times New Roman" w:cs="Times New Roman"/>
              </w:rPr>
            </w:pPr>
          </w:p>
        </w:tc>
      </w:tr>
      <w:tr w:rsidR="00C434C4" w:rsidRPr="00C434C4" w:rsidTr="00C434C4">
        <w:trPr>
          <w:trHeight w:val="116"/>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rPr>
              <w:t>Цель программы</w:t>
            </w:r>
          </w:p>
        </w:tc>
        <w:tc>
          <w:tcPr>
            <w:tcW w:w="11071" w:type="dxa"/>
            <w:vAlign w:val="center"/>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bCs/>
              </w:rPr>
            </w:pPr>
            <w:r w:rsidRPr="00C434C4">
              <w:rPr>
                <w:rFonts w:ascii="Times New Roman" w:eastAsia="Times New Roman" w:hAnsi="Times New Roman" w:cs="Times New Roman"/>
                <w:bCs/>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434C4" w:rsidRPr="00C434C4" w:rsidTr="00C434C4">
        <w:trPr>
          <w:trHeight w:val="587"/>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rPr>
            </w:pPr>
            <w:r w:rsidRPr="00C434C4">
              <w:rPr>
                <w:rFonts w:ascii="Times New Roman" w:eastAsia="Times New Roman" w:hAnsi="Times New Roman" w:cs="Times New Roman"/>
              </w:rPr>
              <w:t>Сроки реализации программы</w:t>
            </w:r>
          </w:p>
        </w:tc>
        <w:tc>
          <w:tcPr>
            <w:tcW w:w="11071" w:type="dxa"/>
            <w:vAlign w:val="center"/>
          </w:tcPr>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i/>
                <w:iCs/>
              </w:rPr>
            </w:pPr>
            <w:r w:rsidRPr="00C434C4">
              <w:rPr>
                <w:rFonts w:ascii="Times New Roman" w:eastAsia="Times New Roman" w:hAnsi="Times New Roman" w:cs="Times New Roman"/>
                <w:lang w:val="en-US"/>
              </w:rPr>
              <w:t>C</w:t>
            </w:r>
            <w:r w:rsidRPr="00C434C4">
              <w:rPr>
                <w:rFonts w:ascii="Times New Roman" w:eastAsia="Times New Roman" w:hAnsi="Times New Roman" w:cs="Times New Roman"/>
              </w:rPr>
              <w:t xml:space="preserve">рок получения образования по образовательной программе, реализуемой на базе среднего общего образования в очной форме – </w:t>
            </w:r>
            <w:r w:rsidR="00212197">
              <w:rPr>
                <w:rFonts w:ascii="Times New Roman" w:eastAsia="Times New Roman" w:hAnsi="Times New Roman" w:cs="Times New Roman"/>
              </w:rPr>
              <w:t>2</w:t>
            </w:r>
            <w:r w:rsidRPr="00C434C4">
              <w:rPr>
                <w:rFonts w:ascii="Times New Roman" w:eastAsia="Times New Roman" w:hAnsi="Times New Roman" w:cs="Times New Roman"/>
              </w:rPr>
              <w:t xml:space="preserve"> года 10 месяцев.</w:t>
            </w:r>
          </w:p>
        </w:tc>
      </w:tr>
      <w:tr w:rsidR="00C434C4" w:rsidRPr="00C434C4" w:rsidTr="00C434C4">
        <w:trPr>
          <w:trHeight w:val="1009"/>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rPr>
            </w:pPr>
            <w:r w:rsidRPr="00C434C4">
              <w:rPr>
                <w:rFonts w:ascii="Times New Roman" w:eastAsia="Times New Roman" w:hAnsi="Times New Roman" w:cs="Times New Roman"/>
              </w:rPr>
              <w:t xml:space="preserve">Исполнители </w:t>
            </w:r>
            <w:r w:rsidRPr="00C434C4">
              <w:rPr>
                <w:rFonts w:ascii="Times New Roman" w:eastAsia="Times New Roman" w:hAnsi="Times New Roman" w:cs="Times New Roman"/>
              </w:rPr>
              <w:br/>
              <w:t>программы</w:t>
            </w:r>
          </w:p>
        </w:tc>
        <w:tc>
          <w:tcPr>
            <w:tcW w:w="11071" w:type="dxa"/>
            <w:vAlign w:val="center"/>
          </w:tcPr>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iCs/>
              </w:rPr>
            </w:pPr>
            <w:r w:rsidRPr="00C434C4">
              <w:rPr>
                <w:rFonts w:ascii="Times New Roman" w:eastAsia="Times New Roman" w:hAnsi="Times New Roman" w:cs="Times New Roman"/>
                <w:iCs/>
              </w:rPr>
              <w:t>Директор, руководитель отдела по воспитательной работе, классные руководители, преподаватели, сотрудники учебной части, заведующие отделением,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bookmarkStart w:id="2" w:name="_Hlk73030266"/>
      <w:bookmarkStart w:id="3" w:name="_Hlk73030355"/>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rPr>
      </w:pPr>
      <w:bookmarkStart w:id="4" w:name="_Hlk73028774"/>
      <w:bookmarkEnd w:id="2"/>
      <w:bookmarkEnd w:id="3"/>
      <w:r w:rsidRPr="00C434C4">
        <w:rPr>
          <w:rFonts w:ascii="Times New Roman" w:eastAsia="Times New Roman" w:hAnsi="Times New Roman" w:cs="Times New Roman"/>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w:t>
      </w:r>
      <w:r w:rsidRPr="00C434C4">
        <w:rPr>
          <w:rFonts w:ascii="Times New Roman" w:eastAsia="Times New Roman" w:hAnsi="Times New Roman" w:cs="Times New Roman"/>
        </w:rPr>
        <w:lastRenderedPageBreak/>
        <w:t>заседания УМО по общему образованию Минпросвещения России № 2/20 от 02.06.2020 г.).</w:t>
      </w:r>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rPr>
      </w:pPr>
      <w:r w:rsidRPr="00C434C4">
        <w:rPr>
          <w:rFonts w:ascii="Times New Roman" w:eastAsia="Times New Roman" w:hAnsi="Times New Roman" w:cs="Times New Roman"/>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C434C4">
        <w:rPr>
          <w:rFonts w:ascii="Times New Roman" w:eastAsia="Times New Roman" w:hAnsi="Times New Roman" w:cs="Times New Roman"/>
        </w:rPr>
        <w:t xml:space="preserve">формирование </w:t>
      </w:r>
      <w:r w:rsidRPr="00C434C4">
        <w:rPr>
          <w:rFonts w:ascii="Times New Roman" w:eastAsia="Times New Roman" w:hAnsi="Times New Roman" w:cs="Times New Roman"/>
        </w:rPr>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C434C4">
        <w:rPr>
          <w:rFonts w:ascii="Times New Roman" w:eastAsia="Times New Roman" w:hAnsi="Times New Roman" w:cs="Times New Roman"/>
        </w:rPr>
        <w:t>».</w:t>
      </w:r>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iCs/>
        </w:rPr>
      </w:pPr>
      <w:r w:rsidRPr="00C434C4">
        <w:rPr>
          <w:rFonts w:ascii="Times New Roman" w:eastAsia="Times New Roman" w:hAnsi="Times New Roman" w:cs="Times New Roman"/>
          <w:iCs/>
        </w:rPr>
        <w:t xml:space="preserve">При разработке формулировок личностных результатов учет требований Закона в части </w:t>
      </w:r>
      <w:r w:rsidRPr="00C434C4">
        <w:rPr>
          <w:rFonts w:ascii="Times New Roman" w:eastAsia="Times New Roman" w:hAnsi="Times New Roman" w:cs="Times New Roman"/>
          <w:bCs/>
          <w:iCs/>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r w:rsidRPr="00C434C4">
        <w:rPr>
          <w:rFonts w:ascii="Times New Roman" w:eastAsia="Times New Roman" w:hAnsi="Times New Roman" w:cs="Times New Roman"/>
          <w:iCs/>
        </w:rPr>
        <w:t xml:space="preserve">, является обязательным. </w:t>
      </w:r>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i/>
          <w:iCs/>
        </w:rPr>
      </w:pPr>
    </w:p>
    <w:tbl>
      <w:tblPr>
        <w:tblW w:w="1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65"/>
        <w:gridCol w:w="2705"/>
      </w:tblGrid>
      <w:tr w:rsidR="00C434C4" w:rsidRPr="00C434C4" w:rsidTr="00C434C4">
        <w:trPr>
          <w:trHeight w:val="154"/>
        </w:trPr>
        <w:tc>
          <w:tcPr>
            <w:tcW w:w="11165" w:type="dxa"/>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bookmarkStart w:id="6" w:name="_Hlk73632186"/>
            <w:r w:rsidRPr="00C434C4">
              <w:rPr>
                <w:rFonts w:ascii="Times New Roman" w:eastAsia="Times New Roman" w:hAnsi="Times New Roman" w:cs="Times New Roman"/>
                <w:b/>
                <w:bCs/>
              </w:rPr>
              <w:t xml:space="preserve">Личностные результаты </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 xml:space="preserve">реализации программы воспитания </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i/>
                <w:iCs/>
              </w:rPr>
              <w:t>(дескрипторы)</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Код личностных результатов реализации программы воспитания</w:t>
            </w:r>
          </w:p>
        </w:tc>
      </w:tr>
      <w:tr w:rsidR="00C434C4" w:rsidRPr="00C434C4" w:rsidTr="00C434C4">
        <w:trPr>
          <w:trHeight w:val="154"/>
        </w:trPr>
        <w:tc>
          <w:tcPr>
            <w:tcW w:w="13870" w:type="dxa"/>
            <w:gridSpan w:val="2"/>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Портрет выпускника СПО</w:t>
            </w:r>
          </w:p>
        </w:tc>
      </w:tr>
      <w:tr w:rsidR="00C434C4" w:rsidRPr="00C434C4" w:rsidTr="00C434C4">
        <w:trPr>
          <w:trHeight w:val="154"/>
        </w:trPr>
        <w:tc>
          <w:tcPr>
            <w:tcW w:w="11165" w:type="dxa"/>
          </w:tcPr>
          <w:p w:rsidR="00C434C4" w:rsidRPr="00C434C4" w:rsidRDefault="00C434C4" w:rsidP="00C434C4">
            <w:pPr>
              <w:widowControl w:val="0"/>
              <w:autoSpaceDE w:val="0"/>
              <w:autoSpaceDN w:val="0"/>
              <w:spacing w:before="120" w:after="0" w:line="240" w:lineRule="auto"/>
              <w:jc w:val="both"/>
              <w:rPr>
                <w:rFonts w:ascii="Times New Roman" w:eastAsia="Times New Roman" w:hAnsi="Times New Roman" w:cs="Times New Roman"/>
                <w:b/>
                <w:bCs/>
                <w:i/>
                <w:iCs/>
              </w:rPr>
            </w:pPr>
            <w:r w:rsidRPr="00C434C4">
              <w:rPr>
                <w:rFonts w:ascii="Times New Roman" w:eastAsia="Times New Roman" w:hAnsi="Times New Roman" w:cs="Times New Roman"/>
              </w:rPr>
              <w:t>Осознающий себя гражданином и защитником великой страны.</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w:t>
            </w:r>
          </w:p>
        </w:tc>
      </w:tr>
      <w:tr w:rsidR="00C434C4" w:rsidRPr="00C434C4" w:rsidTr="00C434C4">
        <w:trPr>
          <w:trHeight w:val="154"/>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2</w:t>
            </w:r>
          </w:p>
        </w:tc>
      </w:tr>
      <w:tr w:rsidR="00C434C4" w:rsidRPr="00C434C4" w:rsidTr="00C434C4">
        <w:trPr>
          <w:trHeight w:val="154"/>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3</w:t>
            </w:r>
          </w:p>
        </w:tc>
      </w:tr>
      <w:tr w:rsidR="00C434C4" w:rsidRPr="00C434C4" w:rsidTr="00C434C4">
        <w:trPr>
          <w:trHeight w:val="1076"/>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4</w:t>
            </w:r>
          </w:p>
        </w:tc>
      </w:tr>
      <w:tr w:rsidR="00C434C4" w:rsidRPr="00C434C4" w:rsidTr="00C434C4">
        <w:trPr>
          <w:trHeight w:val="797"/>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5</w:t>
            </w:r>
          </w:p>
        </w:tc>
      </w:tr>
      <w:tr w:rsidR="00C434C4" w:rsidRPr="00C434C4" w:rsidTr="00C434C4">
        <w:trPr>
          <w:trHeight w:val="538"/>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уважение к людям старшего поколения и готовность к участию в социальной поддержке и волонтерских движениях.</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6</w:t>
            </w:r>
          </w:p>
        </w:tc>
      </w:tr>
      <w:tr w:rsidR="00C434C4" w:rsidRPr="00C434C4" w:rsidTr="00C434C4">
        <w:trPr>
          <w:trHeight w:val="286"/>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7</w:t>
            </w:r>
          </w:p>
        </w:tc>
      </w:tr>
      <w:tr w:rsidR="00C434C4" w:rsidRPr="00C434C4" w:rsidTr="00C434C4">
        <w:trPr>
          <w:trHeight w:val="1355"/>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8</w:t>
            </w:r>
          </w:p>
        </w:tc>
      </w:tr>
      <w:tr w:rsidR="00C434C4" w:rsidRPr="00C434C4" w:rsidTr="00C434C4">
        <w:trPr>
          <w:trHeight w:val="1335"/>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9</w:t>
            </w:r>
          </w:p>
        </w:tc>
      </w:tr>
      <w:tr w:rsidR="00C434C4" w:rsidRPr="00C434C4" w:rsidTr="00C434C4">
        <w:trPr>
          <w:trHeight w:val="538"/>
        </w:trPr>
        <w:tc>
          <w:tcPr>
            <w:tcW w:w="11165" w:type="dxa"/>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r w:rsidRPr="00C434C4">
              <w:rPr>
                <w:rFonts w:ascii="Times New Roman" w:eastAsia="Times New Roman" w:hAnsi="Times New Roman" w:cs="Times New Roman"/>
              </w:rPr>
              <w:t>Заботящийся о защите окружающей среды, собственной и чужой безопасности, в том числе цифровой.</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10</w:t>
            </w:r>
          </w:p>
        </w:tc>
      </w:tr>
      <w:tr w:rsidR="00C434C4" w:rsidRPr="00C434C4" w:rsidTr="00C434C4">
        <w:trPr>
          <w:trHeight w:val="538"/>
        </w:trPr>
        <w:tc>
          <w:tcPr>
            <w:tcW w:w="11165" w:type="dxa"/>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r w:rsidRPr="00C434C4">
              <w:rPr>
                <w:rFonts w:ascii="Times New Roman" w:eastAsia="Times New Roman" w:hAnsi="Times New Roman" w:cs="Times New Roman"/>
              </w:rPr>
              <w:t xml:space="preserve">Проявляющий уважение к эстетическим ценностям, обладающий основами эстетической культуры. </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11</w:t>
            </w:r>
          </w:p>
        </w:tc>
      </w:tr>
      <w:tr w:rsidR="00C434C4" w:rsidRPr="00C434C4" w:rsidTr="00C434C4">
        <w:trPr>
          <w:trHeight w:val="1056"/>
        </w:trPr>
        <w:tc>
          <w:tcPr>
            <w:tcW w:w="11165" w:type="dxa"/>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r w:rsidRPr="00C434C4">
              <w:rPr>
                <w:rFonts w:ascii="Times New Roman" w:eastAsia="Times New Roman" w:hAnsi="Times New Roman" w:cs="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12</w:t>
            </w:r>
          </w:p>
        </w:tc>
      </w:tr>
      <w:tr w:rsidR="00C434C4" w:rsidRPr="00C434C4" w:rsidTr="00C434C4">
        <w:trPr>
          <w:trHeight w:val="797"/>
        </w:trPr>
        <w:tc>
          <w:tcPr>
            <w:tcW w:w="13870" w:type="dxa"/>
            <w:gridSpan w:val="2"/>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Личностные результаты</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реализации программы воспитания, определенные отраслевыми требованиями к деловым качествам личности</w:t>
            </w:r>
            <w:r w:rsidRPr="00C434C4">
              <w:rPr>
                <w:rFonts w:ascii="Times New Roman" w:eastAsia="Times New Roman" w:hAnsi="Times New Roman" w:cs="Times New Roman"/>
                <w:b/>
                <w:bCs/>
                <w:vertAlign w:val="superscript"/>
              </w:rPr>
              <w:footnoteReference w:id="2"/>
            </w:r>
            <w:r w:rsidRPr="00C434C4">
              <w:rPr>
                <w:rFonts w:ascii="Times New Roman" w:eastAsia="Times New Roman" w:hAnsi="Times New Roman" w:cs="Times New Roman"/>
              </w:rPr>
              <w:t>(при наличии)</w:t>
            </w:r>
          </w:p>
        </w:tc>
      </w:tr>
      <w:tr w:rsidR="00DC3A3F" w:rsidRPr="00C434C4" w:rsidTr="00C434C4">
        <w:trPr>
          <w:trHeight w:val="259"/>
        </w:trPr>
        <w:tc>
          <w:tcPr>
            <w:tcW w:w="11165" w:type="dxa"/>
          </w:tcPr>
          <w:p w:rsidR="00DC3A3F" w:rsidRPr="00212197" w:rsidRDefault="00DC3A3F" w:rsidP="00DC3A3F">
            <w:pPr>
              <w:spacing w:after="0"/>
              <w:rPr>
                <w:rFonts w:ascii="Times New Roman" w:hAnsi="Times New Roman" w:cs="Times New Roman"/>
                <w:b/>
                <w:bCs/>
                <w:sz w:val="24"/>
                <w:szCs w:val="24"/>
              </w:rPr>
            </w:pPr>
            <w:r w:rsidRPr="00611D27">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705" w:type="dxa"/>
            <w:vAlign w:val="center"/>
          </w:tcPr>
          <w:p w:rsidR="00DC3A3F" w:rsidRPr="00212197" w:rsidRDefault="00DC3A3F" w:rsidP="00DC3A3F">
            <w:pPr>
              <w:widowControl w:val="0"/>
              <w:autoSpaceDE w:val="0"/>
              <w:autoSpaceDN w:val="0"/>
              <w:spacing w:after="0" w:line="240" w:lineRule="auto"/>
              <w:ind w:firstLine="33"/>
              <w:jc w:val="center"/>
              <w:rPr>
                <w:rFonts w:ascii="Times New Roman" w:eastAsia="Times New Roman" w:hAnsi="Times New Roman" w:cs="Times New Roman"/>
                <w:b/>
                <w:bCs/>
              </w:rPr>
            </w:pPr>
            <w:r w:rsidRPr="00611D27">
              <w:rPr>
                <w:rFonts w:ascii="Times New Roman" w:hAnsi="Times New Roman"/>
                <w:b/>
                <w:bCs/>
                <w:sz w:val="24"/>
                <w:szCs w:val="24"/>
              </w:rPr>
              <w:t>ЛР 13</w:t>
            </w:r>
          </w:p>
        </w:tc>
      </w:tr>
      <w:tr w:rsidR="00DC3A3F" w:rsidRPr="00C434C4" w:rsidTr="00C434C4">
        <w:trPr>
          <w:trHeight w:val="259"/>
        </w:trPr>
        <w:tc>
          <w:tcPr>
            <w:tcW w:w="11165" w:type="dxa"/>
          </w:tcPr>
          <w:p w:rsidR="00DC3A3F" w:rsidRPr="00212197" w:rsidRDefault="00DC3A3F" w:rsidP="00DC3A3F">
            <w:pPr>
              <w:spacing w:after="0"/>
              <w:rPr>
                <w:rFonts w:ascii="Times New Roman" w:hAnsi="Times New Roman" w:cs="Times New Roman"/>
                <w:b/>
                <w:bCs/>
                <w:sz w:val="24"/>
                <w:szCs w:val="24"/>
              </w:rPr>
            </w:pPr>
            <w:r w:rsidRPr="00611D27">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705" w:type="dxa"/>
            <w:vAlign w:val="center"/>
          </w:tcPr>
          <w:p w:rsidR="00DC3A3F" w:rsidRPr="00212197" w:rsidRDefault="00DC3A3F" w:rsidP="00DC3A3F">
            <w:pPr>
              <w:widowControl w:val="0"/>
              <w:autoSpaceDE w:val="0"/>
              <w:autoSpaceDN w:val="0"/>
              <w:spacing w:after="0" w:line="240" w:lineRule="auto"/>
              <w:ind w:firstLine="33"/>
              <w:jc w:val="center"/>
              <w:rPr>
                <w:rFonts w:ascii="Times New Roman" w:eastAsia="Times New Roman" w:hAnsi="Times New Roman" w:cs="Times New Roman"/>
                <w:b/>
                <w:bCs/>
              </w:rPr>
            </w:pPr>
            <w:r w:rsidRPr="00611D27">
              <w:rPr>
                <w:rFonts w:ascii="Times New Roman" w:hAnsi="Times New Roman"/>
                <w:b/>
                <w:bCs/>
                <w:sz w:val="24"/>
                <w:szCs w:val="24"/>
              </w:rPr>
              <w:t>ЛР 14</w:t>
            </w:r>
          </w:p>
        </w:tc>
      </w:tr>
      <w:tr w:rsidR="00DC3A3F" w:rsidRPr="00C434C4" w:rsidTr="00C434C4">
        <w:trPr>
          <w:trHeight w:val="259"/>
        </w:trPr>
        <w:tc>
          <w:tcPr>
            <w:tcW w:w="11165" w:type="dxa"/>
          </w:tcPr>
          <w:p w:rsidR="00DC3A3F" w:rsidRPr="00212197" w:rsidRDefault="00DC3A3F" w:rsidP="00DC3A3F">
            <w:pPr>
              <w:spacing w:after="0"/>
              <w:rPr>
                <w:rFonts w:ascii="Times New Roman" w:hAnsi="Times New Roman" w:cs="Times New Roman"/>
                <w:b/>
                <w:bCs/>
                <w:sz w:val="24"/>
                <w:szCs w:val="24"/>
              </w:rPr>
            </w:pPr>
            <w:r w:rsidRPr="00611D27">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705" w:type="dxa"/>
            <w:vAlign w:val="center"/>
          </w:tcPr>
          <w:p w:rsidR="00DC3A3F" w:rsidRPr="00212197" w:rsidRDefault="00DC3A3F" w:rsidP="00DC3A3F">
            <w:pPr>
              <w:widowControl w:val="0"/>
              <w:autoSpaceDE w:val="0"/>
              <w:autoSpaceDN w:val="0"/>
              <w:spacing w:after="0" w:line="240" w:lineRule="auto"/>
              <w:ind w:firstLine="33"/>
              <w:jc w:val="center"/>
              <w:rPr>
                <w:rFonts w:ascii="Times New Roman" w:eastAsia="Times New Roman" w:hAnsi="Times New Roman" w:cs="Times New Roman"/>
                <w:b/>
                <w:bCs/>
              </w:rPr>
            </w:pPr>
            <w:r w:rsidRPr="00611D27">
              <w:rPr>
                <w:rFonts w:ascii="Times New Roman" w:hAnsi="Times New Roman"/>
                <w:b/>
                <w:bCs/>
                <w:sz w:val="24"/>
                <w:szCs w:val="24"/>
              </w:rPr>
              <w:t>ЛР 15</w:t>
            </w:r>
          </w:p>
        </w:tc>
      </w:tr>
      <w:tr w:rsidR="00C434C4" w:rsidRPr="00C434C4" w:rsidTr="00C434C4">
        <w:trPr>
          <w:trHeight w:val="259"/>
        </w:trPr>
        <w:tc>
          <w:tcPr>
            <w:tcW w:w="13870" w:type="dxa"/>
            <w:gridSpan w:val="2"/>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Личностные результаты</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реализации программы воспитания,</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lastRenderedPageBreak/>
              <w:t>определенные ключевыми работодателями  (при наличии)</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tr w:rsidR="00C434C4" w:rsidRPr="00C434C4" w:rsidTr="00C434C4">
        <w:trPr>
          <w:trHeight w:val="259"/>
        </w:trPr>
        <w:tc>
          <w:tcPr>
            <w:tcW w:w="11165" w:type="dxa"/>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tr w:rsidR="00C434C4" w:rsidRPr="00C434C4" w:rsidTr="00C434C4">
        <w:trPr>
          <w:trHeight w:val="259"/>
        </w:trPr>
        <w:tc>
          <w:tcPr>
            <w:tcW w:w="11165" w:type="dxa"/>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tr w:rsidR="00C434C4" w:rsidRPr="00C434C4" w:rsidTr="00C434C4">
        <w:trPr>
          <w:trHeight w:val="259"/>
        </w:trPr>
        <w:tc>
          <w:tcPr>
            <w:tcW w:w="11165" w:type="dxa"/>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bookmarkEnd w:id="6"/>
    </w:tbl>
    <w:p w:rsidR="00C434C4" w:rsidRPr="00C434C4" w:rsidRDefault="00C434C4" w:rsidP="00C434C4">
      <w:pPr>
        <w:widowControl w:val="0"/>
        <w:autoSpaceDE w:val="0"/>
        <w:autoSpaceDN w:val="0"/>
        <w:spacing w:after="0" w:line="240" w:lineRule="auto"/>
        <w:ind w:firstLine="708"/>
        <w:jc w:val="right"/>
        <w:rPr>
          <w:rFonts w:ascii="Times New Roman" w:eastAsia="Times New Roman" w:hAnsi="Times New Roman" w:cs="Times New Roman"/>
          <w:b/>
          <w:bCs/>
        </w:rPr>
      </w:pPr>
    </w:p>
    <w:p w:rsidR="00C434C4" w:rsidRPr="00C434C4" w:rsidRDefault="00C434C4" w:rsidP="00C434C4">
      <w:pPr>
        <w:widowControl w:val="0"/>
        <w:autoSpaceDE w:val="0"/>
        <w:autoSpaceDN w:val="0"/>
        <w:spacing w:after="0" w:line="240" w:lineRule="auto"/>
        <w:ind w:firstLine="708"/>
        <w:jc w:val="both"/>
        <w:rPr>
          <w:rFonts w:ascii="Times New Roman" w:eastAsia="Times New Roman" w:hAnsi="Times New Roman" w:cs="Times New Roman"/>
          <w:b/>
          <w:bCs/>
        </w:rPr>
      </w:pPr>
      <w:r w:rsidRPr="00C434C4">
        <w:rPr>
          <w:rFonts w:ascii="Times New Roman" w:eastAsia="Times New Roman" w:hAnsi="Times New Roman" w:cs="Times New Roman"/>
          <w:b/>
          <w:bCs/>
        </w:rPr>
        <w:t>РАЗДЕЛ 2. ОЦЕНКА ОСВОЕНИЯ ОБУЧАЮЩИМИСЯ ОСНОВНОЙ ОБРАЗОВАТЕЛЬНОЙ ПРОГРАММЫ В ЧАСТИ ДОСТИЖЕНИЯ ЛИЧНОСТНЫХ РЕЗУЛЬТАТОВ</w:t>
      </w:r>
      <w:bookmarkEnd w:id="4"/>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rPr>
      </w:pPr>
      <w:r w:rsidRPr="00C434C4">
        <w:rPr>
          <w:rFonts w:ascii="Times New Roman" w:eastAsia="Times New Roman" w:hAnsi="Times New Roman" w:cs="Times New Roman"/>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В число образовательных результатов обучающихся входят личностные результаты, которые не оцениваются, а фиксируются в период обучения в ГПОАУ ЯО Ростовском колледже отраслевых технологий и отражаются в личном портфолио студента.</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 Портфолио - форма контроля и оценки достижений обучающихся, доказательство прогресса в обучении и воспитании по результатам, приложенным усилиям, по материализованным продуктам учебно-познавательной деятельности. Данное средство оценивания позволяет отобразить все достижения обучающегося как в учебной, так и во внеурочной деятельности. Портфолио имеет рефлексивный характер, что также способствует формированию личностных результатов. Для того чтобы данная технология стала наиболее оптимальным средством оценивания, должны соблюдаться следующие условия: </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1) отражение в портфолио различных видов деятельности обучающегося: учебной, проектной, общественной; </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2) отражение в портфолио самооценки обучающегося (самооценка, как один из регуляторов поведения человека, помогает на основе определенных критериев оценить свою деятельность, определяет успешность личности в будущем); </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3) материалы, представленные в портфолио, должны позволять оценивать уровень достижений: благодаря официальным документам (грамотам, сертификатам, благодарственным письмам) можно проследить динамику достижений; </w:t>
      </w:r>
    </w:p>
    <w:p w:rsidR="00C434C4" w:rsidRPr="00C434C4" w:rsidRDefault="00C434C4" w:rsidP="00C434C4">
      <w:pPr>
        <w:widowControl w:val="0"/>
        <w:autoSpaceDE w:val="0"/>
        <w:autoSpaceDN w:val="0"/>
        <w:spacing w:after="10" w:line="240" w:lineRule="auto"/>
        <w:ind w:left="-15" w:right="51"/>
        <w:rPr>
          <w:rFonts w:ascii="Times New Roman" w:eastAsia="Times New Roman" w:hAnsi="Times New Roman" w:cs="Times New Roman"/>
        </w:rPr>
      </w:pPr>
      <w:r w:rsidRPr="00C434C4">
        <w:rPr>
          <w:rFonts w:ascii="Times New Roman" w:eastAsia="Times New Roman" w:hAnsi="Times New Roman" w:cs="Times New Roman"/>
        </w:rPr>
        <w:t>4) разработана система критериев оценивания.</w:t>
      </w:r>
    </w:p>
    <w:p w:rsidR="00C434C4" w:rsidRPr="00C434C4" w:rsidRDefault="00C434C4" w:rsidP="00C434C4">
      <w:pPr>
        <w:widowControl w:val="0"/>
        <w:autoSpaceDE w:val="0"/>
        <w:autoSpaceDN w:val="0"/>
        <w:spacing w:after="10" w:line="240" w:lineRule="auto"/>
        <w:ind w:left="-15" w:right="51" w:firstLine="708"/>
        <w:jc w:val="both"/>
        <w:rPr>
          <w:rFonts w:ascii="Times New Roman" w:eastAsia="Times New Roman" w:hAnsi="Times New Roman" w:cs="Times New Roman"/>
        </w:rPr>
      </w:pPr>
      <w:r w:rsidRPr="00C434C4">
        <w:rPr>
          <w:rFonts w:ascii="Times New Roman" w:eastAsia="Times New Roman" w:hAnsi="Times New Roman" w:cs="Times New Roman"/>
        </w:rPr>
        <w:t xml:space="preserve">Диагностику личностного развития проводит как классный руководитель, так и сам обучающийся. </w:t>
      </w:r>
    </w:p>
    <w:p w:rsidR="00C434C4" w:rsidRPr="00C434C4" w:rsidRDefault="00C434C4" w:rsidP="00C434C4">
      <w:pPr>
        <w:widowControl w:val="0"/>
        <w:autoSpaceDE w:val="0"/>
        <w:autoSpaceDN w:val="0"/>
        <w:spacing w:after="0" w:line="240" w:lineRule="auto"/>
        <w:ind w:left="-15" w:right="51" w:firstLine="708"/>
        <w:jc w:val="both"/>
        <w:rPr>
          <w:rFonts w:ascii="Times New Roman" w:eastAsia="Times New Roman" w:hAnsi="Times New Roman" w:cs="Times New Roman"/>
        </w:rPr>
      </w:pPr>
      <w:r w:rsidRPr="00C434C4">
        <w:rPr>
          <w:rFonts w:ascii="Times New Roman" w:eastAsia="Times New Roman" w:hAnsi="Times New Roman" w:cs="Times New Roman"/>
        </w:rPr>
        <w:t xml:space="preserve">В течение учебного года обучающийся фиксирует в портфолио свои результаты по дисциплинам и проектной деятельности, участию в конкурсах и олимпиадах, занятиям в кружках и секциях, описывает участие в различных мероприятиях. В конце учебного года обучающийся проводит самоанализ собственных планов, интересов, итогов года, сопоставляет задачи с результатом и делает выводы. Сравнивает результат текущего учебного года с предыдущими, и видит свои достижения, свой рост. </w:t>
      </w:r>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rPr>
      </w:pPr>
      <w:r w:rsidRPr="00C434C4">
        <w:rPr>
          <w:rFonts w:ascii="Times New Roman" w:eastAsia="Times New Roman" w:hAnsi="Times New Roman" w:cs="Times New Roman"/>
        </w:rPr>
        <w:t>Классный руководитель сравнивает самоанализ обучающегося со своими наблюдениями, с результатами предыдущих лет. Таким образом, он прослеживает динамику личностных изменений студента: остается ли он на прежних позициях или его размышления, стремления, взгляды меняются.</w:t>
      </w:r>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rPr>
      </w:pPr>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b/>
        </w:rPr>
      </w:pPr>
      <w:r w:rsidRPr="00C434C4">
        <w:rPr>
          <w:rFonts w:ascii="Times New Roman" w:eastAsia="Times New Roman" w:hAnsi="Times New Roman" w:cs="Times New Roman"/>
          <w:b/>
        </w:rPr>
        <w:t>Комплекс критериев оценки личностных результатов обучающихся:</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КО.1 демонстрация интереса к будущей профессии;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 оценка собственного продвижения, личностного развития;</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3.положительная динамика в организации собственной учебной деятельности по результатам самооценки, самоанализа и коррекции ее результатов;</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lastRenderedPageBreak/>
        <w:t>КО 4. ответственность за результат учебной деятельности и подготовки к профессиональной деятельности;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5. проявление высокопрофессиональной трудовой активности;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6.участие в исследовательской и проектной работе;</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КО.7 участие в конкурсах профессионального мастерства, олимпиадах по профессии, викторинах, в предметных неделях;</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9. конструктивное взаимодействие в учебном коллективе/бригаде;</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10. демонстрация навыков межличностного делового общения, социального имиджа;</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11.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 xml:space="preserve">КО 12. сформированность гражданской позиции; участие в волонтерском движении;  </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t>КО 13. проявление мировоззренческих установок на готовность молодых людей к работе  на благо Отечества;</w:t>
      </w:r>
    </w:p>
    <w:p w:rsidR="00C434C4" w:rsidRPr="00C434C4" w:rsidRDefault="00C434C4" w:rsidP="00C434C4">
      <w:pPr>
        <w:tabs>
          <w:tab w:val="left" w:pos="1134"/>
        </w:tabs>
        <w:spacing w:after="0" w:line="276" w:lineRule="auto"/>
        <w:jc w:val="both"/>
        <w:rPr>
          <w:rFonts w:ascii="Times New Roman" w:eastAsia="Times New Roman" w:hAnsi="Times New Roman" w:cs="Times New Roman"/>
          <w:spacing w:val="-6"/>
        </w:rPr>
      </w:pPr>
      <w:r w:rsidRPr="00C434C4">
        <w:rPr>
          <w:rFonts w:ascii="Times New Roman" w:eastAsia="Times New Roman" w:hAnsi="Times New Roman" w:cs="Times New Roman"/>
          <w:spacing w:val="-6"/>
        </w:rPr>
        <w:t>КО 14. проявление правовой активности и навыков правомерного поведения, уважения к Закону;</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15. отсутствие фактов проявления идеологии терроризма и экстремизма среди обучающихся;</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t>КО 16. отсутствие социальных конфликтов среди обучающихся, основанных  на межнациональной, межрелигиозной почве;</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t xml:space="preserve">КО 17.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18. добровольческие инициативы по поддержки инвалидов и престарелых граждан;</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19. проявление экологической культуры, бережного отношения к родной земле, природным богатствам России и мира;</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20. демонстрация умений и навыков разумного природопользования, нетерпимого отношения к действиям, приносящим вред экологии;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21. демонстрация навыков здорового образа жизни и высокий уровень культуры здоровья обучающихся;</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22.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 xml:space="preserve">КО 23. участие в конкурсах профессионального мастерства и в командных проектах; </w:t>
      </w:r>
    </w:p>
    <w:p w:rsidR="00C434C4" w:rsidRPr="00C434C4" w:rsidRDefault="00C434C4" w:rsidP="00C434C4">
      <w:pPr>
        <w:tabs>
          <w:tab w:val="left" w:pos="1134"/>
        </w:tabs>
        <w:spacing w:after="0" w:line="276" w:lineRule="auto"/>
        <w:jc w:val="both"/>
        <w:rPr>
          <w:rFonts w:ascii="Times New Roman" w:eastAsia="Times New Roman" w:hAnsi="Times New Roman" w:cs="Times New Roman"/>
          <w:spacing w:val="-6"/>
        </w:rPr>
      </w:pPr>
      <w:r w:rsidRPr="00C434C4">
        <w:rPr>
          <w:rFonts w:ascii="Times New Roman" w:eastAsia="Times New Roman" w:hAnsi="Times New Roman" w:cs="Times New Roman"/>
          <w:spacing w:val="-6"/>
        </w:rPr>
        <w:t>КО 24.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434C4" w:rsidRPr="00C434C4" w:rsidRDefault="00C434C4" w:rsidP="00C434C4">
      <w:pPr>
        <w:widowControl w:val="0"/>
        <w:autoSpaceDE w:val="0"/>
        <w:autoSpaceDN w:val="0"/>
        <w:spacing w:before="8" w:after="0" w:line="240" w:lineRule="auto"/>
        <w:rPr>
          <w:rFonts w:ascii="Times New Roman" w:eastAsia="Times New Roman" w:hAnsi="Times New Roman" w:cs="Times New Roman"/>
          <w:b/>
          <w:sz w:val="19"/>
          <w:szCs w:val="24"/>
        </w:rPr>
      </w:pPr>
    </w:p>
    <w:tbl>
      <w:tblPr>
        <w:tblStyle w:val="1"/>
        <w:tblW w:w="0" w:type="auto"/>
        <w:tblLayout w:type="fixed"/>
        <w:tblLook w:val="04A0"/>
      </w:tblPr>
      <w:tblGrid>
        <w:gridCol w:w="3510"/>
        <w:gridCol w:w="4111"/>
        <w:gridCol w:w="2693"/>
        <w:gridCol w:w="3935"/>
      </w:tblGrid>
      <w:tr w:rsidR="00C434C4" w:rsidRPr="00C434C4" w:rsidTr="00C434C4">
        <w:trPr>
          <w:trHeight w:val="77"/>
        </w:trPr>
        <w:tc>
          <w:tcPr>
            <w:tcW w:w="3510"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b/>
                <w:sz w:val="19"/>
                <w:szCs w:val="24"/>
              </w:rPr>
              <w:t>Код и наименование личностных результатов реализации программы воспитания ЛР</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b/>
                <w:sz w:val="19"/>
                <w:szCs w:val="24"/>
              </w:rPr>
              <w:t>Критерии оценивания КО</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Параметр оценки </w:t>
            </w:r>
          </w:p>
        </w:tc>
        <w:tc>
          <w:tcPr>
            <w:tcW w:w="3935"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Индикаторы </w:t>
            </w:r>
          </w:p>
        </w:tc>
      </w:tr>
      <w:tr w:rsidR="00C434C4" w:rsidRPr="00C434C4" w:rsidTr="00C434C4">
        <w:trPr>
          <w:trHeight w:val="77"/>
        </w:trPr>
        <w:tc>
          <w:tcPr>
            <w:tcW w:w="3510"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ЛР 1 Осознающий себягражданином изащитником великойстраны.</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12. сформированность гражданской позиции; участие в волонтерском движении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13. проявление </w:t>
            </w:r>
            <w:r w:rsidRPr="00C434C4">
              <w:rPr>
                <w:rFonts w:ascii="Times New Roman" w:eastAsia="Times New Roman" w:hAnsi="Times New Roman" w:cs="Times New Roman"/>
                <w:sz w:val="24"/>
                <w:szCs w:val="24"/>
              </w:rPr>
              <w:lastRenderedPageBreak/>
              <w:t>мировоззренческих установок на готовность молодых людей к работе  на благо Отечества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lastRenderedPageBreak/>
              <w:t>сформированность чувства патриотизма</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tc>
        <w:tc>
          <w:tcPr>
            <w:tcW w:w="3935" w:type="dxa"/>
          </w:tcPr>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Личностное отношение к гражданско-патриотическим  ценностям, к обязанностям гражданина и патриота</w:t>
            </w:r>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lastRenderedPageBreak/>
              <w:t>Представление образа гражданина и патриота (на примере исторических личностей)</w:t>
            </w:r>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Дисциплинированность</w:t>
            </w:r>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организованность</w:t>
            </w:r>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толерантность</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lastRenderedPageBreak/>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12. сформированность гражданской позиции; участие в волонтерском движении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13. проявление мировоззренческих установок на готовность молодых людей к работе  на благо Отечества</w:t>
            </w:r>
          </w:p>
          <w:p w:rsidR="00C434C4" w:rsidRPr="00C434C4" w:rsidRDefault="00C434C4" w:rsidP="00C434C4">
            <w:pPr>
              <w:tabs>
                <w:tab w:val="left" w:pos="1134"/>
              </w:tabs>
              <w:spacing w:line="276" w:lineRule="auto"/>
              <w:rPr>
                <w:rFonts w:ascii="Times New Roman" w:eastAsia="Times New Roman" w:hAnsi="Times New Roman" w:cs="Times New Roman"/>
              </w:rPr>
            </w:pPr>
            <w:r w:rsidRPr="00C434C4">
              <w:rPr>
                <w:rFonts w:ascii="Times New Roman" w:eastAsia="Times New Roman" w:hAnsi="Times New Roman" w:cs="Times New Roman"/>
              </w:rPr>
              <w:t xml:space="preserve">КО 17.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after="22"/>
              <w:ind w:right="61"/>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 xml:space="preserve">Сформированность чувства гражданственности </w:t>
            </w:r>
          </w:p>
          <w:p w:rsidR="00C434C4" w:rsidRPr="00C434C4" w:rsidRDefault="00C434C4" w:rsidP="00C434C4">
            <w:pPr>
              <w:widowControl w:val="0"/>
              <w:autoSpaceDE w:val="0"/>
              <w:autoSpaceDN w:val="0"/>
              <w:spacing w:after="22"/>
              <w:ind w:right="61"/>
              <w:rPr>
                <w:rFonts w:ascii="Times New Roman" w:eastAsia="Times New Roman" w:hAnsi="Times New Roman" w:cs="Times New Roman"/>
                <w:b/>
                <w:sz w:val="24"/>
                <w:szCs w:val="24"/>
              </w:rPr>
            </w:pPr>
          </w:p>
        </w:tc>
        <w:tc>
          <w:tcPr>
            <w:tcW w:w="3935" w:type="dxa"/>
          </w:tcPr>
          <w:p w:rsidR="00C434C4" w:rsidRPr="00C434C4" w:rsidRDefault="00C434C4" w:rsidP="00C434C4">
            <w:pPr>
              <w:widowControl w:val="0"/>
              <w:numPr>
                <w:ilvl w:val="0"/>
                <w:numId w:val="3"/>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гражданское сознание, </w:t>
            </w:r>
          </w:p>
          <w:p w:rsidR="00C434C4" w:rsidRPr="00C434C4" w:rsidRDefault="00C434C4" w:rsidP="00C434C4">
            <w:pPr>
              <w:widowControl w:val="0"/>
              <w:numPr>
                <w:ilvl w:val="0"/>
                <w:numId w:val="3"/>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гражданские чувства, </w:t>
            </w:r>
          </w:p>
          <w:p w:rsidR="00C434C4" w:rsidRPr="00C434C4" w:rsidRDefault="00C434C4" w:rsidP="00C434C4">
            <w:pPr>
              <w:widowControl w:val="0"/>
              <w:numPr>
                <w:ilvl w:val="0"/>
                <w:numId w:val="3"/>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гражданское поведение, гражданская активность</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rPr>
                <w:rFonts w:ascii="Times New Roman" w:eastAsia="Times New Roman" w:hAnsi="Times New Roman" w:cs="Times New Roman"/>
                <w:b/>
                <w:bCs/>
              </w:rPr>
            </w:pPr>
            <w:r w:rsidRPr="00C434C4">
              <w:rPr>
                <w:rFonts w:ascii="Times New Roman" w:eastAsia="Times New Roman" w:hAnsi="Times New Roman" w:cs="Times New Roman"/>
              </w:rPr>
              <w:t>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t>КО 14. проявление правовой активности и навыков правомерного поведения, уважения к Закону</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15. отсутствие фактов проявления идеологии терроризма и экстремизма среди обучающихся</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Сформированность уважения к Законам РФ</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tc>
        <w:tc>
          <w:tcPr>
            <w:tcW w:w="3935" w:type="dxa"/>
          </w:tcPr>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объем и глубина усвоения правовых знаний и представлений</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отношение к праву, к деятельности правоохранительных органов;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отношение к нарушениям правовых норм и правонарушителям;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правовые идеалы обучающегося;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lastRenderedPageBreak/>
              <w:t>– убежденность в правильности своей правовой позиции</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правовое поведение;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правовая активность</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lastRenderedPageBreak/>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4111" w:type="dxa"/>
          </w:tcPr>
          <w:p w:rsidR="00C434C4" w:rsidRPr="00C434C4" w:rsidRDefault="00C434C4" w:rsidP="00C434C4">
            <w:pPr>
              <w:widowControl w:val="0"/>
              <w:autoSpaceDE w:val="0"/>
              <w:autoSpaceDN w:val="0"/>
              <w:spacing w:line="268" w:lineRule="exact"/>
              <w:rPr>
                <w:rFonts w:ascii="Times New Roman" w:eastAsia="Times New Roman" w:hAnsi="Times New Roman" w:cs="Times New Roman"/>
                <w:sz w:val="24"/>
              </w:rPr>
            </w:pPr>
            <w:r w:rsidRPr="00C434C4">
              <w:rPr>
                <w:rFonts w:ascii="Times New Roman" w:eastAsia="Times New Roman" w:hAnsi="Times New Roman" w:cs="Times New Roman"/>
                <w:sz w:val="24"/>
              </w:rPr>
              <w:t xml:space="preserve">КО.1 </w:t>
            </w:r>
            <w:r w:rsidRPr="00C434C4">
              <w:rPr>
                <w:rFonts w:ascii="Times New Roman" w:eastAsia="Times New Roman" w:hAnsi="Times New Roman" w:cs="Times New Roman"/>
              </w:rPr>
              <w:t>демонстрация интереса к будущей профессии</w:t>
            </w:r>
          </w:p>
          <w:p w:rsidR="00C434C4" w:rsidRPr="00C434C4" w:rsidRDefault="00C434C4" w:rsidP="00C434C4">
            <w:pPr>
              <w:widowControl w:val="0"/>
              <w:autoSpaceDE w:val="0"/>
              <w:autoSpaceDN w:val="0"/>
              <w:spacing w:line="268" w:lineRule="exact"/>
              <w:rPr>
                <w:rFonts w:ascii="Times New Roman" w:eastAsia="Times New Roman" w:hAnsi="Times New Roman" w:cs="Times New Roman"/>
                <w:sz w:val="24"/>
              </w:rPr>
            </w:pPr>
            <w:r w:rsidRPr="00C434C4">
              <w:rPr>
                <w:rFonts w:ascii="Times New Roman" w:eastAsia="Times New Roman" w:hAnsi="Times New Roman" w:cs="Times New Roman"/>
              </w:rPr>
              <w:t>КО.7 участие в конкурсах профессионального мастерства, олимпиадах по профессии, викторинах, в предметных неделях</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3.положительная динамика в организации собственной учебной деятельности по результатам самооценки, самоанализа и коррекции ее результатов</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22.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2693" w:type="dxa"/>
          </w:tcPr>
          <w:p w:rsidR="00C434C4" w:rsidRPr="00C434C4" w:rsidRDefault="00C434C4" w:rsidP="00C434C4">
            <w:pPr>
              <w:widowControl w:val="0"/>
              <w:autoSpaceDE w:val="0"/>
              <w:autoSpaceDN w:val="0"/>
              <w:spacing w:line="238" w:lineRule="auto"/>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Сформированность уважения к труду и человеку труда</w:t>
            </w:r>
          </w:p>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
        </w:tc>
        <w:tc>
          <w:tcPr>
            <w:tcW w:w="3935" w:type="dxa"/>
          </w:tcPr>
          <w:p w:rsidR="00C434C4" w:rsidRPr="00C434C4" w:rsidRDefault="00C434C4" w:rsidP="00C434C4">
            <w:pPr>
              <w:widowControl w:val="0"/>
              <w:autoSpaceDE w:val="0"/>
              <w:autoSpaceDN w:val="0"/>
              <w:spacing w:line="238" w:lineRule="auto"/>
              <w:rPr>
                <w:rFonts w:ascii="Times New Roman" w:eastAsia="Times New Roman" w:hAnsi="Times New Roman" w:cs="Times New Roman"/>
              </w:rPr>
            </w:pPr>
            <w:r w:rsidRPr="00C434C4">
              <w:rPr>
                <w:rFonts w:ascii="Times New Roman" w:eastAsia="Times New Roman" w:hAnsi="Times New Roman" w:cs="Times New Roman"/>
              </w:rPr>
              <w:t xml:space="preserve">-потребность в самопознании; </w:t>
            </w:r>
          </w:p>
          <w:p w:rsidR="00C434C4" w:rsidRPr="00C434C4" w:rsidRDefault="00C434C4" w:rsidP="00C434C4">
            <w:pPr>
              <w:widowControl w:val="0"/>
              <w:autoSpaceDE w:val="0"/>
              <w:autoSpaceDN w:val="0"/>
              <w:spacing w:line="238" w:lineRule="auto"/>
              <w:rPr>
                <w:rFonts w:ascii="Times New Roman" w:eastAsia="Times New Roman" w:hAnsi="Times New Roman" w:cs="Times New Roman"/>
              </w:rPr>
            </w:pPr>
            <w:r w:rsidRPr="00C434C4">
              <w:rPr>
                <w:rFonts w:ascii="Times New Roman" w:eastAsia="Times New Roman" w:hAnsi="Times New Roman" w:cs="Times New Roman"/>
              </w:rPr>
              <w:t>- потребность в самореализации;</w:t>
            </w:r>
          </w:p>
          <w:p w:rsidR="00C434C4" w:rsidRPr="00C434C4" w:rsidRDefault="00C434C4" w:rsidP="00C434C4">
            <w:pPr>
              <w:widowControl w:val="0"/>
              <w:autoSpaceDE w:val="0"/>
              <w:autoSpaceDN w:val="0"/>
              <w:spacing w:line="238" w:lineRule="auto"/>
              <w:rPr>
                <w:rFonts w:ascii="Times New Roman" w:eastAsia="Times New Roman" w:hAnsi="Times New Roman" w:cs="Times New Roman"/>
              </w:rPr>
            </w:pPr>
            <w:r w:rsidRPr="00C434C4">
              <w:rPr>
                <w:rFonts w:ascii="Times New Roman" w:eastAsia="Times New Roman" w:hAnsi="Times New Roman" w:cs="Times New Roman"/>
              </w:rPr>
              <w:t xml:space="preserve"> - потребность в самосовершенствовании</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13. проявление мировоззренческих установок на готовность молодых людей к работе  на благо Отечества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Уважение к памяти защитников Отечества</w:t>
            </w:r>
          </w:p>
        </w:tc>
        <w:tc>
          <w:tcPr>
            <w:tcW w:w="3935"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знание обучающимися важнейших понятий, законов, теоретических обобщений, имеющих определяющее значение для понимания сущности процессов развития природы и общества и выработки мировоззрения;</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устойчивость взглядов и убеждений </w:t>
            </w:r>
            <w:r w:rsidRPr="00C434C4">
              <w:rPr>
                <w:rFonts w:ascii="Times New Roman" w:eastAsia="Times New Roman" w:hAnsi="Times New Roman" w:cs="Times New Roman"/>
                <w:sz w:val="24"/>
                <w:szCs w:val="24"/>
              </w:rPr>
              <w:lastRenderedPageBreak/>
              <w:t>учащихся, которые сказываются при оценке всех явлений и событий окружающей жизни;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в) проявление учащимися своей мировоззренческой позиции в конкретных общественных делах, в своей деятельности и поведения</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lastRenderedPageBreak/>
              <w:t>ЛР 6 Проявляющий уважение к людям старшего поколения и готовность к участию в социальной поддержке и волонтерских движениях.</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12. сформированность гражданской позиции; участие в волонтерском движении</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18. добровольческие инициативы по поддержки инвалидов и престарелых граждан</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Сформированность уважения к старшему поколению</w:t>
            </w:r>
          </w:p>
        </w:tc>
        <w:tc>
          <w:tcPr>
            <w:tcW w:w="3935" w:type="dxa"/>
          </w:tcPr>
          <w:p w:rsidR="00C434C4" w:rsidRPr="00C434C4" w:rsidRDefault="00C434C4" w:rsidP="00C434C4">
            <w:pPr>
              <w:widowControl w:val="0"/>
              <w:numPr>
                <w:ilvl w:val="0"/>
                <w:numId w:val="9"/>
              </w:numPr>
              <w:autoSpaceDE w:val="0"/>
              <w:autoSpaceDN w:val="0"/>
              <w:spacing w:before="8"/>
              <w:rPr>
                <w:rFonts w:ascii="Times New Roman" w:eastAsia="Times New Roman" w:hAnsi="Times New Roman" w:cs="Times New Roman"/>
                <w:color w:val="000000"/>
                <w:sz w:val="24"/>
                <w:szCs w:val="24"/>
                <w:shd w:val="clear" w:color="auto" w:fill="FFFFFF"/>
              </w:rPr>
            </w:pPr>
            <w:r w:rsidRPr="00C434C4">
              <w:rPr>
                <w:rFonts w:ascii="Times New Roman" w:eastAsia="Times New Roman" w:hAnsi="Times New Roman" w:cs="Times New Roman"/>
                <w:color w:val="000000"/>
                <w:sz w:val="24"/>
                <w:szCs w:val="24"/>
                <w:shd w:val="clear" w:color="auto" w:fill="FFFFFF"/>
              </w:rPr>
              <w:t xml:space="preserve">полнота представлений о периоде старости и социальной группе пожилых людей, </w:t>
            </w:r>
          </w:p>
          <w:p w:rsidR="00C434C4" w:rsidRPr="00C434C4" w:rsidRDefault="00C434C4" w:rsidP="00C434C4">
            <w:pPr>
              <w:widowControl w:val="0"/>
              <w:numPr>
                <w:ilvl w:val="0"/>
                <w:numId w:val="9"/>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color w:val="000000"/>
                <w:sz w:val="24"/>
                <w:szCs w:val="24"/>
                <w:shd w:val="clear" w:color="auto" w:fill="FFFFFF"/>
              </w:rPr>
              <w:t>проявление положительных эмоций, а также наличие адекватных поступков и действий уважительного характера.</w:t>
            </w:r>
            <w:r w:rsidRPr="00C434C4">
              <w:rPr>
                <w:rFonts w:ascii="Times New Roman" w:eastAsia="Times New Roman" w:hAnsi="Times New Roman" w:cs="Times New Roman"/>
                <w:color w:val="000000"/>
                <w:sz w:val="24"/>
                <w:szCs w:val="24"/>
              </w:rPr>
              <w:br/>
            </w:r>
            <w:r w:rsidRPr="00C434C4">
              <w:rPr>
                <w:rFonts w:ascii="Times New Roman" w:eastAsia="Times New Roman" w:hAnsi="Times New Roman" w:cs="Times New Roman"/>
                <w:color w:val="000000"/>
                <w:sz w:val="24"/>
                <w:szCs w:val="24"/>
              </w:rPr>
              <w:br/>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 xml:space="preserve">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4. ответственность за результат учебной деятельности и подготовки </w:t>
            </w:r>
            <w:r w:rsidRPr="00C434C4">
              <w:rPr>
                <w:rFonts w:ascii="Times New Roman" w:eastAsia="Times New Roman" w:hAnsi="Times New Roman" w:cs="Times New Roman"/>
                <w:sz w:val="24"/>
                <w:szCs w:val="24"/>
              </w:rPr>
              <w:br/>
              <w:t>к профессиональной деятельности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КО.7 участие в конкурсах профессионального мастерства, олимпиадах по профессии, викторинах, в предметных неделях</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9. конструктивное взаимодействие в учебном коллективе/бригаде;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lastRenderedPageBreak/>
              <w:t>КО 16. отсутствие социальных конфликтов среди обучающихся, основанных  на межнациональной, межрелигиозной почве</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lastRenderedPageBreak/>
              <w:t>Сформированность чувства взаимного уважения</w:t>
            </w:r>
          </w:p>
        </w:tc>
        <w:tc>
          <w:tcPr>
            <w:tcW w:w="3935" w:type="dxa"/>
          </w:tcPr>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Знание правил коммуникации </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Способность инициировать и поддерживать коммуникацию с взрослыми </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Способность применять адекватные способы поведения в разных ситуациях </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Владение культурными формами выражения своих чувств</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lastRenderedPageBreak/>
              <w:t xml:space="preserve"> Способность обращаться за помощью</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lastRenderedPageBreak/>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9. конструктивное взаимодействие в учебном коллективе/бригаде;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11.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15. отсутствие фактов проявления идеологии терроризма и экстремизма среди обучающихся</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16. отсутствие социальных конфликтов среди обучающихся, основанных  на межнациональной, межрелигиозной почве</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Сформированность уважения к культуре и многонациональным традициям</w:t>
            </w:r>
          </w:p>
        </w:tc>
        <w:tc>
          <w:tcPr>
            <w:tcW w:w="3935" w:type="dxa"/>
          </w:tcPr>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Уважительное отношение к разнообразию народных традиций, культур, религий </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Выстраивание общения со сверстниками несмотря на национальную принадлежность, на основе общекультурных принципов </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Уважение истории и культуры других народов и стран</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Умение выслушать иное мнение уважительно относиться к иному мнению </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Уважение к людям других национальностей, вероисповедания, культуры</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w:t>
            </w:r>
            <w:r w:rsidRPr="00C434C4">
              <w:rPr>
                <w:rFonts w:ascii="Times New Roman" w:eastAsia="Times New Roman" w:hAnsi="Times New Roman" w:cs="Times New Roman"/>
              </w:rPr>
              <w:lastRenderedPageBreak/>
              <w:t>ситуативно сложных или стремительно меняющихся ситуациях.</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lastRenderedPageBreak/>
              <w:t>КО 2. оценка собственного продвижения, личностного развития</w:t>
            </w:r>
          </w:p>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t>КО 14. проявление правовой активности и навыков правомерного поведения, уважения к Закону</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21. демонстрация навыков здорового образа жизни и высокий уровень культуры здоровья </w:t>
            </w:r>
            <w:r w:rsidRPr="00C434C4">
              <w:rPr>
                <w:rFonts w:ascii="Times New Roman" w:eastAsia="Times New Roman" w:hAnsi="Times New Roman" w:cs="Times New Roman"/>
                <w:sz w:val="24"/>
                <w:szCs w:val="24"/>
              </w:rPr>
              <w:lastRenderedPageBreak/>
              <w:t>обучающихся</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lastRenderedPageBreak/>
              <w:t>Сформированность бережного отношения к своему здоровью</w:t>
            </w:r>
          </w:p>
        </w:tc>
        <w:tc>
          <w:tcPr>
            <w:tcW w:w="3935" w:type="dxa"/>
          </w:tcPr>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Общие знания о здоровье человека и особенностях его сохранения (критерии здоровья, сущность, виды и др.).</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Знание о факторах, которые отрицательно и положительно влияют на состояние здоровья </w:t>
            </w:r>
            <w:r w:rsidRPr="00C434C4">
              <w:rPr>
                <w:rFonts w:ascii="Times New Roman" w:eastAsia="Times New Roman" w:hAnsi="Times New Roman" w:cs="Times New Roman"/>
                <w:sz w:val="24"/>
                <w:szCs w:val="24"/>
              </w:rPr>
              <w:lastRenderedPageBreak/>
              <w:t xml:space="preserve">человека. </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Знания о способах сохранения и укрепления здоровья трудом или спортом.</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Осознанность собственных действий по сохранению и укреплению здоровья. Соответствие действий и поступков требованиям здорового образа жизни (отсутствие вредных привычек, закаливание, занятия физическими упражнениями, рациональное питание, соблюдение правил гигиены и др.). Осуществление активных действий по сохранению и укреплению здоровья</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Переживание за собственное здоровье, стремление к его сохранению. </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Оценочные суждения, характеризующие активно положительное эмоциональное отношение студентов к собственному здоровью. </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Наличие личностной мотивации студентов к здоровому образу жизни и сформированность системы ценностей и потребностей в оздоровительной деятельности </w:t>
            </w:r>
            <w:r w:rsidRPr="00C434C4">
              <w:rPr>
                <w:rFonts w:ascii="Times New Roman" w:eastAsia="Times New Roman" w:hAnsi="Times New Roman" w:cs="Times New Roman"/>
                <w:sz w:val="24"/>
                <w:szCs w:val="24"/>
              </w:rPr>
              <w:lastRenderedPageBreak/>
              <w:t>по сохранению и укреплению здоровья</w:t>
            </w:r>
          </w:p>
        </w:tc>
      </w:tr>
      <w:tr w:rsidR="00C434C4" w:rsidRPr="00C434C4" w:rsidTr="00C434C4">
        <w:trPr>
          <w:trHeight w:val="77"/>
        </w:trPr>
        <w:tc>
          <w:tcPr>
            <w:tcW w:w="3510" w:type="dxa"/>
          </w:tcPr>
          <w:p w:rsidR="00C434C4" w:rsidRPr="00C434C4" w:rsidRDefault="00C434C4" w:rsidP="00C434C4">
            <w:pPr>
              <w:widowControl w:val="0"/>
              <w:autoSpaceDE w:val="0"/>
              <w:autoSpaceDN w:val="0"/>
              <w:jc w:val="both"/>
              <w:rPr>
                <w:rFonts w:ascii="Times New Roman" w:eastAsia="Times New Roman" w:hAnsi="Times New Roman" w:cs="Times New Roman"/>
                <w:b/>
                <w:bCs/>
              </w:rPr>
            </w:pPr>
            <w:r w:rsidRPr="00C434C4">
              <w:rPr>
                <w:rFonts w:ascii="Times New Roman" w:eastAsia="Times New Roman" w:hAnsi="Times New Roman" w:cs="Times New Roman"/>
              </w:rPr>
              <w:lastRenderedPageBreak/>
              <w:t>ЛР 10 Заботящийся о защите окружающей среды, собственной и чужой безопасности, в том числе цифровой.</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t>КО 14. проявление правовой активности и навыков правомерного поведения, уважения к Закону</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19. проявление экологической культуры, бережного отношения к родной земле, природным богатствам России и мира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20. демонстрация умений и навыков разумного природопользования, нетерпимого отношения к действиям, приносящим вред экологии</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Сформированность бережного отношения к природе</w:t>
            </w:r>
          </w:p>
        </w:tc>
        <w:tc>
          <w:tcPr>
            <w:tcW w:w="3935" w:type="dxa"/>
          </w:tcPr>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Сформированность целостной картины мира.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Осознанность взаимосвязей человека и природы.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Осознанность ценности и значимости природы в жизни человека.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Осознанность природы как личностно-значимой ценности. Экоцентрический подход. Осознанность значимости благосостояния и здоровья природы. Восприятие экологического императива как нормы жизни современного человека, внутренняя установка на выполнение его требований.</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Осознанная твердость суждений, устойчивость и активность отношения, следование сложившейся позиции, проявляющееся в целесообразных поступках. Аутореспонсибулярность (уровень личной ответственности). Ценностные ориентации, мотивы и потребности взаимодействия с природой </w:t>
            </w:r>
            <w:r w:rsidRPr="00C434C4">
              <w:rPr>
                <w:rFonts w:ascii="Times New Roman" w:eastAsia="Times New Roman" w:hAnsi="Times New Roman" w:cs="Times New Roman"/>
                <w:color w:val="424242"/>
                <w:sz w:val="24"/>
                <w:szCs w:val="24"/>
                <w:shd w:val="clear" w:color="auto" w:fill="FFFFFF"/>
              </w:rPr>
              <w:lastRenderedPageBreak/>
              <w:t xml:space="preserve">(мировоззренческие, прагматические, эстетические). Чувство вины по отношению к природе.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Отрицательное отношение к безответственности людей. Проявление заботы о природе и другом человеке.</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Отношение к природе, продуктам труда, окружающим людям. Умение соотносить свои потребности с возможностями природы.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Владение умениями и навыками экоцелесообразной деятельности. Способность принимать компромиссные экологически обоснованные решения.  </w:t>
            </w:r>
          </w:p>
        </w:tc>
      </w:tr>
      <w:tr w:rsidR="00C434C4" w:rsidRPr="00C434C4" w:rsidTr="00C434C4">
        <w:trPr>
          <w:trHeight w:val="77"/>
        </w:trPr>
        <w:tc>
          <w:tcPr>
            <w:tcW w:w="3510" w:type="dxa"/>
          </w:tcPr>
          <w:p w:rsidR="00C434C4" w:rsidRPr="00C434C4" w:rsidRDefault="00C434C4" w:rsidP="00C434C4">
            <w:pPr>
              <w:widowControl w:val="0"/>
              <w:autoSpaceDE w:val="0"/>
              <w:autoSpaceDN w:val="0"/>
              <w:jc w:val="both"/>
              <w:rPr>
                <w:rFonts w:ascii="Times New Roman" w:eastAsia="Times New Roman" w:hAnsi="Times New Roman" w:cs="Times New Roman"/>
                <w:b/>
                <w:bCs/>
              </w:rPr>
            </w:pPr>
            <w:r w:rsidRPr="00C434C4">
              <w:rPr>
                <w:rFonts w:ascii="Times New Roman" w:eastAsia="Times New Roman" w:hAnsi="Times New Roman" w:cs="Times New Roman"/>
              </w:rPr>
              <w:lastRenderedPageBreak/>
              <w:t xml:space="preserve">ЛР 11 Проявляющий уважение к эстетическим ценностям, обладающий основами эстетической культуры. </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tabs>
                <w:tab w:val="left" w:pos="1134"/>
              </w:tabs>
              <w:spacing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10. демонстрация навыков межличностного делового общения, социального имиджа;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Сформированность эстетических чувств</w:t>
            </w:r>
          </w:p>
        </w:tc>
        <w:tc>
          <w:tcPr>
            <w:tcW w:w="3935"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Умение различать «красивое» и «некрасивое» Стремление в «прекрасному», которое выражается в удержании критерия «красиво» (эстетично), в отношениях к людям, к результатам труда</w:t>
            </w:r>
          </w:p>
        </w:tc>
      </w:tr>
      <w:tr w:rsidR="00C434C4" w:rsidRPr="00C434C4" w:rsidTr="00C434C4">
        <w:trPr>
          <w:trHeight w:val="77"/>
        </w:trPr>
        <w:tc>
          <w:tcPr>
            <w:tcW w:w="3510" w:type="dxa"/>
          </w:tcPr>
          <w:p w:rsidR="00C434C4" w:rsidRPr="00C434C4" w:rsidRDefault="00C434C4" w:rsidP="00C434C4">
            <w:pPr>
              <w:widowControl w:val="0"/>
              <w:autoSpaceDE w:val="0"/>
              <w:autoSpaceDN w:val="0"/>
              <w:jc w:val="both"/>
              <w:rPr>
                <w:rFonts w:ascii="Times New Roman" w:eastAsia="Times New Roman" w:hAnsi="Times New Roman" w:cs="Times New Roman"/>
              </w:rPr>
            </w:pPr>
            <w:r w:rsidRPr="00C434C4">
              <w:rPr>
                <w:rFonts w:ascii="Times New Roman" w:eastAsia="Times New Roman" w:hAnsi="Times New Roman" w:cs="Times New Roman"/>
              </w:rPr>
              <w:t xml:space="preserve">ЛР 12 Принимающий семейные ценности, готовый к созданию семьи и воспитанию детей; </w:t>
            </w:r>
            <w:r w:rsidRPr="00C434C4">
              <w:rPr>
                <w:rFonts w:ascii="Times New Roman" w:eastAsia="Times New Roman" w:hAnsi="Times New Roman" w:cs="Times New Roman"/>
              </w:rPr>
              <w:lastRenderedPageBreak/>
              <w:t>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lastRenderedPageBreak/>
              <w:t>КО 14. проявление правовой активности и навыков правомерного поведения, уважения к Закону</w:t>
            </w:r>
          </w:p>
          <w:p w:rsidR="00C434C4" w:rsidRPr="00C434C4" w:rsidRDefault="00C434C4" w:rsidP="00C434C4">
            <w:pPr>
              <w:tabs>
                <w:tab w:val="left" w:pos="1134"/>
              </w:tabs>
              <w:spacing w:line="276" w:lineRule="auto"/>
              <w:jc w:val="both"/>
              <w:rPr>
                <w:rFonts w:ascii="Times New Roman" w:eastAsia="Times New Roman" w:hAnsi="Times New Roman" w:cs="Times New Roman"/>
                <w:spacing w:val="-6"/>
              </w:rPr>
            </w:pPr>
            <w:r w:rsidRPr="00C434C4">
              <w:rPr>
                <w:rFonts w:ascii="Times New Roman" w:eastAsia="Times New Roman" w:hAnsi="Times New Roman" w:cs="Times New Roman"/>
                <w:spacing w:val="-6"/>
              </w:rPr>
              <w:lastRenderedPageBreak/>
              <w:t>КО 24.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lastRenderedPageBreak/>
              <w:t>Сформированность уважения к ценностям семьи</w:t>
            </w:r>
          </w:p>
        </w:tc>
        <w:tc>
          <w:tcPr>
            <w:tcW w:w="3935" w:type="dxa"/>
          </w:tcPr>
          <w:p w:rsidR="00C434C4" w:rsidRPr="00C434C4" w:rsidRDefault="00C434C4" w:rsidP="00C434C4">
            <w:pPr>
              <w:widowControl w:val="0"/>
              <w:numPr>
                <w:ilvl w:val="0"/>
                <w:numId w:val="8"/>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Понимание ценности нравственных норм, умение соотносить эти нормы с </w:t>
            </w:r>
            <w:r w:rsidRPr="00C434C4">
              <w:rPr>
                <w:rFonts w:ascii="Times New Roman" w:eastAsia="Times New Roman" w:hAnsi="Times New Roman" w:cs="Times New Roman"/>
                <w:sz w:val="24"/>
                <w:szCs w:val="24"/>
              </w:rPr>
              <w:lastRenderedPageBreak/>
              <w:t xml:space="preserve">поступками как собственных, так и окружающих людей; </w:t>
            </w:r>
          </w:p>
          <w:p w:rsidR="00C434C4" w:rsidRPr="00C434C4" w:rsidRDefault="00C434C4" w:rsidP="00C434C4">
            <w:pPr>
              <w:widowControl w:val="0"/>
              <w:numPr>
                <w:ilvl w:val="0"/>
                <w:numId w:val="8"/>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Проявление доброжелательности в отношении к другим людям, эмоциональную отзывчивость и сопереживание к чувствам родных </w:t>
            </w:r>
          </w:p>
        </w:tc>
      </w:tr>
    </w:tbl>
    <w:p w:rsidR="00C434C4" w:rsidRPr="00C434C4" w:rsidRDefault="00C434C4" w:rsidP="00C434C4">
      <w:pPr>
        <w:widowControl w:val="0"/>
        <w:autoSpaceDE w:val="0"/>
        <w:autoSpaceDN w:val="0"/>
        <w:spacing w:after="0" w:line="276" w:lineRule="auto"/>
        <w:ind w:firstLine="708"/>
        <w:jc w:val="both"/>
        <w:rPr>
          <w:rFonts w:ascii="Times New Roman" w:eastAsia="Times New Roman" w:hAnsi="Times New Roman" w:cs="Times New Roman"/>
          <w:b/>
          <w:bCs/>
          <w:sz w:val="24"/>
          <w:szCs w:val="24"/>
        </w:rPr>
      </w:pPr>
    </w:p>
    <w:p w:rsidR="00212197" w:rsidRDefault="00212197" w:rsidP="00C434C4">
      <w:pPr>
        <w:widowControl w:val="0"/>
        <w:autoSpaceDE w:val="0"/>
        <w:autoSpaceDN w:val="0"/>
        <w:spacing w:after="0" w:line="276" w:lineRule="auto"/>
        <w:jc w:val="center"/>
        <w:rPr>
          <w:rFonts w:ascii="Times New Roman" w:eastAsia="Times New Roman" w:hAnsi="Times New Roman" w:cs="Times New Roman"/>
          <w:b/>
          <w:sz w:val="24"/>
          <w:szCs w:val="24"/>
        </w:rPr>
      </w:pPr>
      <w:bookmarkStart w:id="7" w:name="_Hlk76478488"/>
      <w:bookmarkStart w:id="8" w:name="_Hlk77073271"/>
    </w:p>
    <w:p w:rsidR="00212197" w:rsidRDefault="00212197" w:rsidP="00C434C4">
      <w:pPr>
        <w:widowControl w:val="0"/>
        <w:autoSpaceDE w:val="0"/>
        <w:autoSpaceDN w:val="0"/>
        <w:spacing w:after="0" w:line="276" w:lineRule="auto"/>
        <w:jc w:val="center"/>
        <w:rPr>
          <w:rFonts w:ascii="Times New Roman" w:eastAsia="Times New Roman" w:hAnsi="Times New Roman" w:cs="Times New Roman"/>
          <w:b/>
          <w:sz w:val="24"/>
          <w:szCs w:val="24"/>
        </w:rPr>
      </w:pPr>
    </w:p>
    <w:p w:rsidR="00C434C4" w:rsidRPr="00C434C4" w:rsidRDefault="00C434C4" w:rsidP="00C434C4">
      <w:pPr>
        <w:widowControl w:val="0"/>
        <w:autoSpaceDE w:val="0"/>
        <w:autoSpaceDN w:val="0"/>
        <w:spacing w:after="0" w:line="276" w:lineRule="auto"/>
        <w:jc w:val="center"/>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 xml:space="preserve">Планируемые личностные результаты </w:t>
      </w:r>
      <w:r w:rsidRPr="00C434C4">
        <w:rPr>
          <w:rFonts w:ascii="Times New Roman" w:eastAsia="Times New Roman" w:hAnsi="Times New Roman" w:cs="Times New Roman"/>
          <w:b/>
          <w:sz w:val="24"/>
          <w:szCs w:val="24"/>
        </w:rPr>
        <w:br/>
        <w:t>в ходе реализации образовательной программы</w:t>
      </w:r>
      <w:r w:rsidRPr="00C434C4">
        <w:rPr>
          <w:rFonts w:ascii="Times New Roman" w:eastAsia="Times New Roman" w:hAnsi="Times New Roman" w:cs="Times New Roman"/>
          <w:b/>
          <w:sz w:val="24"/>
          <w:szCs w:val="24"/>
          <w:vertAlign w:val="superscript"/>
        </w:rPr>
        <w:footnoteReference w:id="3"/>
      </w:r>
    </w:p>
    <w:p w:rsidR="00C434C4" w:rsidRPr="00C434C4" w:rsidRDefault="00C434C4" w:rsidP="00C434C4">
      <w:pPr>
        <w:widowControl w:val="0"/>
        <w:autoSpaceDE w:val="0"/>
        <w:autoSpaceDN w:val="0"/>
        <w:spacing w:after="0" w:line="276" w:lineRule="auto"/>
        <w:ind w:firstLine="709"/>
        <w:jc w:val="both"/>
        <w:rPr>
          <w:rFonts w:ascii="Times New Roman" w:eastAsia="Times New Roman" w:hAnsi="Times New Roman" w:cs="Times New Roman"/>
          <w:b/>
          <w:sz w:val="24"/>
          <w:szCs w:val="24"/>
        </w:rPr>
      </w:pPr>
    </w:p>
    <w:tbl>
      <w:tblPr>
        <w:tblW w:w="13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3"/>
        <w:gridCol w:w="3827"/>
      </w:tblGrid>
      <w:tr w:rsidR="00C434C4" w:rsidRPr="00C434C4" w:rsidTr="00C434C4">
        <w:tc>
          <w:tcPr>
            <w:tcW w:w="10093" w:type="dxa"/>
            <w:tcBorders>
              <w:top w:val="single" w:sz="4" w:space="0" w:color="auto"/>
              <w:left w:val="single" w:sz="4" w:space="0" w:color="auto"/>
              <w:bottom w:val="single" w:sz="4" w:space="0" w:color="auto"/>
              <w:right w:val="single" w:sz="4" w:space="0" w:color="auto"/>
            </w:tcBorders>
            <w:hideMark/>
          </w:tcPr>
          <w:p w:rsidR="00C434C4" w:rsidRPr="00C434C4" w:rsidRDefault="00C434C4" w:rsidP="00C434C4">
            <w:pPr>
              <w:widowControl w:val="0"/>
              <w:autoSpaceDE w:val="0"/>
              <w:autoSpaceDN w:val="0"/>
              <w:spacing w:after="0" w:line="276" w:lineRule="auto"/>
              <w:ind w:firstLine="33"/>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 xml:space="preserve">Наименование профессионального модуля, </w:t>
            </w:r>
            <w:r w:rsidRPr="00C434C4">
              <w:rPr>
                <w:rFonts w:ascii="Times New Roman" w:eastAsia="Times New Roman" w:hAnsi="Times New Roman" w:cs="Times New Roman"/>
                <w:b/>
                <w:bCs/>
                <w:sz w:val="24"/>
                <w:szCs w:val="24"/>
              </w:rPr>
              <w:br/>
              <w:t xml:space="preserve">учебной дисциплины </w:t>
            </w:r>
          </w:p>
        </w:tc>
        <w:tc>
          <w:tcPr>
            <w:tcW w:w="3827" w:type="dxa"/>
            <w:tcBorders>
              <w:top w:val="single" w:sz="4" w:space="0" w:color="auto"/>
              <w:left w:val="single" w:sz="4" w:space="0" w:color="auto"/>
              <w:bottom w:val="single" w:sz="4" w:space="0" w:color="auto"/>
              <w:right w:val="single" w:sz="4" w:space="0" w:color="auto"/>
            </w:tcBorders>
            <w:hideMark/>
          </w:tcPr>
          <w:p w:rsidR="00C434C4" w:rsidRPr="00C434C4" w:rsidRDefault="00C434C4" w:rsidP="00C434C4">
            <w:pPr>
              <w:widowControl w:val="0"/>
              <w:autoSpaceDE w:val="0"/>
              <w:autoSpaceDN w:val="0"/>
              <w:spacing w:after="0" w:line="276" w:lineRule="auto"/>
              <w:ind w:firstLine="33"/>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 xml:space="preserve">Код личностных результатов реализации программы воспитания </w:t>
            </w:r>
          </w:p>
        </w:tc>
      </w:tr>
      <w:bookmarkEnd w:id="7"/>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before="120" w:after="0" w:line="276" w:lineRule="auto"/>
              <w:rPr>
                <w:rFonts w:ascii="Times New Roman" w:eastAsia="Times New Roman" w:hAnsi="Times New Roman" w:cs="Times New Roman"/>
                <w:b/>
                <w:bCs/>
                <w:i/>
                <w:i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1</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2</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3</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4</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5</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6</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7</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8</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9</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10</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11</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12</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13</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14</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C434C4"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highlight w:val="yellow"/>
              </w:rPr>
            </w:pP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2248C7">
              <w:rPr>
                <w:rFonts w:ascii="Times New Roman" w:eastAsia="Times New Roman" w:hAnsi="Times New Roman" w:cs="Times New Roman"/>
                <w:b/>
                <w:bCs/>
                <w:sz w:val="24"/>
                <w:szCs w:val="24"/>
              </w:rPr>
              <w:t>ЛР 15</w:t>
            </w:r>
          </w:p>
        </w:tc>
      </w:tr>
      <w:bookmarkEnd w:id="8"/>
    </w:tbl>
    <w:p w:rsidR="00C434C4" w:rsidRDefault="00C434C4" w:rsidP="00C434C4"/>
    <w:p w:rsidR="00212197" w:rsidRDefault="00212197" w:rsidP="00C434C4"/>
    <w:p w:rsidR="00212197" w:rsidRPr="00C434C4" w:rsidRDefault="00212197" w:rsidP="00C434C4"/>
    <w:p w:rsidR="00C434C4" w:rsidRPr="00C434C4" w:rsidRDefault="00C434C4" w:rsidP="00C434C4">
      <w:pPr>
        <w:keepNext/>
        <w:widowControl w:val="0"/>
        <w:autoSpaceDE w:val="0"/>
        <w:autoSpaceDN w:val="0"/>
        <w:spacing w:before="120" w:after="120" w:line="240" w:lineRule="auto"/>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 xml:space="preserve">РАЗДЕЛ 3. </w:t>
      </w:r>
      <w:bookmarkStart w:id="9" w:name="_Hlk73028785"/>
      <w:r w:rsidRPr="00C434C4">
        <w:rPr>
          <w:rFonts w:ascii="Times New Roman" w:eastAsia="Times New Roman" w:hAnsi="Times New Roman" w:cs="Times New Roman"/>
          <w:b/>
          <w:bCs/>
          <w:kern w:val="32"/>
        </w:rPr>
        <w:t>ТРЕБОВАНИЯ К РЕСУРСНОМУ ОБЕСПЕЧЕНИЮ ВОСПИТАТЕЛЬНОЙ РАБОТЫ</w:t>
      </w:r>
      <w:bookmarkEnd w:id="9"/>
    </w:p>
    <w:p w:rsidR="00C434C4" w:rsidRPr="00C434C4" w:rsidRDefault="00C434C4" w:rsidP="00C434C4">
      <w:pPr>
        <w:keepNext/>
        <w:widowControl w:val="0"/>
        <w:autoSpaceDE w:val="0"/>
        <w:autoSpaceDN w:val="0"/>
        <w:spacing w:before="120" w:after="120" w:line="240" w:lineRule="auto"/>
        <w:ind w:firstLine="709"/>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434C4" w:rsidRPr="00C434C4" w:rsidRDefault="00C434C4" w:rsidP="00C434C4">
      <w:pPr>
        <w:keepNext/>
        <w:widowControl w:val="0"/>
        <w:tabs>
          <w:tab w:val="left" w:pos="1134"/>
        </w:tabs>
        <w:autoSpaceDE w:val="0"/>
        <w:autoSpaceDN w:val="0"/>
        <w:spacing w:after="6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3.1.Нормативно-правовое обеспечение воспитательной работы</w:t>
      </w:r>
    </w:p>
    <w:p w:rsidR="00C434C4" w:rsidRPr="00C434C4" w:rsidRDefault="00C434C4" w:rsidP="00C434C4">
      <w:pPr>
        <w:keepNext/>
        <w:widowControl w:val="0"/>
        <w:tabs>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C434C4" w:rsidRPr="00C434C4" w:rsidRDefault="00C434C4" w:rsidP="00C434C4">
      <w:pPr>
        <w:keepNext/>
        <w:widowControl w:val="0"/>
        <w:tabs>
          <w:tab w:val="left" w:pos="1134"/>
        </w:tabs>
        <w:autoSpaceDE w:val="0"/>
        <w:autoSpaceDN w:val="0"/>
        <w:spacing w:after="60" w:line="240" w:lineRule="auto"/>
        <w:ind w:firstLine="851"/>
        <w:jc w:val="both"/>
        <w:outlineLvl w:val="0"/>
        <w:rPr>
          <w:rFonts w:ascii="Times New Roman" w:eastAsia="Times New Roman" w:hAnsi="Times New Roman" w:cs="Times New Roman"/>
          <w:b/>
          <w:bCs/>
          <w:kern w:val="32"/>
        </w:rPr>
      </w:pP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3.2.Кадровое обеспечение воспитательной работы</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Для реализации программы воспитания образовательная организация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руководителя отдела по воспитательной работе, непосредственно курирующего </w:t>
      </w:r>
      <w:r w:rsidRPr="00C434C4">
        <w:rPr>
          <w:rFonts w:ascii="Times New Roman" w:eastAsia="Times New Roman" w:hAnsi="Times New Roman" w:cs="Times New Roman"/>
          <w:bCs/>
          <w:kern w:val="32"/>
        </w:rPr>
        <w:t>обеспечение воспитательной работы</w:t>
      </w:r>
      <w:r w:rsidRPr="00C434C4">
        <w:rPr>
          <w:rFonts w:ascii="Times New Roman" w:eastAsia="Times New Roman" w:hAnsi="Times New Roman" w:cs="Times New Roman"/>
          <w:kern w:val="32"/>
        </w:rPr>
        <w:t>, педагогов-организаторов, социальных педагогов, классных руководителей (кураторов), преподавателей, мастеров производственного обучения, библиотекаря, воспитателей общежития.</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 xml:space="preserve">3.3. Материально-техническое </w:t>
      </w:r>
      <w:bookmarkStart w:id="10" w:name="_Hlk73027911"/>
      <w:r w:rsidRPr="00C434C4">
        <w:rPr>
          <w:rFonts w:ascii="Times New Roman" w:eastAsia="Times New Roman" w:hAnsi="Times New Roman" w:cs="Times New Roman"/>
          <w:b/>
          <w:bCs/>
          <w:kern w:val="32"/>
        </w:rPr>
        <w:t>обеспечение воспитательной работы</w:t>
      </w:r>
      <w:bookmarkEnd w:id="10"/>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Специальные помещения представляют собой учебные аудитории и помещения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помещения для самостоятельной работы, мастерские и лаборатории, оснащенные оборудованием, техническими средствами обучения и материалами, учитывающими</w:t>
      </w:r>
      <w:r w:rsidRPr="00C434C4">
        <w:rPr>
          <w:rFonts w:ascii="Times New Roman" w:eastAsia="Times New Roman" w:hAnsi="Times New Roman" w:cs="Times New Roman"/>
          <w:spacing w:val="-1"/>
        </w:rPr>
        <w:t xml:space="preserve"> профессиональную направленность образовательной программы, требования </w:t>
      </w:r>
      <w:r w:rsidRPr="00C434C4">
        <w:rPr>
          <w:rFonts w:ascii="Times New Roman" w:eastAsia="Times New Roman" w:hAnsi="Times New Roman" w:cs="Times New Roman"/>
        </w:rPr>
        <w:t>международных стандартов.</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ГПОАУ ЯО Ростовский колледж отраслевых технологий располагает материально-технической базой, обеспечивающей проведение указанных в </w:t>
      </w:r>
      <w:r w:rsidRPr="00C434C4">
        <w:rPr>
          <w:rFonts w:ascii="Times New Roman" w:eastAsia="Times New Roman" w:hAnsi="Times New Roman" w:cs="Times New Roman"/>
        </w:rPr>
        <w:lastRenderedPageBreak/>
        <w:t xml:space="preserve">рабочей программе мероприятий. При этом при проведении некоторых мероприятий используются ресурсы организаций-партнеров. 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Для проведения воспитательной работы ГПОАУ ЯО Ростовский колледж отраслевых технологий обладает следующими ресурсами: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- 2  библиотеки с читальным залом с выходом в Интернет;</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- 2   актовый зала  с акустическим, световым и мультимедийным оборудованием;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- 4 спортивных и 1 тренажерный залы со спортивным оборудованием;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 открытая спортивная площадка, футбольное поле, полоса препятствий;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r w:rsidRPr="00C434C4">
        <w:rPr>
          <w:rFonts w:ascii="Times New Roman" w:eastAsia="Times New Roman" w:hAnsi="Times New Roman" w:cs="Times New Roman"/>
        </w:rPr>
        <w:t>- специальные помещения для работы кружков, студий, клубов, с</w:t>
      </w:r>
      <w:r w:rsidRPr="00C434C4">
        <w:rPr>
          <w:rFonts w:ascii="Times New Roman" w:eastAsia="Times New Roman" w:hAnsi="Times New Roman" w:cs="Times New Roman"/>
        </w:rPr>
        <w:sym w:font="Symbol" w:char="F0D8"/>
      </w:r>
      <w:r w:rsidRPr="00C434C4">
        <w:rPr>
          <w:rFonts w:ascii="Times New Roman" w:eastAsia="Times New Roman" w:hAnsi="Times New Roman" w:cs="Times New Roman"/>
        </w:rPr>
        <w:t xml:space="preserve"> необходимым для занятий материально-техническим обеспечением (оборудование, реквизит и т.п.).</w:t>
      </w:r>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rPr>
      </w:pPr>
    </w:p>
    <w:p w:rsidR="00C434C4" w:rsidRPr="00C434C4" w:rsidRDefault="00C434C4" w:rsidP="00C434C4">
      <w:pPr>
        <w:widowControl w:val="0"/>
        <w:tabs>
          <w:tab w:val="left" w:pos="180"/>
          <w:tab w:val="left" w:pos="1134"/>
        </w:tabs>
        <w:autoSpaceDE w:val="0"/>
        <w:autoSpaceDN w:val="0"/>
        <w:spacing w:after="0" w:line="240" w:lineRule="auto"/>
        <w:ind w:firstLine="851"/>
        <w:jc w:val="both"/>
        <w:rPr>
          <w:rFonts w:ascii="Times New Roman" w:eastAsia="Times New Roman" w:hAnsi="Times New Roman" w:cs="Times New Roman"/>
          <w:i/>
          <w:iCs/>
        </w:rPr>
      </w:pPr>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3.4. Информационное обеспечение воспитательной работы</w:t>
      </w:r>
    </w:p>
    <w:p w:rsidR="00C434C4" w:rsidRPr="00C434C4" w:rsidRDefault="00C434C4" w:rsidP="00C434C4">
      <w:pPr>
        <w:keepNext/>
        <w:widowControl w:val="0"/>
        <w:tabs>
          <w:tab w:val="left" w:pos="180"/>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434C4" w:rsidRPr="00C434C4" w:rsidRDefault="00C434C4" w:rsidP="00C434C4">
      <w:pPr>
        <w:keepNext/>
        <w:widowControl w:val="0"/>
        <w:tabs>
          <w:tab w:val="left" w:pos="180"/>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Информационное обеспечение воспитательной работы направлено на: </w:t>
      </w:r>
    </w:p>
    <w:p w:rsidR="00C434C4" w:rsidRPr="00C434C4" w:rsidRDefault="00C434C4" w:rsidP="00C434C4">
      <w:pPr>
        <w:widowControl w:val="0"/>
        <w:numPr>
          <w:ilvl w:val="0"/>
          <w:numId w:val="10"/>
        </w:numPr>
        <w:tabs>
          <w:tab w:val="left" w:pos="180"/>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информирование о возможностях для участия обучающихся в социально значимой деятельности;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информационную и методическую поддержку воспитательной работы;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планирование воспитательной работы и её ресурсного обеспечения;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мониторинг воспитательной работы;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дистанционное взаимодействие с другими организациями социальной сферы;</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с</w:t>
      </w:r>
      <w:r w:rsidRPr="00C434C4">
        <w:rPr>
          <w:rFonts w:ascii="Times New Roman" w:eastAsia="Times New Roman" w:hAnsi="Times New Roman" w:cs="Times New Roman"/>
          <w:iCs/>
        </w:rPr>
        <w:t>туденческое самоуправление, молодежные общественные объединения, цифровая среда.</w:t>
      </w:r>
    </w:p>
    <w:p w:rsidR="00C434C4" w:rsidRPr="00C434C4" w:rsidRDefault="00C434C4" w:rsidP="00C434C4">
      <w:pPr>
        <w:widowControl w:val="0"/>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434C4" w:rsidRPr="00C434C4" w:rsidRDefault="00C434C4" w:rsidP="00C434C4">
      <w:pPr>
        <w:widowControl w:val="0"/>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Система воспитательной деятельности образовательной организации должна быть представлена на сайте организации.</w:t>
      </w:r>
    </w:p>
    <w:p w:rsidR="00C434C4" w:rsidRPr="00C434C4" w:rsidRDefault="00C434C4" w:rsidP="00C434C4">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rPr>
      </w:pPr>
    </w:p>
    <w:p w:rsidR="00C434C4" w:rsidRPr="00C434C4" w:rsidRDefault="00C434C4" w:rsidP="00C434C4">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rsidR="00C434C4" w:rsidRPr="00C434C4" w:rsidRDefault="00C434C4" w:rsidP="00C434C4">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РАЗДЕЛ 4. СТРУКТУРНЫЕ КОМПОНЕНТЫ РАБОЧЕЙ ПРОГРАММЫ ВОСПИТАНИЯ</w:t>
      </w:r>
    </w:p>
    <w:p w:rsidR="00C434C4" w:rsidRPr="00C434C4" w:rsidRDefault="00C434C4" w:rsidP="00C434C4">
      <w:pPr>
        <w:widowControl w:val="0"/>
        <w:autoSpaceDE w:val="0"/>
        <w:autoSpaceDN w:val="0"/>
        <w:spacing w:after="0" w:line="240" w:lineRule="auto"/>
        <w:ind w:firstLine="709"/>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8558"/>
        <w:gridCol w:w="2996"/>
      </w:tblGrid>
      <w:tr w:rsidR="00C434C4" w:rsidRPr="00C434C4" w:rsidTr="00C434C4">
        <w:tc>
          <w:tcPr>
            <w:tcW w:w="1093" w:type="pct"/>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Структурные компоненты программы воспитания ПОО (модули)</w:t>
            </w:r>
          </w:p>
        </w:tc>
        <w:tc>
          <w:tcPr>
            <w:tcW w:w="2894" w:type="pct"/>
            <w:shd w:val="clear" w:color="auto" w:fill="auto"/>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Содержание модуля</w:t>
            </w:r>
          </w:p>
        </w:tc>
        <w:tc>
          <w:tcPr>
            <w:tcW w:w="1013" w:type="pct"/>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Ответственный за реализацию модуля, педагоги</w:t>
            </w:r>
          </w:p>
        </w:tc>
      </w:tr>
      <w:tr w:rsidR="00C434C4" w:rsidRPr="00C434C4" w:rsidTr="00C434C4">
        <w:tc>
          <w:tcPr>
            <w:tcW w:w="5000" w:type="pct"/>
            <w:gridSpan w:val="3"/>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Инвариантные модули</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lastRenderedPageBreak/>
              <w:t>«Ключевые дела ПОО»</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Способствуют интенсификации общения, формируют ответственную позицию студентов к происходящему в ПОО. Ключевые дела способствуют формированию инициативности и опыта сотрудничества студентов, готовности к профессиональной конкуренции и конструктивной реакции на критику; формированию позитивного опыта социального поведения.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Подразумевается вовлечение студентов в эмоционально окрашенные и расширяющие спектр социальных контактов события благотворительной, экологической, патриотической, трудовой направленности. Это могут быть церемонии награждения, спортивные состязания, праздники, фестивали, представления. Также данный модуль предусматривает проведение акций, посвященных значимым событиям; театрализованные, музыкальные, литературные события, со значимыми датами, «ритуалы посвящения» и т.д.</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Целесообразно рассмотреть в контексте рабочих программ воспитания в СПО возможности включения обучающихся в процессы преобразования социальной среды поселений, реализации социальных проектов и программ, в том числе, при поддержке привлеченных волонтеров и специалистов, популяризацию социально одобряемого поведения современников, соотечественников, земляков. Модуль ориентирован на регионально значимые вопросы карьерного становления на территории, использования обучающимися «жизненного шанса» на самореализацию в своем регионе (и обратный процесс – реализацию «шанса» региона на удержание молодого человека или девушки). Также он может предусматривать использование воспитательного контекста приобретения нового для студента опыта (и рефлексивного осмысления) участия в территориальных выборах и референдумах, в волонтерском движении, включение в процедуры поддержки семейных и местных традиций, продуктивное взаимодействия с социальными группами и НКО, благоустройства общественных пространств, отслеживания экологических проблем и реагирования на них.</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Мероприятия, направленные на подготовку к личным отношениям, будущей семейной жизни, рождению и воспитанию детей.</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ВР,педагог-организатор социальный педагог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преподаватели</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«Кураторство и поддержка»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Отражает деятельность по созданию и развитию коллектива учебной группы, по обнаружению и разрешению проблем обучающихся, оказания помощи им в </w:t>
            </w:r>
            <w:r w:rsidRPr="00C434C4">
              <w:rPr>
                <w:rFonts w:ascii="Times New Roman" w:eastAsia="Times New Roman" w:hAnsi="Times New Roman" w:cs="Times New Roman"/>
                <w:sz w:val="24"/>
                <w:szCs w:val="24"/>
              </w:rPr>
              <w:lastRenderedPageBreak/>
              <w:t>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lastRenderedPageBreak/>
              <w:t xml:space="preserve">Руководитель отдела ВР, социальный педагог </w:t>
            </w:r>
            <w:r w:rsidRPr="00C434C4">
              <w:rPr>
                <w:rFonts w:ascii="Times New Roman" w:eastAsia="Times New Roman" w:hAnsi="Times New Roman" w:cs="Times New Roman"/>
                <w:iCs/>
                <w:sz w:val="24"/>
                <w:szCs w:val="24"/>
              </w:rPr>
              <w:lastRenderedPageBreak/>
              <w:t xml:space="preserve">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преподаватели</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iCs/>
                <w:sz w:val="24"/>
                <w:szCs w:val="24"/>
              </w:rPr>
              <w:lastRenderedPageBreak/>
              <w:t>«Студенческое самоуправление»</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Позволяет выделить две модели самоуправления: имитационно-игровое самоуправление (выделение студентам ограниченных сфер жизни профессиональной образовательной организации для компетентного принятия решений в рамках этих сфер) и реальное студенческое самоуправление (требует существенной перестройки управленческих механизмов образовательной организации).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В контексте разработки рабочих программ воспитания в ПОО существенную роль играет вовлечение обучающихся в формальные и неформальные группы, несущие в себе благоприятный сценарий взаимодействия с их представителями. И наоборот, ряд групп может представлять угрозу для обучающихся. Ощущение принадлежности к группе, реализуемое в ходе поддержки студенческого самоуправления и молодежных общественных объединений помогает педагогам воспитывать у обучающихся инициативность, самостоятельность, ответственность, трудолюбие, чувство собственного достоинства, а студентам - предоставляет широкие возможности для самовыражения и самореализации.</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iCs/>
                <w:sz w:val="24"/>
                <w:szCs w:val="24"/>
                <w:lang w:eastAsia="ru-RU" w:bidi="ru-RU"/>
              </w:rPr>
              <w:t>Воспитатели общежития</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«Профессиональный выбор»</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
                <w:iCs/>
                <w:sz w:val="24"/>
                <w:szCs w:val="24"/>
              </w:rPr>
            </w:pPr>
            <w:r w:rsidRPr="00C434C4">
              <w:rPr>
                <w:rFonts w:ascii="Times New Roman" w:eastAsia="Times New Roman" w:hAnsi="Times New Roman" w:cs="Times New Roman"/>
                <w:iCs/>
                <w:sz w:val="24"/>
                <w:szCs w:val="24"/>
              </w:rPr>
              <w:t>Педагогическое сопровождение профессионального выбора может обеспечиваться разнообразными способами: освоением профессионального цикла, экскурсиями на предприятия, встречами с профессионалами и их мастер-классами, короткими стажировками и др.</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sz w:val="24"/>
                <w:szCs w:val="24"/>
              </w:rPr>
              <w:t xml:space="preserve">Востребовано расширение опыта самостоятельного зарабатывания денег, обнаружения экономических результатов связи собственного потенциала как работника с интересами общественных объединений, некоммерческого сектора, социальных институтов. Для проектирования рабочей программы воспитания актуально то, что, помимо освоения профессии и благодаря освоению профессии студент СПО обнаруживает разные социальные роли (не только наемный работник, но и фрилансер, и предприниматель, и временно </w:t>
            </w:r>
            <w:r w:rsidRPr="00C434C4">
              <w:rPr>
                <w:rFonts w:ascii="Times New Roman" w:eastAsia="Times New Roman" w:hAnsi="Times New Roman" w:cs="Times New Roman"/>
                <w:sz w:val="24"/>
                <w:szCs w:val="24"/>
              </w:rPr>
              <w:lastRenderedPageBreak/>
              <w:t xml:space="preserve">безработный). Также это могут быть и разные представления об образе жизни (в первую очередь, сближение досуговой и профессиональной деятельности, выбор различных вариантов «медленной жизни», дистанцирующейся от привычных представлений о характере профессионального успеха и т.д.). </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lastRenderedPageBreak/>
              <w:t xml:space="preserve">Руководитель отдела ВР, социальный педагог педагог-организатор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преподаватели</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lastRenderedPageBreak/>
              <w:t xml:space="preserve">«Организация предметно-эстетической среды»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Постоянное совершенствование образовательной и производственной среды, окружающей студента ПОО, направлено на формирование его отношения и навыка преобразования общественных и производственных пространств, вовлечение в развитие предметно-эстетической среды учебных помещений и общежитий.</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Модуль соотносится с профильной направленностью различных аспектов красоты профессионального труда, промышленной эстетики, технологической культуры, внешнего образа предприятий в глазах общественности, заказчиков и сотрудников, корпоративного дизайна, товарных знаков.  Очевидно, что воспитательные аспекты в наибольшей мере относятся к позитивному имиджу человека труда, его результатов и их значимости для остальных воспитательных идеалов.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В значительной мере на реализацию данного модуля направлена совместная деятельность по отражению  тематики в оформлении помещений ПОО, организации тематических экспозиций, обеспечении доступа к информационным материалам, организации дискуссий между студентами и педагогами, а также с представителями профессионально-производственной и социокультурной среды по поводу артефактов технологической культуры, корпоративного стиля, промышленной эстетики.</w:t>
            </w:r>
          </w:p>
        </w:tc>
        <w:tc>
          <w:tcPr>
            <w:tcW w:w="101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bidi="ru-RU"/>
              </w:rPr>
            </w:pPr>
            <w:r w:rsidRPr="00C434C4">
              <w:rPr>
                <w:rFonts w:ascii="Times New Roman" w:eastAsia="Times New Roman" w:hAnsi="Times New Roman" w:cs="Times New Roman"/>
                <w:iCs/>
                <w:sz w:val="24"/>
                <w:szCs w:val="24"/>
              </w:rPr>
              <w:t xml:space="preserve">Руководитель отдела ВР, педагог-организатор социальный педагог классные руководители учебных групп, </w:t>
            </w:r>
            <w:r w:rsidRPr="00C434C4">
              <w:rPr>
                <w:rFonts w:ascii="Times New Roman" w:eastAsia="Times New Roman" w:hAnsi="Times New Roman" w:cs="Times New Roman"/>
                <w:iCs/>
                <w:sz w:val="24"/>
                <w:szCs w:val="24"/>
                <w:lang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bidi="ru-RU"/>
              </w:rPr>
            </w:pPr>
            <w:r w:rsidRPr="00C434C4">
              <w:rPr>
                <w:rFonts w:ascii="Times New Roman" w:eastAsia="Times New Roman" w:hAnsi="Times New Roman" w:cs="Times New Roman"/>
                <w:iCs/>
                <w:sz w:val="24"/>
                <w:szCs w:val="24"/>
                <w:lang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Мастера п/о</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«Взаимодействие с родителями»</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Вовлечение родителей в коллегиальные формы управления воспитанием, организацию профориентационно значимого общения коллектива обучающихся с родителями как носителями трудового опыта и корпоративной культуры. Также он может быть ориентирован на достижение совместно с родителями студента воспитательных результатов при возникновении проблем в обучении и ориентации у обучающегося на социально одобряемое поведение представителей старших поколений, заботу о «бабушках и дедушках», как собственных, так и проживающих на территории.</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педагог-организатор социальный педагог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iCs/>
                <w:sz w:val="24"/>
                <w:szCs w:val="24"/>
                <w:lang w:eastAsia="ru-RU" w:bidi="ru-RU"/>
              </w:rPr>
              <w:t>Воспитатели общежития</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
                <w:iCs/>
                <w:sz w:val="24"/>
                <w:szCs w:val="24"/>
              </w:rPr>
            </w:pPr>
            <w:r w:rsidRPr="00C434C4">
              <w:rPr>
                <w:rFonts w:ascii="Times New Roman" w:eastAsia="Times New Roman" w:hAnsi="Times New Roman" w:cs="Times New Roman"/>
                <w:iCs/>
                <w:sz w:val="24"/>
                <w:szCs w:val="24"/>
              </w:rPr>
              <w:t xml:space="preserve">«Цифровая среда»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lastRenderedPageBreak/>
              <w:t xml:space="preserve">Способствует развитию навыков устной, письменной и цифровой деловой </w:t>
            </w:r>
            <w:r w:rsidRPr="00C434C4">
              <w:rPr>
                <w:rFonts w:ascii="Times New Roman" w:eastAsia="Times New Roman" w:hAnsi="Times New Roman" w:cs="Times New Roman"/>
                <w:iCs/>
                <w:sz w:val="24"/>
                <w:szCs w:val="24"/>
              </w:rPr>
              <w:lastRenderedPageBreak/>
              <w:t xml:space="preserve">коммуникации, публичного выступления, соблюдения речевого и сетевого этикета, умения демонстрировать позитивный взгляд на мир в жизни и сети, формированию стремления к реализации сетевой активности, обеспечивающей конструктивный (в профессиональном контексте) цифровой след либо предупреждающий собственное и чужое деструктивное поведение в цифровом пространстве.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Составляющей разнообразных дел может стать знакомство с процедурами оценки полезности работника для выполнения производственной или проектной задачи, определение его места в команде. Обучающийся должен овладеть первичным опытом знакомства с реалиями сбора и использования цифрового следа в отношении воспитательно значимой деятельности, использования данных достижении поставленных целей, изменении эмоциональных и физиологических состояний, реализации компетенций на рынке труда, других диагностических данных, актуальных для выстраивания индивидуальной траектории.</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lastRenderedPageBreak/>
              <w:t xml:space="preserve">Руководитель отдела ВР, </w:t>
            </w:r>
            <w:r w:rsidRPr="00C434C4">
              <w:rPr>
                <w:rFonts w:ascii="Times New Roman" w:eastAsia="Times New Roman" w:hAnsi="Times New Roman" w:cs="Times New Roman"/>
                <w:iCs/>
                <w:sz w:val="24"/>
                <w:szCs w:val="24"/>
              </w:rPr>
              <w:lastRenderedPageBreak/>
              <w:t xml:space="preserve">социальный педагог педагог-организатор 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ru-RU" w:bidi="ru-RU"/>
              </w:rPr>
              <w:t>Преподаватели инфроматики, компьютерной графики</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sz w:val="24"/>
                <w:szCs w:val="24"/>
              </w:rPr>
              <w:lastRenderedPageBreak/>
              <w:t>«Правовое сознание»</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sz w:val="24"/>
                <w:szCs w:val="24"/>
              </w:rPr>
              <w:t xml:space="preserve">Профилактика правонарушений среди студентов ПОО часто выстраивается как комплекс запретительных мер. Такая работа нередко дает обратный эффект. Именно поэтому приветствуются создание воспитательных практик, нацеленных на формирование альтернативных форм поведения. Предусматривается включение в рабочую программу воспитания как профилактических мер по предупреждению социально неодобряемого поведения, так и форм превентивной работы с версиями поощрения поведения социально одобряемого. Предусмотренные данным модулем активности направлены на обнаружение у обучающегося намерений, стремлений, действий по активному улучшению ситуации. Он также может предусматривать профилактику деструктивного поведения в общежитиях (для проживающих в них), создание предпосылок для социально одобряемых «малых дел» в быту. Также может быть предусмотрено 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 Рабочие программы воспитания учреждений СПО могут выступить источником «лучших практик» средств предупреждения расширения маргинальных групп детей, </w:t>
            </w:r>
            <w:r w:rsidRPr="00C434C4">
              <w:rPr>
                <w:rFonts w:ascii="Times New Roman" w:eastAsia="Times New Roman" w:hAnsi="Times New Roman" w:cs="Times New Roman"/>
                <w:sz w:val="24"/>
                <w:szCs w:val="24"/>
              </w:rPr>
              <w:lastRenderedPageBreak/>
              <w:t>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осуждённых несовершеннолетних</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lastRenderedPageBreak/>
              <w:t xml:space="preserve">Руководитель отдела ВР, социальный педагог педагог-организатор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ru-RU" w:bidi="ru-RU"/>
              </w:rPr>
              <w:t>Преподаватели обществознания , права истории</w:t>
            </w:r>
          </w:p>
        </w:tc>
      </w:tr>
      <w:tr w:rsidR="00C434C4" w:rsidRPr="00C434C4" w:rsidTr="00C434C4">
        <w:tc>
          <w:tcPr>
            <w:tcW w:w="5000" w:type="pct"/>
            <w:gridSpan w:val="3"/>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 xml:space="preserve">Вариативные модули </w:t>
            </w:r>
          </w:p>
        </w:tc>
      </w:tr>
      <w:tr w:rsidR="00C434C4" w:rsidRPr="00C434C4" w:rsidTr="00C434C4">
        <w:trPr>
          <w:trHeight w:val="2426"/>
        </w:trPr>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Молодежные общественные объединения»</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Работа молодежных общественных объединений направлена на формирование мотивации к реализации ролей избирателя и активного гражданина, вовлечение в добровольческие инициативы, участие в социально значимых акциях, формирование готовности предупреждать социально неодобряемое или опасное поведение сверстников, предупреждение негативных последствий атомизации общества и риска деструктивных воздействий малых групп.</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педагог-организатор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lang w:eastAsia="ru-RU" w:bidi="ru-RU"/>
              </w:rPr>
              <w:t>Воспитатели общежития</w:t>
            </w:r>
          </w:p>
        </w:tc>
      </w:tr>
    </w:tbl>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212197" w:rsidRDefault="00212197" w:rsidP="00C434C4">
      <w:pPr>
        <w:widowControl w:val="0"/>
        <w:autoSpaceDE w:val="0"/>
        <w:autoSpaceDN w:val="0"/>
        <w:spacing w:after="0" w:line="240" w:lineRule="auto"/>
        <w:jc w:val="center"/>
        <w:rPr>
          <w:rFonts w:ascii="Times New Roman" w:eastAsia="Times New Roman" w:hAnsi="Times New Roman" w:cs="Times New Roman"/>
          <w:b/>
        </w:rPr>
      </w:pPr>
    </w:p>
    <w:p w:rsidR="00212197" w:rsidRDefault="00212197" w:rsidP="00C434C4">
      <w:pPr>
        <w:widowControl w:val="0"/>
        <w:autoSpaceDE w:val="0"/>
        <w:autoSpaceDN w:val="0"/>
        <w:spacing w:after="0" w:line="240" w:lineRule="auto"/>
        <w:jc w:val="center"/>
        <w:rPr>
          <w:rFonts w:ascii="Times New Roman" w:eastAsia="Times New Roman" w:hAnsi="Times New Roman" w:cs="Times New Roman"/>
          <w:b/>
        </w:rPr>
      </w:pPr>
    </w:p>
    <w:p w:rsidR="00212197" w:rsidRDefault="00212197" w:rsidP="008F21AF">
      <w:pPr>
        <w:widowControl w:val="0"/>
        <w:autoSpaceDE w:val="0"/>
        <w:autoSpaceDN w:val="0"/>
        <w:spacing w:after="0" w:line="240" w:lineRule="auto"/>
        <w:rPr>
          <w:rFonts w:ascii="Times New Roman" w:eastAsia="Times New Roman" w:hAnsi="Times New Roman" w:cs="Times New Roman"/>
          <w:b/>
        </w:rPr>
      </w:pPr>
    </w:p>
    <w:p w:rsidR="00212197" w:rsidRDefault="00212197" w:rsidP="00C434C4">
      <w:pPr>
        <w:widowControl w:val="0"/>
        <w:autoSpaceDE w:val="0"/>
        <w:autoSpaceDN w:val="0"/>
        <w:spacing w:after="0" w:line="240" w:lineRule="auto"/>
        <w:jc w:val="center"/>
        <w:rPr>
          <w:rFonts w:ascii="Times New Roman" w:eastAsia="Times New Roman" w:hAnsi="Times New Roman" w:cs="Times New Roman"/>
          <w:b/>
        </w:rPr>
      </w:pPr>
    </w:p>
    <w:p w:rsidR="00212197" w:rsidRDefault="00212197" w:rsidP="00C434C4">
      <w:pPr>
        <w:widowControl w:val="0"/>
        <w:autoSpaceDE w:val="0"/>
        <w:autoSpaceDN w:val="0"/>
        <w:spacing w:after="0" w:line="240" w:lineRule="auto"/>
        <w:jc w:val="center"/>
        <w:rPr>
          <w:rFonts w:ascii="Times New Roman" w:eastAsia="Times New Roman" w:hAnsi="Times New Roman" w:cs="Times New Roman"/>
          <w:b/>
        </w:rPr>
      </w:pPr>
    </w:p>
    <w:p w:rsidR="00212197" w:rsidRPr="00C434C4" w:rsidRDefault="00212197"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B7600E">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 xml:space="preserve">РАЗДЕЛ 5. </w:t>
      </w:r>
      <w:bookmarkStart w:id="11" w:name="_Hlk73028808"/>
      <w:r w:rsidRPr="00C434C4">
        <w:rPr>
          <w:rFonts w:ascii="Times New Roman" w:eastAsia="Times New Roman" w:hAnsi="Times New Roman" w:cs="Times New Roman"/>
          <w:b/>
        </w:rPr>
        <w:t xml:space="preserve">КАЛЕНДАРНЫЙ ПЛАН ВОСПИТАТЕЛЬНОЙ РАБОТЫ </w:t>
      </w:r>
      <w:r w:rsidRPr="00C434C4">
        <w:rPr>
          <w:rFonts w:ascii="Times New Roman" w:eastAsia="Times New Roman" w:hAnsi="Times New Roman" w:cs="Times New Roman"/>
          <w:b/>
        </w:rPr>
        <w:br/>
      </w:r>
      <w:bookmarkEnd w:id="11"/>
    </w:p>
    <w:p w:rsidR="00C434C4" w:rsidRPr="00C434C4" w:rsidRDefault="00C434C4" w:rsidP="00C434C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lang w:eastAsia="ko-KR"/>
        </w:rPr>
      </w:pPr>
    </w:p>
    <w:p w:rsidR="00C434C4" w:rsidRPr="00C434C4" w:rsidRDefault="00C434C4" w:rsidP="00C434C4">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rPr>
      </w:pPr>
    </w:p>
    <w:p w:rsidR="00C434C4" w:rsidRPr="00C434C4" w:rsidRDefault="00C434C4" w:rsidP="00B7600E">
      <w:pPr>
        <w:widowControl w:val="0"/>
        <w:autoSpaceDE w:val="0"/>
        <w:autoSpaceDN w:val="0"/>
        <w:adjustRightInd w:val="0"/>
        <w:spacing w:after="0" w:line="240" w:lineRule="auto"/>
        <w:ind w:right="-1" w:firstLine="567"/>
        <w:rPr>
          <w:rFonts w:ascii="Times New Roman" w:eastAsia="Times New Roman" w:hAnsi="Times New Roman" w:cs="Times New Roman"/>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lang w:eastAsia="ko-KR"/>
        </w:rPr>
      </w:pP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КАЛЕНДАРНЫЙ ПЛАН ВОСПИТАТЕЛЬНОЙ РАБОТЫ</w:t>
      </w:r>
    </w:p>
    <w:p w:rsidR="00CD525F" w:rsidRDefault="00C434C4" w:rsidP="00CD525F">
      <w:pPr>
        <w:widowControl w:val="0"/>
        <w:autoSpaceDE w:val="0"/>
        <w:autoSpaceDN w:val="0"/>
        <w:spacing w:after="0" w:line="240" w:lineRule="auto"/>
        <w:jc w:val="center"/>
        <w:rPr>
          <w:rFonts w:ascii="Times New Roman" w:eastAsia="Times New Roman" w:hAnsi="Times New Roman" w:cs="Times New Roman"/>
          <w:bCs/>
        </w:rPr>
      </w:pPr>
      <w:r w:rsidRPr="00C434C4">
        <w:rPr>
          <w:rFonts w:ascii="Times New Roman" w:eastAsia="Times New Roman" w:hAnsi="Times New Roman" w:cs="Times New Roman"/>
          <w:bCs/>
        </w:rPr>
        <w:t xml:space="preserve">по образовательной программе среднего профессионального образования </w:t>
      </w:r>
      <w:r w:rsidRPr="00C434C4">
        <w:rPr>
          <w:rFonts w:ascii="Times New Roman" w:eastAsia="Times New Roman" w:hAnsi="Times New Roman" w:cs="Times New Roman"/>
          <w:bCs/>
        </w:rPr>
        <w:br/>
        <w:t>по</w:t>
      </w:r>
      <w:r w:rsidR="00CD525F">
        <w:rPr>
          <w:rFonts w:ascii="Times New Roman" w:eastAsia="Times New Roman" w:hAnsi="Times New Roman" w:cs="Times New Roman"/>
          <w:bCs/>
        </w:rPr>
        <w:t xml:space="preserve"> профессии</w:t>
      </w:r>
    </w:p>
    <w:p w:rsidR="00DC3A3F" w:rsidRPr="00DC3A3F" w:rsidRDefault="00DC3A3F" w:rsidP="00DC3A3F">
      <w:pPr>
        <w:widowControl w:val="0"/>
        <w:autoSpaceDE w:val="0"/>
        <w:autoSpaceDN w:val="0"/>
        <w:spacing w:after="0" w:line="240" w:lineRule="auto"/>
        <w:jc w:val="center"/>
        <w:rPr>
          <w:rFonts w:ascii="Times New Roman" w:eastAsia="Times New Roman" w:hAnsi="Times New Roman" w:cs="Times New Roman"/>
          <w:b/>
          <w:bCs/>
        </w:rPr>
      </w:pPr>
      <w:r w:rsidRPr="00DC3A3F">
        <w:rPr>
          <w:rFonts w:ascii="Times New Roman" w:eastAsia="Times New Roman" w:hAnsi="Times New Roman" w:cs="Times New Roman"/>
          <w:b/>
          <w:bCs/>
        </w:rPr>
        <w:t>09.01.03</w:t>
      </w:r>
    </w:p>
    <w:p w:rsidR="00DC3A3F" w:rsidRPr="00DC3A3F" w:rsidRDefault="00DC3A3F" w:rsidP="00DC3A3F">
      <w:pPr>
        <w:widowControl w:val="0"/>
        <w:autoSpaceDE w:val="0"/>
        <w:autoSpaceDN w:val="0"/>
        <w:spacing w:after="0" w:line="240" w:lineRule="auto"/>
        <w:jc w:val="center"/>
        <w:rPr>
          <w:rFonts w:ascii="Times New Roman" w:eastAsia="Times New Roman" w:hAnsi="Times New Roman" w:cs="Times New Roman"/>
          <w:b/>
          <w:bCs/>
        </w:rPr>
      </w:pPr>
      <w:r w:rsidRPr="00DC3A3F">
        <w:rPr>
          <w:rFonts w:ascii="Times New Roman" w:eastAsia="Times New Roman" w:hAnsi="Times New Roman" w:cs="Times New Roman"/>
          <w:b/>
          <w:bCs/>
        </w:rPr>
        <w:t>Мастер по обработке цифровой информации</w:t>
      </w:r>
    </w:p>
    <w:p w:rsidR="00DC3A3F" w:rsidRPr="00DC3A3F" w:rsidRDefault="00DC3A3F" w:rsidP="00DC3A3F">
      <w:pPr>
        <w:widowControl w:val="0"/>
        <w:autoSpaceDE w:val="0"/>
        <w:autoSpaceDN w:val="0"/>
        <w:spacing w:after="0" w:line="240" w:lineRule="auto"/>
        <w:jc w:val="center"/>
        <w:rPr>
          <w:rFonts w:ascii="Times New Roman" w:eastAsia="Times New Roman" w:hAnsi="Times New Roman" w:cs="Times New Roman"/>
          <w:b/>
          <w:bCs/>
          <w:i/>
          <w:iCs/>
        </w:rPr>
      </w:pPr>
      <w:r w:rsidRPr="00DC3A3F">
        <w:rPr>
          <w:rFonts w:ascii="Times New Roman" w:eastAsia="Times New Roman" w:hAnsi="Times New Roman" w:cs="Times New Roman"/>
          <w:b/>
          <w:bCs/>
          <w:i/>
          <w:iCs/>
        </w:rPr>
        <w:t>(УГПС 09.00.00 Информатика и вычислительная техника)</w:t>
      </w:r>
    </w:p>
    <w:p w:rsidR="00212197" w:rsidRPr="00CD525F" w:rsidRDefault="00212197" w:rsidP="00CD525F">
      <w:pPr>
        <w:widowControl w:val="0"/>
        <w:autoSpaceDE w:val="0"/>
        <w:autoSpaceDN w:val="0"/>
        <w:spacing w:after="0" w:line="240" w:lineRule="auto"/>
        <w:jc w:val="center"/>
        <w:rPr>
          <w:rFonts w:ascii="Times New Roman" w:eastAsia="Times New Roman" w:hAnsi="Times New Roman" w:cs="Times New Roman"/>
          <w:b/>
          <w:bCs/>
        </w:rPr>
      </w:pPr>
    </w:p>
    <w:p w:rsidR="00C434C4" w:rsidRPr="00C434C4" w:rsidRDefault="00C434C4" w:rsidP="00CD525F">
      <w:pPr>
        <w:widowControl w:val="0"/>
        <w:autoSpaceDE w:val="0"/>
        <w:autoSpaceDN w:val="0"/>
        <w:spacing w:after="0" w:line="240" w:lineRule="auto"/>
        <w:jc w:val="center"/>
        <w:rPr>
          <w:rFonts w:ascii="Times New Roman" w:eastAsia="Times New Roman" w:hAnsi="Times New Roman" w:cs="Times New Roman"/>
          <w:bCs/>
          <w:kern w:val="2"/>
          <w:lang w:eastAsia="ko-KR"/>
        </w:rPr>
      </w:pPr>
      <w:r w:rsidRPr="00C434C4">
        <w:rPr>
          <w:rFonts w:ascii="Times New Roman" w:eastAsia="Times New Roman" w:hAnsi="Times New Roman" w:cs="Times New Roman"/>
          <w:bCs/>
        </w:rPr>
        <w:t>на период  с 1 сентября по 31 августа 2021г.</w:t>
      </w:r>
    </w:p>
    <w:p w:rsidR="00C434C4" w:rsidRPr="00C434C4" w:rsidRDefault="00C434C4" w:rsidP="00C434C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bookmarkStart w:id="12" w:name="_GoBack"/>
      <w:bookmarkEnd w:id="12"/>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2021</w:t>
      </w:r>
      <w:r w:rsidRPr="00C434C4">
        <w:rPr>
          <w:rFonts w:ascii="Times New Roman" w:eastAsia="Times New Roman" w:hAnsi="Times New Roman" w:cs="Times New Roman"/>
          <w:b/>
          <w:kern w:val="2"/>
          <w:lang w:eastAsia="ko-KR"/>
        </w:rPr>
        <w:br w:type="page"/>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lastRenderedPageBreak/>
        <w:t>Информационные ресурсы:</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«Россия – страна возможностей»https://rsv.ru/;</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«Большая перемена»https://bolshayaperemena.online/;</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«Лидеры России»https://лидерыроссии.рф/;</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«Мы Вместе» (волонтерство) https://onf.ru;</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отраслевые конкурсы профессионального мастерства;</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Движение «Ворлдскиллс Россия»;</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Движение «Абилимпикс»;</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План мероприятий по реализации Стратегии государственной национальной политики Российской Федерации на период до 2025 года</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на территории Ярославской области на 2020 - 2022 годы (Постановление Правительства Ярославской области от 8 октября 2019 года №710);</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Сайт департамента образования Ярославской области;</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Сайт ГАУ ДПО ИРО;</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Международный год мира и доверия (Резолюция, принятая Генеральной Ассамблеей ООН 12 сентября 2019 года по инициативе</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Туркменистана)</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Год науки и технологий в России (Указ Президента Российской Федерации от 25.12.2020 г. № 812 «О проведении в Российской Федерации года науки и технологий»)</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2022 год</w:t>
      </w:r>
    </w:p>
    <w:p w:rsid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 ноябре 2019 года Президент России Владимир Путин поддержал идею провести в 2022 году в стране Год народного искусства и нематериального культурного наследия народов.</w:t>
      </w:r>
    </w:p>
    <w:p w:rsidR="00FC09CD" w:rsidRDefault="00FC09CD"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p>
    <w:tbl>
      <w:tblPr>
        <w:tblW w:w="72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9"/>
        <w:gridCol w:w="63"/>
        <w:gridCol w:w="3896"/>
        <w:gridCol w:w="1607"/>
        <w:gridCol w:w="1527"/>
        <w:gridCol w:w="3627"/>
        <w:gridCol w:w="1459"/>
        <w:gridCol w:w="2421"/>
        <w:gridCol w:w="1027"/>
        <w:gridCol w:w="774"/>
        <w:gridCol w:w="761"/>
        <w:gridCol w:w="761"/>
        <w:gridCol w:w="6"/>
        <w:gridCol w:w="693"/>
        <w:gridCol w:w="766"/>
        <w:gridCol w:w="749"/>
      </w:tblGrid>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Дата</w:t>
            </w:r>
          </w:p>
        </w:tc>
        <w:tc>
          <w:tcPr>
            <w:tcW w:w="926" w:type="pct"/>
            <w:gridSpan w:val="2"/>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Содержание и формы деятельности</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Участники</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Место проведения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Ответственные</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 xml:space="preserve">Коды ЛР  </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Наименование модуля</w:t>
            </w:r>
          </w:p>
        </w:tc>
      </w:tr>
      <w:tr w:rsidR="00FC09CD" w:rsidRPr="00C434C4" w:rsidTr="003F1E67">
        <w:trPr>
          <w:gridAfter w:val="8"/>
          <w:wAfter w:w="1295" w:type="pct"/>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СЕНТЯБРЬ</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знаний</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Директор колледжа,</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1, 2</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3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7</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8</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bCs/>
                <w:w w:val="0"/>
              </w:rPr>
              <w:t>«Кураторство и поддержка»</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«Учебное занятие»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«Профессиональный выбор»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«Взаимодействие с родителями»</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1-30</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Классные часы «Я – студент РКОТ»</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1,2.3</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«Организация предметно-эстетической среды»</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lastRenderedPageBreak/>
              <w:t xml:space="preserve">2 </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окончания Второй мировой войны</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 6</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«Организация предметно-эстетической среды»</w:t>
            </w:r>
          </w:p>
        </w:tc>
      </w:tr>
      <w:tr w:rsidR="00FC09CD" w:rsidRPr="00C434C4" w:rsidTr="003F1E67">
        <w:trPr>
          <w:gridAfter w:val="8"/>
          <w:wAfter w:w="1295" w:type="pct"/>
        </w:trPr>
        <w:tc>
          <w:tcPr>
            <w:tcW w:w="292" w:type="pct"/>
            <w:vMerge w:val="restar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2-3</w:t>
            </w:r>
          </w:p>
        </w:tc>
        <w:tc>
          <w:tcPr>
            <w:tcW w:w="926" w:type="pct"/>
            <w:gridSpan w:val="2"/>
            <w:vMerge w:val="restar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солидарности в борьбе с терроризмом- комплекс мероприятий</w:t>
            </w:r>
          </w:p>
          <w:p w:rsidR="00FC09CD" w:rsidRPr="00C434C4" w:rsidRDefault="00FC09CD" w:rsidP="003F1E67">
            <w:pPr>
              <w:autoSpaceDE w:val="0"/>
              <w:autoSpaceDN w:val="0"/>
              <w:adjustRightInd w:val="0"/>
              <w:spacing w:after="0" w:line="240" w:lineRule="auto"/>
              <w:jc w:val="both"/>
              <w:rPr>
                <w:rFonts w:ascii="Times New Roman" w:eastAsia="Calibri" w:hAnsi="Times New Roman" w:cs="Times New Roman"/>
                <w:color w:val="000000"/>
                <w:sz w:val="20"/>
                <w:szCs w:val="20"/>
              </w:rPr>
            </w:pPr>
          </w:p>
          <w:p w:rsidR="00FC09CD" w:rsidRPr="00C434C4" w:rsidRDefault="00FC09CD" w:rsidP="003F1E67">
            <w:pPr>
              <w:autoSpaceDE w:val="0"/>
              <w:autoSpaceDN w:val="0"/>
              <w:adjustRightInd w:val="0"/>
              <w:spacing w:after="0" w:line="240" w:lineRule="auto"/>
              <w:jc w:val="both"/>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Информационно-разъяснительная работа с обучающимися об ответственности за заведомо ложное сообщение об акте терроризма, а также участия их в незаконной агитационной деятельности. </w:t>
            </w:r>
          </w:p>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p>
        </w:tc>
        <w:tc>
          <w:tcPr>
            <w:tcW w:w="376"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3, 8, 9,</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10</w:t>
            </w:r>
          </w:p>
        </w:tc>
        <w:tc>
          <w:tcPr>
            <w:tcW w:w="566" w:type="pct"/>
          </w:tcPr>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bCs/>
                <w:w w:val="0"/>
              </w:rPr>
              <w:t xml:space="preserve"> «Кураторство и поддержка»</w:t>
            </w:r>
          </w:p>
        </w:tc>
      </w:tr>
      <w:tr w:rsidR="00FC09CD" w:rsidRPr="00C434C4" w:rsidTr="003F1E67">
        <w:trPr>
          <w:gridAfter w:val="8"/>
          <w:wAfter w:w="1295" w:type="pct"/>
        </w:trPr>
        <w:tc>
          <w:tcPr>
            <w:tcW w:w="292" w:type="pct"/>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Актовый зал</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безопасности</w:t>
            </w:r>
          </w:p>
        </w:tc>
        <w:tc>
          <w:tcPr>
            <w:tcW w:w="341"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«Учебное занятие»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6-10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Неделя безопасности (по плану). </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безопасности</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ОБЖ</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3,9</w:t>
            </w:r>
          </w:p>
        </w:tc>
        <w:tc>
          <w:tcPr>
            <w:tcW w:w="566" w:type="pct"/>
          </w:tcPr>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8</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Пятиминутка на уроках русского языка и литературы </w:t>
            </w:r>
            <w:r w:rsidRPr="00C434C4">
              <w:rPr>
                <w:rFonts w:ascii="Times New Roman" w:eastAsia="Calibri" w:hAnsi="Times New Roman" w:cs="Times New Roman"/>
                <w:b/>
                <w:bCs/>
                <w:color w:val="000000"/>
                <w:sz w:val="20"/>
                <w:szCs w:val="20"/>
              </w:rPr>
              <w:t>«</w:t>
            </w:r>
            <w:r w:rsidRPr="00C434C4">
              <w:rPr>
                <w:rFonts w:ascii="Times New Roman" w:eastAsia="Calibri" w:hAnsi="Times New Roman" w:cs="Times New Roman"/>
                <w:bCs/>
                <w:color w:val="000000"/>
                <w:sz w:val="20"/>
                <w:szCs w:val="20"/>
              </w:rPr>
              <w:t>Международный день распространения грамотности»</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1-2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русского языка и литературы</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w:t>
            </w:r>
          </w:p>
        </w:tc>
        <w:tc>
          <w:tcPr>
            <w:tcW w:w="566" w:type="pct"/>
          </w:tcPr>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Учебное занятие</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9</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Собрание для проживающих в общежитии. Выбор председателя и совета общежития. </w:t>
            </w:r>
          </w:p>
        </w:tc>
        <w:tc>
          <w:tcPr>
            <w:tcW w:w="376" w:type="pct"/>
          </w:tcPr>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проживающие в общежитии 1-4 курс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общежитие</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 директора по управлению ресурсами</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Комендант воспитатели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2</w:t>
            </w:r>
          </w:p>
        </w:tc>
        <w:tc>
          <w:tcPr>
            <w:tcW w:w="566" w:type="pct"/>
          </w:tcPr>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Студенческое самоуправление</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6-30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Участие в волонтерской и общественно-полезной деятельности. Всероссийский экологический субботник «Зеленая Россия». Акция «Чистая территория»</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ВРО</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 волонтерские отряды студсовет</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2 6</w:t>
            </w:r>
          </w:p>
        </w:tc>
        <w:tc>
          <w:tcPr>
            <w:tcW w:w="566" w:type="pct"/>
          </w:tcPr>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и общественные объединения </w:t>
            </w:r>
          </w:p>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2-10</w:t>
            </w:r>
          </w:p>
        </w:tc>
        <w:tc>
          <w:tcPr>
            <w:tcW w:w="926" w:type="pct"/>
            <w:gridSpan w:val="2"/>
          </w:tcPr>
          <w:p w:rsidR="00FC09CD" w:rsidRPr="00C434C4" w:rsidRDefault="00FC09CD" w:rsidP="003F1E67">
            <w:pPr>
              <w:autoSpaceDE w:val="0"/>
              <w:autoSpaceDN w:val="0"/>
              <w:adjustRightInd w:val="0"/>
              <w:spacing w:after="0" w:line="240" w:lineRule="auto"/>
              <w:jc w:val="both"/>
              <w:rPr>
                <w:rFonts w:ascii="Times New Roman" w:eastAsia="Calibri" w:hAnsi="Times New Roman" w:cs="Times New Roman"/>
                <w:color w:val="000000"/>
                <w:sz w:val="23"/>
                <w:szCs w:val="23"/>
              </w:rPr>
            </w:pPr>
            <w:r w:rsidRPr="00C434C4">
              <w:rPr>
                <w:rFonts w:ascii="Times New Roman" w:eastAsia="Calibri" w:hAnsi="Times New Roman" w:cs="Times New Roman"/>
                <w:color w:val="000000"/>
                <w:sz w:val="23"/>
                <w:szCs w:val="23"/>
              </w:rPr>
              <w:t xml:space="preserve">Классные часы по вопросам: поведение на территории учебного заведения, права и обязанности студентов, о запрете курения в общественных местах, антитеррористической, дорожной безопасности, пожарной, электро-безопасности,об одежде делового стиля, о соблюдении основных </w:t>
            </w:r>
            <w:r w:rsidRPr="00C434C4">
              <w:rPr>
                <w:rFonts w:ascii="Times New Roman" w:eastAsia="Calibri" w:hAnsi="Times New Roman" w:cs="Times New Roman"/>
                <w:color w:val="000000"/>
                <w:sz w:val="23"/>
                <w:szCs w:val="23"/>
              </w:rPr>
              <w:lastRenderedPageBreak/>
              <w:t xml:space="preserve">положений </w:t>
            </w:r>
          </w:p>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lastRenderedPageBreak/>
              <w:t>1-3 курс</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Проживающие в общежитии</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безопасности</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Комендант общежития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Классные руководители </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7 10 12</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FC09CD" w:rsidRPr="00C434C4" w:rsidTr="003F1E67">
        <w:trPr>
          <w:gridAfter w:val="8"/>
          <w:wAfter w:w="1295" w:type="pct"/>
        </w:trPr>
        <w:tc>
          <w:tcPr>
            <w:tcW w:w="292" w:type="pct"/>
            <w:vMerge w:val="restar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lastRenderedPageBreak/>
              <w:t>1-30</w:t>
            </w:r>
          </w:p>
        </w:tc>
        <w:tc>
          <w:tcPr>
            <w:tcW w:w="926" w:type="pct"/>
            <w:gridSpan w:val="2"/>
            <w:vMerge w:val="restar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sz w:val="23"/>
                <w:szCs w:val="23"/>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курирующий учебный процесс,</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учебно-производственной работе</w:t>
            </w:r>
          </w:p>
        </w:tc>
        <w:tc>
          <w:tcPr>
            <w:tcW w:w="341"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 2</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«Профессиональный выбор»</w:t>
            </w:r>
          </w:p>
        </w:tc>
      </w:tr>
      <w:tr w:rsidR="00FC09CD" w:rsidRPr="00C434C4" w:rsidTr="003F1E67">
        <w:trPr>
          <w:gridAfter w:val="8"/>
          <w:wAfter w:w="1295" w:type="pct"/>
        </w:trPr>
        <w:tc>
          <w:tcPr>
            <w:tcW w:w="292" w:type="pct"/>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«Молодежные общественные объединения»</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15-30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3"/>
                <w:szCs w:val="23"/>
              </w:rPr>
            </w:pPr>
            <w:r w:rsidRPr="00C434C4">
              <w:rPr>
                <w:rFonts w:ascii="Times New Roman" w:eastAsia="Calibri" w:hAnsi="Times New Roman" w:cs="Times New Roman"/>
                <w:color w:val="000000"/>
                <w:sz w:val="23"/>
                <w:szCs w:val="23"/>
              </w:rPr>
              <w:t xml:space="preserve">Комплексная диагностика обучающихся I курса: тестирование, анкетирование (составление социального портрета первокурсников) </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9</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bCs/>
                <w:w w:val="0"/>
              </w:rPr>
              <w:t>«Кураторство и поддержка»</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11</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Всемирный день трезвости – классные часы о вреде алкоголя на организм</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9</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Заседания студенческого совета.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члены студактива</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К.36</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Члены студсовета</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2</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14-16</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«Быть гражданином» - классные часы с привлечением членов избирательной комиссии</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 6</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FC09CD" w:rsidRPr="00C434C4" w:rsidTr="003F1E67">
        <w:trPr>
          <w:gridAfter w:val="8"/>
          <w:wAfter w:w="1295" w:type="pct"/>
        </w:trPr>
        <w:tc>
          <w:tcPr>
            <w:tcW w:w="292" w:type="pct"/>
            <w:vMerge w:val="restar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tc>
        <w:tc>
          <w:tcPr>
            <w:tcW w:w="926" w:type="pct"/>
            <w:gridSpan w:val="2"/>
            <w:vMerge w:val="restar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Введение в профессию (специальность)</w:t>
            </w:r>
          </w:p>
        </w:tc>
        <w:tc>
          <w:tcPr>
            <w:tcW w:w="376"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учебно-производственной работе</w:t>
            </w:r>
          </w:p>
        </w:tc>
        <w:tc>
          <w:tcPr>
            <w:tcW w:w="341" w:type="pct"/>
            <w:vMerge w:val="restar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13, 14,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16</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«Профессиональный выбор»</w:t>
            </w:r>
          </w:p>
        </w:tc>
      </w:tr>
      <w:tr w:rsidR="00FC09CD" w:rsidRPr="00C434C4" w:rsidTr="003F1E67">
        <w:trPr>
          <w:gridAfter w:val="8"/>
          <w:wAfter w:w="1295" w:type="pct"/>
        </w:trPr>
        <w:tc>
          <w:tcPr>
            <w:tcW w:w="292" w:type="pct"/>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курирующий учебный процесс</w:t>
            </w:r>
          </w:p>
        </w:tc>
        <w:tc>
          <w:tcPr>
            <w:tcW w:w="341"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«Организация предметно-эстетической среды»</w:t>
            </w:r>
          </w:p>
        </w:tc>
      </w:tr>
      <w:tr w:rsidR="00FC09CD" w:rsidRPr="00C434C4" w:rsidTr="003F1E67">
        <w:trPr>
          <w:gridAfter w:val="8"/>
          <w:wAfter w:w="1295" w:type="pct"/>
        </w:trPr>
        <w:tc>
          <w:tcPr>
            <w:tcW w:w="292" w:type="pct"/>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41"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 xml:space="preserve">«Взаимодействие </w:t>
            </w:r>
            <w:r w:rsidRPr="00C434C4">
              <w:rPr>
                <w:rFonts w:ascii="Times New Roman" w:eastAsia="Times New Roman" w:hAnsi="Times New Roman" w:cs="Times New Roman"/>
                <w:iCs/>
              </w:rPr>
              <w:br/>
              <w:t>с родителями»</w:t>
            </w:r>
          </w:p>
        </w:tc>
      </w:tr>
      <w:tr w:rsidR="00FC09CD" w:rsidRPr="00C434C4" w:rsidTr="003F1E67">
        <w:trPr>
          <w:gridAfter w:val="8"/>
          <w:wAfter w:w="1295" w:type="pct"/>
        </w:trPr>
        <w:tc>
          <w:tcPr>
            <w:tcW w:w="292" w:type="pct"/>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предприятия</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Представитель профессии</w:t>
            </w:r>
          </w:p>
        </w:tc>
        <w:tc>
          <w:tcPr>
            <w:tcW w:w="341" w:type="pct"/>
            <w:vMerge/>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«Профессиональный выбор»</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8</w:t>
            </w:r>
          </w:p>
        </w:tc>
        <w:tc>
          <w:tcPr>
            <w:tcW w:w="926" w:type="pct"/>
            <w:gridSpan w:val="2"/>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победы русских полков во главе с Великим князем Дмитрием Донским (Куликовская битва, 1380 год, сентябрь).</w:t>
            </w: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lastRenderedPageBreak/>
              <w:t>День зарождения российской государственности (862 год)</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lastRenderedPageBreak/>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 6, 7</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lastRenderedPageBreak/>
              <w:t>27</w:t>
            </w:r>
          </w:p>
        </w:tc>
        <w:tc>
          <w:tcPr>
            <w:tcW w:w="926" w:type="pct"/>
            <w:gridSpan w:val="2"/>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Всемирный день туризма</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 Представитель профессии</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заведующий отделением</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13, 14,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16</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30</w:t>
            </w:r>
          </w:p>
        </w:tc>
        <w:tc>
          <w:tcPr>
            <w:tcW w:w="926" w:type="pct"/>
            <w:gridSpan w:val="2"/>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Всемирный день интернета</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информатики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3 10</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В течение месяца</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Первенство колледжа по </w:t>
            </w:r>
            <w:r>
              <w:rPr>
                <w:rFonts w:ascii="Times New Roman" w:eastAsia="Calibri" w:hAnsi="Times New Roman" w:cs="Times New Roman"/>
                <w:color w:val="000000"/>
                <w:sz w:val="20"/>
                <w:szCs w:val="20"/>
              </w:rPr>
              <w:t>легкой атлетике</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спортивный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физического воспитания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3705" w:type="pct"/>
            <w:gridSpan w:val="8"/>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ОКТЯБРЬ</w:t>
            </w:r>
          </w:p>
        </w:tc>
      </w:tr>
      <w:tr w:rsidR="00FC09CD" w:rsidRPr="00C434C4" w:rsidTr="003F1E67">
        <w:trPr>
          <w:gridAfter w:val="8"/>
          <w:wAfter w:w="1295" w:type="pct"/>
          <w:trHeight w:val="1771"/>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пожилых людей</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Педагог-организатор</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Совет ветеранов</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4, 5, 6</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p>
        </w:tc>
      </w:tr>
      <w:tr w:rsidR="00FC09CD" w:rsidRPr="00C434C4" w:rsidTr="003F1E67">
        <w:trPr>
          <w:gridAfter w:val="8"/>
          <w:wAfter w:w="1295" w:type="pct"/>
          <w:trHeight w:val="783"/>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4</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Всероссийский урок ОБЖ</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ОБЖ</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9 10</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FC09CD" w:rsidRPr="00C434C4" w:rsidTr="003F1E67">
        <w:trPr>
          <w:gridAfter w:val="8"/>
          <w:wAfter w:w="1295" w:type="pct"/>
          <w:trHeight w:val="783"/>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4-29</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Фотовыставка «Эмоции лета»</w:t>
            </w:r>
          </w:p>
        </w:tc>
        <w:tc>
          <w:tcPr>
            <w:tcW w:w="376" w:type="pct"/>
          </w:tcPr>
          <w:p w:rsidR="00FC09CD" w:rsidRPr="00C434C4" w:rsidRDefault="00FC09CD" w:rsidP="003F1E6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проживающие в общежитии 1-4 курс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общежитие</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воспитатель, студсовет общежития </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FC09CD" w:rsidRPr="00C434C4" w:rsidTr="003F1E67">
        <w:trPr>
          <w:gridAfter w:val="8"/>
          <w:wAfter w:w="1295" w:type="pct"/>
          <w:trHeight w:val="1412"/>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5</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Учителя</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Директор колледжа</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 студсовет</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2, 4 6</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«Учебное занятие»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p>
        </w:tc>
      </w:tr>
      <w:tr w:rsidR="00FC09CD" w:rsidRPr="00C434C4" w:rsidTr="003F1E67">
        <w:trPr>
          <w:gridAfter w:val="8"/>
          <w:wAfter w:w="1295" w:type="pct"/>
          <w:trHeight w:val="1412"/>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lastRenderedPageBreak/>
              <w:t>14</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«Экологическая катастрофа – плата за развитие цивилизации. Как ее избежать?». </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Организация предметно-пространственной среды </w:t>
            </w:r>
          </w:p>
        </w:tc>
      </w:tr>
      <w:tr w:rsidR="00FC09CD" w:rsidRPr="00C434C4" w:rsidTr="003F1E67">
        <w:trPr>
          <w:gridAfter w:val="8"/>
          <w:wAfter w:w="1295" w:type="pct"/>
          <w:trHeight w:val="1412"/>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 xml:space="preserve">Всероссийский урок «Экология и энергосбережение» </w:t>
            </w:r>
            <w:r w:rsidRPr="00C434C4">
              <w:rPr>
                <w:rFonts w:ascii="Times New Roman" w:eastAsia="Calibri" w:hAnsi="Times New Roman" w:cs="Times New Roman"/>
                <w:color w:val="000000"/>
                <w:sz w:val="20"/>
                <w:szCs w:val="20"/>
              </w:rPr>
              <w:t xml:space="preserve">в рамках Всероссийского фестиваля энергосбережения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#ВместеЯрче. </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преподаватель экологии </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10</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Организация предметно-пространственной среды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r>
      <w:tr w:rsidR="00FC09CD" w:rsidRPr="00C434C4" w:rsidTr="003F1E67">
        <w:trPr>
          <w:gridAfter w:val="8"/>
          <w:wAfter w:w="1295" w:type="pct"/>
          <w:trHeight w:val="687"/>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15.10.2021г.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 xml:space="preserve">Всемирный день математики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математики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w:t>
            </w:r>
          </w:p>
        </w:tc>
      </w:tr>
      <w:tr w:rsidR="00FC09CD" w:rsidRPr="00C434C4" w:rsidTr="003F1E67">
        <w:trPr>
          <w:gridAfter w:val="8"/>
          <w:wAfter w:w="1295" w:type="pct"/>
          <w:trHeight w:val="569"/>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25.10.2021г.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 xml:space="preserve">Международный день школьных библиотек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библиотека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библиотекой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w:t>
            </w:r>
          </w:p>
        </w:tc>
      </w:tr>
      <w:tr w:rsidR="00FC09CD" w:rsidRPr="00C434C4" w:rsidTr="003F1E67">
        <w:trPr>
          <w:gridAfter w:val="8"/>
          <w:wAfter w:w="1295" w:type="pct"/>
          <w:trHeight w:val="549"/>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28-29.10.2021г.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Всероссийский урок безопасности обучающихся в сети Интернет</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информатики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10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Цифровая </w:t>
            </w:r>
          </w:p>
        </w:tc>
      </w:tr>
      <w:tr w:rsidR="00FC09CD" w:rsidRPr="00C434C4" w:rsidTr="003F1E67">
        <w:trPr>
          <w:gridAfter w:val="8"/>
          <w:wAfter w:w="1295" w:type="pct"/>
          <w:trHeight w:val="415"/>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1-30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Соревнования по многоборью, легкой атлетике акция «Спорт против наркотиков»</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1-3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спортивный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физвоспитания преподаватели физкультуры</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w:t>
            </w:r>
          </w:p>
        </w:tc>
      </w:tr>
      <w:tr w:rsidR="00FC09CD" w:rsidRPr="00C434C4" w:rsidTr="003F1E67">
        <w:trPr>
          <w:gridAfter w:val="8"/>
          <w:wAfter w:w="1295" w:type="pct"/>
          <w:trHeight w:val="415"/>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В течение месяца</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Анкетирование обучающихся с целью уровня информированности по проблемам употребления алкоголя, никотина, наркотиков «Мое отношение к алкоголю, табакокурению, наркотикам».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социальные педагоги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Height w:val="415"/>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профессии, посвященные событиям, знаменитым личностям, связанным с будущей профессиональной деятельностью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ЛР6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Профессиональный выбор </w:t>
            </w:r>
          </w:p>
        </w:tc>
      </w:tr>
      <w:tr w:rsidR="00FC09CD" w:rsidRPr="00C434C4" w:rsidTr="003F1E67">
        <w:trPr>
          <w:gridAfter w:val="8"/>
          <w:wAfter w:w="1295" w:type="pct"/>
          <w:trHeight w:val="415"/>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бучающиеся</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социальные педагоги, инспектор ПДН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30</w:t>
            </w:r>
          </w:p>
        </w:tc>
        <w:tc>
          <w:tcPr>
            <w:tcW w:w="926" w:type="pct"/>
            <w:gridSpan w:val="2"/>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памяти жертв политических репрессий</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4, 5, 8, 11 </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 xml:space="preserve">«Молодежные </w:t>
            </w:r>
            <w:r w:rsidRPr="00C434C4">
              <w:rPr>
                <w:rFonts w:ascii="Times New Roman" w:eastAsia="Times New Roman" w:hAnsi="Times New Roman" w:cs="Times New Roman"/>
                <w:iCs/>
              </w:rPr>
              <w:lastRenderedPageBreak/>
              <w:t>общественные объединения»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lastRenderedPageBreak/>
              <w:t>В течение месяца</w:t>
            </w:r>
          </w:p>
        </w:tc>
        <w:tc>
          <w:tcPr>
            <w:tcW w:w="926" w:type="pct"/>
            <w:gridSpan w:val="2"/>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Легкоатлетический осеений кросс</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1- 4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стадион</w:t>
            </w:r>
          </w:p>
        </w:tc>
        <w:tc>
          <w:tcPr>
            <w:tcW w:w="848"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Руководитель физвоспитания</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Ключевые дела ПОО</w:t>
            </w:r>
          </w:p>
        </w:tc>
      </w:tr>
      <w:tr w:rsidR="00FC09CD" w:rsidRPr="00C434C4" w:rsidTr="003F1E67">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НОЯБРЬ</w:t>
            </w:r>
          </w:p>
        </w:tc>
        <w:tc>
          <w:tcPr>
            <w:tcW w:w="421" w:type="pct"/>
            <w:gridSpan w:val="2"/>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357" w:type="pct"/>
            <w:gridSpan w:val="3"/>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1-4 курс</w:t>
            </w:r>
          </w:p>
        </w:tc>
        <w:tc>
          <w:tcPr>
            <w:tcW w:w="162"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79"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75"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b/>
                <w:kern w:val="2"/>
                <w:lang w:eastAsia="ko-KR"/>
              </w:rPr>
              <w:t>ЛР  1</w:t>
            </w:r>
          </w:p>
        </w:tc>
      </w:tr>
      <w:tr w:rsidR="00FC09CD" w:rsidRPr="00C434C4" w:rsidTr="003F1E67">
        <w:trPr>
          <w:gridAfter w:val="8"/>
          <w:wAfter w:w="1295" w:type="pct"/>
          <w:trHeight w:val="1026"/>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1-4</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Организация участия студентов в</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городских культурно-массовых и праздничных мероприятиях: </w:t>
            </w:r>
            <w:r w:rsidRPr="00C434C4">
              <w:rPr>
                <w:rFonts w:ascii="Times New Roman" w:eastAsia="Calibri" w:hAnsi="Times New Roman" w:cs="Times New Roman"/>
                <w:b/>
                <w:bCs/>
                <w:color w:val="000000"/>
                <w:sz w:val="20"/>
                <w:szCs w:val="20"/>
              </w:rPr>
              <w:t>«День народного единства»</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площадки города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FC09CD" w:rsidRPr="00C434C4" w:rsidTr="003F1E67">
        <w:trPr>
          <w:gridAfter w:val="8"/>
          <w:wAfter w:w="1295" w:type="pct"/>
          <w:trHeight w:val="1026"/>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1-4</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тематических выпусков стенгазет «День народного единства».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Проживающие в общежитии</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актив группы, классный руководитель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воспитатели</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Height w:val="1026"/>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11</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4"/>
                <w:szCs w:val="24"/>
              </w:rPr>
            </w:pPr>
            <w:r w:rsidRPr="00C434C4">
              <w:rPr>
                <w:rFonts w:ascii="Times New Roman" w:eastAsia="Calibri" w:hAnsi="Times New Roman" w:cs="Times New Roman"/>
                <w:color w:val="000000"/>
                <w:sz w:val="24"/>
                <w:szCs w:val="24"/>
              </w:rPr>
              <w:t xml:space="preserve">Ненормативная лексика».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Кураторство и поддержка, Правовое сознание </w:t>
            </w:r>
          </w:p>
        </w:tc>
      </w:tr>
      <w:tr w:rsidR="00FC09CD" w:rsidRPr="00C434C4" w:rsidTr="003F1E67">
        <w:trPr>
          <w:gridAfter w:val="8"/>
          <w:wAfter w:w="1295" w:type="pct"/>
          <w:trHeight w:val="1026"/>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11</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литературы </w:t>
            </w:r>
            <w:r w:rsidRPr="00C434C4">
              <w:rPr>
                <w:rFonts w:ascii="Times New Roman" w:eastAsia="Calibri" w:hAnsi="Times New Roman" w:cs="Times New Roman"/>
                <w:b/>
                <w:bCs/>
                <w:color w:val="000000"/>
                <w:sz w:val="20"/>
                <w:szCs w:val="20"/>
              </w:rPr>
              <w:t xml:space="preserve">«200-летия со дня рождения Ф.М. Достоевского»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 305,307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русского языка и литературы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16</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Урок толерантности на тему: «Толерантность путь к миру», «Толерантность – что это?»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18</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Заседания студенческого совета.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члены студсовета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№211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студсовет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Студенческое самоуправление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18</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Международный день отказа от курения: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акция «Сломай сигарету или сигарета сломает тебя»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социально-психологическая служба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19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Беседа с обучающимися на тему: «Правила поведения в ситуациях экстремистского проявления»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социальные педагоги с привлечением специалистов профильной организации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Классный час «О вреде курения</w:t>
            </w:r>
            <w:r w:rsidRPr="00C434C4">
              <w:rPr>
                <w:rFonts w:ascii="Times New Roman" w:eastAsia="Calibri" w:hAnsi="Times New Roman" w:cs="Times New Roman"/>
                <w:b/>
                <w:bCs/>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Кураторство и поддержка, Правовое сознание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19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День национальных культур; праздничное мероприятие для 1-3 курсов на тему «Россия – наш общий Дом. Дом Дружбы, Мира и Любви»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социально-педагогическая служба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истории </w:t>
            </w:r>
            <w:r w:rsidRPr="00C434C4">
              <w:rPr>
                <w:rFonts w:ascii="Times New Roman" w:eastAsia="Calibri" w:hAnsi="Times New Roman" w:cs="Times New Roman"/>
                <w:b/>
                <w:bCs/>
                <w:color w:val="000000"/>
                <w:sz w:val="20"/>
                <w:szCs w:val="20"/>
              </w:rPr>
              <w:t xml:space="preserve">«День начала Нюрнбергского процесса»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истории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26.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Выставка «Мы будем вечно прославлять ту женщину, чье имя – Мать!».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Взаимодействие с родителями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Родительское собрание «Охрана и укрепление здоровья детей, профилактика рискованного поведения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родители обучающихся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курса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ЛР 10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Взаимодействие с родителями </w:t>
            </w:r>
          </w:p>
        </w:tc>
      </w:tr>
      <w:tr w:rsidR="00FC09CD" w:rsidRPr="00C434C4" w:rsidTr="003F1E67">
        <w:trPr>
          <w:gridAfter w:val="8"/>
          <w:wAfter w:w="1295" w:type="pct"/>
          <w:trHeight w:val="1026"/>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Первенство колледжа по шашкам,шахматам</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8"/>
          <w:wAfter w:w="1295" w:type="pct"/>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ДЕКАБРЬ</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Открытый классный час «Современные подходы к проблеме СПИД»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педагоги-психологи с привлечением специалистов профильной организации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Акция «Красная ленточка», посвященная </w:t>
            </w:r>
            <w:r w:rsidRPr="00C434C4">
              <w:rPr>
                <w:rFonts w:ascii="Times New Roman" w:eastAsia="Calibri" w:hAnsi="Times New Roman" w:cs="Times New Roman"/>
                <w:b/>
                <w:bCs/>
                <w:color w:val="000000"/>
                <w:sz w:val="20"/>
                <w:szCs w:val="20"/>
              </w:rPr>
              <w:t xml:space="preserve">Всемирному Дню борьбы со СПИДом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социально-психологическая служба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01-10..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истории, </w:t>
            </w:r>
            <w:r w:rsidRPr="00C434C4">
              <w:rPr>
                <w:rFonts w:ascii="Times New Roman" w:eastAsia="Calibri" w:hAnsi="Times New Roman" w:cs="Times New Roman"/>
                <w:color w:val="000000"/>
                <w:sz w:val="20"/>
                <w:szCs w:val="20"/>
              </w:rPr>
              <w:lastRenderedPageBreak/>
              <w:t xml:space="preserve">посвященные  </w:t>
            </w:r>
            <w:r w:rsidRPr="00C434C4">
              <w:rPr>
                <w:rFonts w:ascii="Times New Roman" w:eastAsia="Calibri" w:hAnsi="Times New Roman" w:cs="Times New Roman"/>
                <w:b/>
                <w:bCs/>
                <w:color w:val="000000"/>
                <w:sz w:val="20"/>
                <w:szCs w:val="20"/>
              </w:rPr>
              <w:t>Дню Неизвестного Солдата, Дню Героев Отечества</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Территория </w:t>
            </w:r>
            <w:r w:rsidRPr="00C434C4">
              <w:rPr>
                <w:rFonts w:ascii="Times New Roman" w:eastAsia="Calibri" w:hAnsi="Times New Roman" w:cs="Times New Roman"/>
                <w:color w:val="000000"/>
                <w:sz w:val="20"/>
                <w:szCs w:val="20"/>
              </w:rPr>
              <w:lastRenderedPageBreak/>
              <w:t>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Преподаватели истории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03.</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классный час «Добрым словом друг друга согреем», посвящѐнный</w:t>
            </w:r>
            <w:r w:rsidRPr="00C434C4">
              <w:rPr>
                <w:rFonts w:ascii="Times New Roman" w:eastAsia="Calibri" w:hAnsi="Times New Roman" w:cs="Times New Roman"/>
                <w:b/>
                <w:bCs/>
                <w:color w:val="000000"/>
                <w:sz w:val="20"/>
                <w:szCs w:val="20"/>
              </w:rPr>
              <w:t>международному Дню инвалида</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ЛР 7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06</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День добровольца (волонтера)</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члены волонтерского отряда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педагог-организатор, члены волонтерского отряда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ЛР 6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Молодежные общественные объединения, 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9</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Героев Отечества</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 6</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06-10.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и проведение недели "Коррупции – нет!":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обучающихся с директором колледжа на тему: «Как противостоять коррупции»;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социологическое исследование среди обучающихся «Мое отношение к коррупции»;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обучающихся с представителями правоохранительных органов;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акция волонтѐрами «Останови Коррупцию».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социальные педагоги, студсовет, волонтеры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09</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Проведение классных часов: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«Защита законных интересов несовершеннолетних от угроз, связанных с коррупцией» 1-2 курсы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«Законодательство о противодействии коррупции» 3-4 курс.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Тематическая линейка, посвященная Дню конституции РФ «День конституции. Мои права и обязанности государству».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педагог-организатор, студактив</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Всероссийский единый урок «Права человека»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отдела по ВР</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w:t>
            </w:r>
            <w:r w:rsidRPr="00C434C4">
              <w:rPr>
                <w:rFonts w:ascii="Times New Roman" w:eastAsia="Calibri" w:hAnsi="Times New Roman" w:cs="Times New Roman"/>
                <w:color w:val="000000"/>
                <w:sz w:val="20"/>
                <w:szCs w:val="20"/>
              </w:rPr>
              <w:lastRenderedPageBreak/>
              <w:t xml:space="preserve">выбор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10.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литературы </w:t>
            </w:r>
            <w:r w:rsidRPr="00C434C4">
              <w:rPr>
                <w:rFonts w:ascii="Times New Roman" w:eastAsia="Calibri" w:hAnsi="Times New Roman" w:cs="Times New Roman"/>
                <w:b/>
                <w:bCs/>
                <w:color w:val="000000"/>
                <w:sz w:val="20"/>
                <w:szCs w:val="20"/>
              </w:rPr>
              <w:t xml:space="preserve">«200-летия со дня рождения Н.А. Некрасова»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русского языка и литературы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Участие обучающихся в городских культурно-массовых и праздничных мероприятиях: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День конституции Российской Федерации.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площадки города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отдела по ВР</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Молодежные общественные объединения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13-17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Психологическая профилактика употребления наркотической продукции «Секреты манипуляции. Наркотики».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Классные руководители</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13-17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Молодежный форум «Проблемы молодежи в современном мире»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участники форума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Конференц-зал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Участники форума</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ЛР 2</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Ключевые дела ПОО, Студенческое самоуправление, Молодежные общественные объединения</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15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Заседание студенческого совета с рассмотрением вопроса противодействия коррупции в колледже.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члены студсовета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К.36</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социальный педагог, члены студсовета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15</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Круглый стол для обучающихся «Свобода и ответственность»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Конференц-зал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отдела по ВР</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«Особенности профессионального имиджа».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11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«Твои права человек».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день правовых знаний «Что я знаю о своих правах?», «Подросток и закон»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юристконсульт</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Родительское собрание «Правовая ответственность несовершеннолетних», «Конфликтные ситуации и выход из них».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родители (законные представители)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с привлечением специалистов профильной организации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ЛР 7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Взаимодействие с родителями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Правовой всеобуч «Час правовых знаний для родителей»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родители (законные представители)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Инспектор ПДН</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Взаимодействие с родителями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25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математики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«165 лет со дня рождения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математики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7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Экскурсии на предприятия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объекты города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отделениями, руководители практик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Соревнование по стрельбе из малокалиберной винтовки , сборка-разборка автомата Калашникова.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команда обучающихся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преподаватель-организатор ОБЖ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Новогодний турнир по теннису</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спортивный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физвоспитания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25-27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Праздничные новогодние мероприятия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педагог-организатор, студактив</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ЯНВАРЬ</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«Все мы разные, но все заслуживаем счастья».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7, 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поддержка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«Жизнь – главная ценность человека. Всегда есть выбор».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поддержка, правовое сознание </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25</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bCs/>
                <w:kern w:val="2"/>
                <w:lang w:eastAsia="ko-KR"/>
              </w:rPr>
              <w:t>«Татьянин день»(праздник студентов)</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sz w:val="20"/>
                <w:szCs w:val="20"/>
              </w:rPr>
              <w:t>Руководитель отдела по ВР педагог-организатор</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 2</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3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7</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8</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Внеклассное мероприятие </w:t>
            </w:r>
            <w:r w:rsidRPr="00C434C4">
              <w:rPr>
                <w:rFonts w:ascii="Times New Roman" w:eastAsia="Calibri" w:hAnsi="Times New Roman" w:cs="Times New Roman"/>
                <w:b/>
                <w:bCs/>
                <w:color w:val="000000"/>
                <w:sz w:val="20"/>
                <w:szCs w:val="20"/>
              </w:rPr>
              <w:t>«День полного освобождения Ленинграда от фашисткой блокады (1944 год)»</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зав. музеем, преподаватели истории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27.01.2022г.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«Защита трудовых прав и ее формы».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выбор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с ветеранами ВОВ и тружениками тыла.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адреса проживания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зав. музеем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6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Викторины, пятиминутки на уроках, посвященные событиям, знаменитым личностям, связанным с будущей профессиональной деятельностью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7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выбор, 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Индивидуальное развитие интеллектуальной и информационной грамотности в рамках учебного процесса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Цифровая среда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течение </w:t>
            </w:r>
            <w:r>
              <w:rPr>
                <w:rFonts w:ascii="Times New Roman" w:eastAsia="Calibri" w:hAnsi="Times New Roman" w:cs="Times New Roman"/>
                <w:color w:val="000000"/>
                <w:sz w:val="20"/>
                <w:szCs w:val="20"/>
              </w:rPr>
              <w:lastRenderedPageBreak/>
              <w:t>месяца</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Зимний день здоровья</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8"/>
          <w:wAfter w:w="1295" w:type="pct"/>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ФЕВРАЛЬ</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 xml:space="preserve">2 </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воинской славы России</w:t>
            </w:r>
          </w:p>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(Сталинградская битва, 1943)</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 6,</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7</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08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Внеклассное мероприятие, посвященное </w:t>
            </w:r>
            <w:r w:rsidRPr="00C434C4">
              <w:rPr>
                <w:rFonts w:ascii="Times New Roman" w:eastAsia="Calibri" w:hAnsi="Times New Roman" w:cs="Times New Roman"/>
                <w:b/>
                <w:bCs/>
                <w:color w:val="000000"/>
                <w:sz w:val="20"/>
                <w:szCs w:val="20"/>
              </w:rPr>
              <w:t>Дню науки</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МО общеобразовательных дисциплин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предметно-пространственной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среды, Цифровая среда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19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Беседа-тренинг «Особенности профессионального имиджа (для выпускных групп)».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аудитории</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Зав отделениями</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выбор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«Жизнь – главная ценность человека. Всегда есть выбор».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Правовое сознание, Кураторство и поддержка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Литературно-художественное мероприятие, посвящѐнное любви: «Любовь не знает убыли и тлена».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гуманитарных дисциплин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7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15</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поколений. </w:t>
            </w:r>
            <w:r w:rsidRPr="00C434C4">
              <w:rPr>
                <w:rFonts w:ascii="Times New Roman" w:eastAsia="Calibri" w:hAnsi="Times New Roman" w:cs="Times New Roman"/>
                <w:b/>
                <w:bCs/>
                <w:color w:val="000000"/>
                <w:sz w:val="20"/>
                <w:szCs w:val="20"/>
              </w:rPr>
              <w:t>День памяти о россиянах, исполнявших служебный долг за пределами Отечества</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педагог-психолог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Информационная книжная выставка «Воинской славе, доблести и чести посвящается»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библиотека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библиотекой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стенгазет ко Дню защитника Отечества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актив группы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актив группы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Просветительская беседа на темы: «Какая она наша армия?», «Требования ФЗ РФ о воинской обязанности и военной службе и постановления правительства РФ № 719 «О постановке на воинский учет»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преподаватель-организатор ОБЖ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Викторина – вопросы из истории Российской Армии и Великой Отечественной войны, воинские звания, </w:t>
            </w:r>
            <w:r w:rsidRPr="00C434C4">
              <w:rPr>
                <w:rFonts w:ascii="Times New Roman" w:eastAsia="Calibri" w:hAnsi="Times New Roman" w:cs="Times New Roman"/>
                <w:color w:val="000000"/>
                <w:sz w:val="20"/>
                <w:szCs w:val="20"/>
              </w:rPr>
              <w:lastRenderedPageBreak/>
              <w:t xml:space="preserve">ордена и медали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преподаватель-организатор ОБЖ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преподаватель истории</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17-22.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Спортивные соревнования «А ну-ка парни»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команда обучающихся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Спортивный 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физвоспитания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Разборка-сборка АК для обучающихся 1 курсов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преподаватель-организатор ОБЖ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20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Внеклассное мероприятие посвященное «Дню защитника Отечества» для проживающих в общежитии обучающихся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общежитие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воспитатель,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библиотекой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21.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«Уроки мужества. В жизни всегда есть место подвигу»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21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Международный День родного языка </w:t>
            </w:r>
            <w:r w:rsidRPr="00C434C4">
              <w:rPr>
                <w:rFonts w:ascii="Times New Roman" w:eastAsia="Calibri" w:hAnsi="Times New Roman" w:cs="Times New Roman"/>
                <w:color w:val="000000"/>
                <w:sz w:val="20"/>
                <w:szCs w:val="20"/>
              </w:rPr>
              <w:t xml:space="preserve">(пятиминутки на уроках русского языка и литературы).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русского языка и литературы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22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Посещение обучающимися колледжа памятных мест и мемориалов, возложение цветов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мемориалы города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руководитель, актив группы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4"/>
                <w:szCs w:val="24"/>
              </w:rPr>
            </w:pPr>
            <w:r w:rsidRPr="00C434C4">
              <w:rPr>
                <w:rFonts w:ascii="Times New Roman" w:eastAsia="Calibri" w:hAnsi="Times New Roman" w:cs="Times New Roman"/>
                <w:color w:val="000000"/>
                <w:sz w:val="24"/>
                <w:szCs w:val="24"/>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Проведение индивидуальных бесед с обучающимися, совершивших нарушение правил внутреннего распорядка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социальные педагоги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Турнир по волейболу</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2"/>
          <w:wAfter w:w="354" w:type="pct"/>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МАРТ</w:t>
            </w:r>
          </w:p>
        </w:tc>
        <w:tc>
          <w:tcPr>
            <w:tcW w:w="240"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81"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78"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78"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63" w:type="pct"/>
            <w:gridSpan w:val="2"/>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b/>
                <w:kern w:val="2"/>
                <w:lang w:eastAsia="ko-KR"/>
              </w:rPr>
              <w:t>ЛР  1</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Всемирный день гражданской обороны </w:t>
            </w:r>
            <w:r w:rsidRPr="00C434C4">
              <w:rPr>
                <w:rFonts w:ascii="Times New Roman" w:eastAsia="Calibri" w:hAnsi="Times New Roman" w:cs="Times New Roman"/>
                <w:color w:val="000000"/>
                <w:sz w:val="20"/>
                <w:szCs w:val="20"/>
              </w:rPr>
              <w:t xml:space="preserve">(по отдельному плану).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преподаватель-организатор ОБЖ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Всероссийский открытый урок «ОБЖ»</w:t>
            </w:r>
            <w:r w:rsidRPr="00C434C4">
              <w:rPr>
                <w:rFonts w:ascii="Times New Roman" w:eastAsia="Calibri" w:hAnsi="Times New Roman" w:cs="Times New Roman"/>
                <w:color w:val="000000"/>
                <w:sz w:val="20"/>
                <w:szCs w:val="20"/>
              </w:rPr>
              <w:t xml:space="preserve">, приуроченный к празднованию Всемирного дня гражданской обороны.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преподаватель-организатор ОБЖ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01-11.03.2022г.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Конкурс фотографий «Улыбнитесь вместе с нами» и организация работы фотовыставки.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2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классные руководители, студенческий совет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01-04.03.22г.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тематического выпуска стенгазет к Международному женскому дню.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актив группы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студсовет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01.03.2022г.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Международный день борьбы с наркоманией и наркобизнесом.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аудитории</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социально-психологическая служба с привлечением специалистов ККДН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Правовое сознание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01-</w:t>
            </w:r>
            <w:r w:rsidRPr="00C434C4">
              <w:rPr>
                <w:rFonts w:ascii="Times New Roman" w:eastAsia="Calibri" w:hAnsi="Times New Roman" w:cs="Times New Roman"/>
                <w:color w:val="000000"/>
                <w:sz w:val="20"/>
                <w:szCs w:val="20"/>
              </w:rPr>
              <w:lastRenderedPageBreak/>
              <w:t xml:space="preserve">04.03.22г.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Организация участия обучающихся в </w:t>
            </w:r>
            <w:r w:rsidRPr="00C434C4">
              <w:rPr>
                <w:rFonts w:ascii="Times New Roman" w:eastAsia="Calibri" w:hAnsi="Times New Roman" w:cs="Times New Roman"/>
                <w:color w:val="000000"/>
                <w:sz w:val="20"/>
                <w:szCs w:val="20"/>
              </w:rPr>
              <w:lastRenderedPageBreak/>
              <w:t xml:space="preserve">городских культурно-массовых и праздничных мероприятиях, посвященных всемирному женскому дню 8 марта.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 объекты </w:t>
            </w:r>
            <w:r w:rsidRPr="00C434C4">
              <w:rPr>
                <w:rFonts w:ascii="Times New Roman" w:eastAsia="Calibri" w:hAnsi="Times New Roman" w:cs="Times New Roman"/>
                <w:color w:val="000000"/>
                <w:sz w:val="20"/>
                <w:szCs w:val="20"/>
              </w:rPr>
              <w:lastRenderedPageBreak/>
              <w:t>города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Руководитель отдела по ВР</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ЛР 12</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r w:rsidRPr="00C434C4">
              <w:rPr>
                <w:rFonts w:ascii="Times New Roman" w:eastAsia="Calibri" w:hAnsi="Times New Roman" w:cs="Times New Roman"/>
                <w:color w:val="000000"/>
                <w:sz w:val="20"/>
                <w:szCs w:val="20"/>
              </w:rPr>
              <w:lastRenderedPageBreak/>
              <w:t>Студенческое самоуправление, Молодежные общественные объединения</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04.03.2022г.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Мероприятие «Быть женщиной великое искусство» для проживающих в общежитии студентов.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библиотека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зав. библиотекой, воспитатель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Взаимодействие с родителями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04.03.2022г.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Праздничная развлекательная программа «Здравствуй весна! Прощай масленица».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прилегающая территория у учебному корпусу</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студенческий совет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05.03.2022г.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Праздничная программа к всемирному женскому дню 8 марта </w:t>
            </w:r>
            <w:r w:rsidRPr="00C434C4">
              <w:rPr>
                <w:rFonts w:ascii="Times New Roman" w:eastAsia="Calibri" w:hAnsi="Times New Roman" w:cs="Times New Roman"/>
                <w:color w:val="000000"/>
                <w:sz w:val="20"/>
                <w:szCs w:val="20"/>
              </w:rPr>
              <w:t xml:space="preserve">«Дарите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участия обучающихся в городских культурно-массовых и праздничных мероприятиях, посвященных </w:t>
            </w:r>
            <w:r w:rsidRPr="00C434C4">
              <w:rPr>
                <w:rFonts w:ascii="Times New Roman" w:eastAsia="Calibri" w:hAnsi="Times New Roman" w:cs="Times New Roman"/>
                <w:b/>
                <w:bCs/>
                <w:color w:val="000000"/>
                <w:sz w:val="20"/>
                <w:szCs w:val="20"/>
              </w:rPr>
              <w:t>Дню воссоединения Крыма с Россией</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объекты города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«О вреде употребления алкоголя. Пивной алкоголизм».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Правовое сознание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24.03.2022г.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«Современный предприниматель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Профессиональный выбор конкуренция и партнерство</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Семинар для обучающихся «Как не попасть под влияние вербовщиков террористических организаций»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Классные руководители сотрудник МВД</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Первенство колледжа по баскетболу</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ЛР9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8"/>
          <w:wAfter w:w="1295" w:type="pct"/>
        </w:trPr>
        <w:tc>
          <w:tcPr>
            <w:tcW w:w="307"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91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r>
      <w:tr w:rsidR="00FC09CD" w:rsidRPr="00C434C4" w:rsidTr="003F1E67">
        <w:trPr>
          <w:gridAfter w:val="8"/>
          <w:wAfter w:w="1295" w:type="pct"/>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АПРЕЛЬ</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курсы - «Здоровье и долголетие»;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3-4 – «Здоровье-путь к успешной карьере».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07</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и проведение Дня здоровья.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стадион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физкультуры, преподаватель-организатор ОБЖ, 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07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Конкурс «Самая здоровая и спортивная </w:t>
            </w:r>
            <w:r w:rsidRPr="00C434C4">
              <w:rPr>
                <w:rFonts w:ascii="Times New Roman" w:eastAsia="Calibri" w:hAnsi="Times New Roman" w:cs="Times New Roman"/>
                <w:color w:val="000000"/>
                <w:sz w:val="20"/>
                <w:szCs w:val="20"/>
              </w:rPr>
              <w:lastRenderedPageBreak/>
              <w:t>группа»</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2-3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Территория </w:t>
            </w:r>
            <w:r w:rsidRPr="00C434C4">
              <w:rPr>
                <w:rFonts w:ascii="Times New Roman" w:eastAsia="Calibri" w:hAnsi="Times New Roman" w:cs="Times New Roman"/>
                <w:color w:val="000000"/>
                <w:sz w:val="20"/>
                <w:szCs w:val="20"/>
              </w:rPr>
              <w:lastRenderedPageBreak/>
              <w:t>колледжа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руководитель физвоспитания, классные </w:t>
            </w:r>
            <w:r w:rsidRPr="00C434C4">
              <w:rPr>
                <w:rFonts w:ascii="Times New Roman" w:eastAsia="Calibri" w:hAnsi="Times New Roman" w:cs="Times New Roman"/>
                <w:color w:val="000000"/>
                <w:sz w:val="20"/>
                <w:szCs w:val="20"/>
              </w:rPr>
              <w:lastRenderedPageBreak/>
              <w:t xml:space="preserve">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r w:rsidRPr="00C434C4">
              <w:rPr>
                <w:rFonts w:ascii="Times New Roman" w:eastAsia="Calibri" w:hAnsi="Times New Roman" w:cs="Times New Roman"/>
                <w:color w:val="000000"/>
                <w:sz w:val="20"/>
                <w:szCs w:val="20"/>
              </w:rPr>
              <w:lastRenderedPageBreak/>
              <w:t xml:space="preserve">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lastRenderedPageBreak/>
              <w:t>12</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космонавтики</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курирующий воспитание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учебно-производственной и научной работе</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2, 3</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4</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5</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12</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w:t>
            </w:r>
            <w:r w:rsidRPr="00C434C4">
              <w:rPr>
                <w:rFonts w:ascii="Times New Roman" w:eastAsia="Calibri" w:hAnsi="Times New Roman" w:cs="Times New Roman"/>
                <w:b/>
                <w:bCs/>
                <w:color w:val="000000"/>
                <w:sz w:val="20"/>
                <w:szCs w:val="20"/>
              </w:rPr>
              <w:t>«Гагаринский урок «Космос – это мы»</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математики, физики, 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«Как открыть свое дело».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21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«Экологическая катастрофа – плата за развитие цивилизации. Как ее избежать?».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10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Организация предметно-пространственной среды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28</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Конкурс чтецов стихотворений военных лет и исполнителей современных песен, посвященных Дню Победы «Нам дороги эти позабыть нельзя»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преподаватели гуманитарных дисциплин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29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День пожарной охраны. Тематический урок ОБЖ</w:t>
            </w:r>
            <w:r w:rsidRPr="00C434C4">
              <w:rPr>
                <w:rFonts w:ascii="Times New Roman" w:eastAsia="Calibri" w:hAnsi="Times New Roman" w:cs="Times New Roman"/>
                <w:color w:val="000000"/>
                <w:sz w:val="20"/>
                <w:szCs w:val="20"/>
              </w:rPr>
              <w:t xml:space="preserve">. Организация экскурсий для обучающихся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Музей гражданской обороны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преподаватель-организатор ОБЖ, 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(по отдельному графику)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Прохождение сборов обучающимися 2-4 курсов по основам военной службы в воинской части №54801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воинская часть №54801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педагог-организатор ОБЖ, 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Ключевые дела ПОО</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Акции: «Чистый дом»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 и прилегающая территория</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Зам директора по АХЧ  руководитель отдела по ВР</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6, ЛР 10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Ключевые дела ПОО, Студенческое самоуправление, Организация предметно-</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Первенство колледжа по мини-футболу</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8"/>
          <w:wAfter w:w="1295" w:type="pct"/>
        </w:trPr>
        <w:tc>
          <w:tcPr>
            <w:tcW w:w="292" w:type="pct"/>
          </w:tcPr>
          <w:p w:rsidR="00FC09CD"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926" w:type="pct"/>
            <w:gridSpan w:val="2"/>
          </w:tcPr>
          <w:p w:rsidR="00FC09CD"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День здоровья</w:t>
            </w:r>
          </w:p>
        </w:tc>
        <w:tc>
          <w:tcPr>
            <w:tcW w:w="376" w:type="pct"/>
          </w:tcPr>
          <w:p w:rsidR="00FC09CD"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курс</w:t>
            </w:r>
          </w:p>
        </w:tc>
        <w:tc>
          <w:tcPr>
            <w:tcW w:w="357" w:type="pct"/>
          </w:tcPr>
          <w:p w:rsidR="00FC09CD"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стадион</w:t>
            </w:r>
          </w:p>
        </w:tc>
        <w:tc>
          <w:tcPr>
            <w:tcW w:w="848" w:type="pct"/>
          </w:tcPr>
          <w:p w:rsidR="00FC09CD"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FC09CD"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2"/>
          <w:wAfter w:w="354" w:type="pct"/>
          <w:trHeight w:val="90"/>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МАЙ</w:t>
            </w:r>
          </w:p>
        </w:tc>
        <w:tc>
          <w:tcPr>
            <w:tcW w:w="240"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81"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78"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78"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p>
        </w:tc>
        <w:tc>
          <w:tcPr>
            <w:tcW w:w="163" w:type="pct"/>
            <w:gridSpan w:val="2"/>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b/>
                <w:kern w:val="2"/>
                <w:lang w:eastAsia="ko-KR"/>
              </w:rPr>
              <w:t>ЛР  1</w:t>
            </w:r>
          </w:p>
        </w:tc>
      </w:tr>
      <w:tr w:rsidR="00FC09CD" w:rsidRPr="00C434C4" w:rsidTr="003F1E67">
        <w:trPr>
          <w:gridAfter w:val="8"/>
          <w:wAfter w:w="1295" w:type="pct"/>
        </w:trPr>
        <w:tc>
          <w:tcPr>
            <w:tcW w:w="292"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Праздник весны и труда участие в городских мероприятиях</w:t>
            </w:r>
          </w:p>
        </w:tc>
        <w:tc>
          <w:tcPr>
            <w:tcW w:w="37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kern w:val="2"/>
                <w:lang w:eastAsia="ko-KR"/>
              </w:rPr>
              <w:t>Территория колледжа</w:t>
            </w:r>
          </w:p>
        </w:tc>
        <w:tc>
          <w:tcPr>
            <w:tcW w:w="848" w:type="pct"/>
          </w:tcPr>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 2, 4, 5,</w:t>
            </w:r>
          </w:p>
        </w:tc>
        <w:tc>
          <w:tcPr>
            <w:tcW w:w="566" w:type="pct"/>
          </w:tcPr>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FC09CD" w:rsidRPr="00C434C4" w:rsidRDefault="00FC09CD" w:rsidP="003F1E67">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lastRenderedPageBreak/>
              <w:t>«Молодежные общественные объединения»</w:t>
            </w:r>
          </w:p>
          <w:p w:rsidR="00FC09CD" w:rsidRPr="00C434C4" w:rsidRDefault="00FC09CD" w:rsidP="003F1E67">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03-06.05.22г.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тематических выпусков стенгазет, посвященных Дню Победы.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актив группы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03-06.05.22г.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Мероприятия, посвященные </w:t>
            </w:r>
            <w:r w:rsidRPr="00C434C4">
              <w:rPr>
                <w:rFonts w:ascii="Times New Roman" w:eastAsia="Calibri" w:hAnsi="Times New Roman" w:cs="Times New Roman"/>
                <w:b/>
                <w:bCs/>
                <w:color w:val="000000"/>
                <w:sz w:val="20"/>
                <w:szCs w:val="20"/>
              </w:rPr>
              <w:t>Дню Победы</w:t>
            </w:r>
            <w:r w:rsidRPr="00C434C4">
              <w:rPr>
                <w:rFonts w:ascii="Times New Roman" w:eastAsia="Calibri" w:hAnsi="Times New Roman" w:cs="Times New Roman"/>
                <w:color w:val="000000"/>
                <w:sz w:val="20"/>
                <w:szCs w:val="20"/>
              </w:rPr>
              <w:t xml:space="preserve">: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встречи с ветеранами ВОВ и тружениками тыла;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уборка мест захоронения участников ВОВ;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городских акциях: «Георгиевская ленточка», «Ветеран живет рядом», шествие «Бессмертный полк», «Молодежь помнит…»;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фотовыставка «Военные династии в истории страны!»;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урок мужества и трудового героизма.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воинское</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кладбище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музей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зав. музеем,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преподаватели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ЛР 6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Молодежные общественные объединения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06.05.2022г.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Тематическая линейка, посвященная </w:t>
            </w:r>
            <w:r w:rsidRPr="00C434C4">
              <w:rPr>
                <w:rFonts w:ascii="Times New Roman" w:eastAsia="Calibri" w:hAnsi="Times New Roman" w:cs="Times New Roman"/>
                <w:b/>
                <w:bCs/>
                <w:color w:val="000000"/>
                <w:sz w:val="20"/>
                <w:szCs w:val="20"/>
              </w:rPr>
              <w:t>77-й годовщине Победы в ВОВ «А память священна…»</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спортзал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классный руководитель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07-09.05.22г.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участия обучающихся в городских культурно-массовых и праздничных мероприятиях, посвященных </w:t>
            </w:r>
            <w:r w:rsidRPr="00C434C4">
              <w:rPr>
                <w:rFonts w:ascii="Times New Roman" w:eastAsia="Calibri" w:hAnsi="Times New Roman" w:cs="Times New Roman"/>
                <w:b/>
                <w:bCs/>
                <w:color w:val="000000"/>
                <w:sz w:val="20"/>
                <w:szCs w:val="20"/>
              </w:rPr>
              <w:t>Дню Победы</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1- 3 курс</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Объекты города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классный руководитель</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Молодежные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10-20.05.22г.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Конкурс фотографий «Наши маленькие друзья» и организация работы фотовыставки в холле 1 этажа учебного корпуса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классные руководители, студенческий совет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10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Международный день семьи.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аудитории</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Классные руководители</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Взаимодействие с родителями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16-20.05.22г.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Участие во всероссийской акции «Стоп ВИЧ/СПИД».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обучающиеся-волонтеры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Акция, посвященная Международному Дню детского телефона доверия.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обучающиеся-волонтеры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Взаимодействие с </w:t>
            </w:r>
            <w:r w:rsidRPr="00C434C4">
              <w:rPr>
                <w:rFonts w:ascii="Times New Roman" w:eastAsia="Calibri" w:hAnsi="Times New Roman" w:cs="Times New Roman"/>
                <w:color w:val="000000"/>
                <w:sz w:val="20"/>
                <w:szCs w:val="20"/>
              </w:rPr>
              <w:lastRenderedPageBreak/>
              <w:t xml:space="preserve">родителями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18.05.2022г.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Международный День музеев. Посещение музеев г. Ростов</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музеи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19.05.2022г.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«Современные подходы к проблеме СПИД».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«Терроризм – угроза, которая касается каждого».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русского языка и литературы </w:t>
            </w:r>
            <w:r w:rsidRPr="00C434C4">
              <w:rPr>
                <w:rFonts w:ascii="Times New Roman" w:eastAsia="Calibri" w:hAnsi="Times New Roman" w:cs="Times New Roman"/>
                <w:b/>
                <w:bCs/>
                <w:color w:val="000000"/>
                <w:sz w:val="20"/>
                <w:szCs w:val="20"/>
              </w:rPr>
              <w:t>«День славянской письменности»</w:t>
            </w:r>
            <w:r w:rsidRPr="00C434C4">
              <w:rPr>
                <w:rFonts w:ascii="Times New Roman" w:eastAsia="Calibri" w:hAnsi="Times New Roman" w:cs="Times New Roman"/>
                <w:color w:val="000000"/>
                <w:sz w:val="20"/>
                <w:szCs w:val="20"/>
              </w:rPr>
              <w:t xml:space="preserve">.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аудитории</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русского языка и литературы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26.05.2022г.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«Я против наркотиков, потому что …».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31.05.2022г.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Акция «Всемирный день без табака». «Дышите свободно» - встреча со специалистом КДН</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Просмотр обучающимися видео</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актовый зал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волонтѐрский отряд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Первенство колледжа по легкой атлетике</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8"/>
          <w:wAfter w:w="1295" w:type="pct"/>
        </w:trPr>
        <w:tc>
          <w:tcPr>
            <w:tcW w:w="3705" w:type="pct"/>
            <w:gridSpan w:val="8"/>
          </w:tcPr>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p>
          <w:p w:rsidR="00FC09CD" w:rsidRPr="00C434C4" w:rsidRDefault="00FC09CD" w:rsidP="003F1E67">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ИЮНЬ</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06</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литературы «День Русского языка – Пушкинский день России».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 305, 307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русского языка и литературы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10-20</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Фестиваль ГТО</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курс</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06-10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тематических выпусков стензазет, посвященных Дню России.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09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«Защита от стресса. Методы саморегуляции».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аудитории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7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Кураторство и поддержка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09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истории, посвященные 350-летию со дня рождения Петра I.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 409, 409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истории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Учебное занятие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Тематическая линейка, посвященная Дню России.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холл 1 этажа учебного корпуса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12.06.2022г.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участия обучающихся в городских культурно-массовых и </w:t>
            </w:r>
            <w:r w:rsidRPr="00C434C4">
              <w:rPr>
                <w:rFonts w:ascii="Times New Roman" w:eastAsia="Calibri" w:hAnsi="Times New Roman" w:cs="Times New Roman"/>
                <w:color w:val="000000"/>
                <w:sz w:val="20"/>
                <w:szCs w:val="20"/>
              </w:rPr>
              <w:lastRenderedPageBreak/>
              <w:t xml:space="preserve">праздничных мероприятиях, посвященных Дню России.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Объекты города</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w:t>
            </w:r>
            <w:r w:rsidRPr="00C434C4">
              <w:rPr>
                <w:rFonts w:ascii="Times New Roman" w:eastAsia="Calibri" w:hAnsi="Times New Roman" w:cs="Times New Roman"/>
                <w:color w:val="000000"/>
                <w:sz w:val="20"/>
                <w:szCs w:val="20"/>
              </w:rPr>
              <w:lastRenderedPageBreak/>
              <w:t xml:space="preserve">поддержка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lastRenderedPageBreak/>
              <w:t xml:space="preserve">21.06.2022г.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Участие в городском мероприятии, посвященном Дню памяти и скорби «Свеча памяти».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Мемориал Воинской Славы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поддержка </w:t>
            </w:r>
          </w:p>
        </w:tc>
      </w:tr>
      <w:tr w:rsidR="00FC09CD" w:rsidRPr="00C434C4" w:rsidTr="003F1E67">
        <w:trPr>
          <w:gridAfter w:val="8"/>
          <w:wAfter w:w="1295" w:type="pct"/>
        </w:trPr>
        <w:tc>
          <w:tcPr>
            <w:tcW w:w="292"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30.06.2022г. </w:t>
            </w:r>
          </w:p>
        </w:tc>
        <w:tc>
          <w:tcPr>
            <w:tcW w:w="926" w:type="pct"/>
            <w:gridSpan w:val="2"/>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Торжественное вручение дипломов выпускникам 2022. </w:t>
            </w:r>
          </w:p>
        </w:tc>
        <w:tc>
          <w:tcPr>
            <w:tcW w:w="37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обучающиеся </w:t>
            </w:r>
          </w:p>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4 курс </w:t>
            </w:r>
          </w:p>
        </w:tc>
        <w:tc>
          <w:tcPr>
            <w:tcW w:w="357"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прилегающая территория к учебному корпусу </w:t>
            </w:r>
          </w:p>
        </w:tc>
        <w:tc>
          <w:tcPr>
            <w:tcW w:w="848"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w:t>
            </w:r>
          </w:p>
        </w:tc>
        <w:tc>
          <w:tcPr>
            <w:tcW w:w="341"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FC09CD" w:rsidRPr="00C434C4" w:rsidRDefault="00FC09CD" w:rsidP="003F1E67">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bl>
    <w:p w:rsidR="00FC09CD" w:rsidRDefault="00FC09CD"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p>
    <w:p w:rsidR="00FC09CD" w:rsidRPr="00C434C4" w:rsidRDefault="00FC09CD"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 w:rsidR="005D6013" w:rsidRDefault="005D6013"/>
    <w:sectPr w:rsidR="005D6013" w:rsidSect="00C434C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2E" w:rsidRDefault="00D11F2E" w:rsidP="00C434C4">
      <w:pPr>
        <w:spacing w:after="0" w:line="240" w:lineRule="auto"/>
      </w:pPr>
      <w:r>
        <w:separator/>
      </w:r>
    </w:p>
  </w:endnote>
  <w:endnote w:type="continuationSeparator" w:id="1">
    <w:p w:rsidR="00D11F2E" w:rsidRDefault="00D11F2E" w:rsidP="00C43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2E" w:rsidRDefault="00D11F2E" w:rsidP="00C434C4">
      <w:pPr>
        <w:spacing w:after="0" w:line="240" w:lineRule="auto"/>
      </w:pPr>
      <w:r>
        <w:separator/>
      </w:r>
    </w:p>
  </w:footnote>
  <w:footnote w:type="continuationSeparator" w:id="1">
    <w:p w:rsidR="00D11F2E" w:rsidRDefault="00D11F2E" w:rsidP="00C434C4">
      <w:pPr>
        <w:spacing w:after="0" w:line="240" w:lineRule="auto"/>
      </w:pPr>
      <w:r>
        <w:continuationSeparator/>
      </w:r>
    </w:p>
  </w:footnote>
  <w:footnote w:id="2">
    <w:p w:rsidR="00C434C4" w:rsidRDefault="00C434C4" w:rsidP="00C434C4">
      <w:pPr>
        <w:pStyle w:val="a3"/>
      </w:pPr>
      <w:r>
        <w:rPr>
          <w:rStyle w:val="a5"/>
        </w:rPr>
        <w:footnoteRef/>
      </w:r>
      <w:r>
        <w:t>Разрабатывается ФУМО СПО.</w:t>
      </w:r>
    </w:p>
  </w:footnote>
  <w:footnote w:id="3">
    <w:p w:rsidR="00C434C4" w:rsidRDefault="00C434C4" w:rsidP="00C434C4">
      <w:pPr>
        <w:pStyle w:val="a3"/>
      </w:pPr>
      <w:r>
        <w:rPr>
          <w:rStyle w:val="a5"/>
        </w:rPr>
        <w:footnoteRef/>
      </w:r>
      <w: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15A"/>
    <w:multiLevelType w:val="hybridMultilevel"/>
    <w:tmpl w:val="08E23B84"/>
    <w:lvl w:ilvl="0" w:tplc="93FCBD5A">
      <w:numFmt w:val="bullet"/>
      <w:lvlText w:val=""/>
      <w:lvlJc w:val="left"/>
      <w:pPr>
        <w:ind w:left="-119" w:hanging="360"/>
      </w:pPr>
      <w:rPr>
        <w:rFonts w:ascii="Symbol" w:eastAsia="Symbol" w:hAnsi="Symbol" w:cs="Symbol" w:hint="default"/>
        <w:b w:val="0"/>
        <w:bCs w:val="0"/>
        <w:i w:val="0"/>
        <w:iCs w:val="0"/>
        <w:w w:val="100"/>
        <w:sz w:val="24"/>
        <w:szCs w:val="24"/>
        <w:lang w:val="ru-RU" w:eastAsia="en-US" w:bidi="ar-SA"/>
      </w:rPr>
    </w:lvl>
    <w:lvl w:ilvl="1" w:tplc="DE9C989A">
      <w:numFmt w:val="bullet"/>
      <w:lvlText w:val="•"/>
      <w:lvlJc w:val="left"/>
      <w:pPr>
        <w:ind w:left="140" w:hanging="360"/>
      </w:pPr>
      <w:rPr>
        <w:rFonts w:hint="default"/>
        <w:lang w:val="ru-RU" w:eastAsia="en-US" w:bidi="ar-SA"/>
      </w:rPr>
    </w:lvl>
    <w:lvl w:ilvl="2" w:tplc="D6EEF34E">
      <w:numFmt w:val="bullet"/>
      <w:lvlText w:val="•"/>
      <w:lvlJc w:val="left"/>
      <w:pPr>
        <w:ind w:left="396" w:hanging="360"/>
      </w:pPr>
      <w:rPr>
        <w:rFonts w:hint="default"/>
        <w:lang w:val="ru-RU" w:eastAsia="en-US" w:bidi="ar-SA"/>
      </w:rPr>
    </w:lvl>
    <w:lvl w:ilvl="3" w:tplc="7B7CBC30">
      <w:numFmt w:val="bullet"/>
      <w:lvlText w:val="•"/>
      <w:lvlJc w:val="left"/>
      <w:pPr>
        <w:ind w:left="652" w:hanging="360"/>
      </w:pPr>
      <w:rPr>
        <w:rFonts w:hint="default"/>
        <w:lang w:val="ru-RU" w:eastAsia="en-US" w:bidi="ar-SA"/>
      </w:rPr>
    </w:lvl>
    <w:lvl w:ilvl="4" w:tplc="21925174">
      <w:numFmt w:val="bullet"/>
      <w:lvlText w:val="•"/>
      <w:lvlJc w:val="left"/>
      <w:pPr>
        <w:ind w:left="908" w:hanging="360"/>
      </w:pPr>
      <w:rPr>
        <w:rFonts w:hint="default"/>
        <w:lang w:val="ru-RU" w:eastAsia="en-US" w:bidi="ar-SA"/>
      </w:rPr>
    </w:lvl>
    <w:lvl w:ilvl="5" w:tplc="270A066C">
      <w:numFmt w:val="bullet"/>
      <w:lvlText w:val="•"/>
      <w:lvlJc w:val="left"/>
      <w:pPr>
        <w:ind w:left="1164" w:hanging="360"/>
      </w:pPr>
      <w:rPr>
        <w:rFonts w:hint="default"/>
        <w:lang w:val="ru-RU" w:eastAsia="en-US" w:bidi="ar-SA"/>
      </w:rPr>
    </w:lvl>
    <w:lvl w:ilvl="6" w:tplc="DED67140">
      <w:numFmt w:val="bullet"/>
      <w:lvlText w:val="•"/>
      <w:lvlJc w:val="left"/>
      <w:pPr>
        <w:ind w:left="1420" w:hanging="360"/>
      </w:pPr>
      <w:rPr>
        <w:rFonts w:hint="default"/>
        <w:lang w:val="ru-RU" w:eastAsia="en-US" w:bidi="ar-SA"/>
      </w:rPr>
    </w:lvl>
    <w:lvl w:ilvl="7" w:tplc="3B3E3EC8">
      <w:numFmt w:val="bullet"/>
      <w:lvlText w:val="•"/>
      <w:lvlJc w:val="left"/>
      <w:pPr>
        <w:ind w:left="1676" w:hanging="360"/>
      </w:pPr>
      <w:rPr>
        <w:rFonts w:hint="default"/>
        <w:lang w:val="ru-RU" w:eastAsia="en-US" w:bidi="ar-SA"/>
      </w:rPr>
    </w:lvl>
    <w:lvl w:ilvl="8" w:tplc="046872A2">
      <w:numFmt w:val="bullet"/>
      <w:lvlText w:val="•"/>
      <w:lvlJc w:val="left"/>
      <w:pPr>
        <w:ind w:left="1932" w:hanging="360"/>
      </w:pPr>
      <w:rPr>
        <w:rFonts w:hint="default"/>
        <w:lang w:val="ru-RU" w:eastAsia="en-US" w:bidi="ar-SA"/>
      </w:rPr>
    </w:lvl>
  </w:abstractNum>
  <w:abstractNum w:abstractNumId="1">
    <w:nsid w:val="018873CB"/>
    <w:multiLevelType w:val="hybridMultilevel"/>
    <w:tmpl w:val="19485862"/>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66DAA"/>
    <w:multiLevelType w:val="hybridMultilevel"/>
    <w:tmpl w:val="C698470E"/>
    <w:lvl w:ilvl="0" w:tplc="49D278C2">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43128F06">
      <w:numFmt w:val="bullet"/>
      <w:lvlText w:val="•"/>
      <w:lvlJc w:val="left"/>
      <w:pPr>
        <w:ind w:left="618" w:hanging="360"/>
      </w:pPr>
      <w:rPr>
        <w:rFonts w:hint="default"/>
        <w:lang w:val="ru-RU" w:eastAsia="en-US" w:bidi="ar-SA"/>
      </w:rPr>
    </w:lvl>
    <w:lvl w:ilvl="2" w:tplc="3BB60050">
      <w:numFmt w:val="bullet"/>
      <w:lvlText w:val="•"/>
      <w:lvlJc w:val="left"/>
      <w:pPr>
        <w:ind w:left="856" w:hanging="360"/>
      </w:pPr>
      <w:rPr>
        <w:rFonts w:hint="default"/>
        <w:lang w:val="ru-RU" w:eastAsia="en-US" w:bidi="ar-SA"/>
      </w:rPr>
    </w:lvl>
    <w:lvl w:ilvl="3" w:tplc="5BAAF97E">
      <w:numFmt w:val="bullet"/>
      <w:lvlText w:val="•"/>
      <w:lvlJc w:val="left"/>
      <w:pPr>
        <w:ind w:left="1094" w:hanging="360"/>
      </w:pPr>
      <w:rPr>
        <w:rFonts w:hint="default"/>
        <w:lang w:val="ru-RU" w:eastAsia="en-US" w:bidi="ar-SA"/>
      </w:rPr>
    </w:lvl>
    <w:lvl w:ilvl="4" w:tplc="08527EB0">
      <w:numFmt w:val="bullet"/>
      <w:lvlText w:val="•"/>
      <w:lvlJc w:val="left"/>
      <w:pPr>
        <w:ind w:left="1332" w:hanging="360"/>
      </w:pPr>
      <w:rPr>
        <w:rFonts w:hint="default"/>
        <w:lang w:val="ru-RU" w:eastAsia="en-US" w:bidi="ar-SA"/>
      </w:rPr>
    </w:lvl>
    <w:lvl w:ilvl="5" w:tplc="BDBC7B76">
      <w:numFmt w:val="bullet"/>
      <w:lvlText w:val="•"/>
      <w:lvlJc w:val="left"/>
      <w:pPr>
        <w:ind w:left="1571" w:hanging="360"/>
      </w:pPr>
      <w:rPr>
        <w:rFonts w:hint="default"/>
        <w:lang w:val="ru-RU" w:eastAsia="en-US" w:bidi="ar-SA"/>
      </w:rPr>
    </w:lvl>
    <w:lvl w:ilvl="6" w:tplc="C57CAE64">
      <w:numFmt w:val="bullet"/>
      <w:lvlText w:val="•"/>
      <w:lvlJc w:val="left"/>
      <w:pPr>
        <w:ind w:left="1809" w:hanging="360"/>
      </w:pPr>
      <w:rPr>
        <w:rFonts w:hint="default"/>
        <w:lang w:val="ru-RU" w:eastAsia="en-US" w:bidi="ar-SA"/>
      </w:rPr>
    </w:lvl>
    <w:lvl w:ilvl="7" w:tplc="CA940740">
      <w:numFmt w:val="bullet"/>
      <w:lvlText w:val="•"/>
      <w:lvlJc w:val="left"/>
      <w:pPr>
        <w:ind w:left="2047" w:hanging="360"/>
      </w:pPr>
      <w:rPr>
        <w:rFonts w:hint="default"/>
        <w:lang w:val="ru-RU" w:eastAsia="en-US" w:bidi="ar-SA"/>
      </w:rPr>
    </w:lvl>
    <w:lvl w:ilvl="8" w:tplc="5F166D28">
      <w:numFmt w:val="bullet"/>
      <w:lvlText w:val="•"/>
      <w:lvlJc w:val="left"/>
      <w:pPr>
        <w:ind w:left="2285" w:hanging="360"/>
      </w:pPr>
      <w:rPr>
        <w:rFonts w:hint="default"/>
        <w:lang w:val="ru-RU" w:eastAsia="en-US" w:bidi="ar-SA"/>
      </w:rPr>
    </w:lvl>
  </w:abstractNum>
  <w:abstractNum w:abstractNumId="3">
    <w:nsid w:val="06AD47C0"/>
    <w:multiLevelType w:val="hybridMultilevel"/>
    <w:tmpl w:val="A288DB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FF0F51"/>
    <w:multiLevelType w:val="hybridMultilevel"/>
    <w:tmpl w:val="78D612BA"/>
    <w:lvl w:ilvl="0" w:tplc="DF5C8A82">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15B04610">
      <w:numFmt w:val="bullet"/>
      <w:lvlText w:val="•"/>
      <w:lvlJc w:val="left"/>
      <w:pPr>
        <w:ind w:left="576" w:hanging="360"/>
      </w:pPr>
      <w:rPr>
        <w:rFonts w:hint="default"/>
        <w:lang w:val="ru-RU" w:eastAsia="en-US" w:bidi="ar-SA"/>
      </w:rPr>
    </w:lvl>
    <w:lvl w:ilvl="2" w:tplc="508A3262">
      <w:numFmt w:val="bullet"/>
      <w:lvlText w:val="•"/>
      <w:lvlJc w:val="left"/>
      <w:pPr>
        <w:ind w:left="832" w:hanging="360"/>
      </w:pPr>
      <w:rPr>
        <w:rFonts w:hint="default"/>
        <w:lang w:val="ru-RU" w:eastAsia="en-US" w:bidi="ar-SA"/>
      </w:rPr>
    </w:lvl>
    <w:lvl w:ilvl="3" w:tplc="205CCB46">
      <w:numFmt w:val="bullet"/>
      <w:lvlText w:val="•"/>
      <w:lvlJc w:val="left"/>
      <w:pPr>
        <w:ind w:left="1088" w:hanging="360"/>
      </w:pPr>
      <w:rPr>
        <w:rFonts w:hint="default"/>
        <w:lang w:val="ru-RU" w:eastAsia="en-US" w:bidi="ar-SA"/>
      </w:rPr>
    </w:lvl>
    <w:lvl w:ilvl="4" w:tplc="E9F056D8">
      <w:numFmt w:val="bullet"/>
      <w:lvlText w:val="•"/>
      <w:lvlJc w:val="left"/>
      <w:pPr>
        <w:ind w:left="1344" w:hanging="360"/>
      </w:pPr>
      <w:rPr>
        <w:rFonts w:hint="default"/>
        <w:lang w:val="ru-RU" w:eastAsia="en-US" w:bidi="ar-SA"/>
      </w:rPr>
    </w:lvl>
    <w:lvl w:ilvl="5" w:tplc="20B41D9C">
      <w:numFmt w:val="bullet"/>
      <w:lvlText w:val="•"/>
      <w:lvlJc w:val="left"/>
      <w:pPr>
        <w:ind w:left="1600" w:hanging="360"/>
      </w:pPr>
      <w:rPr>
        <w:rFonts w:hint="default"/>
        <w:lang w:val="ru-RU" w:eastAsia="en-US" w:bidi="ar-SA"/>
      </w:rPr>
    </w:lvl>
    <w:lvl w:ilvl="6" w:tplc="2D4E759E">
      <w:numFmt w:val="bullet"/>
      <w:lvlText w:val="•"/>
      <w:lvlJc w:val="left"/>
      <w:pPr>
        <w:ind w:left="1856" w:hanging="360"/>
      </w:pPr>
      <w:rPr>
        <w:rFonts w:hint="default"/>
        <w:lang w:val="ru-RU" w:eastAsia="en-US" w:bidi="ar-SA"/>
      </w:rPr>
    </w:lvl>
    <w:lvl w:ilvl="7" w:tplc="9BBE485A">
      <w:numFmt w:val="bullet"/>
      <w:lvlText w:val="•"/>
      <w:lvlJc w:val="left"/>
      <w:pPr>
        <w:ind w:left="2112" w:hanging="360"/>
      </w:pPr>
      <w:rPr>
        <w:rFonts w:hint="default"/>
        <w:lang w:val="ru-RU" w:eastAsia="en-US" w:bidi="ar-SA"/>
      </w:rPr>
    </w:lvl>
    <w:lvl w:ilvl="8" w:tplc="2228B13C">
      <w:numFmt w:val="bullet"/>
      <w:lvlText w:val="•"/>
      <w:lvlJc w:val="left"/>
      <w:pPr>
        <w:ind w:left="2368" w:hanging="360"/>
      </w:pPr>
      <w:rPr>
        <w:rFonts w:hint="default"/>
        <w:lang w:val="ru-RU" w:eastAsia="en-US" w:bidi="ar-SA"/>
      </w:rPr>
    </w:lvl>
  </w:abstractNum>
  <w:abstractNum w:abstractNumId="5">
    <w:nsid w:val="0E493D09"/>
    <w:multiLevelType w:val="hybridMultilevel"/>
    <w:tmpl w:val="AABA40A4"/>
    <w:lvl w:ilvl="0" w:tplc="44E2DFD2">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2D36C4E8">
      <w:numFmt w:val="bullet"/>
      <w:lvlText w:val="•"/>
      <w:lvlJc w:val="left"/>
      <w:pPr>
        <w:ind w:left="618" w:hanging="360"/>
      </w:pPr>
      <w:rPr>
        <w:rFonts w:hint="default"/>
        <w:lang w:val="ru-RU" w:eastAsia="en-US" w:bidi="ar-SA"/>
      </w:rPr>
    </w:lvl>
    <w:lvl w:ilvl="2" w:tplc="A224AFB4">
      <w:numFmt w:val="bullet"/>
      <w:lvlText w:val="•"/>
      <w:lvlJc w:val="left"/>
      <w:pPr>
        <w:ind w:left="856" w:hanging="360"/>
      </w:pPr>
      <w:rPr>
        <w:rFonts w:hint="default"/>
        <w:lang w:val="ru-RU" w:eastAsia="en-US" w:bidi="ar-SA"/>
      </w:rPr>
    </w:lvl>
    <w:lvl w:ilvl="3" w:tplc="039A84E4">
      <w:numFmt w:val="bullet"/>
      <w:lvlText w:val="•"/>
      <w:lvlJc w:val="left"/>
      <w:pPr>
        <w:ind w:left="1094" w:hanging="360"/>
      </w:pPr>
      <w:rPr>
        <w:rFonts w:hint="default"/>
        <w:lang w:val="ru-RU" w:eastAsia="en-US" w:bidi="ar-SA"/>
      </w:rPr>
    </w:lvl>
    <w:lvl w:ilvl="4" w:tplc="8D6E35E2">
      <w:numFmt w:val="bullet"/>
      <w:lvlText w:val="•"/>
      <w:lvlJc w:val="left"/>
      <w:pPr>
        <w:ind w:left="1332" w:hanging="360"/>
      </w:pPr>
      <w:rPr>
        <w:rFonts w:hint="default"/>
        <w:lang w:val="ru-RU" w:eastAsia="en-US" w:bidi="ar-SA"/>
      </w:rPr>
    </w:lvl>
    <w:lvl w:ilvl="5" w:tplc="8E76E1F6">
      <w:numFmt w:val="bullet"/>
      <w:lvlText w:val="•"/>
      <w:lvlJc w:val="left"/>
      <w:pPr>
        <w:ind w:left="1571" w:hanging="360"/>
      </w:pPr>
      <w:rPr>
        <w:rFonts w:hint="default"/>
        <w:lang w:val="ru-RU" w:eastAsia="en-US" w:bidi="ar-SA"/>
      </w:rPr>
    </w:lvl>
    <w:lvl w:ilvl="6" w:tplc="41B8AA86">
      <w:numFmt w:val="bullet"/>
      <w:lvlText w:val="•"/>
      <w:lvlJc w:val="left"/>
      <w:pPr>
        <w:ind w:left="1809" w:hanging="360"/>
      </w:pPr>
      <w:rPr>
        <w:rFonts w:hint="default"/>
        <w:lang w:val="ru-RU" w:eastAsia="en-US" w:bidi="ar-SA"/>
      </w:rPr>
    </w:lvl>
    <w:lvl w:ilvl="7" w:tplc="499085C6">
      <w:numFmt w:val="bullet"/>
      <w:lvlText w:val="•"/>
      <w:lvlJc w:val="left"/>
      <w:pPr>
        <w:ind w:left="2047" w:hanging="360"/>
      </w:pPr>
      <w:rPr>
        <w:rFonts w:hint="default"/>
        <w:lang w:val="ru-RU" w:eastAsia="en-US" w:bidi="ar-SA"/>
      </w:rPr>
    </w:lvl>
    <w:lvl w:ilvl="8" w:tplc="81622C2C">
      <w:numFmt w:val="bullet"/>
      <w:lvlText w:val="•"/>
      <w:lvlJc w:val="left"/>
      <w:pPr>
        <w:ind w:left="2285" w:hanging="360"/>
      </w:pPr>
      <w:rPr>
        <w:rFonts w:hint="default"/>
        <w:lang w:val="ru-RU" w:eastAsia="en-US" w:bidi="ar-SA"/>
      </w:rPr>
    </w:lvl>
  </w:abstractNum>
  <w:abstractNum w:abstractNumId="6">
    <w:nsid w:val="16D22DFD"/>
    <w:multiLevelType w:val="hybridMultilevel"/>
    <w:tmpl w:val="DA7EA7E2"/>
    <w:lvl w:ilvl="0" w:tplc="6B18108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1121F0"/>
    <w:multiLevelType w:val="hybridMultilevel"/>
    <w:tmpl w:val="7E34F62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15431"/>
    <w:multiLevelType w:val="hybridMultilevel"/>
    <w:tmpl w:val="5C1C1EBA"/>
    <w:lvl w:ilvl="0" w:tplc="25A6A8A2">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E25A2178">
      <w:numFmt w:val="bullet"/>
      <w:lvlText w:val="•"/>
      <w:lvlJc w:val="left"/>
      <w:pPr>
        <w:ind w:left="576" w:hanging="360"/>
      </w:pPr>
      <w:rPr>
        <w:rFonts w:hint="default"/>
        <w:lang w:val="ru-RU" w:eastAsia="en-US" w:bidi="ar-SA"/>
      </w:rPr>
    </w:lvl>
    <w:lvl w:ilvl="2" w:tplc="466872D6">
      <w:numFmt w:val="bullet"/>
      <w:lvlText w:val="•"/>
      <w:lvlJc w:val="left"/>
      <w:pPr>
        <w:ind w:left="832" w:hanging="360"/>
      </w:pPr>
      <w:rPr>
        <w:rFonts w:hint="default"/>
        <w:lang w:val="ru-RU" w:eastAsia="en-US" w:bidi="ar-SA"/>
      </w:rPr>
    </w:lvl>
    <w:lvl w:ilvl="3" w:tplc="1FFEC338">
      <w:numFmt w:val="bullet"/>
      <w:lvlText w:val="•"/>
      <w:lvlJc w:val="left"/>
      <w:pPr>
        <w:ind w:left="1088" w:hanging="360"/>
      </w:pPr>
      <w:rPr>
        <w:rFonts w:hint="default"/>
        <w:lang w:val="ru-RU" w:eastAsia="en-US" w:bidi="ar-SA"/>
      </w:rPr>
    </w:lvl>
    <w:lvl w:ilvl="4" w:tplc="F7F876AA">
      <w:numFmt w:val="bullet"/>
      <w:lvlText w:val="•"/>
      <w:lvlJc w:val="left"/>
      <w:pPr>
        <w:ind w:left="1344" w:hanging="360"/>
      </w:pPr>
      <w:rPr>
        <w:rFonts w:hint="default"/>
        <w:lang w:val="ru-RU" w:eastAsia="en-US" w:bidi="ar-SA"/>
      </w:rPr>
    </w:lvl>
    <w:lvl w:ilvl="5" w:tplc="BF188C2A">
      <w:numFmt w:val="bullet"/>
      <w:lvlText w:val="•"/>
      <w:lvlJc w:val="left"/>
      <w:pPr>
        <w:ind w:left="1600" w:hanging="360"/>
      </w:pPr>
      <w:rPr>
        <w:rFonts w:hint="default"/>
        <w:lang w:val="ru-RU" w:eastAsia="en-US" w:bidi="ar-SA"/>
      </w:rPr>
    </w:lvl>
    <w:lvl w:ilvl="6" w:tplc="9F2E1ED0">
      <w:numFmt w:val="bullet"/>
      <w:lvlText w:val="•"/>
      <w:lvlJc w:val="left"/>
      <w:pPr>
        <w:ind w:left="1856" w:hanging="360"/>
      </w:pPr>
      <w:rPr>
        <w:rFonts w:hint="default"/>
        <w:lang w:val="ru-RU" w:eastAsia="en-US" w:bidi="ar-SA"/>
      </w:rPr>
    </w:lvl>
    <w:lvl w:ilvl="7" w:tplc="8BF22C7A">
      <w:numFmt w:val="bullet"/>
      <w:lvlText w:val="•"/>
      <w:lvlJc w:val="left"/>
      <w:pPr>
        <w:ind w:left="2112" w:hanging="360"/>
      </w:pPr>
      <w:rPr>
        <w:rFonts w:hint="default"/>
        <w:lang w:val="ru-RU" w:eastAsia="en-US" w:bidi="ar-SA"/>
      </w:rPr>
    </w:lvl>
    <w:lvl w:ilvl="8" w:tplc="8E12B1A0">
      <w:numFmt w:val="bullet"/>
      <w:lvlText w:val="•"/>
      <w:lvlJc w:val="left"/>
      <w:pPr>
        <w:ind w:left="2368" w:hanging="360"/>
      </w:pPr>
      <w:rPr>
        <w:rFonts w:hint="default"/>
        <w:lang w:val="ru-RU" w:eastAsia="en-US" w:bidi="ar-SA"/>
      </w:rPr>
    </w:lvl>
  </w:abstractNum>
  <w:abstractNum w:abstractNumId="9">
    <w:nsid w:val="1FF22D41"/>
    <w:multiLevelType w:val="hybridMultilevel"/>
    <w:tmpl w:val="BEF07A4A"/>
    <w:lvl w:ilvl="0" w:tplc="F4DE7204">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72F463AA">
      <w:numFmt w:val="bullet"/>
      <w:lvlText w:val="•"/>
      <w:lvlJc w:val="left"/>
      <w:pPr>
        <w:ind w:left="618" w:hanging="360"/>
      </w:pPr>
      <w:rPr>
        <w:rFonts w:hint="default"/>
        <w:lang w:val="ru-RU" w:eastAsia="en-US" w:bidi="ar-SA"/>
      </w:rPr>
    </w:lvl>
    <w:lvl w:ilvl="2" w:tplc="F9AE4B42">
      <w:numFmt w:val="bullet"/>
      <w:lvlText w:val="•"/>
      <w:lvlJc w:val="left"/>
      <w:pPr>
        <w:ind w:left="856" w:hanging="360"/>
      </w:pPr>
      <w:rPr>
        <w:rFonts w:hint="default"/>
        <w:lang w:val="ru-RU" w:eastAsia="en-US" w:bidi="ar-SA"/>
      </w:rPr>
    </w:lvl>
    <w:lvl w:ilvl="3" w:tplc="78FA9870">
      <w:numFmt w:val="bullet"/>
      <w:lvlText w:val="•"/>
      <w:lvlJc w:val="left"/>
      <w:pPr>
        <w:ind w:left="1094" w:hanging="360"/>
      </w:pPr>
      <w:rPr>
        <w:rFonts w:hint="default"/>
        <w:lang w:val="ru-RU" w:eastAsia="en-US" w:bidi="ar-SA"/>
      </w:rPr>
    </w:lvl>
    <w:lvl w:ilvl="4" w:tplc="A97EB7C2">
      <w:numFmt w:val="bullet"/>
      <w:lvlText w:val="•"/>
      <w:lvlJc w:val="left"/>
      <w:pPr>
        <w:ind w:left="1332" w:hanging="360"/>
      </w:pPr>
      <w:rPr>
        <w:rFonts w:hint="default"/>
        <w:lang w:val="ru-RU" w:eastAsia="en-US" w:bidi="ar-SA"/>
      </w:rPr>
    </w:lvl>
    <w:lvl w:ilvl="5" w:tplc="0E60D3AE">
      <w:numFmt w:val="bullet"/>
      <w:lvlText w:val="•"/>
      <w:lvlJc w:val="left"/>
      <w:pPr>
        <w:ind w:left="1571" w:hanging="360"/>
      </w:pPr>
      <w:rPr>
        <w:rFonts w:hint="default"/>
        <w:lang w:val="ru-RU" w:eastAsia="en-US" w:bidi="ar-SA"/>
      </w:rPr>
    </w:lvl>
    <w:lvl w:ilvl="6" w:tplc="6BAAEDC0">
      <w:numFmt w:val="bullet"/>
      <w:lvlText w:val="•"/>
      <w:lvlJc w:val="left"/>
      <w:pPr>
        <w:ind w:left="1809" w:hanging="360"/>
      </w:pPr>
      <w:rPr>
        <w:rFonts w:hint="default"/>
        <w:lang w:val="ru-RU" w:eastAsia="en-US" w:bidi="ar-SA"/>
      </w:rPr>
    </w:lvl>
    <w:lvl w:ilvl="7" w:tplc="60A883D6">
      <w:numFmt w:val="bullet"/>
      <w:lvlText w:val="•"/>
      <w:lvlJc w:val="left"/>
      <w:pPr>
        <w:ind w:left="2047" w:hanging="360"/>
      </w:pPr>
      <w:rPr>
        <w:rFonts w:hint="default"/>
        <w:lang w:val="ru-RU" w:eastAsia="en-US" w:bidi="ar-SA"/>
      </w:rPr>
    </w:lvl>
    <w:lvl w:ilvl="8" w:tplc="1E2280DA">
      <w:numFmt w:val="bullet"/>
      <w:lvlText w:val="•"/>
      <w:lvlJc w:val="left"/>
      <w:pPr>
        <w:ind w:left="2285" w:hanging="360"/>
      </w:pPr>
      <w:rPr>
        <w:rFonts w:hint="default"/>
        <w:lang w:val="ru-RU" w:eastAsia="en-US" w:bidi="ar-SA"/>
      </w:rPr>
    </w:lvl>
  </w:abstractNum>
  <w:abstractNum w:abstractNumId="10">
    <w:nsid w:val="21E6307C"/>
    <w:multiLevelType w:val="hybridMultilevel"/>
    <w:tmpl w:val="88A0D420"/>
    <w:lvl w:ilvl="0" w:tplc="87344514">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5C189CBA">
      <w:numFmt w:val="bullet"/>
      <w:lvlText w:val="•"/>
      <w:lvlJc w:val="left"/>
      <w:pPr>
        <w:ind w:left="618" w:hanging="360"/>
      </w:pPr>
      <w:rPr>
        <w:rFonts w:hint="default"/>
        <w:lang w:val="ru-RU" w:eastAsia="en-US" w:bidi="ar-SA"/>
      </w:rPr>
    </w:lvl>
    <w:lvl w:ilvl="2" w:tplc="11A414A4">
      <w:numFmt w:val="bullet"/>
      <w:lvlText w:val="•"/>
      <w:lvlJc w:val="left"/>
      <w:pPr>
        <w:ind w:left="856" w:hanging="360"/>
      </w:pPr>
      <w:rPr>
        <w:rFonts w:hint="default"/>
        <w:lang w:val="ru-RU" w:eastAsia="en-US" w:bidi="ar-SA"/>
      </w:rPr>
    </w:lvl>
    <w:lvl w:ilvl="3" w:tplc="5C5E1086">
      <w:numFmt w:val="bullet"/>
      <w:lvlText w:val="•"/>
      <w:lvlJc w:val="left"/>
      <w:pPr>
        <w:ind w:left="1094" w:hanging="360"/>
      </w:pPr>
      <w:rPr>
        <w:rFonts w:hint="default"/>
        <w:lang w:val="ru-RU" w:eastAsia="en-US" w:bidi="ar-SA"/>
      </w:rPr>
    </w:lvl>
    <w:lvl w:ilvl="4" w:tplc="433A85A8">
      <w:numFmt w:val="bullet"/>
      <w:lvlText w:val="•"/>
      <w:lvlJc w:val="left"/>
      <w:pPr>
        <w:ind w:left="1332" w:hanging="360"/>
      </w:pPr>
      <w:rPr>
        <w:rFonts w:hint="default"/>
        <w:lang w:val="ru-RU" w:eastAsia="en-US" w:bidi="ar-SA"/>
      </w:rPr>
    </w:lvl>
    <w:lvl w:ilvl="5" w:tplc="1FB0F2D2">
      <w:numFmt w:val="bullet"/>
      <w:lvlText w:val="•"/>
      <w:lvlJc w:val="left"/>
      <w:pPr>
        <w:ind w:left="1571" w:hanging="360"/>
      </w:pPr>
      <w:rPr>
        <w:rFonts w:hint="default"/>
        <w:lang w:val="ru-RU" w:eastAsia="en-US" w:bidi="ar-SA"/>
      </w:rPr>
    </w:lvl>
    <w:lvl w:ilvl="6" w:tplc="28A46B40">
      <w:numFmt w:val="bullet"/>
      <w:lvlText w:val="•"/>
      <w:lvlJc w:val="left"/>
      <w:pPr>
        <w:ind w:left="1809" w:hanging="360"/>
      </w:pPr>
      <w:rPr>
        <w:rFonts w:hint="default"/>
        <w:lang w:val="ru-RU" w:eastAsia="en-US" w:bidi="ar-SA"/>
      </w:rPr>
    </w:lvl>
    <w:lvl w:ilvl="7" w:tplc="DD1071A2">
      <w:numFmt w:val="bullet"/>
      <w:lvlText w:val="•"/>
      <w:lvlJc w:val="left"/>
      <w:pPr>
        <w:ind w:left="2047" w:hanging="360"/>
      </w:pPr>
      <w:rPr>
        <w:rFonts w:hint="default"/>
        <w:lang w:val="ru-RU" w:eastAsia="en-US" w:bidi="ar-SA"/>
      </w:rPr>
    </w:lvl>
    <w:lvl w:ilvl="8" w:tplc="D602B5C8">
      <w:numFmt w:val="bullet"/>
      <w:lvlText w:val="•"/>
      <w:lvlJc w:val="left"/>
      <w:pPr>
        <w:ind w:left="2285" w:hanging="360"/>
      </w:pPr>
      <w:rPr>
        <w:rFonts w:hint="default"/>
        <w:lang w:val="ru-RU" w:eastAsia="en-US" w:bidi="ar-SA"/>
      </w:rPr>
    </w:lvl>
  </w:abstractNum>
  <w:abstractNum w:abstractNumId="11">
    <w:nsid w:val="22C17974"/>
    <w:multiLevelType w:val="hybridMultilevel"/>
    <w:tmpl w:val="30929D02"/>
    <w:lvl w:ilvl="0" w:tplc="6B18108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92205"/>
    <w:multiLevelType w:val="hybridMultilevel"/>
    <w:tmpl w:val="AD6457D0"/>
    <w:lvl w:ilvl="0" w:tplc="4B4E5844">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8CE0E6AA">
      <w:numFmt w:val="bullet"/>
      <w:lvlText w:val="•"/>
      <w:lvlJc w:val="left"/>
      <w:pPr>
        <w:ind w:left="576" w:hanging="360"/>
      </w:pPr>
      <w:rPr>
        <w:rFonts w:hint="default"/>
        <w:lang w:val="ru-RU" w:eastAsia="en-US" w:bidi="ar-SA"/>
      </w:rPr>
    </w:lvl>
    <w:lvl w:ilvl="2" w:tplc="BCF8248A">
      <w:numFmt w:val="bullet"/>
      <w:lvlText w:val="•"/>
      <w:lvlJc w:val="left"/>
      <w:pPr>
        <w:ind w:left="832" w:hanging="360"/>
      </w:pPr>
      <w:rPr>
        <w:rFonts w:hint="default"/>
        <w:lang w:val="ru-RU" w:eastAsia="en-US" w:bidi="ar-SA"/>
      </w:rPr>
    </w:lvl>
    <w:lvl w:ilvl="3" w:tplc="1BB091CC">
      <w:numFmt w:val="bullet"/>
      <w:lvlText w:val="•"/>
      <w:lvlJc w:val="left"/>
      <w:pPr>
        <w:ind w:left="1088" w:hanging="360"/>
      </w:pPr>
      <w:rPr>
        <w:rFonts w:hint="default"/>
        <w:lang w:val="ru-RU" w:eastAsia="en-US" w:bidi="ar-SA"/>
      </w:rPr>
    </w:lvl>
    <w:lvl w:ilvl="4" w:tplc="A82AD542">
      <w:numFmt w:val="bullet"/>
      <w:lvlText w:val="•"/>
      <w:lvlJc w:val="left"/>
      <w:pPr>
        <w:ind w:left="1344" w:hanging="360"/>
      </w:pPr>
      <w:rPr>
        <w:rFonts w:hint="default"/>
        <w:lang w:val="ru-RU" w:eastAsia="en-US" w:bidi="ar-SA"/>
      </w:rPr>
    </w:lvl>
    <w:lvl w:ilvl="5" w:tplc="E1CABF54">
      <w:numFmt w:val="bullet"/>
      <w:lvlText w:val="•"/>
      <w:lvlJc w:val="left"/>
      <w:pPr>
        <w:ind w:left="1600" w:hanging="360"/>
      </w:pPr>
      <w:rPr>
        <w:rFonts w:hint="default"/>
        <w:lang w:val="ru-RU" w:eastAsia="en-US" w:bidi="ar-SA"/>
      </w:rPr>
    </w:lvl>
    <w:lvl w:ilvl="6" w:tplc="7FB4BC8A">
      <w:numFmt w:val="bullet"/>
      <w:lvlText w:val="•"/>
      <w:lvlJc w:val="left"/>
      <w:pPr>
        <w:ind w:left="1856" w:hanging="360"/>
      </w:pPr>
      <w:rPr>
        <w:rFonts w:hint="default"/>
        <w:lang w:val="ru-RU" w:eastAsia="en-US" w:bidi="ar-SA"/>
      </w:rPr>
    </w:lvl>
    <w:lvl w:ilvl="7" w:tplc="6D8C12B2">
      <w:numFmt w:val="bullet"/>
      <w:lvlText w:val="•"/>
      <w:lvlJc w:val="left"/>
      <w:pPr>
        <w:ind w:left="2112" w:hanging="360"/>
      </w:pPr>
      <w:rPr>
        <w:rFonts w:hint="default"/>
        <w:lang w:val="ru-RU" w:eastAsia="en-US" w:bidi="ar-SA"/>
      </w:rPr>
    </w:lvl>
    <w:lvl w:ilvl="8" w:tplc="AF26D91E">
      <w:numFmt w:val="bullet"/>
      <w:lvlText w:val="•"/>
      <w:lvlJc w:val="left"/>
      <w:pPr>
        <w:ind w:left="2368" w:hanging="360"/>
      </w:pPr>
      <w:rPr>
        <w:rFonts w:hint="default"/>
        <w:lang w:val="ru-RU" w:eastAsia="en-US" w:bidi="ar-SA"/>
      </w:rPr>
    </w:lvl>
  </w:abstractNum>
  <w:abstractNum w:abstractNumId="13">
    <w:nsid w:val="2D9975EA"/>
    <w:multiLevelType w:val="hybridMultilevel"/>
    <w:tmpl w:val="ACD4F480"/>
    <w:lvl w:ilvl="0" w:tplc="7FE0583E">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C53C1D86">
      <w:numFmt w:val="bullet"/>
      <w:lvlText w:val="•"/>
      <w:lvlJc w:val="left"/>
      <w:pPr>
        <w:ind w:left="618" w:hanging="360"/>
      </w:pPr>
      <w:rPr>
        <w:rFonts w:hint="default"/>
        <w:lang w:val="ru-RU" w:eastAsia="en-US" w:bidi="ar-SA"/>
      </w:rPr>
    </w:lvl>
    <w:lvl w:ilvl="2" w:tplc="046E2C04">
      <w:numFmt w:val="bullet"/>
      <w:lvlText w:val="•"/>
      <w:lvlJc w:val="left"/>
      <w:pPr>
        <w:ind w:left="856" w:hanging="360"/>
      </w:pPr>
      <w:rPr>
        <w:rFonts w:hint="default"/>
        <w:lang w:val="ru-RU" w:eastAsia="en-US" w:bidi="ar-SA"/>
      </w:rPr>
    </w:lvl>
    <w:lvl w:ilvl="3" w:tplc="F8208542">
      <w:numFmt w:val="bullet"/>
      <w:lvlText w:val="•"/>
      <w:lvlJc w:val="left"/>
      <w:pPr>
        <w:ind w:left="1094" w:hanging="360"/>
      </w:pPr>
      <w:rPr>
        <w:rFonts w:hint="default"/>
        <w:lang w:val="ru-RU" w:eastAsia="en-US" w:bidi="ar-SA"/>
      </w:rPr>
    </w:lvl>
    <w:lvl w:ilvl="4" w:tplc="BFE09C10">
      <w:numFmt w:val="bullet"/>
      <w:lvlText w:val="•"/>
      <w:lvlJc w:val="left"/>
      <w:pPr>
        <w:ind w:left="1332" w:hanging="360"/>
      </w:pPr>
      <w:rPr>
        <w:rFonts w:hint="default"/>
        <w:lang w:val="ru-RU" w:eastAsia="en-US" w:bidi="ar-SA"/>
      </w:rPr>
    </w:lvl>
    <w:lvl w:ilvl="5" w:tplc="C2FE4492">
      <w:numFmt w:val="bullet"/>
      <w:lvlText w:val="•"/>
      <w:lvlJc w:val="left"/>
      <w:pPr>
        <w:ind w:left="1571" w:hanging="360"/>
      </w:pPr>
      <w:rPr>
        <w:rFonts w:hint="default"/>
        <w:lang w:val="ru-RU" w:eastAsia="en-US" w:bidi="ar-SA"/>
      </w:rPr>
    </w:lvl>
    <w:lvl w:ilvl="6" w:tplc="F6002A3A">
      <w:numFmt w:val="bullet"/>
      <w:lvlText w:val="•"/>
      <w:lvlJc w:val="left"/>
      <w:pPr>
        <w:ind w:left="1809" w:hanging="360"/>
      </w:pPr>
      <w:rPr>
        <w:rFonts w:hint="default"/>
        <w:lang w:val="ru-RU" w:eastAsia="en-US" w:bidi="ar-SA"/>
      </w:rPr>
    </w:lvl>
    <w:lvl w:ilvl="7" w:tplc="49CED5A4">
      <w:numFmt w:val="bullet"/>
      <w:lvlText w:val="•"/>
      <w:lvlJc w:val="left"/>
      <w:pPr>
        <w:ind w:left="2047" w:hanging="360"/>
      </w:pPr>
      <w:rPr>
        <w:rFonts w:hint="default"/>
        <w:lang w:val="ru-RU" w:eastAsia="en-US" w:bidi="ar-SA"/>
      </w:rPr>
    </w:lvl>
    <w:lvl w:ilvl="8" w:tplc="8D6E5B14">
      <w:numFmt w:val="bullet"/>
      <w:lvlText w:val="•"/>
      <w:lvlJc w:val="left"/>
      <w:pPr>
        <w:ind w:left="2285" w:hanging="360"/>
      </w:pPr>
      <w:rPr>
        <w:rFonts w:hint="default"/>
        <w:lang w:val="ru-RU" w:eastAsia="en-US" w:bidi="ar-SA"/>
      </w:rPr>
    </w:lvl>
  </w:abstractNum>
  <w:abstractNum w:abstractNumId="14">
    <w:nsid w:val="36A514F4"/>
    <w:multiLevelType w:val="hybridMultilevel"/>
    <w:tmpl w:val="12BE6B4E"/>
    <w:lvl w:ilvl="0" w:tplc="320C6DCC">
      <w:numFmt w:val="bullet"/>
      <w:lvlText w:val=""/>
      <w:lvlJc w:val="left"/>
      <w:pPr>
        <w:ind w:left="317" w:hanging="360"/>
      </w:pPr>
      <w:rPr>
        <w:rFonts w:ascii="Symbol" w:eastAsia="Symbol" w:hAnsi="Symbol" w:cs="Symbol" w:hint="default"/>
        <w:w w:val="100"/>
        <w:lang w:val="ru-RU" w:eastAsia="en-US" w:bidi="ar-SA"/>
      </w:rPr>
    </w:lvl>
    <w:lvl w:ilvl="1" w:tplc="994C9672">
      <w:numFmt w:val="bullet"/>
      <w:lvlText w:val="•"/>
      <w:lvlJc w:val="left"/>
      <w:pPr>
        <w:ind w:left="576" w:hanging="360"/>
      </w:pPr>
      <w:rPr>
        <w:rFonts w:hint="default"/>
        <w:lang w:val="ru-RU" w:eastAsia="en-US" w:bidi="ar-SA"/>
      </w:rPr>
    </w:lvl>
    <w:lvl w:ilvl="2" w:tplc="3B5A4AEE">
      <w:numFmt w:val="bullet"/>
      <w:lvlText w:val="•"/>
      <w:lvlJc w:val="left"/>
      <w:pPr>
        <w:ind w:left="832" w:hanging="360"/>
      </w:pPr>
      <w:rPr>
        <w:rFonts w:hint="default"/>
        <w:lang w:val="ru-RU" w:eastAsia="en-US" w:bidi="ar-SA"/>
      </w:rPr>
    </w:lvl>
    <w:lvl w:ilvl="3" w:tplc="15C8EC8E">
      <w:numFmt w:val="bullet"/>
      <w:lvlText w:val="•"/>
      <w:lvlJc w:val="left"/>
      <w:pPr>
        <w:ind w:left="1088" w:hanging="360"/>
      </w:pPr>
      <w:rPr>
        <w:rFonts w:hint="default"/>
        <w:lang w:val="ru-RU" w:eastAsia="en-US" w:bidi="ar-SA"/>
      </w:rPr>
    </w:lvl>
    <w:lvl w:ilvl="4" w:tplc="9C7CCD30">
      <w:numFmt w:val="bullet"/>
      <w:lvlText w:val="•"/>
      <w:lvlJc w:val="left"/>
      <w:pPr>
        <w:ind w:left="1344" w:hanging="360"/>
      </w:pPr>
      <w:rPr>
        <w:rFonts w:hint="default"/>
        <w:lang w:val="ru-RU" w:eastAsia="en-US" w:bidi="ar-SA"/>
      </w:rPr>
    </w:lvl>
    <w:lvl w:ilvl="5" w:tplc="361E9078">
      <w:numFmt w:val="bullet"/>
      <w:lvlText w:val="•"/>
      <w:lvlJc w:val="left"/>
      <w:pPr>
        <w:ind w:left="1600" w:hanging="360"/>
      </w:pPr>
      <w:rPr>
        <w:rFonts w:hint="default"/>
        <w:lang w:val="ru-RU" w:eastAsia="en-US" w:bidi="ar-SA"/>
      </w:rPr>
    </w:lvl>
    <w:lvl w:ilvl="6" w:tplc="BF3E4AF8">
      <w:numFmt w:val="bullet"/>
      <w:lvlText w:val="•"/>
      <w:lvlJc w:val="left"/>
      <w:pPr>
        <w:ind w:left="1856" w:hanging="360"/>
      </w:pPr>
      <w:rPr>
        <w:rFonts w:hint="default"/>
        <w:lang w:val="ru-RU" w:eastAsia="en-US" w:bidi="ar-SA"/>
      </w:rPr>
    </w:lvl>
    <w:lvl w:ilvl="7" w:tplc="7D6AC01A">
      <w:numFmt w:val="bullet"/>
      <w:lvlText w:val="•"/>
      <w:lvlJc w:val="left"/>
      <w:pPr>
        <w:ind w:left="2112" w:hanging="360"/>
      </w:pPr>
      <w:rPr>
        <w:rFonts w:hint="default"/>
        <w:lang w:val="ru-RU" w:eastAsia="en-US" w:bidi="ar-SA"/>
      </w:rPr>
    </w:lvl>
    <w:lvl w:ilvl="8" w:tplc="17F6A952">
      <w:numFmt w:val="bullet"/>
      <w:lvlText w:val="•"/>
      <w:lvlJc w:val="left"/>
      <w:pPr>
        <w:ind w:left="2368" w:hanging="360"/>
      </w:pPr>
      <w:rPr>
        <w:rFonts w:hint="default"/>
        <w:lang w:val="ru-RU" w:eastAsia="en-US" w:bidi="ar-SA"/>
      </w:rPr>
    </w:lvl>
  </w:abstractNum>
  <w:abstractNum w:abstractNumId="15">
    <w:nsid w:val="3AA0395B"/>
    <w:multiLevelType w:val="hybridMultilevel"/>
    <w:tmpl w:val="3E0843CC"/>
    <w:lvl w:ilvl="0" w:tplc="3D5EAB82">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04241B70">
      <w:numFmt w:val="bullet"/>
      <w:lvlText w:val="•"/>
      <w:lvlJc w:val="left"/>
      <w:pPr>
        <w:ind w:left="618" w:hanging="360"/>
      </w:pPr>
      <w:rPr>
        <w:rFonts w:hint="default"/>
        <w:lang w:val="ru-RU" w:eastAsia="en-US" w:bidi="ar-SA"/>
      </w:rPr>
    </w:lvl>
    <w:lvl w:ilvl="2" w:tplc="13B09FD8">
      <w:numFmt w:val="bullet"/>
      <w:lvlText w:val="•"/>
      <w:lvlJc w:val="left"/>
      <w:pPr>
        <w:ind w:left="856" w:hanging="360"/>
      </w:pPr>
      <w:rPr>
        <w:rFonts w:hint="default"/>
        <w:lang w:val="ru-RU" w:eastAsia="en-US" w:bidi="ar-SA"/>
      </w:rPr>
    </w:lvl>
    <w:lvl w:ilvl="3" w:tplc="CF98A1C0">
      <w:numFmt w:val="bullet"/>
      <w:lvlText w:val="•"/>
      <w:lvlJc w:val="left"/>
      <w:pPr>
        <w:ind w:left="1094" w:hanging="360"/>
      </w:pPr>
      <w:rPr>
        <w:rFonts w:hint="default"/>
        <w:lang w:val="ru-RU" w:eastAsia="en-US" w:bidi="ar-SA"/>
      </w:rPr>
    </w:lvl>
    <w:lvl w:ilvl="4" w:tplc="F3361BAE">
      <w:numFmt w:val="bullet"/>
      <w:lvlText w:val="•"/>
      <w:lvlJc w:val="left"/>
      <w:pPr>
        <w:ind w:left="1332" w:hanging="360"/>
      </w:pPr>
      <w:rPr>
        <w:rFonts w:hint="default"/>
        <w:lang w:val="ru-RU" w:eastAsia="en-US" w:bidi="ar-SA"/>
      </w:rPr>
    </w:lvl>
    <w:lvl w:ilvl="5" w:tplc="54C6B73E">
      <w:numFmt w:val="bullet"/>
      <w:lvlText w:val="•"/>
      <w:lvlJc w:val="left"/>
      <w:pPr>
        <w:ind w:left="1571" w:hanging="360"/>
      </w:pPr>
      <w:rPr>
        <w:rFonts w:hint="default"/>
        <w:lang w:val="ru-RU" w:eastAsia="en-US" w:bidi="ar-SA"/>
      </w:rPr>
    </w:lvl>
    <w:lvl w:ilvl="6" w:tplc="39A014EE">
      <w:numFmt w:val="bullet"/>
      <w:lvlText w:val="•"/>
      <w:lvlJc w:val="left"/>
      <w:pPr>
        <w:ind w:left="1809" w:hanging="360"/>
      </w:pPr>
      <w:rPr>
        <w:rFonts w:hint="default"/>
        <w:lang w:val="ru-RU" w:eastAsia="en-US" w:bidi="ar-SA"/>
      </w:rPr>
    </w:lvl>
    <w:lvl w:ilvl="7" w:tplc="3AE02AAE">
      <w:numFmt w:val="bullet"/>
      <w:lvlText w:val="•"/>
      <w:lvlJc w:val="left"/>
      <w:pPr>
        <w:ind w:left="2047" w:hanging="360"/>
      </w:pPr>
      <w:rPr>
        <w:rFonts w:hint="default"/>
        <w:lang w:val="ru-RU" w:eastAsia="en-US" w:bidi="ar-SA"/>
      </w:rPr>
    </w:lvl>
    <w:lvl w:ilvl="8" w:tplc="A5AAD2B2">
      <w:numFmt w:val="bullet"/>
      <w:lvlText w:val="•"/>
      <w:lvlJc w:val="left"/>
      <w:pPr>
        <w:ind w:left="2285" w:hanging="360"/>
      </w:pPr>
      <w:rPr>
        <w:rFonts w:hint="default"/>
        <w:lang w:val="ru-RU" w:eastAsia="en-US" w:bidi="ar-SA"/>
      </w:rPr>
    </w:lvl>
  </w:abstractNum>
  <w:abstractNum w:abstractNumId="16">
    <w:nsid w:val="3C20588A"/>
    <w:multiLevelType w:val="hybridMultilevel"/>
    <w:tmpl w:val="D7E8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C05AA8"/>
    <w:multiLevelType w:val="hybridMultilevel"/>
    <w:tmpl w:val="6D5239C0"/>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6E15DE"/>
    <w:multiLevelType w:val="hybridMultilevel"/>
    <w:tmpl w:val="11542DEE"/>
    <w:lvl w:ilvl="0" w:tplc="4D3ED242">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E7647CB6">
      <w:numFmt w:val="bullet"/>
      <w:lvlText w:val="•"/>
      <w:lvlJc w:val="left"/>
      <w:pPr>
        <w:ind w:left="576" w:hanging="360"/>
      </w:pPr>
      <w:rPr>
        <w:rFonts w:hint="default"/>
        <w:lang w:val="ru-RU" w:eastAsia="en-US" w:bidi="ar-SA"/>
      </w:rPr>
    </w:lvl>
    <w:lvl w:ilvl="2" w:tplc="B3927648">
      <w:numFmt w:val="bullet"/>
      <w:lvlText w:val="•"/>
      <w:lvlJc w:val="left"/>
      <w:pPr>
        <w:ind w:left="832" w:hanging="360"/>
      </w:pPr>
      <w:rPr>
        <w:rFonts w:hint="default"/>
        <w:lang w:val="ru-RU" w:eastAsia="en-US" w:bidi="ar-SA"/>
      </w:rPr>
    </w:lvl>
    <w:lvl w:ilvl="3" w:tplc="447226A2">
      <w:numFmt w:val="bullet"/>
      <w:lvlText w:val="•"/>
      <w:lvlJc w:val="left"/>
      <w:pPr>
        <w:ind w:left="1088" w:hanging="360"/>
      </w:pPr>
      <w:rPr>
        <w:rFonts w:hint="default"/>
        <w:lang w:val="ru-RU" w:eastAsia="en-US" w:bidi="ar-SA"/>
      </w:rPr>
    </w:lvl>
    <w:lvl w:ilvl="4" w:tplc="81BC880A">
      <w:numFmt w:val="bullet"/>
      <w:lvlText w:val="•"/>
      <w:lvlJc w:val="left"/>
      <w:pPr>
        <w:ind w:left="1344" w:hanging="360"/>
      </w:pPr>
      <w:rPr>
        <w:rFonts w:hint="default"/>
        <w:lang w:val="ru-RU" w:eastAsia="en-US" w:bidi="ar-SA"/>
      </w:rPr>
    </w:lvl>
    <w:lvl w:ilvl="5" w:tplc="6E400642">
      <w:numFmt w:val="bullet"/>
      <w:lvlText w:val="•"/>
      <w:lvlJc w:val="left"/>
      <w:pPr>
        <w:ind w:left="1600" w:hanging="360"/>
      </w:pPr>
      <w:rPr>
        <w:rFonts w:hint="default"/>
        <w:lang w:val="ru-RU" w:eastAsia="en-US" w:bidi="ar-SA"/>
      </w:rPr>
    </w:lvl>
    <w:lvl w:ilvl="6" w:tplc="6E701764">
      <w:numFmt w:val="bullet"/>
      <w:lvlText w:val="•"/>
      <w:lvlJc w:val="left"/>
      <w:pPr>
        <w:ind w:left="1856" w:hanging="360"/>
      </w:pPr>
      <w:rPr>
        <w:rFonts w:hint="default"/>
        <w:lang w:val="ru-RU" w:eastAsia="en-US" w:bidi="ar-SA"/>
      </w:rPr>
    </w:lvl>
    <w:lvl w:ilvl="7" w:tplc="AFC0F820">
      <w:numFmt w:val="bullet"/>
      <w:lvlText w:val="•"/>
      <w:lvlJc w:val="left"/>
      <w:pPr>
        <w:ind w:left="2112" w:hanging="360"/>
      </w:pPr>
      <w:rPr>
        <w:rFonts w:hint="default"/>
        <w:lang w:val="ru-RU" w:eastAsia="en-US" w:bidi="ar-SA"/>
      </w:rPr>
    </w:lvl>
    <w:lvl w:ilvl="8" w:tplc="92566588">
      <w:numFmt w:val="bullet"/>
      <w:lvlText w:val="•"/>
      <w:lvlJc w:val="left"/>
      <w:pPr>
        <w:ind w:left="2368" w:hanging="360"/>
      </w:pPr>
      <w:rPr>
        <w:rFonts w:hint="default"/>
        <w:lang w:val="ru-RU" w:eastAsia="en-US" w:bidi="ar-SA"/>
      </w:rPr>
    </w:lvl>
  </w:abstractNum>
  <w:abstractNum w:abstractNumId="19">
    <w:nsid w:val="41D954CF"/>
    <w:multiLevelType w:val="hybridMultilevel"/>
    <w:tmpl w:val="AA2CC55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B16745"/>
    <w:multiLevelType w:val="hybridMultilevel"/>
    <w:tmpl w:val="3B3AA720"/>
    <w:lvl w:ilvl="0" w:tplc="206A0516">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8B00087E">
      <w:numFmt w:val="bullet"/>
      <w:lvlText w:val="•"/>
      <w:lvlJc w:val="left"/>
      <w:pPr>
        <w:ind w:left="576" w:hanging="360"/>
      </w:pPr>
      <w:rPr>
        <w:rFonts w:hint="default"/>
        <w:lang w:val="ru-RU" w:eastAsia="en-US" w:bidi="ar-SA"/>
      </w:rPr>
    </w:lvl>
    <w:lvl w:ilvl="2" w:tplc="30EE7CB0">
      <w:numFmt w:val="bullet"/>
      <w:lvlText w:val="•"/>
      <w:lvlJc w:val="left"/>
      <w:pPr>
        <w:ind w:left="832" w:hanging="360"/>
      </w:pPr>
      <w:rPr>
        <w:rFonts w:hint="default"/>
        <w:lang w:val="ru-RU" w:eastAsia="en-US" w:bidi="ar-SA"/>
      </w:rPr>
    </w:lvl>
    <w:lvl w:ilvl="3" w:tplc="CFBAAB84">
      <w:numFmt w:val="bullet"/>
      <w:lvlText w:val="•"/>
      <w:lvlJc w:val="left"/>
      <w:pPr>
        <w:ind w:left="1088" w:hanging="360"/>
      </w:pPr>
      <w:rPr>
        <w:rFonts w:hint="default"/>
        <w:lang w:val="ru-RU" w:eastAsia="en-US" w:bidi="ar-SA"/>
      </w:rPr>
    </w:lvl>
    <w:lvl w:ilvl="4" w:tplc="6B340186">
      <w:numFmt w:val="bullet"/>
      <w:lvlText w:val="•"/>
      <w:lvlJc w:val="left"/>
      <w:pPr>
        <w:ind w:left="1344" w:hanging="360"/>
      </w:pPr>
      <w:rPr>
        <w:rFonts w:hint="default"/>
        <w:lang w:val="ru-RU" w:eastAsia="en-US" w:bidi="ar-SA"/>
      </w:rPr>
    </w:lvl>
    <w:lvl w:ilvl="5" w:tplc="DF94B466">
      <w:numFmt w:val="bullet"/>
      <w:lvlText w:val="•"/>
      <w:lvlJc w:val="left"/>
      <w:pPr>
        <w:ind w:left="1600" w:hanging="360"/>
      </w:pPr>
      <w:rPr>
        <w:rFonts w:hint="default"/>
        <w:lang w:val="ru-RU" w:eastAsia="en-US" w:bidi="ar-SA"/>
      </w:rPr>
    </w:lvl>
    <w:lvl w:ilvl="6" w:tplc="5AD871C2">
      <w:numFmt w:val="bullet"/>
      <w:lvlText w:val="•"/>
      <w:lvlJc w:val="left"/>
      <w:pPr>
        <w:ind w:left="1856" w:hanging="360"/>
      </w:pPr>
      <w:rPr>
        <w:rFonts w:hint="default"/>
        <w:lang w:val="ru-RU" w:eastAsia="en-US" w:bidi="ar-SA"/>
      </w:rPr>
    </w:lvl>
    <w:lvl w:ilvl="7" w:tplc="86E8FAEC">
      <w:numFmt w:val="bullet"/>
      <w:lvlText w:val="•"/>
      <w:lvlJc w:val="left"/>
      <w:pPr>
        <w:ind w:left="2112" w:hanging="360"/>
      </w:pPr>
      <w:rPr>
        <w:rFonts w:hint="default"/>
        <w:lang w:val="ru-RU" w:eastAsia="en-US" w:bidi="ar-SA"/>
      </w:rPr>
    </w:lvl>
    <w:lvl w:ilvl="8" w:tplc="F1943A08">
      <w:numFmt w:val="bullet"/>
      <w:lvlText w:val="•"/>
      <w:lvlJc w:val="left"/>
      <w:pPr>
        <w:ind w:left="2368" w:hanging="360"/>
      </w:pPr>
      <w:rPr>
        <w:rFonts w:hint="default"/>
        <w:lang w:val="ru-RU" w:eastAsia="en-US" w:bidi="ar-SA"/>
      </w:rPr>
    </w:lvl>
  </w:abstractNum>
  <w:abstractNum w:abstractNumId="21">
    <w:nsid w:val="4DD81C51"/>
    <w:multiLevelType w:val="hybridMultilevel"/>
    <w:tmpl w:val="08C2476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5D146E"/>
    <w:multiLevelType w:val="hybridMultilevel"/>
    <w:tmpl w:val="E06A059E"/>
    <w:lvl w:ilvl="0" w:tplc="D64483D6">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16541CEA">
      <w:numFmt w:val="bullet"/>
      <w:lvlText w:val="•"/>
      <w:lvlJc w:val="left"/>
      <w:pPr>
        <w:ind w:left="618" w:hanging="360"/>
      </w:pPr>
      <w:rPr>
        <w:rFonts w:hint="default"/>
        <w:lang w:val="ru-RU" w:eastAsia="en-US" w:bidi="ar-SA"/>
      </w:rPr>
    </w:lvl>
    <w:lvl w:ilvl="2" w:tplc="BF442142">
      <w:numFmt w:val="bullet"/>
      <w:lvlText w:val="•"/>
      <w:lvlJc w:val="left"/>
      <w:pPr>
        <w:ind w:left="856" w:hanging="360"/>
      </w:pPr>
      <w:rPr>
        <w:rFonts w:hint="default"/>
        <w:lang w:val="ru-RU" w:eastAsia="en-US" w:bidi="ar-SA"/>
      </w:rPr>
    </w:lvl>
    <w:lvl w:ilvl="3" w:tplc="486CA720">
      <w:numFmt w:val="bullet"/>
      <w:lvlText w:val="•"/>
      <w:lvlJc w:val="left"/>
      <w:pPr>
        <w:ind w:left="1094" w:hanging="360"/>
      </w:pPr>
      <w:rPr>
        <w:rFonts w:hint="default"/>
        <w:lang w:val="ru-RU" w:eastAsia="en-US" w:bidi="ar-SA"/>
      </w:rPr>
    </w:lvl>
    <w:lvl w:ilvl="4" w:tplc="17D6F4C0">
      <w:numFmt w:val="bullet"/>
      <w:lvlText w:val="•"/>
      <w:lvlJc w:val="left"/>
      <w:pPr>
        <w:ind w:left="1332" w:hanging="360"/>
      </w:pPr>
      <w:rPr>
        <w:rFonts w:hint="default"/>
        <w:lang w:val="ru-RU" w:eastAsia="en-US" w:bidi="ar-SA"/>
      </w:rPr>
    </w:lvl>
    <w:lvl w:ilvl="5" w:tplc="2FA68304">
      <w:numFmt w:val="bullet"/>
      <w:lvlText w:val="•"/>
      <w:lvlJc w:val="left"/>
      <w:pPr>
        <w:ind w:left="1571" w:hanging="360"/>
      </w:pPr>
      <w:rPr>
        <w:rFonts w:hint="default"/>
        <w:lang w:val="ru-RU" w:eastAsia="en-US" w:bidi="ar-SA"/>
      </w:rPr>
    </w:lvl>
    <w:lvl w:ilvl="6" w:tplc="C0E22D8A">
      <w:numFmt w:val="bullet"/>
      <w:lvlText w:val="•"/>
      <w:lvlJc w:val="left"/>
      <w:pPr>
        <w:ind w:left="1809" w:hanging="360"/>
      </w:pPr>
      <w:rPr>
        <w:rFonts w:hint="default"/>
        <w:lang w:val="ru-RU" w:eastAsia="en-US" w:bidi="ar-SA"/>
      </w:rPr>
    </w:lvl>
    <w:lvl w:ilvl="7" w:tplc="8B825E04">
      <w:numFmt w:val="bullet"/>
      <w:lvlText w:val="•"/>
      <w:lvlJc w:val="left"/>
      <w:pPr>
        <w:ind w:left="2047" w:hanging="360"/>
      </w:pPr>
      <w:rPr>
        <w:rFonts w:hint="default"/>
        <w:lang w:val="ru-RU" w:eastAsia="en-US" w:bidi="ar-SA"/>
      </w:rPr>
    </w:lvl>
    <w:lvl w:ilvl="8" w:tplc="3F6EC194">
      <w:numFmt w:val="bullet"/>
      <w:lvlText w:val="•"/>
      <w:lvlJc w:val="left"/>
      <w:pPr>
        <w:ind w:left="2285" w:hanging="360"/>
      </w:pPr>
      <w:rPr>
        <w:rFonts w:hint="default"/>
        <w:lang w:val="ru-RU" w:eastAsia="en-US" w:bidi="ar-SA"/>
      </w:rPr>
    </w:lvl>
  </w:abstractNum>
  <w:abstractNum w:abstractNumId="23">
    <w:nsid w:val="5DAF55FA"/>
    <w:multiLevelType w:val="hybridMultilevel"/>
    <w:tmpl w:val="3872EA02"/>
    <w:lvl w:ilvl="0" w:tplc="DC540E0E">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A210E9AA">
      <w:numFmt w:val="bullet"/>
      <w:lvlText w:val="•"/>
      <w:lvlJc w:val="left"/>
      <w:pPr>
        <w:ind w:left="618" w:hanging="360"/>
      </w:pPr>
      <w:rPr>
        <w:rFonts w:hint="default"/>
        <w:lang w:val="ru-RU" w:eastAsia="en-US" w:bidi="ar-SA"/>
      </w:rPr>
    </w:lvl>
    <w:lvl w:ilvl="2" w:tplc="B8DAFDB6">
      <w:numFmt w:val="bullet"/>
      <w:lvlText w:val="•"/>
      <w:lvlJc w:val="left"/>
      <w:pPr>
        <w:ind w:left="856" w:hanging="360"/>
      </w:pPr>
      <w:rPr>
        <w:rFonts w:hint="default"/>
        <w:lang w:val="ru-RU" w:eastAsia="en-US" w:bidi="ar-SA"/>
      </w:rPr>
    </w:lvl>
    <w:lvl w:ilvl="3" w:tplc="B68A3B32">
      <w:numFmt w:val="bullet"/>
      <w:lvlText w:val="•"/>
      <w:lvlJc w:val="left"/>
      <w:pPr>
        <w:ind w:left="1094" w:hanging="360"/>
      </w:pPr>
      <w:rPr>
        <w:rFonts w:hint="default"/>
        <w:lang w:val="ru-RU" w:eastAsia="en-US" w:bidi="ar-SA"/>
      </w:rPr>
    </w:lvl>
    <w:lvl w:ilvl="4" w:tplc="4F221FB0">
      <w:numFmt w:val="bullet"/>
      <w:lvlText w:val="•"/>
      <w:lvlJc w:val="left"/>
      <w:pPr>
        <w:ind w:left="1332" w:hanging="360"/>
      </w:pPr>
      <w:rPr>
        <w:rFonts w:hint="default"/>
        <w:lang w:val="ru-RU" w:eastAsia="en-US" w:bidi="ar-SA"/>
      </w:rPr>
    </w:lvl>
    <w:lvl w:ilvl="5" w:tplc="2CF65272">
      <w:numFmt w:val="bullet"/>
      <w:lvlText w:val="•"/>
      <w:lvlJc w:val="left"/>
      <w:pPr>
        <w:ind w:left="1571" w:hanging="360"/>
      </w:pPr>
      <w:rPr>
        <w:rFonts w:hint="default"/>
        <w:lang w:val="ru-RU" w:eastAsia="en-US" w:bidi="ar-SA"/>
      </w:rPr>
    </w:lvl>
    <w:lvl w:ilvl="6" w:tplc="55EA5E4A">
      <w:numFmt w:val="bullet"/>
      <w:lvlText w:val="•"/>
      <w:lvlJc w:val="left"/>
      <w:pPr>
        <w:ind w:left="1809" w:hanging="360"/>
      </w:pPr>
      <w:rPr>
        <w:rFonts w:hint="default"/>
        <w:lang w:val="ru-RU" w:eastAsia="en-US" w:bidi="ar-SA"/>
      </w:rPr>
    </w:lvl>
    <w:lvl w:ilvl="7" w:tplc="CA6883B4">
      <w:numFmt w:val="bullet"/>
      <w:lvlText w:val="•"/>
      <w:lvlJc w:val="left"/>
      <w:pPr>
        <w:ind w:left="2047" w:hanging="360"/>
      </w:pPr>
      <w:rPr>
        <w:rFonts w:hint="default"/>
        <w:lang w:val="ru-RU" w:eastAsia="en-US" w:bidi="ar-SA"/>
      </w:rPr>
    </w:lvl>
    <w:lvl w:ilvl="8" w:tplc="F9DC0E54">
      <w:numFmt w:val="bullet"/>
      <w:lvlText w:val="•"/>
      <w:lvlJc w:val="left"/>
      <w:pPr>
        <w:ind w:left="2285" w:hanging="360"/>
      </w:pPr>
      <w:rPr>
        <w:rFonts w:hint="default"/>
        <w:lang w:val="ru-RU" w:eastAsia="en-US" w:bidi="ar-SA"/>
      </w:rPr>
    </w:lvl>
  </w:abstractNum>
  <w:abstractNum w:abstractNumId="24">
    <w:nsid w:val="61210488"/>
    <w:multiLevelType w:val="hybridMultilevel"/>
    <w:tmpl w:val="088C4C2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6E61CE"/>
    <w:multiLevelType w:val="hybridMultilevel"/>
    <w:tmpl w:val="C54C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B66F31"/>
    <w:multiLevelType w:val="hybridMultilevel"/>
    <w:tmpl w:val="D4EE33AA"/>
    <w:lvl w:ilvl="0" w:tplc="6CEE7826">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D1869296">
      <w:numFmt w:val="bullet"/>
      <w:lvlText w:val="•"/>
      <w:lvlJc w:val="left"/>
      <w:pPr>
        <w:ind w:left="618" w:hanging="360"/>
      </w:pPr>
      <w:rPr>
        <w:rFonts w:hint="default"/>
        <w:lang w:val="ru-RU" w:eastAsia="en-US" w:bidi="ar-SA"/>
      </w:rPr>
    </w:lvl>
    <w:lvl w:ilvl="2" w:tplc="052A876C">
      <w:numFmt w:val="bullet"/>
      <w:lvlText w:val="•"/>
      <w:lvlJc w:val="left"/>
      <w:pPr>
        <w:ind w:left="856" w:hanging="360"/>
      </w:pPr>
      <w:rPr>
        <w:rFonts w:hint="default"/>
        <w:lang w:val="ru-RU" w:eastAsia="en-US" w:bidi="ar-SA"/>
      </w:rPr>
    </w:lvl>
    <w:lvl w:ilvl="3" w:tplc="DD2EAD02">
      <w:numFmt w:val="bullet"/>
      <w:lvlText w:val="•"/>
      <w:lvlJc w:val="left"/>
      <w:pPr>
        <w:ind w:left="1094" w:hanging="360"/>
      </w:pPr>
      <w:rPr>
        <w:rFonts w:hint="default"/>
        <w:lang w:val="ru-RU" w:eastAsia="en-US" w:bidi="ar-SA"/>
      </w:rPr>
    </w:lvl>
    <w:lvl w:ilvl="4" w:tplc="9E221F9A">
      <w:numFmt w:val="bullet"/>
      <w:lvlText w:val="•"/>
      <w:lvlJc w:val="left"/>
      <w:pPr>
        <w:ind w:left="1332" w:hanging="360"/>
      </w:pPr>
      <w:rPr>
        <w:rFonts w:hint="default"/>
        <w:lang w:val="ru-RU" w:eastAsia="en-US" w:bidi="ar-SA"/>
      </w:rPr>
    </w:lvl>
    <w:lvl w:ilvl="5" w:tplc="C13A53D2">
      <w:numFmt w:val="bullet"/>
      <w:lvlText w:val="•"/>
      <w:lvlJc w:val="left"/>
      <w:pPr>
        <w:ind w:left="1571" w:hanging="360"/>
      </w:pPr>
      <w:rPr>
        <w:rFonts w:hint="default"/>
        <w:lang w:val="ru-RU" w:eastAsia="en-US" w:bidi="ar-SA"/>
      </w:rPr>
    </w:lvl>
    <w:lvl w:ilvl="6" w:tplc="0722F40A">
      <w:numFmt w:val="bullet"/>
      <w:lvlText w:val="•"/>
      <w:lvlJc w:val="left"/>
      <w:pPr>
        <w:ind w:left="1809" w:hanging="360"/>
      </w:pPr>
      <w:rPr>
        <w:rFonts w:hint="default"/>
        <w:lang w:val="ru-RU" w:eastAsia="en-US" w:bidi="ar-SA"/>
      </w:rPr>
    </w:lvl>
    <w:lvl w:ilvl="7" w:tplc="AE50CAD4">
      <w:numFmt w:val="bullet"/>
      <w:lvlText w:val="•"/>
      <w:lvlJc w:val="left"/>
      <w:pPr>
        <w:ind w:left="2047" w:hanging="360"/>
      </w:pPr>
      <w:rPr>
        <w:rFonts w:hint="default"/>
        <w:lang w:val="ru-RU" w:eastAsia="en-US" w:bidi="ar-SA"/>
      </w:rPr>
    </w:lvl>
    <w:lvl w:ilvl="8" w:tplc="ACF6D472">
      <w:numFmt w:val="bullet"/>
      <w:lvlText w:val="•"/>
      <w:lvlJc w:val="left"/>
      <w:pPr>
        <w:ind w:left="2285" w:hanging="360"/>
      </w:pPr>
      <w:rPr>
        <w:rFonts w:hint="default"/>
        <w:lang w:val="ru-RU" w:eastAsia="en-US" w:bidi="ar-SA"/>
      </w:rPr>
    </w:lvl>
  </w:abstractNum>
  <w:abstractNum w:abstractNumId="27">
    <w:nsid w:val="69DF5364"/>
    <w:multiLevelType w:val="hybridMultilevel"/>
    <w:tmpl w:val="D35CF264"/>
    <w:lvl w:ilvl="0" w:tplc="85C2015E">
      <w:numFmt w:val="bullet"/>
      <w:lvlText w:val="-"/>
      <w:lvlJc w:val="left"/>
      <w:pPr>
        <w:ind w:left="350" w:hanging="286"/>
      </w:pPr>
      <w:rPr>
        <w:rFonts w:ascii="Verdana" w:eastAsia="Verdana" w:hAnsi="Verdana" w:cs="Verdana" w:hint="default"/>
        <w:b w:val="0"/>
        <w:bCs w:val="0"/>
        <w:i w:val="0"/>
        <w:iCs w:val="0"/>
        <w:w w:val="100"/>
        <w:sz w:val="23"/>
        <w:szCs w:val="23"/>
        <w:lang w:val="ru-RU" w:eastAsia="en-US" w:bidi="ar-SA"/>
      </w:rPr>
    </w:lvl>
    <w:lvl w:ilvl="1" w:tplc="BF0CC73E">
      <w:numFmt w:val="bullet"/>
      <w:lvlText w:val="•"/>
      <w:lvlJc w:val="left"/>
      <w:pPr>
        <w:ind w:left="612" w:hanging="286"/>
      </w:pPr>
      <w:rPr>
        <w:rFonts w:hint="default"/>
        <w:lang w:val="ru-RU" w:eastAsia="en-US" w:bidi="ar-SA"/>
      </w:rPr>
    </w:lvl>
    <w:lvl w:ilvl="2" w:tplc="3F8EBFFC">
      <w:numFmt w:val="bullet"/>
      <w:lvlText w:val="•"/>
      <w:lvlJc w:val="left"/>
      <w:pPr>
        <w:ind w:left="864" w:hanging="286"/>
      </w:pPr>
      <w:rPr>
        <w:rFonts w:hint="default"/>
        <w:lang w:val="ru-RU" w:eastAsia="en-US" w:bidi="ar-SA"/>
      </w:rPr>
    </w:lvl>
    <w:lvl w:ilvl="3" w:tplc="DD1CF6DC">
      <w:numFmt w:val="bullet"/>
      <w:lvlText w:val="•"/>
      <w:lvlJc w:val="left"/>
      <w:pPr>
        <w:ind w:left="1116" w:hanging="286"/>
      </w:pPr>
      <w:rPr>
        <w:rFonts w:hint="default"/>
        <w:lang w:val="ru-RU" w:eastAsia="en-US" w:bidi="ar-SA"/>
      </w:rPr>
    </w:lvl>
    <w:lvl w:ilvl="4" w:tplc="FF96AF88">
      <w:numFmt w:val="bullet"/>
      <w:lvlText w:val="•"/>
      <w:lvlJc w:val="left"/>
      <w:pPr>
        <w:ind w:left="1368" w:hanging="286"/>
      </w:pPr>
      <w:rPr>
        <w:rFonts w:hint="default"/>
        <w:lang w:val="ru-RU" w:eastAsia="en-US" w:bidi="ar-SA"/>
      </w:rPr>
    </w:lvl>
    <w:lvl w:ilvl="5" w:tplc="8098D696">
      <w:numFmt w:val="bullet"/>
      <w:lvlText w:val="•"/>
      <w:lvlJc w:val="left"/>
      <w:pPr>
        <w:ind w:left="1620" w:hanging="286"/>
      </w:pPr>
      <w:rPr>
        <w:rFonts w:hint="default"/>
        <w:lang w:val="ru-RU" w:eastAsia="en-US" w:bidi="ar-SA"/>
      </w:rPr>
    </w:lvl>
    <w:lvl w:ilvl="6" w:tplc="D71A8FDE">
      <w:numFmt w:val="bullet"/>
      <w:lvlText w:val="•"/>
      <w:lvlJc w:val="left"/>
      <w:pPr>
        <w:ind w:left="1872" w:hanging="286"/>
      </w:pPr>
      <w:rPr>
        <w:rFonts w:hint="default"/>
        <w:lang w:val="ru-RU" w:eastAsia="en-US" w:bidi="ar-SA"/>
      </w:rPr>
    </w:lvl>
    <w:lvl w:ilvl="7" w:tplc="CAEAF2F8">
      <w:numFmt w:val="bullet"/>
      <w:lvlText w:val="•"/>
      <w:lvlJc w:val="left"/>
      <w:pPr>
        <w:ind w:left="2124" w:hanging="286"/>
      </w:pPr>
      <w:rPr>
        <w:rFonts w:hint="default"/>
        <w:lang w:val="ru-RU" w:eastAsia="en-US" w:bidi="ar-SA"/>
      </w:rPr>
    </w:lvl>
    <w:lvl w:ilvl="8" w:tplc="CD28F8F8">
      <w:numFmt w:val="bullet"/>
      <w:lvlText w:val="•"/>
      <w:lvlJc w:val="left"/>
      <w:pPr>
        <w:ind w:left="2376" w:hanging="286"/>
      </w:pPr>
      <w:rPr>
        <w:rFonts w:hint="default"/>
        <w:lang w:val="ru-RU" w:eastAsia="en-US" w:bidi="ar-SA"/>
      </w:rPr>
    </w:lvl>
  </w:abstractNum>
  <w:abstractNum w:abstractNumId="28">
    <w:nsid w:val="6B6B331A"/>
    <w:multiLevelType w:val="hybridMultilevel"/>
    <w:tmpl w:val="3D6EF926"/>
    <w:lvl w:ilvl="0" w:tplc="C5FE15F8">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1B70E87C">
      <w:numFmt w:val="bullet"/>
      <w:lvlText w:val="•"/>
      <w:lvlJc w:val="left"/>
      <w:pPr>
        <w:ind w:left="576" w:hanging="360"/>
      </w:pPr>
      <w:rPr>
        <w:rFonts w:hint="default"/>
        <w:lang w:val="ru-RU" w:eastAsia="en-US" w:bidi="ar-SA"/>
      </w:rPr>
    </w:lvl>
    <w:lvl w:ilvl="2" w:tplc="61520046">
      <w:numFmt w:val="bullet"/>
      <w:lvlText w:val="•"/>
      <w:lvlJc w:val="left"/>
      <w:pPr>
        <w:ind w:left="832" w:hanging="360"/>
      </w:pPr>
      <w:rPr>
        <w:rFonts w:hint="default"/>
        <w:lang w:val="ru-RU" w:eastAsia="en-US" w:bidi="ar-SA"/>
      </w:rPr>
    </w:lvl>
    <w:lvl w:ilvl="3" w:tplc="C006325E">
      <w:numFmt w:val="bullet"/>
      <w:lvlText w:val="•"/>
      <w:lvlJc w:val="left"/>
      <w:pPr>
        <w:ind w:left="1088" w:hanging="360"/>
      </w:pPr>
      <w:rPr>
        <w:rFonts w:hint="default"/>
        <w:lang w:val="ru-RU" w:eastAsia="en-US" w:bidi="ar-SA"/>
      </w:rPr>
    </w:lvl>
    <w:lvl w:ilvl="4" w:tplc="BDF4E7B0">
      <w:numFmt w:val="bullet"/>
      <w:lvlText w:val="•"/>
      <w:lvlJc w:val="left"/>
      <w:pPr>
        <w:ind w:left="1344" w:hanging="360"/>
      </w:pPr>
      <w:rPr>
        <w:rFonts w:hint="default"/>
        <w:lang w:val="ru-RU" w:eastAsia="en-US" w:bidi="ar-SA"/>
      </w:rPr>
    </w:lvl>
    <w:lvl w:ilvl="5" w:tplc="FC200B60">
      <w:numFmt w:val="bullet"/>
      <w:lvlText w:val="•"/>
      <w:lvlJc w:val="left"/>
      <w:pPr>
        <w:ind w:left="1600" w:hanging="360"/>
      </w:pPr>
      <w:rPr>
        <w:rFonts w:hint="default"/>
        <w:lang w:val="ru-RU" w:eastAsia="en-US" w:bidi="ar-SA"/>
      </w:rPr>
    </w:lvl>
    <w:lvl w:ilvl="6" w:tplc="B3428616">
      <w:numFmt w:val="bullet"/>
      <w:lvlText w:val="•"/>
      <w:lvlJc w:val="left"/>
      <w:pPr>
        <w:ind w:left="1856" w:hanging="360"/>
      </w:pPr>
      <w:rPr>
        <w:rFonts w:hint="default"/>
        <w:lang w:val="ru-RU" w:eastAsia="en-US" w:bidi="ar-SA"/>
      </w:rPr>
    </w:lvl>
    <w:lvl w:ilvl="7" w:tplc="8976E9F2">
      <w:numFmt w:val="bullet"/>
      <w:lvlText w:val="•"/>
      <w:lvlJc w:val="left"/>
      <w:pPr>
        <w:ind w:left="2112" w:hanging="360"/>
      </w:pPr>
      <w:rPr>
        <w:rFonts w:hint="default"/>
        <w:lang w:val="ru-RU" w:eastAsia="en-US" w:bidi="ar-SA"/>
      </w:rPr>
    </w:lvl>
    <w:lvl w:ilvl="8" w:tplc="7FECE754">
      <w:numFmt w:val="bullet"/>
      <w:lvlText w:val="•"/>
      <w:lvlJc w:val="left"/>
      <w:pPr>
        <w:ind w:left="2368" w:hanging="360"/>
      </w:pPr>
      <w:rPr>
        <w:rFonts w:hint="default"/>
        <w:lang w:val="ru-RU" w:eastAsia="en-US" w:bidi="ar-SA"/>
      </w:rPr>
    </w:lvl>
  </w:abstractNum>
  <w:abstractNum w:abstractNumId="29">
    <w:nsid w:val="6D0B7C95"/>
    <w:multiLevelType w:val="hybridMultilevel"/>
    <w:tmpl w:val="80D85F3C"/>
    <w:lvl w:ilvl="0" w:tplc="D8B0824C">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08DC4672">
      <w:numFmt w:val="bullet"/>
      <w:lvlText w:val="•"/>
      <w:lvlJc w:val="left"/>
      <w:pPr>
        <w:ind w:left="618" w:hanging="360"/>
      </w:pPr>
      <w:rPr>
        <w:rFonts w:hint="default"/>
        <w:lang w:val="ru-RU" w:eastAsia="en-US" w:bidi="ar-SA"/>
      </w:rPr>
    </w:lvl>
    <w:lvl w:ilvl="2" w:tplc="F8FC7886">
      <w:numFmt w:val="bullet"/>
      <w:lvlText w:val="•"/>
      <w:lvlJc w:val="left"/>
      <w:pPr>
        <w:ind w:left="856" w:hanging="360"/>
      </w:pPr>
      <w:rPr>
        <w:rFonts w:hint="default"/>
        <w:lang w:val="ru-RU" w:eastAsia="en-US" w:bidi="ar-SA"/>
      </w:rPr>
    </w:lvl>
    <w:lvl w:ilvl="3" w:tplc="477A9B44">
      <w:numFmt w:val="bullet"/>
      <w:lvlText w:val="•"/>
      <w:lvlJc w:val="left"/>
      <w:pPr>
        <w:ind w:left="1094" w:hanging="360"/>
      </w:pPr>
      <w:rPr>
        <w:rFonts w:hint="default"/>
        <w:lang w:val="ru-RU" w:eastAsia="en-US" w:bidi="ar-SA"/>
      </w:rPr>
    </w:lvl>
    <w:lvl w:ilvl="4" w:tplc="FC3AEFF4">
      <w:numFmt w:val="bullet"/>
      <w:lvlText w:val="•"/>
      <w:lvlJc w:val="left"/>
      <w:pPr>
        <w:ind w:left="1332" w:hanging="360"/>
      </w:pPr>
      <w:rPr>
        <w:rFonts w:hint="default"/>
        <w:lang w:val="ru-RU" w:eastAsia="en-US" w:bidi="ar-SA"/>
      </w:rPr>
    </w:lvl>
    <w:lvl w:ilvl="5" w:tplc="2E1C48B2">
      <w:numFmt w:val="bullet"/>
      <w:lvlText w:val="•"/>
      <w:lvlJc w:val="left"/>
      <w:pPr>
        <w:ind w:left="1571" w:hanging="360"/>
      </w:pPr>
      <w:rPr>
        <w:rFonts w:hint="default"/>
        <w:lang w:val="ru-RU" w:eastAsia="en-US" w:bidi="ar-SA"/>
      </w:rPr>
    </w:lvl>
    <w:lvl w:ilvl="6" w:tplc="6D18A112">
      <w:numFmt w:val="bullet"/>
      <w:lvlText w:val="•"/>
      <w:lvlJc w:val="left"/>
      <w:pPr>
        <w:ind w:left="1809" w:hanging="360"/>
      </w:pPr>
      <w:rPr>
        <w:rFonts w:hint="default"/>
        <w:lang w:val="ru-RU" w:eastAsia="en-US" w:bidi="ar-SA"/>
      </w:rPr>
    </w:lvl>
    <w:lvl w:ilvl="7" w:tplc="B7F23B6A">
      <w:numFmt w:val="bullet"/>
      <w:lvlText w:val="•"/>
      <w:lvlJc w:val="left"/>
      <w:pPr>
        <w:ind w:left="2047" w:hanging="360"/>
      </w:pPr>
      <w:rPr>
        <w:rFonts w:hint="default"/>
        <w:lang w:val="ru-RU" w:eastAsia="en-US" w:bidi="ar-SA"/>
      </w:rPr>
    </w:lvl>
    <w:lvl w:ilvl="8" w:tplc="B14E6B84">
      <w:numFmt w:val="bullet"/>
      <w:lvlText w:val="•"/>
      <w:lvlJc w:val="left"/>
      <w:pPr>
        <w:ind w:left="2285" w:hanging="360"/>
      </w:pPr>
      <w:rPr>
        <w:rFonts w:hint="default"/>
        <w:lang w:val="ru-RU" w:eastAsia="en-US" w:bidi="ar-SA"/>
      </w:rPr>
    </w:lvl>
  </w:abstractNum>
  <w:abstractNum w:abstractNumId="30">
    <w:nsid w:val="71EB25C6"/>
    <w:multiLevelType w:val="hybridMultilevel"/>
    <w:tmpl w:val="A796C032"/>
    <w:lvl w:ilvl="0" w:tplc="D528024E">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A9F81F9C">
      <w:numFmt w:val="bullet"/>
      <w:lvlText w:val="•"/>
      <w:lvlJc w:val="left"/>
      <w:pPr>
        <w:ind w:left="618" w:hanging="360"/>
      </w:pPr>
      <w:rPr>
        <w:rFonts w:hint="default"/>
        <w:lang w:val="ru-RU" w:eastAsia="en-US" w:bidi="ar-SA"/>
      </w:rPr>
    </w:lvl>
    <w:lvl w:ilvl="2" w:tplc="F5BE0CEC">
      <w:numFmt w:val="bullet"/>
      <w:lvlText w:val="•"/>
      <w:lvlJc w:val="left"/>
      <w:pPr>
        <w:ind w:left="856" w:hanging="360"/>
      </w:pPr>
      <w:rPr>
        <w:rFonts w:hint="default"/>
        <w:lang w:val="ru-RU" w:eastAsia="en-US" w:bidi="ar-SA"/>
      </w:rPr>
    </w:lvl>
    <w:lvl w:ilvl="3" w:tplc="1CE0181E">
      <w:numFmt w:val="bullet"/>
      <w:lvlText w:val="•"/>
      <w:lvlJc w:val="left"/>
      <w:pPr>
        <w:ind w:left="1094" w:hanging="360"/>
      </w:pPr>
      <w:rPr>
        <w:rFonts w:hint="default"/>
        <w:lang w:val="ru-RU" w:eastAsia="en-US" w:bidi="ar-SA"/>
      </w:rPr>
    </w:lvl>
    <w:lvl w:ilvl="4" w:tplc="7A78BE84">
      <w:numFmt w:val="bullet"/>
      <w:lvlText w:val="•"/>
      <w:lvlJc w:val="left"/>
      <w:pPr>
        <w:ind w:left="1332" w:hanging="360"/>
      </w:pPr>
      <w:rPr>
        <w:rFonts w:hint="default"/>
        <w:lang w:val="ru-RU" w:eastAsia="en-US" w:bidi="ar-SA"/>
      </w:rPr>
    </w:lvl>
    <w:lvl w:ilvl="5" w:tplc="5E182A08">
      <w:numFmt w:val="bullet"/>
      <w:lvlText w:val="•"/>
      <w:lvlJc w:val="left"/>
      <w:pPr>
        <w:ind w:left="1571" w:hanging="360"/>
      </w:pPr>
      <w:rPr>
        <w:rFonts w:hint="default"/>
        <w:lang w:val="ru-RU" w:eastAsia="en-US" w:bidi="ar-SA"/>
      </w:rPr>
    </w:lvl>
    <w:lvl w:ilvl="6" w:tplc="D6B6C082">
      <w:numFmt w:val="bullet"/>
      <w:lvlText w:val="•"/>
      <w:lvlJc w:val="left"/>
      <w:pPr>
        <w:ind w:left="1809" w:hanging="360"/>
      </w:pPr>
      <w:rPr>
        <w:rFonts w:hint="default"/>
        <w:lang w:val="ru-RU" w:eastAsia="en-US" w:bidi="ar-SA"/>
      </w:rPr>
    </w:lvl>
    <w:lvl w:ilvl="7" w:tplc="DABC1966">
      <w:numFmt w:val="bullet"/>
      <w:lvlText w:val="•"/>
      <w:lvlJc w:val="left"/>
      <w:pPr>
        <w:ind w:left="2047" w:hanging="360"/>
      </w:pPr>
      <w:rPr>
        <w:rFonts w:hint="default"/>
        <w:lang w:val="ru-RU" w:eastAsia="en-US" w:bidi="ar-SA"/>
      </w:rPr>
    </w:lvl>
    <w:lvl w:ilvl="8" w:tplc="E042FB1E">
      <w:numFmt w:val="bullet"/>
      <w:lvlText w:val="•"/>
      <w:lvlJc w:val="left"/>
      <w:pPr>
        <w:ind w:left="2285" w:hanging="360"/>
      </w:pPr>
      <w:rPr>
        <w:rFonts w:hint="default"/>
        <w:lang w:val="ru-RU" w:eastAsia="en-US" w:bidi="ar-SA"/>
      </w:rPr>
    </w:lvl>
  </w:abstractNum>
  <w:abstractNum w:abstractNumId="3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F1D58"/>
    <w:multiLevelType w:val="hybridMultilevel"/>
    <w:tmpl w:val="CE841BD2"/>
    <w:lvl w:ilvl="0" w:tplc="B4BC2648">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F5009522">
      <w:numFmt w:val="bullet"/>
      <w:lvlText w:val="•"/>
      <w:lvlJc w:val="left"/>
      <w:pPr>
        <w:ind w:left="576" w:hanging="360"/>
      </w:pPr>
      <w:rPr>
        <w:rFonts w:hint="default"/>
        <w:lang w:val="ru-RU" w:eastAsia="en-US" w:bidi="ar-SA"/>
      </w:rPr>
    </w:lvl>
    <w:lvl w:ilvl="2" w:tplc="BEFC5580">
      <w:numFmt w:val="bullet"/>
      <w:lvlText w:val="•"/>
      <w:lvlJc w:val="left"/>
      <w:pPr>
        <w:ind w:left="832" w:hanging="360"/>
      </w:pPr>
      <w:rPr>
        <w:rFonts w:hint="default"/>
        <w:lang w:val="ru-RU" w:eastAsia="en-US" w:bidi="ar-SA"/>
      </w:rPr>
    </w:lvl>
    <w:lvl w:ilvl="3" w:tplc="6FBCF4E0">
      <w:numFmt w:val="bullet"/>
      <w:lvlText w:val="•"/>
      <w:lvlJc w:val="left"/>
      <w:pPr>
        <w:ind w:left="1088" w:hanging="360"/>
      </w:pPr>
      <w:rPr>
        <w:rFonts w:hint="default"/>
        <w:lang w:val="ru-RU" w:eastAsia="en-US" w:bidi="ar-SA"/>
      </w:rPr>
    </w:lvl>
    <w:lvl w:ilvl="4" w:tplc="C318E390">
      <w:numFmt w:val="bullet"/>
      <w:lvlText w:val="•"/>
      <w:lvlJc w:val="left"/>
      <w:pPr>
        <w:ind w:left="1344" w:hanging="360"/>
      </w:pPr>
      <w:rPr>
        <w:rFonts w:hint="default"/>
        <w:lang w:val="ru-RU" w:eastAsia="en-US" w:bidi="ar-SA"/>
      </w:rPr>
    </w:lvl>
    <w:lvl w:ilvl="5" w:tplc="9C726C6E">
      <w:numFmt w:val="bullet"/>
      <w:lvlText w:val="•"/>
      <w:lvlJc w:val="left"/>
      <w:pPr>
        <w:ind w:left="1600" w:hanging="360"/>
      </w:pPr>
      <w:rPr>
        <w:rFonts w:hint="default"/>
        <w:lang w:val="ru-RU" w:eastAsia="en-US" w:bidi="ar-SA"/>
      </w:rPr>
    </w:lvl>
    <w:lvl w:ilvl="6" w:tplc="2C46E4BA">
      <w:numFmt w:val="bullet"/>
      <w:lvlText w:val="•"/>
      <w:lvlJc w:val="left"/>
      <w:pPr>
        <w:ind w:left="1856" w:hanging="360"/>
      </w:pPr>
      <w:rPr>
        <w:rFonts w:hint="default"/>
        <w:lang w:val="ru-RU" w:eastAsia="en-US" w:bidi="ar-SA"/>
      </w:rPr>
    </w:lvl>
    <w:lvl w:ilvl="7" w:tplc="31D29CF8">
      <w:numFmt w:val="bullet"/>
      <w:lvlText w:val="•"/>
      <w:lvlJc w:val="left"/>
      <w:pPr>
        <w:ind w:left="2112" w:hanging="360"/>
      </w:pPr>
      <w:rPr>
        <w:rFonts w:hint="default"/>
        <w:lang w:val="ru-RU" w:eastAsia="en-US" w:bidi="ar-SA"/>
      </w:rPr>
    </w:lvl>
    <w:lvl w:ilvl="8" w:tplc="3F447A9A">
      <w:numFmt w:val="bullet"/>
      <w:lvlText w:val="•"/>
      <w:lvlJc w:val="left"/>
      <w:pPr>
        <w:ind w:left="2368" w:hanging="360"/>
      </w:pPr>
      <w:rPr>
        <w:rFonts w:hint="default"/>
        <w:lang w:val="ru-RU" w:eastAsia="en-US" w:bidi="ar-SA"/>
      </w:rPr>
    </w:lvl>
  </w:abstractNum>
  <w:abstractNum w:abstractNumId="33">
    <w:nsid w:val="7BF65480"/>
    <w:multiLevelType w:val="hybridMultilevel"/>
    <w:tmpl w:val="E4DC9144"/>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3"/>
  </w:num>
  <w:num w:numId="4">
    <w:abstractNumId w:val="24"/>
  </w:num>
  <w:num w:numId="5">
    <w:abstractNumId w:val="19"/>
  </w:num>
  <w:num w:numId="6">
    <w:abstractNumId w:val="11"/>
  </w:num>
  <w:num w:numId="7">
    <w:abstractNumId w:val="1"/>
  </w:num>
  <w:num w:numId="8">
    <w:abstractNumId w:val="7"/>
  </w:num>
  <w:num w:numId="9">
    <w:abstractNumId w:val="21"/>
  </w:num>
  <w:num w:numId="10">
    <w:abstractNumId w:val="31"/>
  </w:num>
  <w:num w:numId="11">
    <w:abstractNumId w:val="8"/>
  </w:num>
  <w:num w:numId="12">
    <w:abstractNumId w:val="30"/>
  </w:num>
  <w:num w:numId="13">
    <w:abstractNumId w:val="14"/>
  </w:num>
  <w:num w:numId="14">
    <w:abstractNumId w:val="13"/>
  </w:num>
  <w:num w:numId="15">
    <w:abstractNumId w:val="18"/>
  </w:num>
  <w:num w:numId="16">
    <w:abstractNumId w:val="15"/>
  </w:num>
  <w:num w:numId="17">
    <w:abstractNumId w:val="22"/>
  </w:num>
  <w:num w:numId="18">
    <w:abstractNumId w:val="32"/>
  </w:num>
  <w:num w:numId="19">
    <w:abstractNumId w:val="29"/>
  </w:num>
  <w:num w:numId="20">
    <w:abstractNumId w:val="10"/>
  </w:num>
  <w:num w:numId="21">
    <w:abstractNumId w:val="12"/>
  </w:num>
  <w:num w:numId="22">
    <w:abstractNumId w:val="27"/>
  </w:num>
  <w:num w:numId="23">
    <w:abstractNumId w:val="26"/>
  </w:num>
  <w:num w:numId="24">
    <w:abstractNumId w:val="28"/>
  </w:num>
  <w:num w:numId="25">
    <w:abstractNumId w:val="9"/>
  </w:num>
  <w:num w:numId="26">
    <w:abstractNumId w:val="20"/>
  </w:num>
  <w:num w:numId="27">
    <w:abstractNumId w:val="23"/>
  </w:num>
  <w:num w:numId="28">
    <w:abstractNumId w:val="0"/>
  </w:num>
  <w:num w:numId="29">
    <w:abstractNumId w:val="5"/>
  </w:num>
  <w:num w:numId="30">
    <w:abstractNumId w:val="2"/>
  </w:num>
  <w:num w:numId="31">
    <w:abstractNumId w:val="4"/>
  </w:num>
  <w:num w:numId="32">
    <w:abstractNumId w:val="25"/>
  </w:num>
  <w:num w:numId="33">
    <w:abstractNumId w:val="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34C4"/>
    <w:rsid w:val="000D3114"/>
    <w:rsid w:val="001404F0"/>
    <w:rsid w:val="00212197"/>
    <w:rsid w:val="00477034"/>
    <w:rsid w:val="005958CC"/>
    <w:rsid w:val="005D6013"/>
    <w:rsid w:val="00647148"/>
    <w:rsid w:val="006C2265"/>
    <w:rsid w:val="00815175"/>
    <w:rsid w:val="008F21AF"/>
    <w:rsid w:val="00A30AC2"/>
    <w:rsid w:val="00AB053E"/>
    <w:rsid w:val="00AE6567"/>
    <w:rsid w:val="00B7600E"/>
    <w:rsid w:val="00B80FF7"/>
    <w:rsid w:val="00C434C4"/>
    <w:rsid w:val="00CD525F"/>
    <w:rsid w:val="00D11F2E"/>
    <w:rsid w:val="00DC3A3F"/>
    <w:rsid w:val="00DF11DF"/>
    <w:rsid w:val="00E75D14"/>
    <w:rsid w:val="00FC09CD"/>
    <w:rsid w:val="00FE4BE9"/>
    <w:rsid w:val="00FF7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4"/>
    <w:uiPriority w:val="99"/>
    <w:unhideWhenUsed/>
    <w:qFormat/>
    <w:rsid w:val="00C434C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0"/>
    <w:link w:val="a3"/>
    <w:uiPriority w:val="99"/>
    <w:rsid w:val="00C434C4"/>
    <w:rPr>
      <w:rFonts w:ascii="Times New Roman" w:eastAsia="Times New Roman" w:hAnsi="Times New Roman" w:cs="Times New Roman"/>
      <w:sz w:val="20"/>
      <w:szCs w:val="20"/>
    </w:rPr>
  </w:style>
  <w:style w:type="character" w:styleId="a5">
    <w:name w:val="footnote reference"/>
    <w:aliases w:val="Знак сноски-FN,Ciae niinee-FN,AЗнак сноски зел"/>
    <w:basedOn w:val="a0"/>
    <w:uiPriority w:val="99"/>
    <w:unhideWhenUsed/>
    <w:rsid w:val="00C434C4"/>
    <w:rPr>
      <w:vertAlign w:val="superscript"/>
    </w:rPr>
  </w:style>
  <w:style w:type="table" w:customStyle="1" w:styleId="1">
    <w:name w:val="Сетка таблицы1"/>
    <w:basedOn w:val="a1"/>
    <w:next w:val="a6"/>
    <w:uiPriority w:val="59"/>
    <w:rsid w:val="00C434C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C43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C434C4"/>
  </w:style>
  <w:style w:type="paragraph" w:styleId="a7">
    <w:name w:val="List Paragraph"/>
    <w:aliases w:val="Содержание. 2 уровень,List Paragraph"/>
    <w:basedOn w:val="a"/>
    <w:link w:val="a8"/>
    <w:uiPriority w:val="1"/>
    <w:qFormat/>
    <w:rsid w:val="00C434C4"/>
    <w:pPr>
      <w:widowControl w:val="0"/>
      <w:autoSpaceDE w:val="0"/>
      <w:autoSpaceDN w:val="0"/>
      <w:spacing w:after="0" w:line="240" w:lineRule="auto"/>
      <w:ind w:left="312" w:firstLine="660"/>
    </w:pPr>
    <w:rPr>
      <w:rFonts w:ascii="Times New Roman" w:eastAsia="Times New Roman" w:hAnsi="Times New Roman" w:cs="Times New Roman"/>
    </w:rPr>
  </w:style>
  <w:style w:type="character" w:customStyle="1" w:styleId="a8">
    <w:name w:val="Абзац списка Знак"/>
    <w:aliases w:val="Содержание. 2 уровень Знак,List Paragraph Знак"/>
    <w:link w:val="a7"/>
    <w:uiPriority w:val="1"/>
    <w:qFormat/>
    <w:locked/>
    <w:rsid w:val="00C434C4"/>
    <w:rPr>
      <w:rFonts w:ascii="Times New Roman" w:eastAsia="Times New Roman" w:hAnsi="Times New Roman" w:cs="Times New Roman"/>
    </w:rPr>
  </w:style>
  <w:style w:type="paragraph" w:styleId="a9">
    <w:name w:val="header"/>
    <w:basedOn w:val="a"/>
    <w:link w:val="aa"/>
    <w:uiPriority w:val="99"/>
    <w:unhideWhenUsed/>
    <w:rsid w:val="00C434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C434C4"/>
    <w:rPr>
      <w:rFonts w:ascii="Times New Roman" w:eastAsia="Times New Roman" w:hAnsi="Times New Roman" w:cs="Times New Roman"/>
    </w:rPr>
  </w:style>
  <w:style w:type="paragraph" w:customStyle="1" w:styleId="Default">
    <w:name w:val="Default"/>
    <w:rsid w:val="00C434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C434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C434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C434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434C4"/>
    <w:rPr>
      <w:rFonts w:ascii="Times New Roman" w:eastAsia="Times New Roman" w:hAnsi="Times New Roman" w:cs="Times New Roman"/>
      <w:sz w:val="24"/>
      <w:szCs w:val="24"/>
    </w:rPr>
  </w:style>
  <w:style w:type="paragraph" w:customStyle="1" w:styleId="11">
    <w:name w:val="Заголовок 11"/>
    <w:basedOn w:val="a"/>
    <w:uiPriority w:val="1"/>
    <w:qFormat/>
    <w:rsid w:val="00C434C4"/>
    <w:pPr>
      <w:widowControl w:val="0"/>
      <w:autoSpaceDE w:val="0"/>
      <w:autoSpaceDN w:val="0"/>
      <w:spacing w:before="90" w:after="0" w:line="240" w:lineRule="auto"/>
      <w:ind w:left="1467" w:right="1155"/>
      <w:jc w:val="center"/>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C434C4"/>
    <w:pPr>
      <w:widowControl w:val="0"/>
      <w:autoSpaceDE w:val="0"/>
      <w:autoSpaceDN w:val="0"/>
      <w:spacing w:after="0" w:line="274" w:lineRule="exact"/>
      <w:ind w:left="1374" w:hanging="420"/>
      <w:outlineLvl w:val="2"/>
    </w:pPr>
    <w:rPr>
      <w:rFonts w:ascii="Times New Roman" w:eastAsia="Times New Roman" w:hAnsi="Times New Roman" w:cs="Times New Roman"/>
      <w:b/>
      <w:bCs/>
      <w:sz w:val="24"/>
      <w:szCs w:val="24"/>
    </w:rPr>
  </w:style>
  <w:style w:type="paragraph" w:styleId="ad">
    <w:name w:val="Title"/>
    <w:basedOn w:val="a"/>
    <w:link w:val="ae"/>
    <w:uiPriority w:val="1"/>
    <w:qFormat/>
    <w:rsid w:val="00C434C4"/>
    <w:pPr>
      <w:widowControl w:val="0"/>
      <w:autoSpaceDE w:val="0"/>
      <w:autoSpaceDN w:val="0"/>
      <w:spacing w:after="0" w:line="240" w:lineRule="auto"/>
      <w:ind w:left="3468" w:right="2642" w:hanging="821"/>
    </w:pPr>
    <w:rPr>
      <w:rFonts w:ascii="Times New Roman" w:eastAsia="Times New Roman" w:hAnsi="Times New Roman" w:cs="Times New Roman"/>
      <w:b/>
      <w:bCs/>
      <w:sz w:val="36"/>
      <w:szCs w:val="36"/>
    </w:rPr>
  </w:style>
  <w:style w:type="character" w:customStyle="1" w:styleId="ae">
    <w:name w:val="Название Знак"/>
    <w:basedOn w:val="a0"/>
    <w:link w:val="ad"/>
    <w:uiPriority w:val="1"/>
    <w:rsid w:val="00C434C4"/>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C434C4"/>
    <w:pPr>
      <w:widowControl w:val="0"/>
      <w:autoSpaceDE w:val="0"/>
      <w:autoSpaceDN w:val="0"/>
      <w:spacing w:after="0" w:line="240" w:lineRule="auto"/>
      <w:ind w:left="108"/>
    </w:pPr>
    <w:rPr>
      <w:rFonts w:ascii="Times New Roman" w:eastAsia="Times New Roman" w:hAnsi="Times New Roman" w:cs="Times New Roman"/>
    </w:rPr>
  </w:style>
  <w:style w:type="table" w:customStyle="1" w:styleId="2">
    <w:name w:val="Сетка таблицы2"/>
    <w:basedOn w:val="a1"/>
    <w:next w:val="a6"/>
    <w:uiPriority w:val="59"/>
    <w:rsid w:val="00C434C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semiHidden/>
    <w:unhideWhenUsed/>
    <w:rsid w:val="00C434C4"/>
    <w:rPr>
      <w:color w:val="0000FF"/>
      <w:u w:val="single"/>
    </w:rPr>
  </w:style>
  <w:style w:type="paragraph" w:styleId="af0">
    <w:name w:val="footer"/>
    <w:basedOn w:val="a"/>
    <w:link w:val="af1"/>
    <w:uiPriority w:val="99"/>
    <w:unhideWhenUsed/>
    <w:rsid w:val="00C434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C434C4"/>
    <w:rPr>
      <w:rFonts w:ascii="Times New Roman" w:eastAsia="Times New Roman" w:hAnsi="Times New Roman" w:cs="Times New Roman"/>
    </w:rPr>
  </w:style>
  <w:style w:type="paragraph" w:styleId="af2">
    <w:name w:val="Balloon Text"/>
    <w:basedOn w:val="a"/>
    <w:link w:val="af3"/>
    <w:uiPriority w:val="99"/>
    <w:semiHidden/>
    <w:unhideWhenUsed/>
    <w:rsid w:val="00AB053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B05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40</Pages>
  <Words>10915</Words>
  <Characters>62218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User</cp:lastModifiedBy>
  <cp:revision>14</cp:revision>
  <dcterms:created xsi:type="dcterms:W3CDTF">2021-08-29T13:45:00Z</dcterms:created>
  <dcterms:modified xsi:type="dcterms:W3CDTF">2021-08-30T10:57:00Z</dcterms:modified>
</cp:coreProperties>
</file>