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ГОСУДАРСТВЕННОЕ </w:t>
      </w:r>
      <w:r w:rsidRPr="00837B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ПРОФЕССИОНАЛЬНОЕ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ОБРАЗОВАТЕЛЬНОЕ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АВТОНОМНОЕ УЧРЕЖДЕНИЕ ЯРОСЛАВСКОЙ ОБЛАСТИ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РОСТОВСКИЙ КОЛЛЕДЖ ОТРАСЛЕВЫХ ТЕХНОЛОГИЙ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ДОКЛАД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рамках заседания «круглого стола» в Общественной Палате Российской Федерации на тему: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7B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«Развитие системы высшего и среднего специального образования в субъектах Российской Федерации - проблемы и перспективы»</w:t>
      </w:r>
    </w:p>
    <w:p w:rsidR="00837B3E" w:rsidRP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837B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ПРАКТИКА ЯРОСЛАВСКОЙ ОБЛАСТИ ПО ПОДГОТОВКЕ КАДРОВ СРЕДНЕГО ЗВЕНА ДЛЯ СФЕРЫ ЖИЛИЩНО-КОММУНАЛЬНОГО ХОЗЯЙСТВА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837B3E">
      <w:pPr>
        <w:pStyle w:val="a3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Докладчик:</w:t>
      </w:r>
    </w:p>
    <w:p w:rsidR="00837B3E" w:rsidRDefault="00837B3E" w:rsidP="00837B3E">
      <w:pPr>
        <w:pStyle w:val="a3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Кузнецов Е.Ю., и.о. директора</w:t>
      </w:r>
    </w:p>
    <w:p w:rsidR="00837B3E" w:rsidRDefault="00837B3E" w:rsidP="00837B3E">
      <w:pPr>
        <w:pStyle w:val="a3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ГПОАУ ЯО Ростовского</w:t>
      </w:r>
    </w:p>
    <w:p w:rsidR="00837B3E" w:rsidRDefault="00837B3E" w:rsidP="00837B3E">
      <w:pPr>
        <w:pStyle w:val="a3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Колледжа отраслевых технологий</w:t>
      </w: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7B3E" w:rsidRDefault="00837B3E" w:rsidP="00E142D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2019 год</w:t>
      </w:r>
    </w:p>
    <w:p w:rsidR="00DF0E79" w:rsidRPr="00837B3E" w:rsidRDefault="00837B3E" w:rsidP="00837B3E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7B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ПРАКТИКА ЯРОСЛАВСКОЙ ОБЛАСТИ ПО ПОДГОТОВКЕ КАДРОВ СРЕДНЕГО ЗВЕНА ДЛЯ СФЕРЫ ЖИЛИЩНО-КОММУНАЛЬНОГО ХОЗЯЙСТВА РЕГИОНА</w:t>
      </w:r>
    </w:p>
    <w:p w:rsidR="00837B3E" w:rsidRDefault="00837B3E" w:rsidP="00A744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420" w:rsidRPr="00837B3E" w:rsidRDefault="00A74420" w:rsidP="00A744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Важность развития подготовки  кадров для предприятий ЖКХ на уровне региона зафиксирована в 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Стратегии социально-экономического развития Ярославской области до 2025 года</w:t>
      </w:r>
      <w:r w:rsid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(т.н. 10 точек роста региона)</w:t>
      </w:r>
    </w:p>
    <w:p w:rsidR="004476F8" w:rsidRPr="00837B3E" w:rsidRDefault="00456B09" w:rsidP="00AE2F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E142D0" w:rsidRPr="00837B3E">
        <w:rPr>
          <w:rFonts w:ascii="Times New Roman" w:hAnsi="Times New Roman"/>
          <w:color w:val="000000" w:themeColor="text1"/>
          <w:sz w:val="24"/>
          <w:szCs w:val="24"/>
        </w:rPr>
        <w:t>еленаправленная работа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в регионе по данному направлению</w:t>
      </w:r>
      <w:r w:rsidR="007D0D9F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началась в 2012, когда впервые на базе Ростовского политехнического техникума 12 студентов начали обучаться по специальности «Сервис домашнего и коммунального хозяйства».</w:t>
      </w:r>
    </w:p>
    <w:p w:rsidR="007D0D9F" w:rsidRPr="00837B3E" w:rsidRDefault="007D0D9F" w:rsidP="00AE2F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В 2013 году между ГК – Фонд содействия реформированию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ЖКХ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, Правительством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ЯО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, Некоммерческим партнерством содействия развитию жилищно-коммунального хозяйства «Развитие» и ГОАУ СПО ЯО Ростовским политехническим техникумом было подписано соглашение о сотрудничестве </w:t>
      </w:r>
      <w:r w:rsidR="00A268F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целях решения актуальных задач в области кадрового обеспечения </w:t>
      </w:r>
      <w:r w:rsidR="008B08E4" w:rsidRPr="00837B3E">
        <w:rPr>
          <w:rFonts w:ascii="Times New Roman" w:hAnsi="Times New Roman"/>
          <w:color w:val="000000" w:themeColor="text1"/>
          <w:sz w:val="24"/>
          <w:szCs w:val="24"/>
        </w:rPr>
        <w:t>предприятий сферы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ЖКХ Ярославской области.</w:t>
      </w:r>
    </w:p>
    <w:p w:rsidR="007D0D9F" w:rsidRPr="00837B3E" w:rsidRDefault="007D0D9F" w:rsidP="007D0D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Для консолидации усилий всех заинтересованных сторон в регионе были проведены совещания с участием представителей ГК Фонд содействия реформированию ЖКХ, департамента образования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ЯО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и департамента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ЖКХ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, энергетики и регулирования тарифов Я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, представителей </w:t>
      </w:r>
      <w:r w:rsidR="00C65A3F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ПОО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и профессионального сообщества. В ходе этих совещаний были определены основные направления деятельности по повышению интереса молодежи к профессиям и специальностям отрасли, а также  разработан соответствующий план мероприятий. </w:t>
      </w:r>
    </w:p>
    <w:p w:rsidR="007D0D9F" w:rsidRPr="00837B3E" w:rsidRDefault="007D0D9F" w:rsidP="007D0D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В 2015 г. по поручению  ГК  «Фонда содействия реформированию ЖКХ»  Ростовским колледжем отраслевых технологий разработан и впоследствии утвержден Министерством образования и науки РФ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ФГОС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СПО 08.02.11«Управление, эксплуатация и обслуживание многоквартирного дома».  На основе данного стандарта с 2016 г.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профессиональных образовательных организациях России (в том числе и Ярославской области)  началась подготовка кадров для обслуживания многоквартирных домов. </w:t>
      </w:r>
    </w:p>
    <w:p w:rsidR="00F34ECF" w:rsidRPr="00837B3E" w:rsidRDefault="00F34ECF" w:rsidP="00AE2F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Одной из актуальных проблем подготовки кадров для сферы ЖКХ является недостаточный уровень комплектования </w:t>
      </w:r>
      <w:r w:rsidR="00186782" w:rsidRPr="00837B3E">
        <w:rPr>
          <w:rFonts w:ascii="Times New Roman" w:hAnsi="Times New Roman"/>
          <w:color w:val="000000" w:themeColor="text1"/>
          <w:sz w:val="24"/>
          <w:szCs w:val="24"/>
        </w:rPr>
        <w:t>ПОО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по данному профилю</w:t>
      </w:r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в виду слабой </w:t>
      </w:r>
      <w:proofErr w:type="spellStart"/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>имиджевой</w:t>
      </w:r>
      <w:proofErr w:type="spellEnd"/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привлекательности самой отрасли.</w:t>
      </w:r>
    </w:p>
    <w:p w:rsidR="006F6BAD" w:rsidRPr="00837B3E" w:rsidRDefault="006F6BAD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Работа по повышению привлекательности сферы ЖКХ в регионе ведётся на 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>системной основе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F6BAD" w:rsidRPr="00837B3E" w:rsidRDefault="00C65A3F" w:rsidP="00AE2F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Так, з</w:t>
      </w:r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а прошедшие 5 лет была проведена большая работа по созданию условий для обеспечения предприятий отрасли квалифицированными кадрами. В данный момент в области </w:t>
      </w:r>
      <w:r w:rsidR="006F6BAD" w:rsidRPr="00837B3E">
        <w:rPr>
          <w:rFonts w:ascii="Times New Roman" w:eastAsiaTheme="majorEastAsia" w:hAnsi="Times New Roman"/>
          <w:bCs/>
          <w:color w:val="000000" w:themeColor="text1"/>
          <w:sz w:val="24"/>
          <w:szCs w:val="24"/>
        </w:rPr>
        <w:t>реализуется «Комплекс мер по развитию профессиональной ориентации обучающихся и содействию трудоустройству выпускников, обучавшихся по образовательным программам среднего профессионального образования в Ярославской области на 2018-2020 годы», где направление «Профориентация в сфере ЖКХ» стало одним из приоритетных.</w:t>
      </w:r>
    </w:p>
    <w:p w:rsidR="004C6749" w:rsidRPr="00837B3E" w:rsidRDefault="00833747" w:rsidP="008337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В 2018 году в регионе стартовал 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>проект «Школа профессий будущего»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3747" w:rsidRPr="00837B3E" w:rsidRDefault="00833747" w:rsidP="0083374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Создан </w:t>
      </w:r>
      <w:r w:rsidRPr="00837B3E">
        <w:rPr>
          <w:rFonts w:ascii="Times New Roman" w:hAnsi="Times New Roman"/>
          <w:b/>
          <w:bCs/>
          <w:color w:val="000000" w:themeColor="text1"/>
          <w:sz w:val="24"/>
          <w:szCs w:val="24"/>
        </w:rPr>
        <w:t>сайт</w:t>
      </w:r>
      <w:r w:rsidR="004858EB" w:rsidRPr="00837B3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Pr="00837B3E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</w:rPr>
          <w:t>https://shpb.edu.yar.ru/</w:t>
        </w:r>
      </w:hyperlink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Школы, на котором представлен </w:t>
      </w:r>
      <w:r w:rsidRPr="00837B3E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раздел ЖКХ</w:t>
      </w:r>
      <w:r w:rsidR="004858EB" w:rsidRPr="00837B3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837B3E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</w:rPr>
          <w:t>https://shpb.edu.yar.ru/zhkh.html</w:t>
        </w:r>
      </w:hyperlink>
      <w:r w:rsidR="009D7DA7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. Основные темы раздела: будущее ЖКХ, качества и навыки специалист</w:t>
      </w:r>
      <w:r w:rsidR="006F6BAD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9D7DA7"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сферы ЖКХ, тренды и перспективы сферы ЖКХ, кейсы – «Проверь себя!», новые векторы развития ЖКХ, компании ЖКХ ЯО и др.</w:t>
      </w:r>
    </w:p>
    <w:p w:rsidR="006F6BAD" w:rsidRPr="00837B3E" w:rsidRDefault="00833747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Центром профессиональной ориентации и психологической поддержки «Ресурс»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DF728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одготовлены комплекты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информационно-</w:t>
      </w:r>
      <w:r w:rsidR="00DF728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методических материалов </w:t>
      </w:r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>для школьников в целях повышения их интереса к среде проживания и профессиям сферы ЖКХ</w:t>
      </w:r>
      <w:r w:rsidR="00597A25" w:rsidRPr="00837B3E">
        <w:rPr>
          <w:rFonts w:ascii="Times New Roman" w:hAnsi="Times New Roman"/>
          <w:color w:val="000000" w:themeColor="text1"/>
          <w:sz w:val="24"/>
          <w:szCs w:val="24"/>
        </w:rPr>
        <w:t>, с некоторыми из них Вы можете ознакомиться.</w:t>
      </w:r>
    </w:p>
    <w:p w:rsidR="00C413F4" w:rsidRPr="00837B3E" w:rsidRDefault="00DF728D" w:rsidP="006F6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«Жилищно-коммунальный комплекс» (методические материалы для занятий</w:t>
      </w:r>
      <w:r w:rsidR="00C413F4"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форме презентации </w:t>
      </w:r>
      <w:hyperlink r:id="rId10" w:history="1">
        <w:r w:rsidR="00C413F4" w:rsidRPr="00837B3E">
          <w:rPr>
            <w:rFonts w:ascii="Times New Roman" w:eastAsia="Calibri" w:hAnsi="Times New Roman" w:cs="Times New Roman"/>
            <w:color w:val="000000" w:themeColor="text1"/>
          </w:rPr>
          <w:t>http://resurs-yar.ru/files/spec/jkh/jkx.pdf</w:t>
        </w:r>
      </w:hyperlink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);</w:t>
      </w:r>
    </w:p>
    <w:p w:rsidR="00C413F4" w:rsidRPr="00837B3E" w:rsidRDefault="00DF728D" w:rsidP="00AE2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буклет «Жилищно-коммунальное хозяйство»; </w:t>
      </w:r>
    </w:p>
    <w:p w:rsidR="00DF728D" w:rsidRPr="00837B3E" w:rsidRDefault="00DF728D" w:rsidP="00AE2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профориентационная</w:t>
      </w:r>
      <w:proofErr w:type="spellEnd"/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игра  «Город, как среда проживания».</w:t>
      </w:r>
    </w:p>
    <w:p w:rsidR="00295FA9" w:rsidRPr="00837B3E" w:rsidRDefault="00C93E3D" w:rsidP="00AE2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295FA9"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аталог отрасли «Жилищно-коммунальное хозяйство»</w:t>
      </w: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95FA9" w:rsidRPr="00837B3E" w:rsidRDefault="00C93E3D" w:rsidP="00AE2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295FA9"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аталог «Экономика будущего. Ярославская область»</w:t>
      </w: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95FA9" w:rsidRPr="00837B3E" w:rsidRDefault="00C93E3D" w:rsidP="00AE2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295FA9" w:rsidRPr="00837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авигационная карта отрасли «Жилищно-коммунальное хозяйство»</w:t>
      </w:r>
    </w:p>
    <w:p w:rsidR="00833747" w:rsidRPr="00837B3E" w:rsidRDefault="00833747" w:rsidP="0083374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Региональным центром общественного контроля в сфере </w:t>
      </w:r>
      <w:r w:rsidR="00597A25" w:rsidRPr="00837B3E">
        <w:rPr>
          <w:rFonts w:ascii="Times New Roman" w:hAnsi="Times New Roman"/>
          <w:color w:val="000000" w:themeColor="text1"/>
          <w:sz w:val="24"/>
          <w:szCs w:val="24"/>
        </w:rPr>
        <w:t>ЖКХ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было подготовлено учебное пособие 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«А что такое ЖКХ?» (азбука ЖКХ для самых маленьких) – автор Валентина </w:t>
      </w:r>
      <w:proofErr w:type="spellStart"/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Радуль</w:t>
      </w:r>
      <w:proofErr w:type="spellEnd"/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93E3D" w:rsidRPr="00837B3E" w:rsidRDefault="00C93E3D" w:rsidP="00AE2F3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Данные методические </w:t>
      </w:r>
      <w:r w:rsidR="00833747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материалы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направлены в образовательны</w:t>
      </w:r>
      <w:r w:rsidR="00ED304F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е организации региона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597A25" w:rsidRPr="00837B3E" w:rsidRDefault="006F6BAD" w:rsidP="006F6B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пробация методических разработок прошла на базе</w:t>
      </w:r>
      <w:r w:rsidRPr="00837B3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МОУ «Средняя школа № 77» г. Ярославля. 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2017-2018 г. для школьников  разных возрастных групп были проведены </w:t>
      </w:r>
      <w:proofErr w:type="spellStart"/>
      <w:r w:rsidR="00597A25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профориентационные</w:t>
      </w:r>
      <w:proofErr w:type="spellEnd"/>
      <w:r w:rsidR="00597A25"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игры, программы внеурочной деятельности  по тематике ЖКХ.</w:t>
      </w:r>
    </w:p>
    <w:p w:rsidR="006F6BAD" w:rsidRPr="00837B3E" w:rsidRDefault="006F6BAD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пециалистами Центра «Ресурс» 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январе – марте 2018 года для обучающихся 9-10-х классов области (Ярославль, Ростов, Углич) была проведена </w:t>
      </w:r>
      <w:proofErr w:type="spellStart"/>
      <w:r w:rsidRPr="00837B3E">
        <w:rPr>
          <w:rFonts w:ascii="Times New Roman" w:hAnsi="Times New Roman"/>
          <w:color w:val="000000" w:themeColor="text1"/>
          <w:sz w:val="24"/>
          <w:szCs w:val="24"/>
        </w:rPr>
        <w:t>профориентационная</w:t>
      </w:r>
      <w:proofErr w:type="spellEnd"/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игра 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Город, в котором мы живём». </w:t>
      </w:r>
    </w:p>
    <w:p w:rsidR="00597A25" w:rsidRPr="00837B3E" w:rsidRDefault="006F6BAD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В регионе в рамках Школы профессий будущего создан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Клуб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по углублённому изучению сферы ЖКХ. </w:t>
      </w:r>
      <w:r w:rsidR="00597A25" w:rsidRPr="00837B3E">
        <w:rPr>
          <w:rFonts w:ascii="Times New Roman" w:hAnsi="Times New Roman"/>
          <w:color w:val="000000" w:themeColor="text1"/>
          <w:sz w:val="24"/>
          <w:szCs w:val="24"/>
        </w:rPr>
        <w:t>В рамках Клуба школьники и студенты встречаются со специалистами сферы, посещают интерактивные экскурсии «умный дом», «Заявка одного дня».</w:t>
      </w:r>
    </w:p>
    <w:p w:rsidR="006F6BAD" w:rsidRPr="00837B3E" w:rsidRDefault="006F6BAD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Опыт </w:t>
      </w:r>
      <w:proofErr w:type="spellStart"/>
      <w:r w:rsidRPr="00837B3E"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работы по повышению привлекательности сферы ЖКХ представлен на площадке областного мероприятия 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>«Скажи профессии «Да</w:t>
      </w:r>
      <w:r w:rsidR="004858EB" w:rsidRPr="00837B3E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проводимого ежегодно для учеников 9-х классов, педагогических работников общеобразовательных организаций и родителей (законных представителей) на площадках ПОО региона. </w:t>
      </w:r>
    </w:p>
    <w:p w:rsidR="005065AA" w:rsidRPr="00837B3E" w:rsidRDefault="005065AA" w:rsidP="0012041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В рамках данного мероприятия</w:t>
      </w:r>
      <w:r w:rsidR="00120415"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а площадке Ростовского колледжа отраслевых технологий работа</w:t>
      </w:r>
      <w:r w:rsidR="001643E2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ют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станции по профессиям и специальностям сферы ЖКХ. На этих станциях выпускники школ </w:t>
      </w:r>
      <w:r w:rsidR="0066484C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встречаются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заслуженными работниками отрасли, участ</w:t>
      </w:r>
      <w:r w:rsidR="0066484C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вуют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различных мастер-классах, </w:t>
      </w:r>
      <w:r w:rsidR="007C17F7"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конкурсах, 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пров</w:t>
      </w:r>
      <w:r w:rsidR="0066484C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одящихся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студентами колледжа.</w:t>
      </w:r>
    </w:p>
    <w:p w:rsidR="00ED304F" w:rsidRPr="00837B3E" w:rsidRDefault="00ED304F" w:rsidP="00ED3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</w:t>
      </w:r>
      <w:proofErr w:type="spellStart"/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протяжении</w:t>
      </w:r>
      <w:r w:rsidR="007C17F7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нескольких</w:t>
      </w:r>
      <w:proofErr w:type="spellEnd"/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лет в регионе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проводится открытый областной конкурс творческих работ по энергосбережению «Наш тёплый дом»,  учредителями которого являются департамент образования Ярославской области и департамент ЖКХ, энергетики и регулирования тарифов ЯО.</w:t>
      </w:r>
    </w:p>
    <w:p w:rsidR="00C93E3D" w:rsidRPr="00837B3E" w:rsidRDefault="002A0863" w:rsidP="00AE2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Подтверждением положительного изменения отношения школьников к </w:t>
      </w:r>
      <w:r w:rsidR="00FC7EF5" w:rsidRPr="00837B3E">
        <w:rPr>
          <w:rFonts w:ascii="Times New Roman" w:hAnsi="Times New Roman"/>
          <w:color w:val="000000" w:themeColor="text1"/>
          <w:sz w:val="24"/>
          <w:szCs w:val="24"/>
        </w:rPr>
        <w:t>системе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ЖКХ является их активное участие во всероссийском  конкурсе «Здесь нам жить!», </w:t>
      </w:r>
      <w:r w:rsidR="00ED304F" w:rsidRPr="00837B3E">
        <w:rPr>
          <w:rFonts w:ascii="Times New Roman" w:hAnsi="Times New Roman"/>
          <w:color w:val="000000" w:themeColor="text1"/>
          <w:sz w:val="24"/>
          <w:szCs w:val="24"/>
        </w:rPr>
        <w:t>учредителем которого являются департамент образования и департамент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ЖКХ, энергетики  и регулирова</w:t>
      </w:r>
      <w:r w:rsidR="005065AA" w:rsidRPr="00837B3E">
        <w:rPr>
          <w:rFonts w:ascii="Times New Roman" w:hAnsi="Times New Roman"/>
          <w:color w:val="000000" w:themeColor="text1"/>
          <w:sz w:val="24"/>
          <w:szCs w:val="24"/>
        </w:rPr>
        <w:t>ния тарифов Ярославской области</w:t>
      </w:r>
      <w:hyperlink r:id="rId11" w:history="1">
        <w:r w:rsidR="00C93E3D" w:rsidRPr="00837B3E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http://resurs-yar.ru/files/spec/jkh/25_12_2018.pdf</w:t>
        </w:r>
      </w:hyperlink>
      <w:r w:rsidR="005065AA" w:rsidRPr="00837B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484C" w:rsidRPr="00837B3E" w:rsidRDefault="001643E2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Конкурс проводится с 2016 года. В 2017 и 2018 конкурс получил статус Всероссийского</w:t>
      </w:r>
      <w:r w:rsidR="0066484C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и вошел в перечень олимпиад и иных интеллектуальных и (или) творческих конкурсов Министерства просвещения РФ.</w:t>
      </w:r>
    </w:p>
    <w:p w:rsidR="001900CB" w:rsidRPr="00837B3E" w:rsidRDefault="002A0863" w:rsidP="001900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В рамках данного конкурса</w:t>
      </w:r>
      <w:r w:rsidR="00AE2F31"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ежегодно проводятся</w:t>
      </w:r>
      <w:r w:rsidR="00DF728D" w:rsidRPr="00837B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финалы онлайн-игры </w:t>
      </w:r>
      <w:r w:rsidR="00DF728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«ЖЭКа» (разработка ГК-Фонд содействия реформированию ЖКХ) среди школьников и студентов региона, а также конкурс </w:t>
      </w:r>
      <w:proofErr w:type="spellStart"/>
      <w:r w:rsidR="00DF728D" w:rsidRPr="00837B3E">
        <w:rPr>
          <w:rFonts w:ascii="Times New Roman" w:hAnsi="Times New Roman"/>
          <w:color w:val="000000" w:themeColor="text1"/>
          <w:sz w:val="24"/>
          <w:szCs w:val="24"/>
        </w:rPr>
        <w:t>лего-констру</w:t>
      </w:r>
      <w:r w:rsidR="001900CB" w:rsidRPr="00837B3E">
        <w:rPr>
          <w:rFonts w:ascii="Times New Roman" w:hAnsi="Times New Roman"/>
          <w:color w:val="000000" w:themeColor="text1"/>
          <w:sz w:val="24"/>
          <w:szCs w:val="24"/>
        </w:rPr>
        <w:t>ирования</w:t>
      </w:r>
      <w:proofErr w:type="spellEnd"/>
      <w:r w:rsidR="005A38DC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«Город моей мечты</w:t>
      </w:r>
      <w:r w:rsidR="00DF728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» для младших школьников. </w:t>
      </w:r>
    </w:p>
    <w:p w:rsidR="0066484C" w:rsidRPr="00837B3E" w:rsidRDefault="00785407" w:rsidP="006648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С каждым годом 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</w:rPr>
        <w:t>расширяется география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участников конкурса</w:t>
      </w:r>
      <w:r w:rsidR="001900CB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«Здесь н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ам жить!»</w:t>
      </w:r>
      <w:r w:rsidR="001900CB" w:rsidRPr="00837B3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484C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В 2018 году в конкурсе приняли участие 17 регионов и представители республики Казахстан. </w:t>
      </w:r>
    </w:p>
    <w:p w:rsidR="00DF728D" w:rsidRPr="00837B3E" w:rsidRDefault="00DF728D" w:rsidP="006648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Большую поддержку в организации конкурса и пред</w:t>
      </w:r>
      <w:r w:rsidR="00ED304F" w:rsidRPr="00837B3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ставлении призов победителям оказали ГК - Фонд содействия реформированию ЖКХ и </w:t>
      </w:r>
      <w:r w:rsidR="003C2B6E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управляющая компания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«Альфа Групп»</w:t>
      </w:r>
      <w:r w:rsidRPr="00837B3E">
        <w:rPr>
          <w:rFonts w:ascii="Times New Roman" w:hAnsi="Times New Roman"/>
          <w:bCs/>
          <w:color w:val="000000" w:themeColor="text1"/>
          <w:sz w:val="24"/>
          <w:szCs w:val="24"/>
        </w:rPr>
        <w:t>, являющаяся одним из крупнейших игроков на рынке жилищно-коммунальных услуг региона</w:t>
      </w:r>
      <w:r w:rsidR="007C17F7" w:rsidRPr="00837B3E">
        <w:rPr>
          <w:rFonts w:ascii="Times New Roman" w:hAnsi="Times New Roman"/>
          <w:bCs/>
          <w:color w:val="000000" w:themeColor="text1"/>
          <w:sz w:val="24"/>
          <w:szCs w:val="24"/>
        </w:rPr>
        <w:t>, за что мы им очень благодарны.</w:t>
      </w:r>
    </w:p>
    <w:p w:rsidR="00120415" w:rsidRPr="00837B3E" w:rsidRDefault="00DF728D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Таким образом, в </w:t>
      </w:r>
      <w:r w:rsidR="00120415" w:rsidRPr="00837B3E">
        <w:rPr>
          <w:rFonts w:ascii="Times New Roman" w:hAnsi="Times New Roman"/>
          <w:color w:val="000000" w:themeColor="text1"/>
          <w:sz w:val="24"/>
          <w:szCs w:val="24"/>
        </w:rPr>
        <w:t>результате совместной работы</w:t>
      </w:r>
      <w:r w:rsidR="00456B09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4F13" w:rsidRPr="00837B3E">
        <w:rPr>
          <w:rFonts w:ascii="Times New Roman" w:hAnsi="Times New Roman"/>
          <w:color w:val="000000" w:themeColor="text1"/>
          <w:sz w:val="24"/>
          <w:szCs w:val="24"/>
        </w:rPr>
        <w:t>за период с 2013 по 2018г</w:t>
      </w:r>
      <w:r w:rsidR="00120415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государственных и негосударственных организаций </w:t>
      </w:r>
      <w:r w:rsidR="003C2B6E" w:rsidRPr="00837B3E">
        <w:rPr>
          <w:rFonts w:ascii="Times New Roman" w:hAnsi="Times New Roman"/>
          <w:color w:val="000000" w:themeColor="text1"/>
          <w:sz w:val="24"/>
          <w:szCs w:val="24"/>
        </w:rPr>
        <w:t>различного уровня</w:t>
      </w:r>
      <w:r w:rsidR="00120415" w:rsidRPr="00837B3E">
        <w:rPr>
          <w:rFonts w:ascii="Times New Roman" w:hAnsi="Times New Roman"/>
          <w:color w:val="000000" w:themeColor="text1"/>
          <w:sz w:val="24"/>
          <w:szCs w:val="24"/>
        </w:rPr>
        <w:t>, региональная система подготовки кадров для сферы ЖКХ находится в постоянном развитии.</w:t>
      </w:r>
    </w:p>
    <w:p w:rsidR="003C2B6E" w:rsidRPr="00837B3E" w:rsidRDefault="003C2B6E" w:rsidP="00F01DB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Подготовка кадров для сферы ведется по 9 направлениям в 11 колледжах области. Контингент обучающихся на данный момент составляет 1013 студентов.</w:t>
      </w:r>
    </w:p>
    <w:p w:rsidR="003C2B6E" w:rsidRPr="00837B3E" w:rsidRDefault="003C2B6E" w:rsidP="00F01DB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Заметна положительная динамика выполнения контрольных цифр приёма по</w:t>
      </w:r>
      <w:r w:rsidR="003F547E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данным направлениям подготовки, а так же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ежегодно увеличивается количество </w:t>
      </w:r>
      <w:r w:rsidR="003F547E" w:rsidRPr="00837B3E">
        <w:rPr>
          <w:rFonts w:ascii="Times New Roman" w:hAnsi="Times New Roman"/>
          <w:color w:val="000000" w:themeColor="text1"/>
          <w:sz w:val="24"/>
          <w:szCs w:val="24"/>
        </w:rPr>
        <w:t>выпускников специальностей сферы ЖКХ.</w:t>
      </w:r>
    </w:p>
    <w:p w:rsidR="003C2B6E" w:rsidRPr="00837B3E" w:rsidRDefault="003F547E" w:rsidP="00F01DB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Более половины из них трудоустраивается в первый год после выпуска, около 45% работает по специальности.</w:t>
      </w:r>
    </w:p>
    <w:p w:rsidR="004A51DD" w:rsidRPr="00837B3E" w:rsidRDefault="004A51DD" w:rsidP="004A51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этом году Ярославская область первой начала внедрение</w:t>
      </w:r>
      <w:r w:rsidR="004858EB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7B3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новой компетенции ​«Эксплуатация и обслуживание многоквартирного дома» </w:t>
      </w: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рамках чемпионата «</w:t>
      </w:r>
      <w:proofErr w:type="spellStart"/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WorldSkillsRussia</w:t>
      </w:r>
      <w:proofErr w:type="spellEnd"/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». Компетенция разработана</w:t>
      </w:r>
      <w:r w:rsidR="007C17F7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специалистами</w:t>
      </w: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ГК Фонд</w:t>
      </w:r>
      <w:r w:rsidR="007C17F7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содействия реформированию</w:t>
      </w:r>
      <w:r w:rsidR="003F547E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ЖКХ.</w:t>
      </w:r>
    </w:p>
    <w:p w:rsidR="004A51DD" w:rsidRPr="00837B3E" w:rsidRDefault="004A51DD" w:rsidP="004A51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очередной раз выражу благодарность Фонду за то, что право организовать первые соревнования по новой компетенции выпало нашему колледжу</w:t>
      </w:r>
      <w:r w:rsidR="007C17F7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11 февраля 2019 года были подведены итоги первых в России региональных соревнований по </w:t>
      </w:r>
      <w:r w:rsidR="003F547E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данной компетенции.</w:t>
      </w:r>
    </w:p>
    <w:p w:rsidR="004A51DD" w:rsidRPr="00837B3E" w:rsidRDefault="004A51DD" w:rsidP="004A51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Соревнованиям была дана высокая оценка Колесовым Романом Андреевичем, заместителем Председателя Правительства Ярославской области, курирующим вопросы образования и Неженцом Виктором Станиславовичем, зампредом Правительства ЯО, курирующим вопросы ЖКХ.</w:t>
      </w:r>
    </w:p>
    <w:p w:rsidR="004A51DD" w:rsidRPr="00837B3E" w:rsidRDefault="004A51DD" w:rsidP="004A51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Новая компетенция включена в финальные мероприятия VII Национального чемпионата «Молодые профессионалы» (</w:t>
      </w:r>
      <w:proofErr w:type="spellStart"/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WorldSkillsRussia</w:t>
      </w:r>
      <w:proofErr w:type="spellEnd"/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а также в соревнования мирового чемпионата по профессиональному мастерству </w:t>
      </w:r>
      <w:proofErr w:type="spellStart"/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WorldSkillsKazan</w:t>
      </w:r>
      <w:proofErr w:type="spellEnd"/>
      <w:r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2019, которые будут проходить в городе Казани Республики Татарстан в августе 2019 года</w:t>
      </w:r>
      <w:r w:rsidR="007C17F7" w:rsidRPr="00837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F728D" w:rsidRPr="00837B3E" w:rsidRDefault="00DF728D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Наметившиеся положительные тенденции по повышению привлекательности</w:t>
      </w:r>
      <w:r w:rsidR="005A38DC" w:rsidRPr="00837B3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как сферы ЖКХ, так и её профессий в глазах населения необходимо развивать дальше.</w:t>
      </w:r>
    </w:p>
    <w:p w:rsidR="002B6C46" w:rsidRPr="00837B3E" w:rsidRDefault="002B6C46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Здесь хотелось бы отметить, что существуют некоторые риски и проблемы, которые могут стать препятствием для продолжения работы в данном направлении.</w:t>
      </w:r>
    </w:p>
    <w:p w:rsidR="006F6BAD" w:rsidRPr="00837B3E" w:rsidRDefault="008B08E4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профессиональном образовании сейчас активно развивается сотрудничество образовательных организаций с работодателями в рамках практико-ориентированной подготовки кадров (дуальная система), а так же внедряются механизмы наставничества.</w:t>
      </w:r>
    </w:p>
    <w:p w:rsidR="002B6C46" w:rsidRPr="00837B3E" w:rsidRDefault="002B6C46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Управляющие </w:t>
      </w:r>
      <w:bookmarkStart w:id="0" w:name="_GoBack"/>
      <w:r w:rsidRPr="00837B3E">
        <w:rPr>
          <w:rFonts w:ascii="Times New Roman" w:hAnsi="Times New Roman"/>
          <w:color w:val="000000" w:themeColor="text1"/>
          <w:sz w:val="24"/>
          <w:szCs w:val="24"/>
        </w:rPr>
        <w:t>компании зачастую оказываются не готовы</w:t>
      </w:r>
      <w:r w:rsidR="007C17F7" w:rsidRPr="00837B3E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к такому взаимодействии с образовательными организациями. А у нас в свою очередь возникают проблемы при организации учебной и производственной практики</w:t>
      </w:r>
      <w:r w:rsidR="003F547E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студентов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6C46" w:rsidRPr="00837B3E" w:rsidRDefault="002B6C46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Поэтому считаю, что здесь необходимо рассмотреть возможность поощрения и мотивации работодателей, </w:t>
      </w:r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>сотрудничающих</w:t>
      </w:r>
      <w:r w:rsidR="004F7BC9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с образовательными организациями</w:t>
      </w:r>
      <w:bookmarkEnd w:id="0"/>
      <w:r w:rsidR="004F7BC9" w:rsidRPr="00837B3E">
        <w:rPr>
          <w:rFonts w:ascii="Times New Roman" w:hAnsi="Times New Roman"/>
          <w:color w:val="000000" w:themeColor="text1"/>
          <w:sz w:val="24"/>
          <w:szCs w:val="24"/>
        </w:rPr>
        <w:t>. В этом заинтересованы обе стороны, равно как и само государство и общество.</w:t>
      </w:r>
    </w:p>
    <w:p w:rsidR="004F7BC9" w:rsidRPr="00837B3E" w:rsidRDefault="004F7BC9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В 2016 году нашим колледжем был проведен мониторинг кадрового обеспечения предприятий</w:t>
      </w:r>
      <w:r w:rsidR="008B08E4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сферы ЖКХ Ярославской области, который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показал, что абсолютное большинство сотрудников этих предприятий не обладают образованием в сфере ЖКХ. Это касается как рядовых сотрудников, так и руководящего состава.</w:t>
      </w:r>
    </w:p>
    <w:p w:rsidR="006F6BAD" w:rsidRPr="00837B3E" w:rsidRDefault="008B08E4" w:rsidP="006F6B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Для решения этой проблемы ПОО могут предложить краткосрочные программы повышения квалификации и профессиональной переподготовки.</w:t>
      </w:r>
    </w:p>
    <w:p w:rsidR="002B6C46" w:rsidRPr="00837B3E" w:rsidRDefault="004F7BC9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>Важно так же продолжать и развивать работу по созданию положительного образа системы ЖКХ в целом, так и образа отдельного работника предприятий сферы ЖКХ.</w:t>
      </w:r>
    </w:p>
    <w:p w:rsidR="008B08E4" w:rsidRPr="00837B3E" w:rsidRDefault="004F7BC9" w:rsidP="004F7B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Очевидно, что </w:t>
      </w:r>
      <w:r w:rsidR="008B08E4"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при выборе профессии школьники и их родители большое внимание уделяют перспективам развития предприятий, их финансовой стабильности, уровню заработной платы. 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>А сложная  экономическая ситуация на предприятиях отрасли может оказывать негативное влияние на их имидж.</w:t>
      </w:r>
    </w:p>
    <w:p w:rsidR="004F7BC9" w:rsidRPr="00837B3E" w:rsidRDefault="004F7BC9" w:rsidP="004F7B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B3E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Поэтому важно понимать, что решение  проблем ЖКХ - это комплексная работа, требующая непрерывного взаимодействия всех заинтересованных сторон</w:t>
      </w:r>
      <w:r w:rsidR="006F6BAD" w:rsidRPr="00837B3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37B3E">
        <w:rPr>
          <w:rFonts w:ascii="Times New Roman" w:hAnsi="Times New Roman"/>
          <w:color w:val="000000" w:themeColor="text1"/>
          <w:sz w:val="24"/>
          <w:szCs w:val="24"/>
        </w:rPr>
        <w:t xml:space="preserve"> и результат может быть получен лишь при постоянной консолидации всех усилий.</w:t>
      </w:r>
    </w:p>
    <w:p w:rsidR="004F7BC9" w:rsidRPr="00837B3E" w:rsidRDefault="004F7BC9" w:rsidP="00AE2F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17F7" w:rsidRDefault="007C17F7" w:rsidP="00AE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C17F7" w:rsidSect="00E6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2A" w:rsidRDefault="00617C2A" w:rsidP="002A0863">
      <w:pPr>
        <w:spacing w:after="0" w:line="240" w:lineRule="auto"/>
      </w:pPr>
      <w:r>
        <w:separator/>
      </w:r>
    </w:p>
  </w:endnote>
  <w:endnote w:type="continuationSeparator" w:id="1">
    <w:p w:rsidR="00617C2A" w:rsidRDefault="00617C2A" w:rsidP="002A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2A" w:rsidRDefault="00617C2A" w:rsidP="002A0863">
      <w:pPr>
        <w:spacing w:after="0" w:line="240" w:lineRule="auto"/>
      </w:pPr>
      <w:r>
        <w:separator/>
      </w:r>
    </w:p>
  </w:footnote>
  <w:footnote w:type="continuationSeparator" w:id="1">
    <w:p w:rsidR="00617C2A" w:rsidRDefault="00617C2A" w:rsidP="002A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8A2"/>
    <w:multiLevelType w:val="hybridMultilevel"/>
    <w:tmpl w:val="D414808A"/>
    <w:lvl w:ilvl="0" w:tplc="C47E8EC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66F0F26"/>
    <w:multiLevelType w:val="hybridMultilevel"/>
    <w:tmpl w:val="9C98201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E48AA"/>
    <w:multiLevelType w:val="hybridMultilevel"/>
    <w:tmpl w:val="D66EB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65FC"/>
    <w:multiLevelType w:val="hybridMultilevel"/>
    <w:tmpl w:val="37E6F97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E03AE"/>
    <w:multiLevelType w:val="hybridMultilevel"/>
    <w:tmpl w:val="D514034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2116F"/>
    <w:multiLevelType w:val="hybridMultilevel"/>
    <w:tmpl w:val="E4041B1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43E74"/>
    <w:multiLevelType w:val="hybridMultilevel"/>
    <w:tmpl w:val="4D809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24BC2"/>
    <w:multiLevelType w:val="hybridMultilevel"/>
    <w:tmpl w:val="12F49C0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CC6"/>
    <w:rsid w:val="000017D2"/>
    <w:rsid w:val="00021712"/>
    <w:rsid w:val="000440CF"/>
    <w:rsid w:val="0006248E"/>
    <w:rsid w:val="00120415"/>
    <w:rsid w:val="001502E2"/>
    <w:rsid w:val="001643E2"/>
    <w:rsid w:val="00184453"/>
    <w:rsid w:val="00186782"/>
    <w:rsid w:val="001900CB"/>
    <w:rsid w:val="00197226"/>
    <w:rsid w:val="001C3DFF"/>
    <w:rsid w:val="002061B7"/>
    <w:rsid w:val="00295FA9"/>
    <w:rsid w:val="002A0863"/>
    <w:rsid w:val="002A3BC7"/>
    <w:rsid w:val="002B531D"/>
    <w:rsid w:val="002B6C46"/>
    <w:rsid w:val="002C3CC6"/>
    <w:rsid w:val="002F3EF6"/>
    <w:rsid w:val="0031786A"/>
    <w:rsid w:val="003C2B6E"/>
    <w:rsid w:val="003F547E"/>
    <w:rsid w:val="00431313"/>
    <w:rsid w:val="004476F8"/>
    <w:rsid w:val="00456B09"/>
    <w:rsid w:val="004858EB"/>
    <w:rsid w:val="004A51DD"/>
    <w:rsid w:val="004B1093"/>
    <w:rsid w:val="004B21F1"/>
    <w:rsid w:val="004C6749"/>
    <w:rsid w:val="004F7BC9"/>
    <w:rsid w:val="005065AA"/>
    <w:rsid w:val="00514564"/>
    <w:rsid w:val="0055564B"/>
    <w:rsid w:val="005607E2"/>
    <w:rsid w:val="00597A25"/>
    <w:rsid w:val="005A38DC"/>
    <w:rsid w:val="005F7F13"/>
    <w:rsid w:val="00617C2A"/>
    <w:rsid w:val="0066484C"/>
    <w:rsid w:val="00684F13"/>
    <w:rsid w:val="006A48AD"/>
    <w:rsid w:val="006A56A3"/>
    <w:rsid w:val="006D5E2A"/>
    <w:rsid w:val="006D7BFF"/>
    <w:rsid w:val="006F6BAD"/>
    <w:rsid w:val="007778DA"/>
    <w:rsid w:val="00785407"/>
    <w:rsid w:val="007A5753"/>
    <w:rsid w:val="007C17F7"/>
    <w:rsid w:val="007D0D9F"/>
    <w:rsid w:val="007E7CF5"/>
    <w:rsid w:val="00833747"/>
    <w:rsid w:val="00837B3E"/>
    <w:rsid w:val="008B08E4"/>
    <w:rsid w:val="008E14B4"/>
    <w:rsid w:val="00964993"/>
    <w:rsid w:val="009C4558"/>
    <w:rsid w:val="009D7DA7"/>
    <w:rsid w:val="00A160C1"/>
    <w:rsid w:val="00A23272"/>
    <w:rsid w:val="00A268FD"/>
    <w:rsid w:val="00A649A8"/>
    <w:rsid w:val="00A74420"/>
    <w:rsid w:val="00AC57E6"/>
    <w:rsid w:val="00AE2F31"/>
    <w:rsid w:val="00B16DC3"/>
    <w:rsid w:val="00B40E34"/>
    <w:rsid w:val="00C413F4"/>
    <w:rsid w:val="00C43EE0"/>
    <w:rsid w:val="00C65A3F"/>
    <w:rsid w:val="00C93E3D"/>
    <w:rsid w:val="00DF0E79"/>
    <w:rsid w:val="00DF728D"/>
    <w:rsid w:val="00E01DC7"/>
    <w:rsid w:val="00E142D0"/>
    <w:rsid w:val="00E14E98"/>
    <w:rsid w:val="00E64A9A"/>
    <w:rsid w:val="00EB18F1"/>
    <w:rsid w:val="00ED304F"/>
    <w:rsid w:val="00EF648D"/>
    <w:rsid w:val="00F01DB8"/>
    <w:rsid w:val="00F34ECF"/>
    <w:rsid w:val="00F91661"/>
    <w:rsid w:val="00FC7EF5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E14E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DF728D"/>
  </w:style>
  <w:style w:type="table" w:styleId="a5">
    <w:name w:val="Table Grid"/>
    <w:basedOn w:val="a1"/>
    <w:uiPriority w:val="59"/>
    <w:rsid w:val="0029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13F4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A08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086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0863"/>
    <w:rPr>
      <w:vertAlign w:val="superscript"/>
    </w:rPr>
  </w:style>
  <w:style w:type="paragraph" w:styleId="aa">
    <w:name w:val="Normal (Web)"/>
    <w:basedOn w:val="a"/>
    <w:uiPriority w:val="99"/>
    <w:unhideWhenUsed/>
    <w:rsid w:val="00506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93E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2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041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2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4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E14E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DF728D"/>
  </w:style>
  <w:style w:type="table" w:styleId="a5">
    <w:name w:val="Table Grid"/>
    <w:basedOn w:val="a1"/>
    <w:uiPriority w:val="59"/>
    <w:rsid w:val="0029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13F4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A08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086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0863"/>
    <w:rPr>
      <w:vertAlign w:val="superscript"/>
    </w:rPr>
  </w:style>
  <w:style w:type="paragraph" w:styleId="aa">
    <w:name w:val="Normal (Web)"/>
    <w:basedOn w:val="a"/>
    <w:uiPriority w:val="99"/>
    <w:unhideWhenUsed/>
    <w:rsid w:val="00506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93E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2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041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2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4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pb.edu.ya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urs-yar.ru/files/spec/jkh/25_12_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urs-yar.ru/files/spec/jkh/jk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pb.edu.yar.ru/zhkh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1FB2-54AE-4E2B-8C56-73CA03FD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2020-01-27T08:03:00Z</dcterms:created>
  <dcterms:modified xsi:type="dcterms:W3CDTF">2020-01-27T08:03:00Z</dcterms:modified>
</cp:coreProperties>
</file>