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A" w:rsidRPr="00622FC9" w:rsidRDefault="007744AA" w:rsidP="007744A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>Ростовск</w:t>
      </w:r>
      <w:r w:rsidR="000F5922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колледж отраслевых технологий</w:t>
      </w:r>
    </w:p>
    <w:p w:rsidR="00D06F8E" w:rsidRPr="00622FC9" w:rsidRDefault="00D06F8E" w:rsidP="00D06F8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 </w:t>
      </w:r>
      <w:r w:rsidR="00E25AD6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E25AD6"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D06F8E" w:rsidRPr="00D06F8E" w:rsidRDefault="00D06F8E" w:rsidP="00D06F8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 w:rsidR="00E25AD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 w:rsidR="00846F30" w:rsidRPr="00D168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59B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46F30" w:rsidRPr="00D168AA">
        <w:rPr>
          <w:rFonts w:ascii="Times New Roman" w:hAnsi="Times New Roman" w:cs="Times New Roman"/>
          <w:sz w:val="24"/>
          <w:szCs w:val="24"/>
          <w:lang w:eastAsia="ru-RU"/>
        </w:rPr>
        <w:t>МЦИФ</w:t>
      </w:r>
      <w:r w:rsidRPr="00D168AA">
        <w:rPr>
          <w:rFonts w:ascii="Times New Roman" w:hAnsi="Times New Roman" w:cs="Times New Roman"/>
          <w:sz w:val="24"/>
          <w:szCs w:val="24"/>
          <w:lang w:eastAsia="ru-RU"/>
        </w:rPr>
        <w:t>-11</w:t>
      </w:r>
      <w:bookmarkStart w:id="0" w:name="_GoBack"/>
      <w:bookmarkEnd w:id="0"/>
    </w:p>
    <w:p w:rsidR="007744AA" w:rsidRPr="00622FC9" w:rsidRDefault="007744AA" w:rsidP="007744AA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="00A232F8" w:rsidRPr="00622F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2F8" w:rsidRPr="00622FC9"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395666" w:rsidRPr="0049725E" w:rsidRDefault="00395666" w:rsidP="003956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9725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риска. Классификация опасных и чрезвычайных ситуаций по происхождению (природные техногенные</w:t>
      </w:r>
      <w:proofErr w:type="gramStart"/>
      <w:r w:rsidRPr="00497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25E">
        <w:rPr>
          <w:rFonts w:ascii="Times New Roman" w:hAnsi="Times New Roman" w:cs="Times New Roman"/>
          <w:sz w:val="24"/>
          <w:szCs w:val="24"/>
        </w:rPr>
        <w:t xml:space="preserve"> социальные).Общая характеристика опасных и чрезвычайных ситуаций. Принципы обеспечения безопасности (ориентирующие, технические, управленческие, организаторские). Принципы устойчивости объектов экономики, прогнозирования развития событий и оценки последствий при техногенных чрезвычайных ситуациях и стихийных явлениях. Общее понятие об устойчивости работы объектов экономики. Основные факторы, влияющие на  устойчивость работы объектов экономики. Оценка устойчивости функционирования объектов экономики в условиях чрезвычайной ситуации.</w:t>
      </w:r>
    </w:p>
    <w:p w:rsidR="0058057C" w:rsidRPr="0007696D" w:rsidRDefault="0058057C" w:rsidP="005805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76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получить представление о различных опасностях, грозящих человеку на производстве</w:t>
      </w:r>
    </w:p>
    <w:p w:rsidR="007744AA" w:rsidRPr="00622FC9" w:rsidRDefault="0058057C" w:rsidP="0058057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изучить классификацию ЧС</w:t>
      </w:r>
    </w:p>
    <w:p w:rsidR="00A4449F" w:rsidRPr="00A4449F" w:rsidRDefault="00A4449F" w:rsidP="00A444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449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45F8" w:rsidRPr="00A4449F" w:rsidRDefault="00F545F8" w:rsidP="00A4449F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A444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536FF6" w:rsidRPr="0049725E" w:rsidRDefault="00536FF6" w:rsidP="004F67F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</w:t>
      </w:r>
      <w:r w:rsidR="007744AA" w:rsidRPr="00622FC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8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0FB2" w:rsidRPr="00780F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725E" w:rsidRPr="0049725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риска. Классификация опасных и чрезвычайных ситуаций по происхождению (природные техногенные</w:t>
      </w:r>
      <w:proofErr w:type="gramStart"/>
      <w:r w:rsidR="0049725E" w:rsidRPr="00497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725E" w:rsidRPr="0049725E">
        <w:rPr>
          <w:rFonts w:ascii="Times New Roman" w:hAnsi="Times New Roman" w:cs="Times New Roman"/>
          <w:sz w:val="24"/>
          <w:szCs w:val="24"/>
        </w:rPr>
        <w:t xml:space="preserve"> социальные).Общая характеристика опасных и чрезвычайных ситуаций. Принципы обеспечения безопасности (ориентирующие, технические, управленческие, организаторские). Принципы устойчивости объектов экономики, прогнозирования развития событий и оценки последствий при техногенных чрезвычайных ситуациях и стихийных явлениях. Общее понятие об устойчивости работы объектов экономики. Основные факторы, влияющие на  устойчивость работы объектов экономики. Оценка устойчивости функционирования объектов экономики в условиях чрезвычайной ситуации.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B7D36" w:rsidRDefault="00E51B2C" w:rsidP="000B7D36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780FB2" w:rsidRPr="00CC3987">
          <w:rPr>
            <w:rStyle w:val="a8"/>
            <w:rFonts w:ascii="Times New Roman" w:hAnsi="Times New Roman" w:cs="Times New Roman"/>
            <w:sz w:val="24"/>
            <w:szCs w:val="24"/>
          </w:rPr>
          <w:t>https://fireman.club/inseklodepia/chrezvychajnaya-situaciya/</w:t>
        </w:r>
      </w:hyperlink>
    </w:p>
    <w:p w:rsidR="003D6547" w:rsidRDefault="00CC1DA9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6547" w:rsidRPr="00441358">
          <w:rPr>
            <w:rStyle w:val="a8"/>
            <w:rFonts w:ascii="Times New Roman" w:hAnsi="Times New Roman" w:cs="Times New Roman"/>
            <w:sz w:val="24"/>
            <w:szCs w:val="24"/>
          </w:rPr>
          <w:t>https://nsportal.ru/shkola/osnovy-bezopasnosti-zhiznedeyatelnosti/library/2017/03/15/lektsiya-ustoychivost</w:t>
        </w:r>
      </w:hyperlink>
    </w:p>
    <w:p w:rsidR="003D6547" w:rsidRDefault="003D6547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FB2" w:rsidRPr="00622FC9" w:rsidRDefault="00780FB2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A4449F" w:rsidRDefault="00CC1DA9" w:rsidP="00A4449F">
      <w:pPr>
        <w:pStyle w:val="3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A4449F" w:rsidRPr="00CC3987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https://youtu.be/8b5OLaDQn5k</w:t>
        </w:r>
      </w:hyperlink>
    </w:p>
    <w:p w:rsidR="003D6547" w:rsidRDefault="00CC1DA9" w:rsidP="00A4449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449F" w:rsidRPr="00CC3987">
          <w:rPr>
            <w:rStyle w:val="a8"/>
            <w:lang w:eastAsia="ru-RU"/>
          </w:rPr>
          <w:t>https://youtu.be/4HKlPF8QoPM</w:t>
        </w:r>
      </w:hyperlink>
      <w:r w:rsidR="003D6547">
        <w:rPr>
          <w:rStyle w:val="a8"/>
          <w:lang w:eastAsia="ru-RU"/>
        </w:rPr>
        <w:t xml:space="preserve">                                                          </w:t>
      </w:r>
      <w:hyperlink r:id="rId11" w:history="1">
        <w:r w:rsidR="003D6547" w:rsidRPr="00441358">
          <w:rPr>
            <w:rStyle w:val="a8"/>
            <w:rFonts w:ascii="Times New Roman" w:hAnsi="Times New Roman" w:cs="Times New Roman"/>
            <w:sz w:val="24"/>
            <w:szCs w:val="24"/>
          </w:rPr>
          <w:t>https://vk.com/video229607257_456239021</w:t>
        </w:r>
      </w:hyperlink>
    </w:p>
    <w:p w:rsidR="003D6547" w:rsidRPr="003D6547" w:rsidRDefault="003D6547" w:rsidP="00A44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547" w:rsidRDefault="006B5BF3" w:rsidP="003D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6547" w:rsidRPr="003D6547" w:rsidRDefault="004F67F0" w:rsidP="004B5E94">
      <w:pPr>
        <w:pStyle w:val="a5"/>
        <w:numPr>
          <w:ilvl w:val="0"/>
          <w:numId w:val="8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Дать характеристику  ЧС: аварии на химически опасных объектах с выбросом (утечкой) в окружающую среду сильнодействующих ядовитых веществ.</w:t>
      </w:r>
    </w:p>
    <w:p w:rsidR="003D6547" w:rsidRPr="003D6547" w:rsidRDefault="004F67F0" w:rsidP="004B5E94">
      <w:pPr>
        <w:pStyle w:val="a5"/>
        <w:numPr>
          <w:ilvl w:val="0"/>
          <w:numId w:val="8"/>
        </w:numPr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Перечислить виды ЧС техногенного характера.</w:t>
      </w:r>
    </w:p>
    <w:p w:rsidR="003D6547" w:rsidRPr="003D6547" w:rsidRDefault="003D6547" w:rsidP="00DB1C6A">
      <w:pPr>
        <w:pStyle w:val="a5"/>
        <w:numPr>
          <w:ilvl w:val="0"/>
          <w:numId w:val="8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Чем достигается повышение устойчивости объекта?</w:t>
      </w:r>
    </w:p>
    <w:p w:rsidR="004F67F0" w:rsidRPr="003D6547" w:rsidRDefault="003D6547" w:rsidP="00D06411">
      <w:pPr>
        <w:pStyle w:val="a5"/>
        <w:numPr>
          <w:ilvl w:val="0"/>
          <w:numId w:val="8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3D6547">
        <w:rPr>
          <w:rFonts w:ascii="Times New Roman" w:hAnsi="Times New Roman" w:cs="Times New Roman"/>
          <w:sz w:val="24"/>
          <w:szCs w:val="24"/>
        </w:rPr>
        <w:t>К какому виду защиты персонала относятся технологические мероприятия.</w:t>
      </w:r>
    </w:p>
    <w:p w:rsidR="003D6547" w:rsidRDefault="003D654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3D654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FA14713C"/>
    <w:lvl w:ilvl="0" w:tplc="822EA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3200D"/>
    <w:rsid w:val="0036015F"/>
    <w:rsid w:val="00395666"/>
    <w:rsid w:val="003B795F"/>
    <w:rsid w:val="003D6547"/>
    <w:rsid w:val="0042769B"/>
    <w:rsid w:val="004278E8"/>
    <w:rsid w:val="0049725E"/>
    <w:rsid w:val="004B1659"/>
    <w:rsid w:val="004B3E3F"/>
    <w:rsid w:val="004F67F0"/>
    <w:rsid w:val="00536FF6"/>
    <w:rsid w:val="0058057C"/>
    <w:rsid w:val="005D59BC"/>
    <w:rsid w:val="005D5AFE"/>
    <w:rsid w:val="006147C6"/>
    <w:rsid w:val="00622FC9"/>
    <w:rsid w:val="00632F1D"/>
    <w:rsid w:val="006A1FA5"/>
    <w:rsid w:val="006B5BF3"/>
    <w:rsid w:val="00717E89"/>
    <w:rsid w:val="00746952"/>
    <w:rsid w:val="007744AA"/>
    <w:rsid w:val="00780FB2"/>
    <w:rsid w:val="00792BED"/>
    <w:rsid w:val="007E2499"/>
    <w:rsid w:val="007F46E0"/>
    <w:rsid w:val="00827A31"/>
    <w:rsid w:val="00846F30"/>
    <w:rsid w:val="00895E70"/>
    <w:rsid w:val="008E2041"/>
    <w:rsid w:val="008F7685"/>
    <w:rsid w:val="009928B0"/>
    <w:rsid w:val="00997306"/>
    <w:rsid w:val="009A618C"/>
    <w:rsid w:val="009C40E5"/>
    <w:rsid w:val="00A1376C"/>
    <w:rsid w:val="00A232F8"/>
    <w:rsid w:val="00A4449F"/>
    <w:rsid w:val="00A63455"/>
    <w:rsid w:val="00AE12B1"/>
    <w:rsid w:val="00BF7C3F"/>
    <w:rsid w:val="00C452D6"/>
    <w:rsid w:val="00CA517B"/>
    <w:rsid w:val="00CB5EF6"/>
    <w:rsid w:val="00CC1DA9"/>
    <w:rsid w:val="00D06F8E"/>
    <w:rsid w:val="00D168AA"/>
    <w:rsid w:val="00E132A3"/>
    <w:rsid w:val="00E25AD6"/>
    <w:rsid w:val="00E33A81"/>
    <w:rsid w:val="00E51B2C"/>
    <w:rsid w:val="00E62F88"/>
    <w:rsid w:val="00E76F69"/>
    <w:rsid w:val="00E83822"/>
    <w:rsid w:val="00E90B2A"/>
    <w:rsid w:val="00EC2B77"/>
    <w:rsid w:val="00F545F8"/>
    <w:rsid w:val="00FB024C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7/03/15/lektsiya-ustoychivo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reman.club/inseklodepia/chrezvychajnaya-situac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229607257_456239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4HKlPF8Qo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8b5OLaDQ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EB52-BCCE-46B3-A43E-44D0C203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26</cp:revision>
  <dcterms:created xsi:type="dcterms:W3CDTF">2020-08-31T07:29:00Z</dcterms:created>
  <dcterms:modified xsi:type="dcterms:W3CDTF">2022-01-17T10:16:00Z</dcterms:modified>
</cp:coreProperties>
</file>